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1.xml" ContentType="application/vnd.openxmlformats-officedocument.wordprocessingml.header+xml"/>
  <Override PartName="/word/footer24.xml" ContentType="application/vnd.openxmlformats-officedocument.wordprocessingml.footer+xml"/>
  <Override PartName="/word/header2.xml" ContentType="application/vnd.openxmlformats-officedocument.wordprocessingml.header+xml"/>
  <Override PartName="/word/footer25.xml" ContentType="application/vnd.openxmlformats-officedocument.wordprocessingml.footer+xml"/>
  <Override PartName="/word/header3.xml" ContentType="application/vnd.openxmlformats-officedocument.wordprocessingml.header+xml"/>
  <Override PartName="/word/footer26.xml" ContentType="application/vnd.openxmlformats-officedocument.wordprocessingml.footer+xml"/>
  <Override PartName="/word/header4.xml" ContentType="application/vnd.openxmlformats-officedocument.wordprocessingml.header+xml"/>
  <Override PartName="/word/footer27.xml" ContentType="application/vnd.openxmlformats-officedocument.wordprocessingml.footer+xml"/>
  <Override PartName="/word/header5.xml" ContentType="application/vnd.openxmlformats-officedocument.wordprocessingml.header+xml"/>
  <Override PartName="/word/footer28.xml" ContentType="application/vnd.openxmlformats-officedocument.wordprocessingml.footer+xml"/>
  <Override PartName="/word/header6.xml" ContentType="application/vnd.openxmlformats-officedocument.wordprocessingml.header+xml"/>
  <Override PartName="/word/footer29.xml" ContentType="application/vnd.openxmlformats-officedocument.wordprocessingml.footer+xml"/>
  <Override PartName="/word/header7.xml" ContentType="application/vnd.openxmlformats-officedocument.wordprocessingml.header+xml"/>
  <Override PartName="/word/footer30.xml" ContentType="application/vnd.openxmlformats-officedocument.wordprocessingml.footer+xml"/>
  <Override PartName="/word/header8.xml" ContentType="application/vnd.openxmlformats-officedocument.wordprocessingml.header+xml"/>
  <Override PartName="/word/footer31.xml" ContentType="application/vnd.openxmlformats-officedocument.wordprocessingml.footer+xml"/>
  <Override PartName="/word/header9.xml" ContentType="application/vnd.openxmlformats-officedocument.wordprocessingml.header+xml"/>
  <Override PartName="/word/footer32.xml" ContentType="application/vnd.openxmlformats-officedocument.wordprocessingml.footer+xml"/>
  <Override PartName="/word/header10.xml" ContentType="application/vnd.openxmlformats-officedocument.wordprocessingml.header+xml"/>
  <Override PartName="/word/footer33.xml" ContentType="application/vnd.openxmlformats-officedocument.wordprocessingml.footer+xml"/>
  <Override PartName="/word/header11.xml" ContentType="application/vnd.openxmlformats-officedocument.wordprocessingml.header+xml"/>
  <Override PartName="/word/footer34.xml" ContentType="application/vnd.openxmlformats-officedocument.wordprocessingml.footer+xml"/>
  <Override PartName="/word/header12.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4DA" w:rsidRDefault="00F11E90">
      <w:pPr>
        <w:spacing w:after="0" w:line="240" w:lineRule="auto"/>
        <w:ind w:firstLine="709"/>
      </w:pPr>
      <w:r>
        <w:rPr>
          <w:b/>
          <w:noProof/>
        </w:rPr>
        <w:drawing>
          <wp:anchor distT="0" distB="0" distL="0" distR="0" simplePos="0" relativeHeight="251656192" behindDoc="0" locked="0" layoutInCell="1" allowOverlap="1">
            <wp:simplePos x="0" y="0"/>
            <wp:positionH relativeFrom="column">
              <wp:posOffset>-19685</wp:posOffset>
            </wp:positionH>
            <wp:positionV relativeFrom="paragraph">
              <wp:posOffset>57785</wp:posOffset>
            </wp:positionV>
            <wp:extent cx="5949950" cy="111188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rcRect r="648" b="42496"/>
                    <a:stretch>
                      <a:fillRect/>
                    </a:stretch>
                  </pic:blipFill>
                  <pic:spPr>
                    <a:xfrm>
                      <a:off x="0" y="0"/>
                      <a:ext cx="5949950" cy="1111885"/>
                    </a:xfrm>
                    <a:prstGeom prst="rect">
                      <a:avLst/>
                    </a:prstGeom>
                  </pic:spPr>
                </pic:pic>
              </a:graphicData>
            </a:graphic>
          </wp:anchor>
        </w:drawing>
      </w:r>
    </w:p>
    <w:p w:rsidR="00FF74DA" w:rsidRDefault="00FF74DA">
      <w:pPr>
        <w:spacing w:after="0" w:line="240" w:lineRule="auto"/>
        <w:ind w:firstLine="709"/>
      </w:pPr>
    </w:p>
    <w:tbl>
      <w:tblPr>
        <w:tblStyle w:val="11"/>
        <w:tblW w:w="930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5238"/>
        <w:gridCol w:w="4063"/>
      </w:tblGrid>
      <w:tr w:rsidR="007F0628" w:rsidRPr="007F0628" w:rsidTr="00C735B4">
        <w:trPr>
          <w:trHeight w:val="2061"/>
        </w:trPr>
        <w:tc>
          <w:tcPr>
            <w:tcW w:w="5238" w:type="dxa"/>
          </w:tcPr>
          <w:p w:rsidR="007F0628" w:rsidRPr="007F0628" w:rsidRDefault="007F0628" w:rsidP="007F0628">
            <w:pPr>
              <w:autoSpaceDE w:val="0"/>
              <w:autoSpaceDN w:val="0"/>
              <w:spacing w:after="0" w:line="240" w:lineRule="auto"/>
              <w:rPr>
                <w:rFonts w:ascii="Times New Roman" w:eastAsia="Times New Roman" w:hAnsi="Times New Roman" w:cs="Times New Roman"/>
                <w:b/>
                <w:sz w:val="24"/>
                <w:szCs w:val="24"/>
                <w:lang w:eastAsia="en-US"/>
              </w:rPr>
            </w:pPr>
            <w:r w:rsidRPr="007F0628">
              <w:rPr>
                <w:rFonts w:ascii="Times New Roman" w:eastAsia="Times New Roman" w:hAnsi="Times New Roman" w:cs="Times New Roman"/>
                <w:b/>
                <w:sz w:val="24"/>
                <w:szCs w:val="24"/>
                <w:lang w:eastAsia="en-US"/>
              </w:rPr>
              <w:t xml:space="preserve">МНЕНИЕ  УЧТЕНО:  </w:t>
            </w:r>
          </w:p>
          <w:p w:rsidR="007F0628" w:rsidRPr="007F0628" w:rsidRDefault="007F0628" w:rsidP="007F0628">
            <w:pPr>
              <w:autoSpaceDE w:val="0"/>
              <w:autoSpaceDN w:val="0"/>
              <w:spacing w:after="0" w:line="240" w:lineRule="auto"/>
              <w:rPr>
                <w:rFonts w:ascii="Times New Roman" w:eastAsia="Times New Roman" w:hAnsi="Times New Roman" w:cs="Times New Roman"/>
                <w:bCs/>
                <w:sz w:val="24"/>
                <w:szCs w:val="24"/>
                <w:lang w:eastAsia="en-US"/>
              </w:rPr>
            </w:pPr>
            <w:r w:rsidRPr="007F0628">
              <w:rPr>
                <w:rFonts w:ascii="Times New Roman" w:eastAsia="Times New Roman" w:hAnsi="Times New Roman" w:cs="Times New Roman"/>
                <w:sz w:val="24"/>
                <w:szCs w:val="24"/>
                <w:lang w:eastAsia="en-US"/>
              </w:rPr>
              <w:t>Рассмотрено учредителями и советом работников</w:t>
            </w:r>
            <w:r w:rsidRPr="007F0628">
              <w:rPr>
                <w:rFonts w:ascii="Times New Roman" w:eastAsia="Times New Roman" w:hAnsi="Times New Roman" w:cs="Times New Roman"/>
                <w:b/>
                <w:sz w:val="24"/>
                <w:szCs w:val="24"/>
                <w:lang w:eastAsia="en-US"/>
              </w:rPr>
              <w:t xml:space="preserve">  </w:t>
            </w:r>
            <w:r w:rsidRPr="007F0628">
              <w:rPr>
                <w:rFonts w:ascii="Times New Roman" w:eastAsia="Times New Roman" w:hAnsi="Times New Roman" w:cs="Times New Roman"/>
                <w:bCs/>
                <w:sz w:val="24"/>
                <w:szCs w:val="24"/>
                <w:lang w:eastAsia="en-US"/>
              </w:rPr>
              <w:t xml:space="preserve">ОАНО «Русско-китайской международной школы»    </w:t>
            </w:r>
          </w:p>
          <w:p w:rsidR="007F0628" w:rsidRPr="007F0628" w:rsidRDefault="007F0628" w:rsidP="007F0628">
            <w:pPr>
              <w:autoSpaceDE w:val="0"/>
              <w:autoSpaceDN w:val="0"/>
              <w:spacing w:after="0" w:line="240" w:lineRule="auto"/>
              <w:rPr>
                <w:rFonts w:ascii="Times New Roman" w:eastAsia="Times New Roman" w:hAnsi="Times New Roman" w:cs="Times New Roman"/>
                <w:color w:val="auto"/>
                <w:szCs w:val="22"/>
                <w:lang w:eastAsia="en-US"/>
              </w:rPr>
            </w:pPr>
            <w:r w:rsidRPr="007F0628">
              <w:rPr>
                <w:rFonts w:ascii="Times New Roman" w:eastAsia="Times New Roman" w:hAnsi="Times New Roman" w:cs="Times New Roman"/>
                <w:sz w:val="24"/>
                <w:szCs w:val="24"/>
                <w:lang w:eastAsia="en-US"/>
              </w:rPr>
              <w:t xml:space="preserve">(Протокол от «18» марта № 6)  </w:t>
            </w:r>
          </w:p>
        </w:tc>
        <w:tc>
          <w:tcPr>
            <w:tcW w:w="4063" w:type="dxa"/>
          </w:tcPr>
          <w:p w:rsidR="007F0628" w:rsidRPr="007F0628" w:rsidRDefault="007F0628" w:rsidP="007F0628">
            <w:pPr>
              <w:shd w:val="clear" w:color="auto" w:fill="FFFFFF"/>
              <w:autoSpaceDE w:val="0"/>
              <w:autoSpaceDN w:val="0"/>
              <w:spacing w:after="0" w:line="225" w:lineRule="atLeast"/>
              <w:rPr>
                <w:rFonts w:ascii="Times New Roman" w:eastAsia="Times New Roman" w:hAnsi="Times New Roman" w:cs="Times New Roman"/>
                <w:b/>
                <w:sz w:val="24"/>
                <w:szCs w:val="24"/>
                <w:lang w:eastAsia="en-US"/>
              </w:rPr>
            </w:pPr>
            <w:r w:rsidRPr="007F0628">
              <w:rPr>
                <w:rFonts w:ascii="Times New Roman" w:eastAsia="Times New Roman" w:hAnsi="Times New Roman" w:cs="Times New Roman"/>
                <w:b/>
                <w:sz w:val="24"/>
                <w:szCs w:val="24"/>
                <w:lang w:eastAsia="en-US"/>
              </w:rPr>
              <w:t xml:space="preserve"> УТВЕРЖДЕНО: </w:t>
            </w:r>
          </w:p>
          <w:p w:rsidR="007F0628" w:rsidRPr="007F0628" w:rsidRDefault="007F0628" w:rsidP="007F0628">
            <w:pPr>
              <w:shd w:val="clear" w:color="auto" w:fill="FFFFFF"/>
              <w:autoSpaceDE w:val="0"/>
              <w:autoSpaceDN w:val="0"/>
              <w:spacing w:after="0" w:line="225" w:lineRule="atLeast"/>
              <w:rPr>
                <w:rFonts w:ascii="Times New Roman" w:eastAsia="Times New Roman" w:hAnsi="Times New Roman" w:cs="Times New Roman"/>
                <w:sz w:val="24"/>
                <w:szCs w:val="24"/>
                <w:lang w:eastAsia="en-US"/>
              </w:rPr>
            </w:pPr>
            <w:r w:rsidRPr="007F0628">
              <w:rPr>
                <w:rFonts w:ascii="Times New Roman" w:eastAsia="Times New Roman" w:hAnsi="Times New Roman" w:cs="Times New Roman"/>
                <w:sz w:val="24"/>
                <w:szCs w:val="24"/>
                <w:lang w:eastAsia="en-US"/>
              </w:rPr>
              <w:t xml:space="preserve">  Приказом от «</w:t>
            </w:r>
            <w:r w:rsidR="002430CA">
              <w:rPr>
                <w:rFonts w:ascii="Times New Roman" w:eastAsia="Times New Roman" w:hAnsi="Times New Roman" w:cs="Times New Roman"/>
                <w:sz w:val="24"/>
                <w:szCs w:val="24"/>
                <w:lang w:eastAsia="en-US"/>
              </w:rPr>
              <w:t>12</w:t>
            </w:r>
            <w:r w:rsidRPr="007F0628">
              <w:rPr>
                <w:rFonts w:ascii="Times New Roman" w:eastAsia="Times New Roman" w:hAnsi="Times New Roman" w:cs="Times New Roman"/>
                <w:sz w:val="24"/>
                <w:szCs w:val="24"/>
                <w:lang w:eastAsia="en-US"/>
              </w:rPr>
              <w:t xml:space="preserve">» </w:t>
            </w:r>
            <w:r w:rsidR="002430CA">
              <w:rPr>
                <w:rFonts w:ascii="Times New Roman" w:eastAsia="Times New Roman" w:hAnsi="Times New Roman" w:cs="Times New Roman"/>
                <w:sz w:val="24"/>
                <w:szCs w:val="24"/>
                <w:lang w:eastAsia="en-US"/>
              </w:rPr>
              <w:t>апреля</w:t>
            </w:r>
            <w:bookmarkStart w:id="0" w:name="_GoBack"/>
            <w:bookmarkEnd w:id="0"/>
            <w:r w:rsidRPr="007F0628">
              <w:rPr>
                <w:rFonts w:ascii="Times New Roman" w:eastAsia="Times New Roman" w:hAnsi="Times New Roman" w:cs="Times New Roman"/>
                <w:sz w:val="24"/>
                <w:szCs w:val="24"/>
                <w:lang w:eastAsia="en-US"/>
              </w:rPr>
              <w:t xml:space="preserve"> № 6 </w:t>
            </w:r>
          </w:p>
          <w:p w:rsidR="007F0628" w:rsidRPr="007F0628" w:rsidRDefault="007F0628" w:rsidP="007F0628">
            <w:pPr>
              <w:shd w:val="clear" w:color="auto" w:fill="FFFFFF"/>
              <w:autoSpaceDE w:val="0"/>
              <w:autoSpaceDN w:val="0"/>
              <w:spacing w:after="0" w:line="225" w:lineRule="atLeast"/>
              <w:rPr>
                <w:rFonts w:ascii="Times New Roman" w:eastAsia="Times New Roman" w:hAnsi="Times New Roman" w:cs="Times New Roman"/>
                <w:sz w:val="24"/>
                <w:szCs w:val="24"/>
                <w:lang w:eastAsia="en-US"/>
              </w:rPr>
            </w:pPr>
            <w:r w:rsidRPr="007F0628">
              <w:rPr>
                <w:rFonts w:ascii="Times New Roman" w:eastAsia="Times New Roman" w:hAnsi="Times New Roman" w:cs="Times New Roman"/>
                <w:sz w:val="24"/>
                <w:szCs w:val="24"/>
                <w:lang w:eastAsia="en-US"/>
              </w:rPr>
              <w:t xml:space="preserve">  Директор ОАНО РКМШ</w:t>
            </w:r>
          </w:p>
          <w:p w:rsidR="007F0628" w:rsidRPr="007F0628" w:rsidRDefault="007F0628" w:rsidP="007F0628">
            <w:pPr>
              <w:shd w:val="clear" w:color="auto" w:fill="FFFFFF"/>
              <w:autoSpaceDE w:val="0"/>
              <w:autoSpaceDN w:val="0"/>
              <w:spacing w:after="0" w:line="225" w:lineRule="atLeast"/>
              <w:ind w:firstLineChars="600" w:firstLine="1440"/>
              <w:rPr>
                <w:rFonts w:ascii="Times New Roman" w:eastAsia="Times New Roman" w:hAnsi="Times New Roman" w:cs="Times New Roman"/>
                <w:color w:val="auto"/>
                <w:szCs w:val="22"/>
                <w:lang w:eastAsia="en-US"/>
              </w:rPr>
            </w:pPr>
            <w:r w:rsidRPr="007F0628">
              <w:rPr>
                <w:rFonts w:ascii="Times New Roman" w:eastAsia="Times New Roman" w:hAnsi="Times New Roman" w:cs="Times New Roman"/>
                <w:sz w:val="24"/>
                <w:szCs w:val="24"/>
                <w:lang w:eastAsia="en-US"/>
              </w:rPr>
              <w:t>____________/У Хао/</w:t>
            </w:r>
          </w:p>
        </w:tc>
      </w:tr>
    </w:tbl>
    <w:p w:rsidR="00FF74DA" w:rsidRDefault="00FF74DA">
      <w:pPr>
        <w:spacing w:after="0" w:line="240" w:lineRule="auto"/>
        <w:ind w:firstLine="709"/>
      </w:pPr>
    </w:p>
    <w:p w:rsidR="00FF74DA" w:rsidRDefault="00FF74DA">
      <w:pPr>
        <w:spacing w:after="0" w:line="240" w:lineRule="auto"/>
        <w:ind w:firstLine="709"/>
      </w:pPr>
    </w:p>
    <w:p w:rsidR="00FF74DA" w:rsidRDefault="00FF74DA">
      <w:pPr>
        <w:spacing w:after="0" w:line="240" w:lineRule="auto"/>
        <w:ind w:firstLine="709"/>
      </w:pPr>
    </w:p>
    <w:p w:rsidR="00FF74DA" w:rsidRDefault="00FF74DA">
      <w:pPr>
        <w:spacing w:after="0" w:line="240" w:lineRule="auto"/>
        <w:ind w:firstLine="709"/>
      </w:pPr>
    </w:p>
    <w:p w:rsidR="00FF74DA" w:rsidRDefault="00FF74DA">
      <w:pPr>
        <w:spacing w:after="0" w:line="240" w:lineRule="auto"/>
        <w:ind w:firstLine="709"/>
      </w:pPr>
    </w:p>
    <w:p w:rsidR="00FF74DA" w:rsidRDefault="00FF74DA">
      <w:pPr>
        <w:spacing w:after="0" w:line="240" w:lineRule="auto"/>
        <w:ind w:firstLine="709"/>
      </w:pPr>
    </w:p>
    <w:p w:rsidR="00FF74DA" w:rsidRDefault="00FF74DA">
      <w:pPr>
        <w:spacing w:after="0" w:line="240" w:lineRule="auto"/>
        <w:ind w:firstLine="709"/>
      </w:pPr>
    </w:p>
    <w:p w:rsidR="00FF74DA" w:rsidRDefault="00FF74DA">
      <w:pPr>
        <w:spacing w:after="0" w:line="240" w:lineRule="auto"/>
        <w:ind w:firstLine="709"/>
      </w:pPr>
    </w:p>
    <w:p w:rsidR="00FF74DA" w:rsidRDefault="00FF74DA">
      <w:pPr>
        <w:spacing w:after="0" w:line="240" w:lineRule="auto"/>
        <w:ind w:firstLine="709"/>
      </w:pPr>
    </w:p>
    <w:p w:rsidR="00FF74DA" w:rsidRDefault="00FF74DA">
      <w:pPr>
        <w:spacing w:after="0" w:line="240" w:lineRule="auto"/>
        <w:ind w:firstLine="709"/>
      </w:pPr>
    </w:p>
    <w:p w:rsidR="00FF74DA" w:rsidRDefault="00F11E90">
      <w:pPr>
        <w:spacing w:after="0" w:line="240" w:lineRule="auto"/>
        <w:ind w:right="851" w:firstLine="709"/>
        <w:jc w:val="center"/>
        <w:rPr>
          <w:rFonts w:ascii="Times New Roman" w:hAnsi="Times New Roman"/>
          <w:b/>
          <w:sz w:val="32"/>
        </w:rPr>
      </w:pPr>
      <w:r>
        <w:rPr>
          <w:rFonts w:ascii="Times New Roman" w:hAnsi="Times New Roman"/>
          <w:b/>
          <w:sz w:val="32"/>
        </w:rPr>
        <w:t xml:space="preserve">ОСНОВНАЯ ОБРАЗОВАТЕЛЬНАЯ ПРОГРАММА                      </w:t>
      </w:r>
    </w:p>
    <w:p w:rsidR="00FF74DA" w:rsidRDefault="00F11E90">
      <w:pPr>
        <w:spacing w:after="0" w:line="240" w:lineRule="auto"/>
        <w:ind w:right="851" w:firstLine="709"/>
        <w:jc w:val="center"/>
        <w:rPr>
          <w:rFonts w:ascii="Times New Roman" w:hAnsi="Times New Roman"/>
          <w:b/>
          <w:sz w:val="32"/>
        </w:rPr>
      </w:pPr>
      <w:r>
        <w:rPr>
          <w:rFonts w:ascii="Times New Roman" w:hAnsi="Times New Roman"/>
          <w:b/>
          <w:sz w:val="32"/>
        </w:rPr>
        <w:t>СРЕДНЕГО  ОБЩЕГО ОБРАЗОВАНИЯ</w:t>
      </w:r>
    </w:p>
    <w:p w:rsidR="00FF74DA" w:rsidRDefault="00F11E90">
      <w:pPr>
        <w:jc w:val="center"/>
        <w:rPr>
          <w:rFonts w:ascii="Times New Roman" w:hAnsi="Times New Roman" w:cs="Times New Roman"/>
          <w:b/>
          <w:bCs/>
          <w:sz w:val="32"/>
          <w:szCs w:val="32"/>
        </w:rPr>
      </w:pPr>
      <w:r>
        <w:rPr>
          <w:rFonts w:ascii="Times New Roman" w:hAnsi="Times New Roman" w:cs="Times New Roman"/>
          <w:b/>
          <w:bCs/>
          <w:sz w:val="32"/>
          <w:szCs w:val="32"/>
        </w:rPr>
        <w:t xml:space="preserve">ОАНО «Русско-китайской международной школы»  </w:t>
      </w: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7F0628" w:rsidRDefault="007F0628" w:rsidP="007F0628">
      <w:pPr>
        <w:spacing w:after="0" w:line="240" w:lineRule="auto"/>
        <w:rPr>
          <w:rFonts w:ascii="Times New Roman" w:hAnsi="Times New Roman"/>
          <w:b/>
          <w:sz w:val="32"/>
        </w:rPr>
      </w:pPr>
    </w:p>
    <w:p w:rsidR="007F0628" w:rsidRDefault="007F0628" w:rsidP="007F0628">
      <w:pPr>
        <w:spacing w:after="0" w:line="240" w:lineRule="auto"/>
        <w:rPr>
          <w:rFonts w:ascii="Times New Roman" w:hAnsi="Times New Roman"/>
          <w:b/>
          <w:sz w:val="32"/>
        </w:rPr>
      </w:pPr>
    </w:p>
    <w:p w:rsidR="00FF74DA" w:rsidRDefault="00FF74DA">
      <w:pPr>
        <w:spacing w:after="0" w:line="240" w:lineRule="auto"/>
        <w:ind w:firstLine="709"/>
        <w:jc w:val="center"/>
        <w:rPr>
          <w:rFonts w:ascii="Times New Roman" w:hAnsi="Times New Roman"/>
          <w:b/>
          <w:sz w:val="32"/>
        </w:rPr>
      </w:pPr>
    </w:p>
    <w:p w:rsidR="00FF74DA" w:rsidRDefault="00F11E90">
      <w:pPr>
        <w:spacing w:after="0" w:line="240" w:lineRule="auto"/>
        <w:ind w:left="-709" w:firstLine="709"/>
        <w:jc w:val="center"/>
        <w:rPr>
          <w:rFonts w:ascii="Times New Roman" w:hAnsi="Times New Roman"/>
          <w:b/>
          <w:sz w:val="24"/>
        </w:rPr>
      </w:pPr>
      <w:r>
        <w:rPr>
          <w:rFonts w:ascii="Times New Roman" w:hAnsi="Times New Roman"/>
          <w:b/>
          <w:sz w:val="24"/>
        </w:rPr>
        <w:t xml:space="preserve"> 2024</w:t>
      </w:r>
    </w:p>
    <w:p w:rsidR="00FF74DA" w:rsidRDefault="00FF74DA">
      <w:pPr>
        <w:spacing w:after="0" w:line="240" w:lineRule="auto"/>
      </w:pPr>
    </w:p>
    <w:p w:rsidR="00FF74DA" w:rsidRDefault="00FF74DA">
      <w:pPr>
        <w:spacing w:after="0" w:line="240" w:lineRule="auto"/>
      </w:pPr>
    </w:p>
    <w:p w:rsidR="00FF74DA" w:rsidRDefault="00F11E90">
      <w:pPr>
        <w:widowControl w:val="0"/>
        <w:numPr>
          <w:ilvl w:val="0"/>
          <w:numId w:val="1"/>
        </w:numPr>
        <w:spacing w:after="0" w:line="240" w:lineRule="auto"/>
        <w:jc w:val="both"/>
        <w:rPr>
          <w:rFonts w:ascii="Times New Roman" w:eastAsia="SchoolBookSanPin" w:hAnsi="Times New Roman"/>
          <w:sz w:val="28"/>
          <w:szCs w:val="28"/>
        </w:rPr>
      </w:pPr>
      <w:r>
        <w:rPr>
          <w:rFonts w:ascii="Times New Roman" w:eastAsia="SchoolBookSanPin" w:hAnsi="Times New Roman"/>
          <w:b/>
          <w:bCs/>
          <w:sz w:val="28"/>
          <w:szCs w:val="28"/>
        </w:rPr>
        <w:t xml:space="preserve">Целевой раздел </w:t>
      </w:r>
      <w:r>
        <w:rPr>
          <w:rFonts w:ascii="Times New Roman" w:eastAsia="SchoolBookSanPin" w:hAnsi="Times New Roman"/>
          <w:sz w:val="28"/>
          <w:szCs w:val="28"/>
        </w:rPr>
        <w:t xml:space="preserve">                                             </w:t>
      </w:r>
    </w:p>
    <w:p w:rsidR="00FF74DA" w:rsidRDefault="00F11E90">
      <w:pPr>
        <w:widowControl w:val="0"/>
        <w:numPr>
          <w:ilvl w:val="1"/>
          <w:numId w:val="1"/>
        </w:numPr>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 xml:space="preserve">Пояснительная записка                                      </w:t>
      </w:r>
    </w:p>
    <w:p w:rsidR="00FF74DA" w:rsidRDefault="00F11E90">
      <w:pPr>
        <w:widowControl w:val="0"/>
        <w:numPr>
          <w:ilvl w:val="1"/>
          <w:numId w:val="1"/>
        </w:numPr>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 xml:space="preserve">Планируемые результаты освоения обучающимися ООП СОО     </w:t>
      </w:r>
    </w:p>
    <w:p w:rsidR="00FF74DA" w:rsidRDefault="00F11E90">
      <w:pPr>
        <w:widowControl w:val="0"/>
        <w:numPr>
          <w:ilvl w:val="1"/>
          <w:numId w:val="1"/>
        </w:numPr>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Система оценки достижения планируемых результатов освоения ООП СОО</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2</w:t>
      </w:r>
      <w:r>
        <w:rPr>
          <w:rFonts w:ascii="Times New Roman" w:eastAsia="SchoolBookSanPin" w:hAnsi="Times New Roman"/>
          <w:b/>
          <w:bCs/>
          <w:sz w:val="28"/>
          <w:szCs w:val="28"/>
        </w:rPr>
        <w:t xml:space="preserve">. Содержательный раздел </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eastAsia="SchoolBookSanPin"/>
          <w:sz w:val="28"/>
          <w:szCs w:val="28"/>
        </w:rPr>
        <w:t>2.1. Р</w:t>
      </w:r>
      <w:r>
        <w:rPr>
          <w:rFonts w:cs="Times New Roman"/>
          <w:sz w:val="28"/>
        </w:rPr>
        <w:t>абочие программы учебных предметов</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2.1.1. Рабочая программа учебного предмета «Русский язык»</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2.1.2. Рабочая программа учебного предмета «Литература»</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2.1.3. Рабочая программа учебного предмета «Иностранный язык»</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2.1.4. Рабочая программа учебного предмета « Математика»</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2.1.5. Рабочая программа учебного предмета «Информатика»</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2.1.6. Рабочая программа учебного предмета «История»</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2.1.7. Рабочая программа учебного предмета «Обществознание»</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2.1.8. Рабочая программа учебного предмета «География»</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2.1.9. Рабочая программа учебного предмета «Физика»</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2.1.10. Рабочая программа учебного предмета «Химия»</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2.1.11. Рабочая программа учебного предмета «Биология»</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2.1.12. Рабочая программа учебного предмета «Физическая культура»</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 xml:space="preserve">2.1.13. Рабочая программа учебного предмета «Основы безопасности и </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защиты Родины»»</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2.1.14. Рабочая программа учебного курса «Индивидуальный проект»</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2.1.15. Рабочая программа учебного курса «Китайский язык»</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 xml:space="preserve">2.1.16. Рабочая программа учебного курса «Практикум по решению </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математических задач»</w:t>
      </w:r>
    </w:p>
    <w:p w:rsidR="00FF74DA" w:rsidRDefault="00F11E90">
      <w:pPr>
        <w:pStyle w:val="ac"/>
        <w:tabs>
          <w:tab w:val="left" w:pos="660"/>
        </w:tabs>
        <w:spacing w:after="0" w:line="240" w:lineRule="auto"/>
        <w:ind w:left="0" w:rightChars="-400" w:right="-880" w:firstLine="0"/>
        <w:outlineLvl w:val="0"/>
        <w:rPr>
          <w:rFonts w:cs="Times New Roman"/>
          <w:sz w:val="28"/>
        </w:rPr>
      </w:pPr>
      <w:r>
        <w:rPr>
          <w:rFonts w:cs="Times New Roman"/>
          <w:sz w:val="28"/>
        </w:rPr>
        <w:t>2.1.17. Рабочая программа учебного курса «Экономика»</w:t>
      </w:r>
    </w:p>
    <w:p w:rsidR="00FF74DA" w:rsidRDefault="00F11E90">
      <w:pPr>
        <w:pStyle w:val="ac"/>
        <w:tabs>
          <w:tab w:val="left" w:pos="660"/>
        </w:tabs>
        <w:spacing w:after="0" w:line="240" w:lineRule="auto"/>
        <w:ind w:left="0" w:rightChars="-400" w:right="-880" w:firstLine="0"/>
        <w:outlineLvl w:val="0"/>
        <w:rPr>
          <w:bCs/>
          <w:sz w:val="28"/>
        </w:rPr>
      </w:pPr>
      <w:r>
        <w:rPr>
          <w:rFonts w:cs="Times New Roman"/>
          <w:sz w:val="28"/>
        </w:rPr>
        <w:t xml:space="preserve">2.1.18. Рабочая программа учебного курса « Лингвострановедение </w:t>
      </w:r>
      <w:r>
        <w:rPr>
          <w:bCs/>
          <w:sz w:val="28"/>
        </w:rPr>
        <w:t xml:space="preserve">на </w:t>
      </w:r>
    </w:p>
    <w:p w:rsidR="00FF74DA" w:rsidRDefault="00F11E90">
      <w:pPr>
        <w:pStyle w:val="ac"/>
        <w:tabs>
          <w:tab w:val="left" w:pos="660"/>
        </w:tabs>
        <w:spacing w:after="0" w:line="240" w:lineRule="auto"/>
        <w:ind w:left="0" w:rightChars="-400" w:right="-880" w:firstLine="0"/>
        <w:outlineLvl w:val="0"/>
        <w:rPr>
          <w:bCs/>
          <w:sz w:val="28"/>
        </w:rPr>
      </w:pPr>
      <w:r>
        <w:rPr>
          <w:bCs/>
          <w:sz w:val="28"/>
        </w:rPr>
        <w:t>иностранном языке</w:t>
      </w:r>
    </w:p>
    <w:p w:rsidR="00FF74DA" w:rsidRDefault="00F11E90">
      <w:pPr>
        <w:pStyle w:val="ac"/>
        <w:tabs>
          <w:tab w:val="left" w:pos="660"/>
        </w:tabs>
        <w:spacing w:after="0" w:line="240" w:lineRule="auto"/>
        <w:ind w:left="0" w:rightChars="-400" w:right="-880" w:firstLine="0"/>
        <w:outlineLvl w:val="0"/>
        <w:rPr>
          <w:bCs/>
          <w:sz w:val="28"/>
        </w:rPr>
      </w:pPr>
      <w:r>
        <w:rPr>
          <w:bCs/>
          <w:sz w:val="28"/>
        </w:rPr>
        <w:t>2.1.19. Рабочая программа учебного курса «Практикум по русскому языку»</w:t>
      </w:r>
    </w:p>
    <w:p w:rsidR="00FF74DA" w:rsidRDefault="00F11E90">
      <w:pPr>
        <w:pStyle w:val="ac"/>
        <w:tabs>
          <w:tab w:val="left" w:pos="660"/>
        </w:tabs>
        <w:spacing w:after="0" w:line="240" w:lineRule="auto"/>
        <w:ind w:left="0" w:rightChars="-400" w:right="-880" w:firstLine="0"/>
        <w:outlineLvl w:val="0"/>
        <w:rPr>
          <w:rFonts w:eastAsia="SchoolBookSanPin"/>
          <w:sz w:val="28"/>
          <w:szCs w:val="28"/>
        </w:rPr>
      </w:pPr>
      <w:r>
        <w:rPr>
          <w:bCs/>
          <w:sz w:val="28"/>
        </w:rPr>
        <w:t>2.1.20. Рабочая программа курса внеурочной деятельности «Разговоры о важном»</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2.2. Программа формирования универсальных учебных действий у обучающихся</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2.3. Рабочая программа воспитания</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2.4. Программа коррекционной работы</w:t>
      </w:r>
    </w:p>
    <w:p w:rsidR="00FF74DA" w:rsidRDefault="00F11E90">
      <w:pPr>
        <w:widowControl w:val="0"/>
        <w:spacing w:after="0" w:line="240" w:lineRule="auto"/>
        <w:jc w:val="both"/>
        <w:rPr>
          <w:rFonts w:ascii="Times New Roman" w:eastAsia="SchoolBookSanPin" w:hAnsi="Times New Roman"/>
          <w:b/>
          <w:bCs/>
          <w:sz w:val="28"/>
          <w:szCs w:val="28"/>
        </w:rPr>
      </w:pPr>
      <w:r>
        <w:rPr>
          <w:rFonts w:ascii="Times New Roman" w:eastAsia="SchoolBookSanPin" w:hAnsi="Times New Roman"/>
          <w:b/>
          <w:bCs/>
          <w:sz w:val="28"/>
          <w:szCs w:val="28"/>
        </w:rPr>
        <w:t xml:space="preserve">3. Организационный раздел </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3.1. Учебный план</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3.2. Календарный учебный график</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3.3. План внеурочной деятельности</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3.4. Календарный план воспитательной работы</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 Система условий реализации основной образовательной программы в соответствии с требованиями Стандарта</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lastRenderedPageBreak/>
        <w:t>3.5.1. Кадровые условия</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3.5.2. Психолого-педагогические условия</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3.5.3. Финансовые условия</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3.5.4. Материально-технические условия</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3.5.5. Информационно-методические условия</w:t>
      </w:r>
    </w:p>
    <w:p w:rsidR="00FF74DA" w:rsidRDefault="00FF74DA">
      <w:pPr>
        <w:widowControl w:val="0"/>
        <w:spacing w:after="0" w:line="240" w:lineRule="auto"/>
        <w:jc w:val="both"/>
        <w:rPr>
          <w:rFonts w:ascii="Times New Roman" w:eastAsia="SchoolBookSanPin" w:hAnsi="Times New Roman"/>
          <w:sz w:val="28"/>
          <w:szCs w:val="28"/>
        </w:rPr>
      </w:pPr>
    </w:p>
    <w:p w:rsidR="00FF74DA" w:rsidRDefault="00FF74DA">
      <w:pPr>
        <w:widowControl w:val="0"/>
        <w:spacing w:after="0" w:line="240" w:lineRule="auto"/>
        <w:ind w:firstLine="709"/>
        <w:jc w:val="both"/>
        <w:rPr>
          <w:rFonts w:ascii="Times New Roman" w:eastAsia="SchoolBookSanPin" w:hAnsi="Times New Roman"/>
          <w:sz w:val="28"/>
          <w:szCs w:val="28"/>
        </w:rPr>
      </w:pPr>
    </w:p>
    <w:p w:rsidR="00FF74DA" w:rsidRDefault="00FF74DA"/>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F74DA">
      <w:pPr>
        <w:widowControl w:val="0"/>
        <w:spacing w:after="0" w:line="240" w:lineRule="auto"/>
        <w:ind w:firstLine="709"/>
        <w:jc w:val="both"/>
        <w:rPr>
          <w:rFonts w:ascii="Times New Roman" w:hAnsi="Times New Roman"/>
          <w:b/>
          <w:sz w:val="28"/>
        </w:rPr>
      </w:pPr>
    </w:p>
    <w:p w:rsidR="00FF74DA" w:rsidRDefault="00F11E90">
      <w:pPr>
        <w:widowControl w:val="0"/>
        <w:spacing w:after="0" w:line="240" w:lineRule="auto"/>
        <w:ind w:firstLine="709"/>
        <w:jc w:val="both"/>
        <w:rPr>
          <w:rFonts w:ascii="Times New Roman" w:hAnsi="Times New Roman"/>
          <w:b/>
          <w:sz w:val="28"/>
        </w:rPr>
      </w:pPr>
      <w:r>
        <w:rPr>
          <w:rFonts w:ascii="Times New Roman" w:hAnsi="Times New Roman"/>
          <w:b/>
          <w:sz w:val="28"/>
        </w:rPr>
        <w:lastRenderedPageBreak/>
        <w:t xml:space="preserve">1. Целевой раздел </w:t>
      </w:r>
    </w:p>
    <w:p w:rsidR="00FF74DA" w:rsidRDefault="00F11E90">
      <w:pPr>
        <w:widowControl w:val="0"/>
        <w:spacing w:after="0" w:line="240" w:lineRule="auto"/>
        <w:ind w:firstLine="709"/>
        <w:jc w:val="both"/>
        <w:rPr>
          <w:rFonts w:ascii="Times New Roman" w:hAnsi="Times New Roman"/>
          <w:b/>
          <w:sz w:val="28"/>
        </w:rPr>
      </w:pPr>
      <w:r>
        <w:rPr>
          <w:rFonts w:ascii="Times New Roman" w:hAnsi="Times New Roman"/>
          <w:b/>
          <w:sz w:val="28"/>
        </w:rPr>
        <w:t>1.1. Пояснительная записка.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Целями реализации ООП СОО являются: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российской гражданской идентичности обучающихся;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организация учебного процесса с учетом целей, содержания и планируемых результатов среднего общего образования, отраженных в ФГОС СОО;</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Достижение поставленных целей реализации ООП СОО предусматривает решение следующих основных задач:</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обеспечение преемственности основного общего и среднего общего 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lastRenderedPageBreak/>
        <w:t>достижение планируемых результатов освоения ООП СОО всеми обучающимися, в том числе обучающимися с ограниченными возможностями здоровья (далее – ОВЗ);</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обеспечение доступности получения качественного среднего общего 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организация интеллектуальных и творческих соревнований, научно-технического творчества и проектно-исследовательской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ООП СОО учитывает следующие принципы: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принцип учета ФГОС СОО: ООП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принцип учета языка обучения: с учетом условий функционирования образовательной организации ООП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принцип учета ведущей деятельности обучающегося: ООП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принцип индивидуализации обучения: ООП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lastRenderedPageBreak/>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принцип обеспечения фундаментального характера образования, учета специфики изучаемых учебных предметов;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принцип интеграции обучения и воспитания: ООП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ООП СОО 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2170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r>
        <w:rPr>
          <w:rStyle w:val="a3"/>
          <w:sz w:val="28"/>
        </w:rPr>
        <w:footnoteReference w:id="1"/>
      </w:r>
      <w:r>
        <w:rPr>
          <w:rFonts w:ascii="Times New Roman" w:hAnsi="Times New Roman"/>
          <w:sz w:val="28"/>
        </w:rPr>
        <w:t>.</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Pr>
          <w:rStyle w:val="a3"/>
          <w:rFonts w:ascii="Times New Roman" w:hAnsi="Times New Roman"/>
          <w:sz w:val="28"/>
        </w:rPr>
        <w:footnoteReference w:id="2"/>
      </w:r>
      <w:r>
        <w:rPr>
          <w:rFonts w:ascii="Times New Roman" w:hAnsi="Times New Roman"/>
          <w:sz w:val="28"/>
        </w:rPr>
        <w:t>.</w:t>
      </w:r>
    </w:p>
    <w:p w:rsidR="00FF74DA" w:rsidRDefault="00F11E90">
      <w:pPr>
        <w:widowControl w:val="0"/>
        <w:numPr>
          <w:ilvl w:val="1"/>
          <w:numId w:val="2"/>
        </w:numPr>
        <w:spacing w:after="0" w:line="240" w:lineRule="auto"/>
        <w:ind w:left="0" w:firstLine="709"/>
        <w:jc w:val="both"/>
        <w:rPr>
          <w:rFonts w:ascii="Times New Roman" w:hAnsi="Times New Roman"/>
          <w:b/>
          <w:sz w:val="28"/>
        </w:rPr>
      </w:pPr>
      <w:r>
        <w:rPr>
          <w:rFonts w:ascii="Times New Roman" w:hAnsi="Times New Roman"/>
          <w:b/>
          <w:sz w:val="28"/>
        </w:rPr>
        <w:t>Планируемые результаты освоения ООП СОО.</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Планируемые результаты освоения ФОП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Требования к личностным результатам освоения обучающимися ФОП СОО включают: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осознание российской гражданской идентичности; готовность обучающихся к саморазвитию, самостоятельности и личностному самоопределению;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ценность самостоятельности и инициативы; наличие мотивации к обучению и личностному развитию;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Личностные результаты освоения ФОП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Личностные результаты освоения ФОП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Метапредметные результаты включают:</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способность их использовать в учебной, познавательной и социальной практике;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овладение навыками учебно-исследовательской, проектной и социальной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познавательными универсальными учебными действиями;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коммуникативными универсальными учебными действиями;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регулятивными универсальными учебными действиями.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Предметные результаты включают: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Требования к предметным результатам: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сформулированы в деятельностной форме с усилением акцента на применение знаний и конкретные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определяют требования к результатам освоения программ среднего общего образования по учебным предметам;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усиливают акценты на изучение явлений и процессов современной России и мира в целом, современного состояния науки.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Предметные результаты освоения ООП СОО устанавливаются для учебных предметов на базовом и углубленном уровнях.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Предметные результаты освоения ФОП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Предметные результаты освоения ФОП СОО обеспечивают возможность дальнейшего успешного профессионального обучения и профессиональной деятельности. </w:t>
      </w:r>
    </w:p>
    <w:p w:rsidR="00FF74DA" w:rsidRDefault="00F11E90">
      <w:pPr>
        <w:widowControl w:val="0"/>
        <w:numPr>
          <w:ilvl w:val="1"/>
          <w:numId w:val="2"/>
        </w:numPr>
        <w:spacing w:after="0" w:line="240" w:lineRule="auto"/>
        <w:ind w:left="0" w:firstLine="709"/>
        <w:jc w:val="both"/>
        <w:rPr>
          <w:rFonts w:ascii="Times New Roman" w:hAnsi="Times New Roman"/>
          <w:b/>
          <w:sz w:val="28"/>
        </w:rPr>
      </w:pPr>
      <w:r>
        <w:rPr>
          <w:rFonts w:ascii="Times New Roman" w:hAnsi="Times New Roman"/>
          <w:b/>
          <w:sz w:val="28"/>
        </w:rPr>
        <w:t>Система оценки достижения планируемых результатов освоения ООП СОО</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СОО и обеспечение эффективной обратной связи, позволяющей осуществлять управление образовательным процессом.</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Основными направлениями и целями оценочной деятельности в образовательной организации являются:</w:t>
      </w:r>
    </w:p>
    <w:p w:rsidR="00FF74DA" w:rsidRDefault="00F11E90">
      <w:pPr>
        <w:pStyle w:val="13NormDOC-bul"/>
        <w:widowControl w:val="0"/>
        <w:numPr>
          <w:ilvl w:val="0"/>
          <w:numId w:val="3"/>
        </w:numPr>
        <w:spacing w:line="240" w:lineRule="auto"/>
        <w:ind w:left="0" w:right="0" w:firstLine="709"/>
        <w:rPr>
          <w:rFonts w:ascii="Times New Roman" w:hAnsi="Times New Roman"/>
          <w:sz w:val="28"/>
        </w:rPr>
      </w:pPr>
      <w:r>
        <w:rPr>
          <w:rFonts w:ascii="Times New Roman" w:hAnsi="Times New Roman"/>
          <w:sz w:val="28"/>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FF74DA" w:rsidRDefault="00F11E90">
      <w:pPr>
        <w:pStyle w:val="13NormDOC-bul"/>
        <w:widowControl w:val="0"/>
        <w:numPr>
          <w:ilvl w:val="0"/>
          <w:numId w:val="3"/>
        </w:numPr>
        <w:spacing w:line="240" w:lineRule="auto"/>
        <w:ind w:left="-709" w:right="0" w:firstLine="1417"/>
        <w:rPr>
          <w:rFonts w:ascii="Times New Roman" w:hAnsi="Times New Roman"/>
          <w:sz w:val="28"/>
        </w:rPr>
      </w:pPr>
      <w:r>
        <w:rPr>
          <w:rFonts w:ascii="Times New Roman" w:hAnsi="Times New Roman"/>
          <w:sz w:val="28"/>
        </w:rPr>
        <w:t>оценка результатов деятельности образовательной организации как основа аккредитационных процедур.</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Основным объектом системы оценки, ее содержательной и критериальной базой выступают требования ФГОС СОО, которые конкретизируются в планируемых результатах освоения обучающимися ООП СОО. Система оценки включает процедуры внутренней и внешней оценки.</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Внутренняя оценка включает:</w:t>
      </w:r>
    </w:p>
    <w:p w:rsidR="00FF74DA" w:rsidRDefault="00F11E90">
      <w:pPr>
        <w:pStyle w:val="13NormDOC-bul"/>
        <w:widowControl w:val="0"/>
        <w:numPr>
          <w:ilvl w:val="0"/>
          <w:numId w:val="4"/>
        </w:numPr>
        <w:spacing w:line="240" w:lineRule="auto"/>
        <w:ind w:left="0" w:right="0" w:firstLine="709"/>
        <w:rPr>
          <w:rFonts w:ascii="Times New Roman" w:hAnsi="Times New Roman"/>
          <w:sz w:val="28"/>
        </w:rPr>
      </w:pPr>
      <w:r>
        <w:rPr>
          <w:rFonts w:ascii="Times New Roman" w:hAnsi="Times New Roman"/>
          <w:sz w:val="28"/>
        </w:rPr>
        <w:t>стартовую диагностику;</w:t>
      </w:r>
    </w:p>
    <w:p w:rsidR="00FF74DA" w:rsidRDefault="00F11E90">
      <w:pPr>
        <w:pStyle w:val="13NormDOC-bul"/>
        <w:widowControl w:val="0"/>
        <w:numPr>
          <w:ilvl w:val="0"/>
          <w:numId w:val="4"/>
        </w:numPr>
        <w:spacing w:line="240" w:lineRule="auto"/>
        <w:ind w:left="0" w:right="0" w:firstLine="709"/>
        <w:rPr>
          <w:rFonts w:ascii="Times New Roman" w:hAnsi="Times New Roman"/>
          <w:sz w:val="28"/>
        </w:rPr>
      </w:pPr>
      <w:r>
        <w:rPr>
          <w:rFonts w:ascii="Times New Roman" w:hAnsi="Times New Roman"/>
          <w:sz w:val="28"/>
        </w:rPr>
        <w:t>текущую и тематическую оценку;</w:t>
      </w:r>
    </w:p>
    <w:p w:rsidR="00FF74DA" w:rsidRDefault="00F11E90">
      <w:pPr>
        <w:pStyle w:val="13NormDOC-bul"/>
        <w:widowControl w:val="0"/>
        <w:numPr>
          <w:ilvl w:val="0"/>
          <w:numId w:val="4"/>
        </w:numPr>
        <w:spacing w:line="240" w:lineRule="auto"/>
        <w:ind w:left="0" w:right="0" w:firstLine="709"/>
        <w:rPr>
          <w:rFonts w:ascii="Times New Roman" w:hAnsi="Times New Roman"/>
          <w:sz w:val="28"/>
        </w:rPr>
      </w:pPr>
      <w:r>
        <w:rPr>
          <w:rFonts w:ascii="Times New Roman" w:hAnsi="Times New Roman"/>
          <w:sz w:val="28"/>
        </w:rPr>
        <w:t>психолого-педагогическое наблюдение;</w:t>
      </w:r>
    </w:p>
    <w:p w:rsidR="00FF74DA" w:rsidRDefault="00F11E90">
      <w:pPr>
        <w:pStyle w:val="13NormDOC-bul"/>
        <w:widowControl w:val="0"/>
        <w:numPr>
          <w:ilvl w:val="0"/>
          <w:numId w:val="4"/>
        </w:numPr>
        <w:spacing w:line="240" w:lineRule="auto"/>
        <w:ind w:left="0" w:right="0" w:firstLine="709"/>
        <w:rPr>
          <w:rFonts w:ascii="Times New Roman" w:hAnsi="Times New Roman"/>
          <w:sz w:val="28"/>
        </w:rPr>
      </w:pPr>
      <w:r>
        <w:rPr>
          <w:rFonts w:ascii="Times New Roman" w:hAnsi="Times New Roman"/>
          <w:sz w:val="28"/>
        </w:rPr>
        <w:t>внутренний мониторинг образовательных достижений обучающихся.</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Внешняя оценка включает:</w:t>
      </w:r>
    </w:p>
    <w:p w:rsidR="00FF74DA" w:rsidRDefault="00F11E90">
      <w:pPr>
        <w:pStyle w:val="13NormDOC-bul"/>
        <w:widowControl w:val="0"/>
        <w:numPr>
          <w:ilvl w:val="0"/>
          <w:numId w:val="5"/>
        </w:numPr>
        <w:spacing w:line="240" w:lineRule="auto"/>
        <w:ind w:left="0" w:right="0" w:firstLine="709"/>
        <w:rPr>
          <w:rFonts w:ascii="Times New Roman" w:hAnsi="Times New Roman"/>
          <w:sz w:val="28"/>
        </w:rPr>
      </w:pPr>
      <w:r>
        <w:rPr>
          <w:rFonts w:ascii="Times New Roman" w:hAnsi="Times New Roman"/>
          <w:sz w:val="28"/>
        </w:rPr>
        <w:t>независимую оценку качества образования;</w:t>
      </w:r>
    </w:p>
    <w:p w:rsidR="00FF74DA" w:rsidRDefault="00F11E90">
      <w:pPr>
        <w:pStyle w:val="13NormDOC-bul"/>
        <w:widowControl w:val="0"/>
        <w:numPr>
          <w:ilvl w:val="0"/>
          <w:numId w:val="5"/>
        </w:numPr>
        <w:spacing w:line="240" w:lineRule="auto"/>
        <w:ind w:left="0" w:right="0" w:firstLine="709"/>
        <w:rPr>
          <w:rFonts w:ascii="Times New Roman" w:hAnsi="Times New Roman"/>
          <w:sz w:val="28"/>
        </w:rPr>
      </w:pPr>
      <w:r>
        <w:rPr>
          <w:rFonts w:ascii="Times New Roman" w:hAnsi="Times New Roman"/>
          <w:sz w:val="28"/>
        </w:rPr>
        <w:t>мониторинговые исследования муниципального, регионального и федерального уровней.</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Комплексный подход к оценке образовательных достижений реализуется через:</w:t>
      </w:r>
    </w:p>
    <w:p w:rsidR="00FF74DA" w:rsidRDefault="00F11E90">
      <w:pPr>
        <w:pStyle w:val="13NormDOC-bul"/>
        <w:widowControl w:val="0"/>
        <w:numPr>
          <w:ilvl w:val="0"/>
          <w:numId w:val="6"/>
        </w:numPr>
        <w:spacing w:line="240" w:lineRule="auto"/>
        <w:ind w:left="0" w:right="0" w:firstLine="709"/>
        <w:rPr>
          <w:rFonts w:ascii="Times New Roman" w:hAnsi="Times New Roman"/>
          <w:sz w:val="28"/>
        </w:rPr>
      </w:pPr>
      <w:r>
        <w:rPr>
          <w:rFonts w:ascii="Times New Roman" w:hAnsi="Times New Roman"/>
          <w:sz w:val="28"/>
        </w:rPr>
        <w:t>оценку предметных и метапредметных результатов;</w:t>
      </w:r>
    </w:p>
    <w:p w:rsidR="00FF74DA" w:rsidRDefault="00F11E90">
      <w:pPr>
        <w:pStyle w:val="13NormDOC-bul"/>
        <w:widowControl w:val="0"/>
        <w:numPr>
          <w:ilvl w:val="0"/>
          <w:numId w:val="6"/>
        </w:numPr>
        <w:spacing w:line="240" w:lineRule="auto"/>
        <w:ind w:left="0" w:right="0" w:firstLine="709"/>
        <w:rPr>
          <w:rFonts w:ascii="Times New Roman" w:hAnsi="Times New Roman"/>
          <w:sz w:val="28"/>
        </w:rPr>
      </w:pPr>
      <w:r>
        <w:rPr>
          <w:rFonts w:ascii="Times New Roman" w:hAnsi="Times New Roman"/>
          <w:sz w:val="28"/>
        </w:rP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FF74DA" w:rsidRDefault="00F11E90">
      <w:pPr>
        <w:pStyle w:val="13NormDOC-bul"/>
        <w:widowControl w:val="0"/>
        <w:numPr>
          <w:ilvl w:val="0"/>
          <w:numId w:val="6"/>
        </w:numPr>
        <w:spacing w:line="240" w:lineRule="auto"/>
        <w:ind w:left="0" w:right="0" w:firstLine="709"/>
        <w:rPr>
          <w:rFonts w:ascii="Times New Roman" w:hAnsi="Times New Roman"/>
          <w:sz w:val="28"/>
        </w:rPr>
      </w:pPr>
      <w:r>
        <w:rPr>
          <w:rFonts w:ascii="Times New Roman" w:hAnsi="Times New Roman"/>
          <w:sz w:val="28"/>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FF74DA" w:rsidRDefault="00F11E90">
      <w:pPr>
        <w:pStyle w:val="13NormDOC-bul"/>
        <w:widowControl w:val="0"/>
        <w:numPr>
          <w:ilvl w:val="0"/>
          <w:numId w:val="6"/>
        </w:numPr>
        <w:spacing w:line="240" w:lineRule="auto"/>
        <w:ind w:left="0" w:right="0" w:firstLine="709"/>
        <w:rPr>
          <w:rFonts w:ascii="Times New Roman" w:hAnsi="Times New Roman"/>
          <w:sz w:val="28"/>
        </w:rPr>
      </w:pPr>
      <w:r>
        <w:rPr>
          <w:rFonts w:ascii="Times New Roman" w:hAnsi="Times New Roman"/>
          <w:sz w:val="28"/>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FF74DA" w:rsidRDefault="00F11E90">
      <w:pPr>
        <w:pStyle w:val="13NormDOC-bul"/>
        <w:widowControl w:val="0"/>
        <w:numPr>
          <w:ilvl w:val="0"/>
          <w:numId w:val="6"/>
        </w:numPr>
        <w:spacing w:line="240" w:lineRule="auto"/>
        <w:ind w:left="0" w:right="0" w:firstLine="709"/>
        <w:rPr>
          <w:rFonts w:ascii="Times New Roman" w:hAnsi="Times New Roman"/>
          <w:sz w:val="28"/>
        </w:rPr>
      </w:pPr>
      <w:r>
        <w:rPr>
          <w:rFonts w:ascii="Times New Roman" w:hAnsi="Times New Roman"/>
          <w:sz w:val="28"/>
        </w:rPr>
        <w:t>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Оценка 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общепринятых в профессиональном сообществе методиках психолого-педагогической диагностики.</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Оценка метапредметных результатов 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Формирование метапредметных результатов обеспечивается комплексом освоения программ учебных предметов и внеурочной деятельности.</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Основным объектом оценки метапредметных результатов:</w:t>
      </w:r>
    </w:p>
    <w:p w:rsidR="00FF74DA" w:rsidRDefault="00F11E90">
      <w:pPr>
        <w:pStyle w:val="13NormDOC-bul"/>
        <w:widowControl w:val="0"/>
        <w:numPr>
          <w:ilvl w:val="0"/>
          <w:numId w:val="7"/>
        </w:numPr>
        <w:spacing w:line="240" w:lineRule="auto"/>
        <w:ind w:left="0" w:right="0" w:firstLine="709"/>
        <w:rPr>
          <w:rFonts w:ascii="Times New Roman" w:hAnsi="Times New Roman"/>
          <w:sz w:val="28"/>
        </w:rPr>
      </w:pPr>
      <w:r>
        <w:rPr>
          <w:rFonts w:ascii="Times New Roman" w:hAnsi="Times New Roman"/>
          <w:sz w:val="28"/>
        </w:rPr>
        <w:t>освоение обучающимися межпредметных понятий и универсальных учебных действий (регулятивных, познавательных, коммуникативных);</w:t>
      </w:r>
    </w:p>
    <w:p w:rsidR="00FF74DA" w:rsidRDefault="00F11E90">
      <w:pPr>
        <w:pStyle w:val="13NormDOC-bul"/>
        <w:widowControl w:val="0"/>
        <w:numPr>
          <w:ilvl w:val="0"/>
          <w:numId w:val="7"/>
        </w:numPr>
        <w:spacing w:line="240" w:lineRule="auto"/>
        <w:ind w:left="0" w:right="0" w:firstLine="709"/>
        <w:rPr>
          <w:rFonts w:ascii="Times New Roman" w:hAnsi="Times New Roman"/>
          <w:sz w:val="28"/>
        </w:rPr>
      </w:pPr>
      <w:r>
        <w:rPr>
          <w:rFonts w:ascii="Times New Roman" w:hAnsi="Times New Roman"/>
          <w:sz w:val="28"/>
        </w:rP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FF74DA" w:rsidRDefault="00F11E90">
      <w:pPr>
        <w:pStyle w:val="13NormDOC-bul"/>
        <w:widowControl w:val="0"/>
        <w:numPr>
          <w:ilvl w:val="0"/>
          <w:numId w:val="7"/>
        </w:numPr>
        <w:spacing w:line="240" w:lineRule="auto"/>
        <w:ind w:left="0" w:right="0" w:firstLine="709"/>
        <w:rPr>
          <w:rFonts w:ascii="Times New Roman" w:hAnsi="Times New Roman"/>
          <w:sz w:val="28"/>
        </w:rPr>
      </w:pPr>
      <w:r>
        <w:rPr>
          <w:rFonts w:ascii="Times New Roman" w:hAnsi="Times New Roman"/>
          <w:sz w:val="28"/>
        </w:rPr>
        <w:t>овладение навыками учебно-исследовательской, проектной и социальной деятельности.</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Формы оценки:</w:t>
      </w:r>
    </w:p>
    <w:p w:rsidR="00FF74DA" w:rsidRDefault="00F11E90">
      <w:pPr>
        <w:pStyle w:val="13NormDOC-bul"/>
        <w:widowControl w:val="0"/>
        <w:numPr>
          <w:ilvl w:val="0"/>
          <w:numId w:val="8"/>
        </w:numPr>
        <w:spacing w:line="240" w:lineRule="auto"/>
        <w:ind w:left="0" w:right="0" w:firstLine="709"/>
        <w:rPr>
          <w:rFonts w:ascii="Times New Roman" w:hAnsi="Times New Roman"/>
          <w:sz w:val="28"/>
        </w:rPr>
      </w:pPr>
      <w:r>
        <w:rPr>
          <w:rFonts w:ascii="Times New Roman" w:hAnsi="Times New Roman"/>
          <w:sz w:val="28"/>
        </w:rPr>
        <w:t>для проверки читательской грамотности – письменная работа на межпредметной основе;</w:t>
      </w:r>
    </w:p>
    <w:p w:rsidR="00FF74DA" w:rsidRDefault="00F11E90">
      <w:pPr>
        <w:pStyle w:val="13NormDOC-bul"/>
        <w:widowControl w:val="0"/>
        <w:numPr>
          <w:ilvl w:val="0"/>
          <w:numId w:val="8"/>
        </w:numPr>
        <w:spacing w:line="240" w:lineRule="auto"/>
        <w:ind w:left="0" w:right="0" w:firstLine="709"/>
        <w:rPr>
          <w:rFonts w:ascii="Times New Roman" w:hAnsi="Times New Roman"/>
          <w:sz w:val="28"/>
        </w:rPr>
      </w:pPr>
      <w:r>
        <w:rPr>
          <w:rFonts w:ascii="Times New Roman" w:hAnsi="Times New Roman"/>
          <w:sz w:val="28"/>
        </w:rPr>
        <w:t>для проверки цифровой грамотности – практическая работа в сочетании с письменной (компьютеризованной) частью;</w:t>
      </w:r>
    </w:p>
    <w:p w:rsidR="00FF74DA" w:rsidRDefault="00F11E90">
      <w:pPr>
        <w:pStyle w:val="13NormDOC-bul"/>
        <w:widowControl w:val="0"/>
        <w:numPr>
          <w:ilvl w:val="0"/>
          <w:numId w:val="8"/>
        </w:numPr>
        <w:spacing w:line="240" w:lineRule="auto"/>
        <w:ind w:left="0" w:right="0" w:firstLine="709"/>
        <w:rPr>
          <w:rFonts w:ascii="Times New Roman" w:hAnsi="Times New Roman"/>
          <w:sz w:val="28"/>
        </w:rPr>
      </w:pPr>
      <w:r>
        <w:rPr>
          <w:rFonts w:ascii="Times New Roman" w:hAnsi="Times New Roman"/>
          <w:sz w:val="28"/>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Каждый из перечисленных видов диагностики проводится с периодичностью не менее чем один раз в два года.</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Выбор темы проекта осуществляется обучающимися.</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Результатом проекта является одна из следующих работ:</w:t>
      </w:r>
    </w:p>
    <w:p w:rsidR="00FF74DA" w:rsidRDefault="00F11E90">
      <w:pPr>
        <w:pStyle w:val="13NormDOC-bul"/>
        <w:widowControl w:val="0"/>
        <w:numPr>
          <w:ilvl w:val="0"/>
          <w:numId w:val="9"/>
        </w:numPr>
        <w:spacing w:line="240" w:lineRule="auto"/>
        <w:ind w:left="0" w:right="0" w:firstLine="709"/>
        <w:rPr>
          <w:rFonts w:ascii="Times New Roman" w:hAnsi="Times New Roman"/>
          <w:sz w:val="28"/>
        </w:rPr>
      </w:pPr>
      <w:r>
        <w:rPr>
          <w:rFonts w:ascii="Times New Roman" w:hAnsi="Times New Roman"/>
          <w:sz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FF74DA" w:rsidRDefault="00F11E90">
      <w:pPr>
        <w:pStyle w:val="13NormDOC-bul"/>
        <w:widowControl w:val="0"/>
        <w:numPr>
          <w:ilvl w:val="0"/>
          <w:numId w:val="9"/>
        </w:numPr>
        <w:spacing w:line="240" w:lineRule="auto"/>
        <w:ind w:left="0" w:right="0" w:firstLine="709"/>
        <w:rPr>
          <w:rFonts w:ascii="Times New Roman" w:hAnsi="Times New Roman"/>
          <w:sz w:val="28"/>
        </w:rPr>
      </w:pPr>
      <w:r>
        <w:rPr>
          <w:rFonts w:ascii="Times New Roman" w:hAnsi="Times New Roman"/>
          <w:sz w:val="28"/>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FF74DA" w:rsidRDefault="00F11E90">
      <w:pPr>
        <w:pStyle w:val="13NormDOC-bul"/>
        <w:widowControl w:val="0"/>
        <w:numPr>
          <w:ilvl w:val="0"/>
          <w:numId w:val="9"/>
        </w:numPr>
        <w:spacing w:line="240" w:lineRule="auto"/>
        <w:ind w:left="0" w:right="0" w:firstLine="709"/>
        <w:rPr>
          <w:rFonts w:ascii="Times New Roman" w:hAnsi="Times New Roman"/>
          <w:sz w:val="28"/>
        </w:rPr>
      </w:pPr>
      <w:r>
        <w:rPr>
          <w:rFonts w:ascii="Times New Roman" w:hAnsi="Times New Roman"/>
          <w:sz w:val="28"/>
        </w:rPr>
        <w:t>материальный объект, макет, иное конструкторское изделие;</w:t>
      </w:r>
    </w:p>
    <w:p w:rsidR="00FF74DA" w:rsidRDefault="00F11E90">
      <w:pPr>
        <w:pStyle w:val="13NormDOC-bul"/>
        <w:widowControl w:val="0"/>
        <w:numPr>
          <w:ilvl w:val="0"/>
          <w:numId w:val="9"/>
        </w:numPr>
        <w:spacing w:line="240" w:lineRule="auto"/>
        <w:ind w:left="0" w:right="0" w:firstLine="709"/>
        <w:rPr>
          <w:rFonts w:ascii="Times New Roman" w:hAnsi="Times New Roman"/>
          <w:sz w:val="28"/>
        </w:rPr>
      </w:pPr>
      <w:r>
        <w:rPr>
          <w:rFonts w:ascii="Times New Roman" w:hAnsi="Times New Roman"/>
          <w:sz w:val="28"/>
        </w:rPr>
        <w:t>отчетные материалы по социальному проекту.</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Требования к организации проектной деятельности, к содержанию и направленности проекта разрабатываются образовательной организацией.</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Проект оценивается по следующим критериям:</w:t>
      </w:r>
    </w:p>
    <w:p w:rsidR="00FF74DA" w:rsidRDefault="00F11E90">
      <w:pPr>
        <w:pStyle w:val="13NormDOC-bul"/>
        <w:widowControl w:val="0"/>
        <w:numPr>
          <w:ilvl w:val="0"/>
          <w:numId w:val="10"/>
        </w:numPr>
        <w:spacing w:line="240" w:lineRule="auto"/>
        <w:ind w:left="0" w:right="0" w:firstLine="709"/>
        <w:rPr>
          <w:rFonts w:ascii="Times New Roman" w:hAnsi="Times New Roman"/>
          <w:sz w:val="28"/>
        </w:rPr>
      </w:pPr>
      <w:r>
        <w:rPr>
          <w:rFonts w:ascii="Times New Roman" w:hAnsi="Times New Roman"/>
          <w:sz w:val="28"/>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FF74DA" w:rsidRDefault="00F11E90">
      <w:pPr>
        <w:pStyle w:val="13NormDOC-bul"/>
        <w:widowControl w:val="0"/>
        <w:numPr>
          <w:ilvl w:val="0"/>
          <w:numId w:val="10"/>
        </w:numPr>
        <w:spacing w:line="240" w:lineRule="auto"/>
        <w:ind w:left="0" w:right="0" w:firstLine="709"/>
        <w:rPr>
          <w:rFonts w:ascii="Times New Roman" w:hAnsi="Times New Roman"/>
          <w:sz w:val="28"/>
        </w:rPr>
      </w:pPr>
      <w:r>
        <w:rPr>
          <w:rFonts w:ascii="Times New Roman" w:hAnsi="Times New Roman"/>
          <w:sz w:val="28"/>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FF74DA" w:rsidRDefault="00F11E90">
      <w:pPr>
        <w:pStyle w:val="13NormDOC-bul"/>
        <w:widowControl w:val="0"/>
        <w:numPr>
          <w:ilvl w:val="0"/>
          <w:numId w:val="10"/>
        </w:numPr>
        <w:spacing w:line="240" w:lineRule="auto"/>
        <w:ind w:left="0" w:right="0" w:firstLine="709"/>
        <w:rPr>
          <w:rFonts w:ascii="Times New Roman" w:hAnsi="Times New Roman"/>
          <w:sz w:val="28"/>
        </w:rPr>
      </w:pPr>
      <w:r>
        <w:rPr>
          <w:rFonts w:ascii="Times New Roman" w:hAnsi="Times New Roman"/>
          <w:sz w:val="28"/>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FF74DA" w:rsidRDefault="00F11E90">
      <w:pPr>
        <w:pStyle w:val="13NormDOC-bul"/>
        <w:widowControl w:val="0"/>
        <w:numPr>
          <w:ilvl w:val="0"/>
          <w:numId w:val="10"/>
        </w:numPr>
        <w:spacing w:line="240" w:lineRule="auto"/>
        <w:ind w:left="0" w:right="0" w:firstLine="709"/>
        <w:rPr>
          <w:rFonts w:ascii="Times New Roman" w:hAnsi="Times New Roman"/>
          <w:sz w:val="28"/>
        </w:rPr>
      </w:pPr>
      <w:r>
        <w:rPr>
          <w:rFonts w:ascii="Times New Roman" w:hAnsi="Times New Roman"/>
          <w:sz w:val="28"/>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Предметные результаты освоения ООП СОО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Оценка предметных результатов представляет собой оценку достижения обучающимися планируемых результатов по отдельным учебным предметам.</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FF74DA" w:rsidRDefault="00F11E90">
      <w:pPr>
        <w:pStyle w:val="13NormDOC-txt"/>
        <w:widowControl w:val="0"/>
        <w:spacing w:before="0" w:line="240" w:lineRule="auto"/>
        <w:ind w:left="0" w:right="0" w:firstLine="709"/>
        <w:rPr>
          <w:rFonts w:ascii="Times New Roman" w:hAnsi="Times New Roman"/>
          <w:spacing w:val="3"/>
          <w:sz w:val="28"/>
        </w:rPr>
      </w:pPr>
      <w:r>
        <w:rPr>
          <w:rFonts w:ascii="Times New Roman" w:hAnsi="Times New Roman"/>
          <w:spacing w:val="3"/>
          <w:sz w:val="28"/>
        </w:rPr>
        <w:t>Для оценки предметных результатов используются критерии: знание и понимание, применение, функциональность.</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Обобщенный критерий «применение» включает:</w:t>
      </w:r>
    </w:p>
    <w:p w:rsidR="00FF74DA" w:rsidRDefault="00F11E90">
      <w:pPr>
        <w:pStyle w:val="13NormDOC-bul"/>
        <w:widowControl w:val="0"/>
        <w:numPr>
          <w:ilvl w:val="0"/>
          <w:numId w:val="11"/>
        </w:numPr>
        <w:spacing w:line="240" w:lineRule="auto"/>
        <w:ind w:left="0" w:right="0" w:firstLine="709"/>
        <w:rPr>
          <w:rFonts w:ascii="Times New Roman" w:hAnsi="Times New Roman"/>
          <w:sz w:val="28"/>
        </w:rPr>
      </w:pPr>
      <w:r>
        <w:rPr>
          <w:rFonts w:ascii="Times New Roman" w:hAnsi="Times New Roman"/>
          <w:sz w:val="28"/>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FF74DA" w:rsidRDefault="00F11E90">
      <w:pPr>
        <w:pStyle w:val="13NormDOC-bul"/>
        <w:widowControl w:val="0"/>
        <w:numPr>
          <w:ilvl w:val="0"/>
          <w:numId w:val="11"/>
        </w:numPr>
        <w:spacing w:line="240" w:lineRule="auto"/>
        <w:ind w:left="0" w:right="0" w:firstLine="709"/>
        <w:rPr>
          <w:rFonts w:ascii="Times New Roman" w:hAnsi="Times New Roman"/>
          <w:sz w:val="28"/>
        </w:rPr>
      </w:pPr>
      <w:r>
        <w:rPr>
          <w:rFonts w:ascii="Times New Roman" w:hAnsi="Times New Roman"/>
          <w:sz w:val="28"/>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Особенности оценки по отдельному учебному предмету фиксируются в приложении к ООП СОО.</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Описание оценки предметных результатов по отдельному учебному предмету включает:</w:t>
      </w:r>
    </w:p>
    <w:p w:rsidR="00FF74DA" w:rsidRDefault="00F11E90">
      <w:pPr>
        <w:pStyle w:val="13NormDOC-bul"/>
        <w:widowControl w:val="0"/>
        <w:numPr>
          <w:ilvl w:val="0"/>
          <w:numId w:val="12"/>
        </w:numPr>
        <w:spacing w:line="240" w:lineRule="auto"/>
        <w:ind w:left="0" w:right="0" w:firstLine="709"/>
        <w:rPr>
          <w:rFonts w:ascii="Times New Roman" w:hAnsi="Times New Roman"/>
          <w:sz w:val="28"/>
        </w:rPr>
      </w:pPr>
      <w:r>
        <w:rPr>
          <w:rFonts w:ascii="Times New Roman" w:hAnsi="Times New Roman"/>
          <w:sz w:val="28"/>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FF74DA" w:rsidRDefault="00F11E90">
      <w:pPr>
        <w:pStyle w:val="13NormDOC-bul"/>
        <w:widowControl w:val="0"/>
        <w:numPr>
          <w:ilvl w:val="0"/>
          <w:numId w:val="12"/>
        </w:numPr>
        <w:spacing w:line="240" w:lineRule="auto"/>
        <w:ind w:left="0" w:right="0" w:firstLine="709"/>
        <w:rPr>
          <w:rFonts w:ascii="Times New Roman" w:hAnsi="Times New Roman"/>
          <w:sz w:val="28"/>
        </w:rPr>
      </w:pPr>
      <w:r>
        <w:rPr>
          <w:rFonts w:ascii="Times New Roman" w:hAnsi="Times New Roman"/>
          <w:sz w:val="28"/>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FF74DA" w:rsidRDefault="00F11E90">
      <w:pPr>
        <w:pStyle w:val="13NormDOC-bul"/>
        <w:widowControl w:val="0"/>
        <w:numPr>
          <w:ilvl w:val="0"/>
          <w:numId w:val="12"/>
        </w:numPr>
        <w:spacing w:line="240" w:lineRule="auto"/>
        <w:ind w:left="0" w:right="0" w:firstLine="709"/>
        <w:rPr>
          <w:rFonts w:ascii="Times New Roman" w:hAnsi="Times New Roman"/>
          <w:sz w:val="28"/>
        </w:rPr>
      </w:pPr>
      <w:r>
        <w:rPr>
          <w:rFonts w:ascii="Times New Roman" w:hAnsi="Times New Roman"/>
          <w:sz w:val="28"/>
        </w:rPr>
        <w:t>график контрольных мероприятий.</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Стартовая диагностика проводится в начале 10-го класса и выступает как основа (точка отсчета) для оценки динамики образовательных достижений обучающихся.</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Текущая оценка представляет собой процедуру оценки индивидуального продвижения обучающегося в освоении программы учебного предмета.</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Результаты текущей оценки являются основой для индивидуализации учебного процесса.</w:t>
      </w:r>
    </w:p>
    <w:p w:rsidR="00FF74DA" w:rsidRDefault="00F11E90">
      <w:pPr>
        <w:pStyle w:val="a9"/>
        <w:spacing w:after="0" w:line="240" w:lineRule="auto"/>
        <w:ind w:firstLine="709"/>
        <w:jc w:val="both"/>
        <w:rPr>
          <w:rFonts w:ascii="Times New Roman" w:hAnsi="Times New Roman"/>
          <w:spacing w:val="-2"/>
          <w:sz w:val="28"/>
          <w:u w:color="000000"/>
        </w:rPr>
      </w:pPr>
      <w:r>
        <w:rPr>
          <w:rFonts w:ascii="Times New Roman" w:hAnsi="Times New Roman"/>
          <w:spacing w:val="-2"/>
          <w:sz w:val="28"/>
          <w:u w:color="000000"/>
        </w:rPr>
        <w:t>Внутреннее (внутришкольное) оценивание включает промежуточную аттестацию, представляющую собой процедуру аттестации обучающихся по предмету (предметам), которая может проводиться по итогам учебного года или иного учебного периода в формах: контрольная работа, тестирование, зачет с оценкой, творческий проект.</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Тематическая оценка представляет собой процедуру оценки уровня достижения тематических планируемых результатов по учебному предмету.</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Внутренний мониторинг представляет собой следующие процедуры:</w:t>
      </w:r>
    </w:p>
    <w:p w:rsidR="00FF74DA" w:rsidRDefault="00F11E90">
      <w:pPr>
        <w:pStyle w:val="13NormDOC-bul"/>
        <w:widowControl w:val="0"/>
        <w:numPr>
          <w:ilvl w:val="0"/>
          <w:numId w:val="13"/>
        </w:numPr>
        <w:spacing w:line="240" w:lineRule="auto"/>
        <w:ind w:left="0" w:right="0" w:firstLine="709"/>
        <w:rPr>
          <w:rFonts w:ascii="Times New Roman" w:hAnsi="Times New Roman"/>
          <w:sz w:val="28"/>
        </w:rPr>
      </w:pPr>
      <w:r>
        <w:rPr>
          <w:rFonts w:ascii="Times New Roman" w:hAnsi="Times New Roman"/>
          <w:sz w:val="28"/>
        </w:rPr>
        <w:t>стартовая диагностика;</w:t>
      </w:r>
    </w:p>
    <w:p w:rsidR="00FF74DA" w:rsidRDefault="00F11E90">
      <w:pPr>
        <w:pStyle w:val="13NormDOC-bul"/>
        <w:widowControl w:val="0"/>
        <w:numPr>
          <w:ilvl w:val="0"/>
          <w:numId w:val="13"/>
        </w:numPr>
        <w:spacing w:line="240" w:lineRule="auto"/>
        <w:ind w:left="0" w:right="0" w:firstLine="709"/>
        <w:rPr>
          <w:rFonts w:ascii="Times New Roman" w:hAnsi="Times New Roman"/>
          <w:sz w:val="28"/>
        </w:rPr>
      </w:pPr>
      <w:r>
        <w:rPr>
          <w:rFonts w:ascii="Times New Roman" w:hAnsi="Times New Roman"/>
          <w:sz w:val="28"/>
        </w:rPr>
        <w:t>оценка уровня достижения предметных и метапредметных результатов;</w:t>
      </w:r>
    </w:p>
    <w:p w:rsidR="00FF74DA" w:rsidRDefault="00F11E90">
      <w:pPr>
        <w:pStyle w:val="13NormDOC-bul"/>
        <w:widowControl w:val="0"/>
        <w:numPr>
          <w:ilvl w:val="0"/>
          <w:numId w:val="13"/>
        </w:numPr>
        <w:spacing w:line="240" w:lineRule="auto"/>
        <w:ind w:left="0" w:right="0" w:firstLine="709"/>
        <w:rPr>
          <w:rFonts w:ascii="Times New Roman" w:hAnsi="Times New Roman"/>
          <w:sz w:val="28"/>
        </w:rPr>
      </w:pPr>
      <w:r>
        <w:rPr>
          <w:rFonts w:ascii="Times New Roman" w:hAnsi="Times New Roman"/>
          <w:sz w:val="28"/>
        </w:rPr>
        <w:t>оценка уровня функциональной грамотности;</w:t>
      </w:r>
    </w:p>
    <w:p w:rsidR="00FF74DA" w:rsidRDefault="00F11E90">
      <w:pPr>
        <w:pStyle w:val="13NormDOC-bul"/>
        <w:widowControl w:val="0"/>
        <w:numPr>
          <w:ilvl w:val="0"/>
          <w:numId w:val="13"/>
        </w:numPr>
        <w:spacing w:line="240" w:lineRule="auto"/>
        <w:ind w:left="0" w:right="0" w:firstLine="709"/>
        <w:rPr>
          <w:rFonts w:ascii="Times New Roman" w:hAnsi="Times New Roman"/>
          <w:sz w:val="28"/>
        </w:rPr>
      </w:pPr>
      <w:r>
        <w:rPr>
          <w:rFonts w:ascii="Times New Roman" w:hAnsi="Times New Roman"/>
          <w:sz w:val="28"/>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FF74DA" w:rsidRDefault="00F11E90">
      <w:pPr>
        <w:pStyle w:val="13NormDOC-txt"/>
        <w:widowControl w:val="0"/>
        <w:spacing w:before="0" w:line="240" w:lineRule="auto"/>
        <w:ind w:left="0" w:right="0" w:firstLine="709"/>
        <w:rPr>
          <w:rFonts w:ascii="Times New Roman" w:hAnsi="Times New Roman"/>
          <w:sz w:val="28"/>
        </w:rPr>
      </w:pPr>
      <w:r>
        <w:rPr>
          <w:rFonts w:ascii="Times New Roman" w:hAnsi="Times New Roman"/>
          <w:sz w:val="28"/>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FF74DA" w:rsidRDefault="00FF74DA">
      <w:pPr>
        <w:pStyle w:val="13NormDOC-txt"/>
        <w:widowControl w:val="0"/>
        <w:spacing w:before="0" w:line="240" w:lineRule="auto"/>
        <w:ind w:left="0" w:right="0" w:firstLine="709"/>
        <w:rPr>
          <w:rFonts w:ascii="Times New Roman" w:hAnsi="Times New Roman"/>
          <w:sz w:val="28"/>
        </w:rPr>
      </w:pPr>
    </w:p>
    <w:p w:rsidR="00FF74DA" w:rsidRDefault="00F11E90">
      <w:pPr>
        <w:spacing w:after="0" w:line="240" w:lineRule="auto"/>
        <w:ind w:firstLine="709"/>
        <w:jc w:val="both"/>
        <w:rPr>
          <w:rFonts w:ascii="Times New Roman" w:hAnsi="Times New Roman"/>
          <w:b/>
          <w:sz w:val="28"/>
        </w:rPr>
      </w:pPr>
      <w:bookmarkStart w:id="1" w:name="block-1469905"/>
      <w:r>
        <w:rPr>
          <w:rFonts w:ascii="Times New Roman" w:hAnsi="Times New Roman"/>
          <w:b/>
          <w:sz w:val="28"/>
        </w:rPr>
        <w:t>2. Содержательный раздел</w:t>
      </w:r>
    </w:p>
    <w:p w:rsidR="00FF74DA" w:rsidRDefault="00F11E90">
      <w:pPr>
        <w:spacing w:after="0" w:line="240" w:lineRule="auto"/>
        <w:ind w:firstLine="709"/>
        <w:jc w:val="both"/>
        <w:rPr>
          <w:rFonts w:ascii="Times New Roman" w:hAnsi="Times New Roman"/>
          <w:b/>
          <w:sz w:val="28"/>
        </w:rPr>
      </w:pPr>
      <w:r>
        <w:rPr>
          <w:rFonts w:ascii="Times New Roman" w:hAnsi="Times New Roman"/>
          <w:b/>
          <w:sz w:val="28"/>
        </w:rPr>
        <w:t>2.1. Рабочие программы отдельных учебных предметов, курсов и курсов внеурочной деятельности</w:t>
      </w:r>
    </w:p>
    <w:p w:rsidR="00FF74DA" w:rsidRDefault="00F11E90">
      <w:pPr>
        <w:spacing w:after="0" w:line="240" w:lineRule="auto"/>
        <w:ind w:firstLine="709"/>
        <w:jc w:val="both"/>
        <w:rPr>
          <w:rFonts w:ascii="Times New Roman" w:hAnsi="Times New Roman"/>
          <w:b/>
          <w:sz w:val="28"/>
        </w:rPr>
      </w:pPr>
      <w:r>
        <w:rPr>
          <w:rFonts w:ascii="Times New Roman" w:hAnsi="Times New Roman"/>
          <w:b/>
          <w:sz w:val="28"/>
        </w:rPr>
        <w:t>2.1.1. Рабочая программа учебного предмета «Русский язык»</w:t>
      </w:r>
    </w:p>
    <w:p w:rsidR="00FF74DA" w:rsidRDefault="00F11E90">
      <w:pPr>
        <w:spacing w:after="0" w:line="240" w:lineRule="auto"/>
        <w:ind w:firstLine="709"/>
        <w:jc w:val="both"/>
      </w:pPr>
      <w:r>
        <w:rPr>
          <w:rFonts w:ascii="Times New Roman" w:hAnsi="Times New Roman"/>
          <w:b/>
          <w:sz w:val="28"/>
        </w:rPr>
        <w:t>ПОЯСНИТЕЛЬНАЯ ЗАПИСКА</w:t>
      </w:r>
    </w:p>
    <w:p w:rsidR="00FF74DA" w:rsidRDefault="00F11E90">
      <w:pPr>
        <w:spacing w:after="0" w:line="240" w:lineRule="auto"/>
        <w:ind w:firstLine="709"/>
        <w:jc w:val="both"/>
      </w:pPr>
      <w:r>
        <w:rPr>
          <w:rFonts w:ascii="Times New Roman" w:hAnsi="Times New Roman"/>
          <w:sz w:val="28"/>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FF74DA" w:rsidRDefault="00F11E90">
      <w:pPr>
        <w:spacing w:after="0" w:line="240" w:lineRule="auto"/>
        <w:ind w:firstLine="709"/>
        <w:jc w:val="both"/>
      </w:pPr>
      <w:r>
        <w:rPr>
          <w:rFonts w:ascii="Times New Roman" w:hAnsi="Times New Roman"/>
          <w:b/>
          <w:sz w:val="28"/>
        </w:rPr>
        <w:t>ОБЩАЯ ХАРАКТЕРИСТИКА УЧЕБНОГО ПРЕДМЕТА «РУССКИЙ ЯЗЫК»</w:t>
      </w:r>
    </w:p>
    <w:p w:rsidR="00FF74DA" w:rsidRDefault="00F11E90">
      <w:pPr>
        <w:spacing w:after="0" w:line="240" w:lineRule="auto"/>
        <w:ind w:firstLine="709"/>
        <w:jc w:val="both"/>
      </w:pPr>
      <w:r>
        <w:rPr>
          <w:rFonts w:ascii="Times New Roman" w:hAnsi="Times New Roman"/>
          <w:sz w:val="28"/>
        </w:rPr>
        <w:t>Русский язык – государственный язык Российской Федерации, язык государствообразующего народа, язык межнационального общения и консолидации народов России, основа формирования общероссийской гражданской идентичности. Как государственный язык и язык межнационального общения русский язык является основой социально-экономического, культурного и духовного объединения народов Российской Федерации.</w:t>
      </w:r>
    </w:p>
    <w:p w:rsidR="00FF74DA" w:rsidRDefault="00F11E90">
      <w:pPr>
        <w:spacing w:after="0" w:line="240" w:lineRule="auto"/>
        <w:ind w:firstLine="709"/>
        <w:jc w:val="both"/>
      </w:pPr>
      <w:r>
        <w:rPr>
          <w:rFonts w:ascii="Times New Roman" w:hAnsi="Times New Roman"/>
          <w:sz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FF74DA" w:rsidRDefault="00F11E90">
      <w:pPr>
        <w:spacing w:after="0" w:line="240" w:lineRule="auto"/>
        <w:ind w:firstLine="709"/>
        <w:jc w:val="both"/>
      </w:pPr>
      <w:r>
        <w:rPr>
          <w:rFonts w:ascii="Times New Roman" w:hAnsi="Times New Roman"/>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FF74DA" w:rsidRDefault="00F11E90">
      <w:pPr>
        <w:spacing w:after="0" w:line="240" w:lineRule="auto"/>
        <w:ind w:firstLine="709"/>
        <w:jc w:val="both"/>
      </w:pPr>
      <w:r>
        <w:rPr>
          <w:rFonts w:ascii="Times New Roman" w:hAnsi="Times New Roman"/>
          <w:sz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FF74DA" w:rsidRDefault="00F11E90">
      <w:pPr>
        <w:spacing w:after="0" w:line="240" w:lineRule="auto"/>
        <w:ind w:firstLine="709"/>
        <w:jc w:val="both"/>
      </w:pPr>
      <w:r>
        <w:rPr>
          <w:rFonts w:ascii="Times New Roman" w:hAnsi="Times New Roman"/>
          <w:spacing w:val="-3"/>
          <w:sz w:val="28"/>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FF74DA" w:rsidRDefault="00F11E90">
      <w:pPr>
        <w:spacing w:after="0" w:line="240" w:lineRule="auto"/>
        <w:ind w:firstLine="709"/>
        <w:jc w:val="both"/>
      </w:pPr>
      <w:r>
        <w:rPr>
          <w:rFonts w:ascii="Times New Roman" w:hAnsi="Times New Roman"/>
          <w:sz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FF74DA" w:rsidRDefault="00F11E90">
      <w:pPr>
        <w:spacing w:after="0" w:line="240" w:lineRule="auto"/>
        <w:ind w:firstLine="709"/>
        <w:jc w:val="both"/>
      </w:pPr>
      <w:r>
        <w:rPr>
          <w:rFonts w:ascii="Times New Roman" w:hAnsi="Times New Roman"/>
          <w:sz w:val="28"/>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FF74DA" w:rsidRDefault="00F11E90">
      <w:pPr>
        <w:spacing w:after="0" w:line="240" w:lineRule="auto"/>
        <w:ind w:firstLine="709"/>
        <w:jc w:val="both"/>
      </w:pPr>
      <w:r>
        <w:rPr>
          <w:rFonts w:ascii="Times New Roman" w:hAnsi="Times New Roman"/>
          <w:sz w:val="28"/>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FF74DA" w:rsidRDefault="00F11E90">
      <w:pPr>
        <w:spacing w:after="0" w:line="240" w:lineRule="auto"/>
        <w:ind w:firstLine="709"/>
        <w:jc w:val="both"/>
      </w:pPr>
      <w:r>
        <w:rPr>
          <w:rFonts w:ascii="Times New Roman" w:hAnsi="Times New Roman"/>
          <w:sz w:val="28"/>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FF74DA" w:rsidRDefault="00F11E90">
      <w:pPr>
        <w:spacing w:after="0" w:line="240" w:lineRule="auto"/>
        <w:ind w:firstLine="709"/>
        <w:jc w:val="both"/>
      </w:pPr>
      <w:r>
        <w:rPr>
          <w:rFonts w:ascii="Times New Roman" w:hAnsi="Times New Roman"/>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ЦЕЛИ ИЗУЧЕНИЯ УЧЕБНОГО ПРЕДМЕТА «РУССКИЙ ЯЗЫК»</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Изучение русского языка направлено на достижение следующих целей:</w:t>
      </w:r>
    </w:p>
    <w:p w:rsidR="00FF74DA" w:rsidRDefault="00F11E90">
      <w:pPr>
        <w:spacing w:after="0" w:line="240" w:lineRule="auto"/>
        <w:ind w:firstLine="709"/>
        <w:jc w:val="both"/>
      </w:pPr>
      <w:r>
        <w:rPr>
          <w:rFonts w:ascii="Times New Roman" w:hAnsi="Times New Roman"/>
          <w:sz w:val="28"/>
        </w:rPr>
        <w:t xml:space="preserve">- 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w:t>
      </w:r>
    </w:p>
    <w:p w:rsidR="00FF74DA" w:rsidRDefault="00F11E90">
      <w:pPr>
        <w:spacing w:after="0" w:line="240" w:lineRule="auto"/>
        <w:ind w:firstLine="709"/>
        <w:jc w:val="both"/>
      </w:pPr>
      <w:r>
        <w:rPr>
          <w:rFonts w:ascii="Times New Roman" w:hAnsi="Times New Roman"/>
          <w:sz w:val="28"/>
        </w:rPr>
        <w:t>-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FF74DA" w:rsidRDefault="00F11E90">
      <w:pPr>
        <w:spacing w:after="0" w:line="240" w:lineRule="auto"/>
        <w:ind w:firstLine="709"/>
        <w:jc w:val="both"/>
      </w:pPr>
      <w:r>
        <w:rPr>
          <w:rFonts w:ascii="Times New Roman" w:hAnsi="Times New Roman"/>
          <w:sz w:val="28"/>
        </w:rPr>
        <w:t>- 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FF74DA" w:rsidRDefault="00F11E90">
      <w:pPr>
        <w:spacing w:after="0" w:line="240" w:lineRule="auto"/>
        <w:ind w:firstLine="709"/>
        <w:jc w:val="both"/>
      </w:pPr>
      <w:r>
        <w:rPr>
          <w:rFonts w:ascii="Times New Roman" w:hAnsi="Times New Roman"/>
          <w:sz w:val="28"/>
        </w:rPr>
        <w:t>- 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FF74DA" w:rsidRDefault="00F11E90">
      <w:pPr>
        <w:spacing w:after="0" w:line="240" w:lineRule="auto"/>
        <w:ind w:firstLine="709"/>
        <w:jc w:val="both"/>
      </w:pPr>
      <w:r>
        <w:rPr>
          <w:rFonts w:ascii="Times New Roman" w:hAnsi="Times New Roman"/>
          <w:sz w:val="28"/>
        </w:rPr>
        <w:t>- 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FF74DA" w:rsidRDefault="00F11E90">
      <w:pPr>
        <w:spacing w:after="0" w:line="240" w:lineRule="auto"/>
        <w:ind w:firstLine="709"/>
        <w:jc w:val="both"/>
      </w:pPr>
      <w:r>
        <w:rPr>
          <w:rFonts w:ascii="Times New Roman" w:hAnsi="Times New Roman"/>
          <w:sz w:val="28"/>
        </w:rPr>
        <w:t>- 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FF74DA" w:rsidRDefault="00F11E90">
      <w:pPr>
        <w:spacing w:after="0" w:line="240" w:lineRule="auto"/>
        <w:ind w:firstLine="709"/>
        <w:jc w:val="both"/>
      </w:pPr>
      <w:r>
        <w:rPr>
          <w:rFonts w:ascii="Times New Roman" w:hAnsi="Times New Roman"/>
          <w:sz w:val="28"/>
        </w:rPr>
        <w:t>- 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МЕСТО УЧЕБНОГО ПРЕДМЕТА «РУССКИЙ ЯЗЫК» В УЧЕБНОМ ПЛАНЕ</w:t>
      </w:r>
    </w:p>
    <w:p w:rsidR="00FF74DA" w:rsidRDefault="00F11E90">
      <w:pPr>
        <w:spacing w:after="0" w:line="240" w:lineRule="auto"/>
        <w:ind w:firstLine="709"/>
        <w:jc w:val="both"/>
      </w:pPr>
      <w:r>
        <w:rPr>
          <w:rFonts w:ascii="Times New Roman" w:hAnsi="Times New Roman"/>
          <w:sz w:val="28"/>
        </w:rPr>
        <w:t>На изучение русского языка в 10–11 классах основного среднего образования в учебном плане отводится 134 часа: в 10 классе – 68 часов (2 часа в неделю), в 11 классе – 66 часов (2 часа в неделю).</w:t>
      </w:r>
    </w:p>
    <w:p w:rsidR="00FF74DA" w:rsidRDefault="00FF74DA">
      <w:pPr>
        <w:spacing w:after="0" w:line="240" w:lineRule="auto"/>
        <w:jc w:val="both"/>
        <w:rPr>
          <w:rFonts w:ascii="Times New Roman" w:hAnsi="Times New Roman"/>
          <w:b/>
          <w:sz w:val="28"/>
        </w:rPr>
      </w:pPr>
      <w:bookmarkStart w:id="2" w:name="block-1469907"/>
      <w:bookmarkEnd w:id="1"/>
    </w:p>
    <w:p w:rsidR="00FF74DA" w:rsidRDefault="00F11E90">
      <w:pPr>
        <w:spacing w:after="0" w:line="240" w:lineRule="auto"/>
        <w:ind w:firstLine="709"/>
        <w:jc w:val="both"/>
      </w:pPr>
      <w:r>
        <w:rPr>
          <w:rFonts w:ascii="Times New Roman" w:hAnsi="Times New Roman"/>
          <w:b/>
          <w:sz w:val="28"/>
        </w:rPr>
        <w:t>ПЛАНИРУЕМЫЕ РЕЗУЛЬТАТЫ ОСВОЕНИЯ УЧЕБНОГО ПРЕДМЕТА</w:t>
      </w:r>
    </w:p>
    <w:p w:rsidR="00FF74DA" w:rsidRDefault="00F11E90">
      <w:pPr>
        <w:spacing w:after="0" w:line="240" w:lineRule="auto"/>
        <w:ind w:firstLine="709"/>
        <w:jc w:val="both"/>
      </w:pPr>
      <w:r>
        <w:rPr>
          <w:rFonts w:ascii="Times New Roman" w:hAnsi="Times New Roman"/>
          <w:sz w:val="28"/>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F74DA" w:rsidRDefault="00F11E90">
      <w:pPr>
        <w:spacing w:after="0" w:line="240" w:lineRule="auto"/>
        <w:ind w:firstLine="709"/>
        <w:jc w:val="both"/>
      </w:pPr>
      <w:r>
        <w:rPr>
          <w:rFonts w:ascii="Times New Roman" w:hAnsi="Times New Roman"/>
          <w:sz w:val="28"/>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FF74DA" w:rsidRDefault="00F11E90">
      <w:pPr>
        <w:spacing w:after="0" w:line="240" w:lineRule="auto"/>
        <w:ind w:firstLine="709"/>
        <w:jc w:val="both"/>
      </w:pPr>
      <w:r>
        <w:rPr>
          <w:rFonts w:ascii="Times New Roman" w:hAnsi="Times New Roman"/>
          <w:b/>
          <w:sz w:val="28"/>
        </w:rPr>
        <w:t>1) гражданского воспитания:</w:t>
      </w:r>
    </w:p>
    <w:p w:rsidR="00FF74DA" w:rsidRDefault="00F11E90">
      <w:pPr>
        <w:spacing w:after="0" w:line="240" w:lineRule="auto"/>
        <w:ind w:firstLine="709"/>
        <w:jc w:val="both"/>
      </w:pPr>
      <w:r>
        <w:rPr>
          <w:rFonts w:ascii="Times New Roman" w:hAnsi="Times New Roman"/>
          <w:sz w:val="28"/>
        </w:rPr>
        <w:t>- с</w:t>
      </w:r>
      <w:r>
        <w:rPr>
          <w:rFonts w:ascii="Times New Roman" w:hAnsi="Times New Roman"/>
          <w:spacing w:val="-3"/>
          <w:sz w:val="28"/>
        </w:rPr>
        <w:t>формированность гражданской позиции обучающегося как активного и ответственного члена российского общества;</w:t>
      </w:r>
    </w:p>
    <w:p w:rsidR="00FF74DA" w:rsidRDefault="00F11E90">
      <w:pPr>
        <w:spacing w:after="0" w:line="240" w:lineRule="auto"/>
        <w:ind w:firstLine="709"/>
        <w:jc w:val="both"/>
      </w:pPr>
      <w:r>
        <w:rPr>
          <w:rFonts w:ascii="Times New Roman" w:hAnsi="Times New Roman"/>
          <w:sz w:val="28"/>
        </w:rPr>
        <w:t>- осознание своих конституционных прав и обязанностей, уважение закона и правопорядка;</w:t>
      </w:r>
    </w:p>
    <w:p w:rsidR="00FF74DA" w:rsidRDefault="00F11E90">
      <w:pPr>
        <w:spacing w:after="0" w:line="240" w:lineRule="auto"/>
        <w:ind w:firstLine="709"/>
        <w:jc w:val="both"/>
      </w:pPr>
      <w:r>
        <w:rPr>
          <w:rFonts w:ascii="Times New Roman" w:hAnsi="Times New Roman"/>
          <w:sz w:val="28"/>
        </w:rPr>
        <w:t>- 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FF74DA" w:rsidRDefault="00F11E90">
      <w:pPr>
        <w:spacing w:after="0" w:line="240" w:lineRule="auto"/>
        <w:ind w:firstLine="709"/>
        <w:jc w:val="both"/>
      </w:pPr>
      <w:r>
        <w:rPr>
          <w:rFonts w:ascii="Times New Roman" w:hAnsi="Times New Roman"/>
          <w:sz w:val="28"/>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F74DA" w:rsidRDefault="00F11E90">
      <w:pPr>
        <w:spacing w:after="0" w:line="240" w:lineRule="auto"/>
        <w:ind w:firstLine="709"/>
        <w:jc w:val="both"/>
      </w:pPr>
      <w:r>
        <w:rPr>
          <w:rFonts w:ascii="Times New Roman" w:hAnsi="Times New Roman"/>
          <w:sz w:val="28"/>
        </w:rPr>
        <w:t>- 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F74DA" w:rsidRDefault="00F11E90">
      <w:pPr>
        <w:spacing w:after="0" w:line="240" w:lineRule="auto"/>
        <w:ind w:firstLine="709"/>
        <w:jc w:val="both"/>
      </w:pPr>
      <w:r>
        <w:rPr>
          <w:rFonts w:ascii="Times New Roman" w:hAnsi="Times New Roman"/>
          <w:sz w:val="28"/>
        </w:rPr>
        <w:t>- умение взаимодействовать с социальными институтами в соответствии с их функциями и назначением;</w:t>
      </w:r>
    </w:p>
    <w:p w:rsidR="00FF74DA" w:rsidRDefault="00F11E90">
      <w:pPr>
        <w:spacing w:after="0" w:line="240" w:lineRule="auto"/>
        <w:ind w:firstLine="709"/>
        <w:jc w:val="both"/>
      </w:pPr>
      <w:r>
        <w:rPr>
          <w:rFonts w:ascii="Times New Roman" w:hAnsi="Times New Roman"/>
          <w:sz w:val="28"/>
        </w:rPr>
        <w:t>- готовность к гуманитарной и волонтёрской деятельности.</w:t>
      </w:r>
    </w:p>
    <w:p w:rsidR="00FF74DA" w:rsidRDefault="00F11E90">
      <w:pPr>
        <w:spacing w:after="0" w:line="240" w:lineRule="auto"/>
        <w:ind w:firstLine="709"/>
        <w:jc w:val="both"/>
      </w:pPr>
      <w:r>
        <w:rPr>
          <w:rFonts w:ascii="Times New Roman" w:hAnsi="Times New Roman"/>
          <w:b/>
          <w:sz w:val="28"/>
        </w:rPr>
        <w:t>2) патриотического воспитания:</w:t>
      </w:r>
    </w:p>
    <w:p w:rsidR="00FF74DA" w:rsidRDefault="00F11E90">
      <w:pPr>
        <w:spacing w:after="0" w:line="240" w:lineRule="auto"/>
        <w:ind w:firstLine="709"/>
        <w:jc w:val="both"/>
      </w:pPr>
      <w:r>
        <w:rPr>
          <w:rFonts w:ascii="Times New Roman" w:hAnsi="Times New Roman"/>
          <w:sz w:val="28"/>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74DA" w:rsidRDefault="00F11E90">
      <w:pPr>
        <w:spacing w:after="0" w:line="240" w:lineRule="auto"/>
        <w:ind w:firstLine="709"/>
        <w:jc w:val="both"/>
      </w:pPr>
      <w:r>
        <w:rPr>
          <w:rFonts w:ascii="Times New Roman" w:hAnsi="Times New Roman"/>
          <w:sz w:val="28"/>
        </w:rPr>
        <w:t>- 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FF74DA" w:rsidRDefault="00F11E90">
      <w:pPr>
        <w:spacing w:after="0" w:line="240" w:lineRule="auto"/>
        <w:ind w:firstLine="709"/>
        <w:jc w:val="both"/>
      </w:pPr>
      <w:r>
        <w:rPr>
          <w:rFonts w:ascii="Times New Roman" w:hAnsi="Times New Roman"/>
          <w:sz w:val="28"/>
        </w:rPr>
        <w:t>- идейная убеждённость, готовность к служению Отечеству и его защите, ответственность за его судьбу.</w:t>
      </w:r>
    </w:p>
    <w:p w:rsidR="00FF74DA" w:rsidRDefault="00F11E90">
      <w:pPr>
        <w:spacing w:after="0" w:line="240" w:lineRule="auto"/>
        <w:ind w:firstLine="709"/>
        <w:jc w:val="both"/>
      </w:pPr>
      <w:r>
        <w:rPr>
          <w:rFonts w:ascii="Times New Roman" w:hAnsi="Times New Roman"/>
          <w:b/>
          <w:sz w:val="28"/>
        </w:rPr>
        <w:t>3) духовно-нравственного воспитания:</w:t>
      </w:r>
    </w:p>
    <w:p w:rsidR="00FF74DA" w:rsidRDefault="00F11E90">
      <w:pPr>
        <w:spacing w:after="0" w:line="240" w:lineRule="auto"/>
        <w:ind w:firstLine="709"/>
        <w:jc w:val="both"/>
      </w:pPr>
      <w:r>
        <w:rPr>
          <w:rFonts w:ascii="Times New Roman" w:hAnsi="Times New Roman"/>
          <w:sz w:val="28"/>
        </w:rPr>
        <w:t>-  осознание духовных ценностей российского народа;</w:t>
      </w:r>
    </w:p>
    <w:p w:rsidR="00FF74DA" w:rsidRDefault="00F11E90">
      <w:pPr>
        <w:spacing w:after="0" w:line="240" w:lineRule="auto"/>
        <w:ind w:firstLine="709"/>
        <w:jc w:val="both"/>
      </w:pPr>
      <w:r>
        <w:rPr>
          <w:rFonts w:ascii="Times New Roman" w:hAnsi="Times New Roman"/>
          <w:sz w:val="28"/>
        </w:rPr>
        <w:t>- сформированность нравственного сознания, норм этичного поведения;</w:t>
      </w:r>
    </w:p>
    <w:p w:rsidR="00FF74DA" w:rsidRDefault="00F11E90">
      <w:pPr>
        <w:spacing w:after="0" w:line="240" w:lineRule="auto"/>
        <w:ind w:firstLine="709"/>
        <w:jc w:val="both"/>
      </w:pPr>
      <w:r>
        <w:rPr>
          <w:rFonts w:ascii="Times New Roman" w:hAnsi="Times New Roman"/>
          <w:sz w:val="28"/>
        </w:rPr>
        <w:t>- способность оценивать ситуацию и принимать осознанные решения, ориентируясь на морально-нравственные нормы и ценности;</w:t>
      </w:r>
    </w:p>
    <w:p w:rsidR="00FF74DA" w:rsidRDefault="00F11E90">
      <w:pPr>
        <w:spacing w:after="0" w:line="240" w:lineRule="auto"/>
        <w:ind w:firstLine="709"/>
        <w:jc w:val="both"/>
      </w:pPr>
      <w:r>
        <w:rPr>
          <w:rFonts w:ascii="Times New Roman" w:hAnsi="Times New Roman"/>
          <w:sz w:val="28"/>
        </w:rPr>
        <w:t>- осознание личного вклада в построение устойчивого будущего;</w:t>
      </w:r>
    </w:p>
    <w:p w:rsidR="00FF74DA" w:rsidRDefault="00F11E90">
      <w:pPr>
        <w:spacing w:after="0" w:line="240" w:lineRule="auto"/>
        <w:ind w:firstLine="709"/>
        <w:jc w:val="both"/>
      </w:pPr>
      <w:r>
        <w:rPr>
          <w:rFonts w:ascii="Times New Roman" w:hAnsi="Times New Roman"/>
          <w:sz w:val="28"/>
        </w:rPr>
        <w:t>-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F74DA" w:rsidRDefault="00F11E90">
      <w:pPr>
        <w:spacing w:after="0" w:line="240" w:lineRule="auto"/>
        <w:ind w:firstLine="709"/>
        <w:jc w:val="both"/>
      </w:pPr>
      <w:r>
        <w:rPr>
          <w:rFonts w:ascii="Times New Roman" w:hAnsi="Times New Roman"/>
          <w:b/>
          <w:sz w:val="28"/>
        </w:rPr>
        <w:t>4) эстетического воспитания:</w:t>
      </w:r>
    </w:p>
    <w:p w:rsidR="00FF74DA" w:rsidRDefault="00F11E90">
      <w:pPr>
        <w:spacing w:after="0" w:line="240" w:lineRule="auto"/>
        <w:ind w:firstLine="709"/>
        <w:jc w:val="both"/>
      </w:pPr>
      <w:r>
        <w:rPr>
          <w:rFonts w:ascii="Times New Roman" w:hAnsi="Times New Roman"/>
          <w:sz w:val="28"/>
        </w:rPr>
        <w:t>- эстетическое отношение к миру, включая эстетику быта, научного и технического творчества, спорта, труда, общественных отношений;</w:t>
      </w:r>
    </w:p>
    <w:p w:rsidR="00FF74DA" w:rsidRDefault="00F11E90">
      <w:pPr>
        <w:spacing w:after="0" w:line="240" w:lineRule="auto"/>
        <w:ind w:firstLine="709"/>
        <w:jc w:val="both"/>
      </w:pPr>
      <w:r>
        <w:rPr>
          <w:rFonts w:ascii="Times New Roman" w:hAnsi="Times New Roman"/>
          <w:sz w:val="28"/>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74DA" w:rsidRDefault="00F11E90">
      <w:pPr>
        <w:spacing w:after="0" w:line="240" w:lineRule="auto"/>
        <w:ind w:firstLine="709"/>
        <w:jc w:val="both"/>
      </w:pPr>
      <w:r>
        <w:rPr>
          <w:rFonts w:ascii="Times New Roman" w:hAnsi="Times New Roman"/>
          <w:sz w:val="28"/>
        </w:rPr>
        <w:t>- 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FF74DA" w:rsidRDefault="00F11E90">
      <w:pPr>
        <w:spacing w:after="0" w:line="240" w:lineRule="auto"/>
        <w:ind w:firstLine="709"/>
        <w:jc w:val="both"/>
      </w:pPr>
      <w:r>
        <w:rPr>
          <w:rFonts w:ascii="Times New Roman" w:hAnsi="Times New Roman"/>
          <w:sz w:val="28"/>
        </w:rPr>
        <w:t>- 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FF74DA" w:rsidRDefault="00F11E90">
      <w:pPr>
        <w:spacing w:after="0" w:line="240" w:lineRule="auto"/>
        <w:ind w:firstLine="709"/>
        <w:jc w:val="both"/>
      </w:pPr>
      <w:r>
        <w:rPr>
          <w:rFonts w:ascii="Times New Roman" w:hAnsi="Times New Roman"/>
          <w:b/>
          <w:sz w:val="28"/>
        </w:rPr>
        <w:t>5) физического воспитания:</w:t>
      </w:r>
    </w:p>
    <w:p w:rsidR="00FF74DA" w:rsidRDefault="00F11E90">
      <w:pPr>
        <w:spacing w:after="0" w:line="240" w:lineRule="auto"/>
        <w:ind w:firstLine="709"/>
        <w:jc w:val="both"/>
      </w:pPr>
      <w:r>
        <w:rPr>
          <w:rFonts w:ascii="Times New Roman" w:hAnsi="Times New Roman"/>
          <w:sz w:val="28"/>
        </w:rPr>
        <w:t>- сформированность здорового и безопасного образа жизни, ответственного отношения к своему здоровью;</w:t>
      </w:r>
    </w:p>
    <w:p w:rsidR="00FF74DA" w:rsidRDefault="00F11E90">
      <w:pPr>
        <w:spacing w:after="0" w:line="240" w:lineRule="auto"/>
        <w:ind w:firstLine="709"/>
        <w:jc w:val="both"/>
      </w:pPr>
      <w:r>
        <w:rPr>
          <w:rFonts w:ascii="Times New Roman" w:hAnsi="Times New Roman"/>
          <w:sz w:val="28"/>
        </w:rPr>
        <w:t>- потребность в физическом совершенствовании, занятиях спортивно-оздоровительной деятельностью;</w:t>
      </w:r>
    </w:p>
    <w:p w:rsidR="00FF74DA" w:rsidRDefault="00F11E90">
      <w:pPr>
        <w:spacing w:after="0" w:line="240" w:lineRule="auto"/>
        <w:ind w:firstLine="709"/>
        <w:jc w:val="both"/>
      </w:pPr>
      <w:r>
        <w:rPr>
          <w:rFonts w:ascii="Times New Roman" w:hAnsi="Times New Roman"/>
          <w:sz w:val="28"/>
        </w:rPr>
        <w:t>- активное неприятие вредных привычек и иных форм причинения вреда физическому и психическому здоровью.</w:t>
      </w:r>
    </w:p>
    <w:p w:rsidR="00FF74DA" w:rsidRDefault="00F11E90">
      <w:pPr>
        <w:spacing w:after="0" w:line="240" w:lineRule="auto"/>
        <w:ind w:firstLine="709"/>
        <w:jc w:val="both"/>
      </w:pPr>
      <w:r>
        <w:rPr>
          <w:rFonts w:ascii="Times New Roman" w:hAnsi="Times New Roman"/>
          <w:b/>
          <w:sz w:val="28"/>
        </w:rPr>
        <w:t>6) трудового воспитания:</w:t>
      </w:r>
    </w:p>
    <w:p w:rsidR="00FF74DA" w:rsidRDefault="00F11E90">
      <w:pPr>
        <w:spacing w:after="0" w:line="240" w:lineRule="auto"/>
        <w:ind w:firstLine="709"/>
        <w:jc w:val="both"/>
      </w:pPr>
      <w:r>
        <w:rPr>
          <w:rFonts w:ascii="Times New Roman" w:hAnsi="Times New Roman"/>
          <w:sz w:val="28"/>
        </w:rPr>
        <w:t>- готовность к труду, осознание ценности мастерства, трудолюбие;</w:t>
      </w:r>
    </w:p>
    <w:p w:rsidR="00FF74DA" w:rsidRDefault="00F11E90">
      <w:pPr>
        <w:spacing w:after="0" w:line="240" w:lineRule="auto"/>
        <w:ind w:firstLine="709"/>
        <w:jc w:val="both"/>
      </w:pPr>
      <w:r>
        <w:rPr>
          <w:rFonts w:ascii="Times New Roman" w:hAnsi="Times New Roman"/>
          <w:sz w:val="28"/>
        </w:rPr>
        <w:t>- 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FF74DA" w:rsidRDefault="00F11E90">
      <w:pPr>
        <w:spacing w:after="0" w:line="240" w:lineRule="auto"/>
        <w:ind w:firstLine="709"/>
        <w:jc w:val="both"/>
      </w:pPr>
      <w:r>
        <w:rPr>
          <w:rFonts w:ascii="Times New Roman" w:hAnsi="Times New Roman"/>
          <w:sz w:val="28"/>
        </w:rPr>
        <w:t>- 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FF74DA" w:rsidRDefault="00F11E90">
      <w:pPr>
        <w:spacing w:after="0" w:line="240" w:lineRule="auto"/>
        <w:ind w:firstLine="709"/>
        <w:jc w:val="both"/>
      </w:pPr>
      <w:r>
        <w:rPr>
          <w:rFonts w:ascii="Times New Roman" w:hAnsi="Times New Roman"/>
          <w:sz w:val="28"/>
        </w:rPr>
        <w:t>- готовность и способность к образованию и самообразованию на протяжении всей жизни.</w:t>
      </w:r>
    </w:p>
    <w:p w:rsidR="00FF74DA" w:rsidRDefault="00F11E90">
      <w:pPr>
        <w:spacing w:after="0" w:line="240" w:lineRule="auto"/>
        <w:ind w:firstLine="709"/>
        <w:jc w:val="both"/>
      </w:pPr>
      <w:r>
        <w:rPr>
          <w:rFonts w:ascii="Times New Roman" w:hAnsi="Times New Roman"/>
          <w:b/>
          <w:sz w:val="28"/>
        </w:rPr>
        <w:t>7) экологического воспитания:</w:t>
      </w:r>
    </w:p>
    <w:p w:rsidR="00FF74DA" w:rsidRDefault="00F11E90">
      <w:pPr>
        <w:spacing w:after="0" w:line="240" w:lineRule="auto"/>
        <w:ind w:firstLine="709"/>
        <w:jc w:val="both"/>
      </w:pPr>
      <w:r>
        <w:rPr>
          <w:rFonts w:ascii="Times New Roman" w:hAnsi="Times New Roman"/>
          <w:sz w:val="28"/>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F74DA" w:rsidRDefault="00F11E90">
      <w:pPr>
        <w:spacing w:after="0" w:line="240" w:lineRule="auto"/>
        <w:ind w:firstLine="709"/>
        <w:jc w:val="both"/>
      </w:pPr>
      <w:r>
        <w:rPr>
          <w:rFonts w:ascii="Times New Roman" w:hAnsi="Times New Roman"/>
          <w:sz w:val="28"/>
        </w:rPr>
        <w:t>- планирование и осуществление действий в окружающей среде на основе знания целей устойчивого развития человечества;</w:t>
      </w:r>
    </w:p>
    <w:p w:rsidR="00FF74DA" w:rsidRDefault="00F11E90">
      <w:pPr>
        <w:spacing w:after="0" w:line="240" w:lineRule="auto"/>
        <w:ind w:firstLine="709"/>
        <w:jc w:val="both"/>
      </w:pPr>
      <w:r>
        <w:rPr>
          <w:rFonts w:ascii="Times New Roman" w:hAnsi="Times New Roman"/>
          <w:sz w:val="28"/>
        </w:rPr>
        <w:t>-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FF74DA" w:rsidRDefault="00F11E90">
      <w:pPr>
        <w:spacing w:after="0" w:line="240" w:lineRule="auto"/>
        <w:ind w:firstLine="709"/>
        <w:jc w:val="both"/>
      </w:pPr>
      <w:r>
        <w:rPr>
          <w:rFonts w:ascii="Times New Roman" w:hAnsi="Times New Roman"/>
          <w:sz w:val="28"/>
        </w:rPr>
        <w:t>- расширение опыта деятельности экологической направленности.</w:t>
      </w:r>
    </w:p>
    <w:p w:rsidR="00FF74DA" w:rsidRDefault="00F11E90">
      <w:pPr>
        <w:spacing w:after="0" w:line="240" w:lineRule="auto"/>
        <w:ind w:firstLine="709"/>
        <w:jc w:val="both"/>
      </w:pPr>
      <w:r>
        <w:rPr>
          <w:rFonts w:ascii="Times New Roman" w:hAnsi="Times New Roman"/>
          <w:b/>
          <w:sz w:val="28"/>
        </w:rPr>
        <w:t>8) ценности научного познания:</w:t>
      </w:r>
    </w:p>
    <w:p w:rsidR="00FF74DA" w:rsidRDefault="00F11E90">
      <w:pPr>
        <w:spacing w:after="0" w:line="240" w:lineRule="auto"/>
        <w:ind w:firstLine="709"/>
        <w:jc w:val="both"/>
      </w:pPr>
      <w:r>
        <w:rPr>
          <w:rFonts w:ascii="Times New Roman" w:hAnsi="Times New Roman"/>
          <w:sz w:val="28"/>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spacing w:after="0" w:line="240" w:lineRule="auto"/>
        <w:ind w:firstLine="709"/>
        <w:jc w:val="both"/>
      </w:pPr>
      <w:r>
        <w:rPr>
          <w:rFonts w:ascii="Times New Roman" w:hAnsi="Times New Roman"/>
          <w:sz w:val="28"/>
        </w:rPr>
        <w:t>- совершенствование языковой и читательской культуры как средства взаимодействия между людьми и познания мира;</w:t>
      </w:r>
    </w:p>
    <w:p w:rsidR="00FF74DA" w:rsidRDefault="00F11E90">
      <w:pPr>
        <w:spacing w:after="0" w:line="240" w:lineRule="auto"/>
        <w:ind w:firstLine="709"/>
        <w:jc w:val="both"/>
      </w:pPr>
      <w:r>
        <w:rPr>
          <w:rFonts w:ascii="Times New Roman" w:hAnsi="Times New Roman"/>
          <w:sz w:val="28"/>
        </w:rPr>
        <w:t>- 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FF74DA" w:rsidRDefault="00F11E90">
      <w:pPr>
        <w:spacing w:after="0" w:line="240" w:lineRule="auto"/>
        <w:ind w:firstLine="709"/>
        <w:jc w:val="both"/>
      </w:pPr>
      <w:r>
        <w:rPr>
          <w:rFonts w:ascii="Times New Roman" w:hAnsi="Times New Roman"/>
          <w:sz w:val="28"/>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FF74DA" w:rsidRDefault="00F11E90">
      <w:pPr>
        <w:spacing w:after="0" w:line="240" w:lineRule="auto"/>
        <w:ind w:firstLine="709"/>
        <w:jc w:val="both"/>
      </w:pPr>
      <w:r>
        <w:rPr>
          <w:rFonts w:ascii="Times New Roman" w:hAnsi="Times New Roman"/>
          <w:sz w:val="28"/>
        </w:rPr>
        <w:t>- 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FF74DA" w:rsidRDefault="00F11E90">
      <w:pPr>
        <w:spacing w:after="0" w:line="240" w:lineRule="auto"/>
        <w:ind w:firstLine="709"/>
        <w:jc w:val="both"/>
      </w:pPr>
      <w:r>
        <w:rPr>
          <w:rFonts w:ascii="Times New Roman" w:hAnsi="Times New Roman"/>
          <w:sz w:val="28"/>
        </w:rPr>
        <w:t>- 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FF74DA" w:rsidRDefault="00F11E90">
      <w:pPr>
        <w:spacing w:after="0" w:line="240" w:lineRule="auto"/>
        <w:ind w:firstLine="709"/>
        <w:jc w:val="both"/>
      </w:pPr>
      <w:r>
        <w:rPr>
          <w:rFonts w:ascii="Times New Roman" w:hAnsi="Times New Roman"/>
          <w:sz w:val="28"/>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F74DA" w:rsidRDefault="00F11E90">
      <w:pPr>
        <w:spacing w:after="0" w:line="240" w:lineRule="auto"/>
        <w:ind w:firstLine="709"/>
        <w:jc w:val="both"/>
      </w:pPr>
      <w:r>
        <w:rPr>
          <w:rFonts w:ascii="Times New Roman" w:hAnsi="Times New Roman"/>
          <w:sz w:val="28"/>
        </w:rPr>
        <w:t>- 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FF74DA" w:rsidRDefault="00F11E90">
      <w:pPr>
        <w:spacing w:after="0" w:line="240" w:lineRule="auto"/>
        <w:ind w:firstLine="709"/>
        <w:jc w:val="both"/>
      </w:pPr>
      <w:r>
        <w:rPr>
          <w:rFonts w:ascii="Times New Roman" w:hAnsi="Times New Roman"/>
          <w:sz w:val="28"/>
        </w:rPr>
        <w:t>- 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FF74DA" w:rsidRDefault="00F11E90">
      <w:pPr>
        <w:spacing w:after="0" w:line="240" w:lineRule="auto"/>
        <w:ind w:firstLine="709"/>
        <w:jc w:val="both"/>
      </w:pPr>
      <w:r>
        <w:rPr>
          <w:rFonts w:ascii="Times New Roman" w:hAnsi="Times New Roman"/>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F74DA" w:rsidRDefault="00F11E90">
      <w:pPr>
        <w:spacing w:after="0" w:line="240" w:lineRule="auto"/>
        <w:ind w:firstLine="709"/>
        <w:jc w:val="both"/>
      </w:pPr>
      <w:r>
        <w:rPr>
          <w:rFonts w:ascii="Times New Roman" w:hAnsi="Times New Roman"/>
          <w:sz w:val="28"/>
        </w:rPr>
        <w:t xml:space="preserve">У обучающегося будут сформированы следующие </w:t>
      </w:r>
      <w:r>
        <w:rPr>
          <w:rFonts w:ascii="Times New Roman" w:hAnsi="Times New Roman"/>
          <w:b/>
          <w:sz w:val="28"/>
        </w:rPr>
        <w:t>базовые логические действия</w:t>
      </w:r>
      <w:r>
        <w:rPr>
          <w:rFonts w:ascii="Times New Roman" w:hAnsi="Times New Roman"/>
          <w:sz w:val="28"/>
        </w:rPr>
        <w:t xml:space="preserve"> как часть познавательных универсальных учебных действий:</w:t>
      </w:r>
    </w:p>
    <w:p w:rsidR="00FF74DA" w:rsidRDefault="00F11E90">
      <w:pPr>
        <w:spacing w:after="0" w:line="240" w:lineRule="auto"/>
        <w:ind w:firstLine="709"/>
        <w:jc w:val="both"/>
      </w:pPr>
      <w:r>
        <w:rPr>
          <w:rFonts w:ascii="Times New Roman" w:hAnsi="Times New Roman"/>
          <w:sz w:val="28"/>
        </w:rPr>
        <w:t>- самостоятельно формулировать и актуализировать проблему, рассматривать её всесторонне;</w:t>
      </w:r>
    </w:p>
    <w:p w:rsidR="00FF74DA" w:rsidRDefault="00F11E90">
      <w:pPr>
        <w:spacing w:after="0" w:line="240" w:lineRule="auto"/>
        <w:ind w:firstLine="709"/>
        <w:jc w:val="both"/>
      </w:pPr>
      <w:r>
        <w:rPr>
          <w:rFonts w:ascii="Times New Roman" w:hAnsi="Times New Roman"/>
          <w:sz w:val="28"/>
        </w:rPr>
        <w:t>- 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FF74DA" w:rsidRDefault="00F11E90">
      <w:pPr>
        <w:spacing w:after="0" w:line="240" w:lineRule="auto"/>
        <w:ind w:firstLine="709"/>
        <w:jc w:val="both"/>
      </w:pPr>
      <w:r>
        <w:rPr>
          <w:rFonts w:ascii="Times New Roman" w:hAnsi="Times New Roman"/>
          <w:sz w:val="28"/>
        </w:rPr>
        <w:t>- определять цели деятельности, задавать параметры и критерии их достижения;</w:t>
      </w:r>
    </w:p>
    <w:p w:rsidR="00FF74DA" w:rsidRDefault="00F11E90">
      <w:pPr>
        <w:spacing w:after="0" w:line="240" w:lineRule="auto"/>
        <w:ind w:firstLine="709"/>
        <w:jc w:val="both"/>
      </w:pPr>
      <w:r>
        <w:rPr>
          <w:rFonts w:ascii="Times New Roman" w:hAnsi="Times New Roman"/>
          <w:sz w:val="28"/>
        </w:rPr>
        <w:t>- выявлять закономерности и противоречия языковых явлений, данных в наблюдении;</w:t>
      </w:r>
    </w:p>
    <w:p w:rsidR="00FF74DA" w:rsidRDefault="00F11E90">
      <w:pPr>
        <w:spacing w:after="0" w:line="240" w:lineRule="auto"/>
        <w:ind w:firstLine="709"/>
        <w:jc w:val="both"/>
      </w:pPr>
      <w:r>
        <w:rPr>
          <w:rFonts w:ascii="Times New Roman" w:hAnsi="Times New Roman"/>
          <w:sz w:val="28"/>
        </w:rPr>
        <w:t>- разрабатывать план решения проблемы с учётом анализа имеющихся материальных и нематериальных ресурсов;</w:t>
      </w:r>
    </w:p>
    <w:p w:rsidR="00FF74DA" w:rsidRDefault="00F11E90">
      <w:pPr>
        <w:spacing w:after="0" w:line="240" w:lineRule="auto"/>
        <w:ind w:firstLine="709"/>
        <w:jc w:val="both"/>
      </w:pPr>
      <w:r>
        <w:rPr>
          <w:rFonts w:ascii="Times New Roman" w:hAnsi="Times New Roman"/>
          <w:sz w:val="28"/>
        </w:rPr>
        <w:t>- вносить коррективы в деятельность, оценивать риски и соответствие результатов целям;</w:t>
      </w:r>
    </w:p>
    <w:p w:rsidR="00FF74DA" w:rsidRDefault="00F11E90">
      <w:pPr>
        <w:spacing w:after="0" w:line="240" w:lineRule="auto"/>
        <w:ind w:firstLine="709"/>
        <w:jc w:val="both"/>
      </w:pPr>
      <w:r>
        <w:rPr>
          <w:rFonts w:ascii="Times New Roman" w:hAnsi="Times New Roman"/>
          <w:sz w:val="28"/>
        </w:rPr>
        <w:t>- 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FF74DA" w:rsidRDefault="00F11E90">
      <w:pPr>
        <w:spacing w:after="0" w:line="240" w:lineRule="auto"/>
        <w:ind w:firstLine="709"/>
        <w:jc w:val="both"/>
      </w:pPr>
      <w:r>
        <w:rPr>
          <w:rFonts w:ascii="Times New Roman" w:hAnsi="Times New Roman"/>
          <w:sz w:val="28"/>
        </w:rPr>
        <w:t>- развивать креативное мышление при решении жизненных проблем с учётом собственного речевого и читательского опыта.</w:t>
      </w:r>
    </w:p>
    <w:p w:rsidR="00FF74DA" w:rsidRDefault="00F11E90">
      <w:pPr>
        <w:spacing w:after="0" w:line="240" w:lineRule="auto"/>
        <w:ind w:firstLine="709"/>
        <w:jc w:val="both"/>
      </w:pPr>
      <w:r>
        <w:rPr>
          <w:rFonts w:ascii="Times New Roman" w:hAnsi="Times New Roman"/>
          <w:sz w:val="28"/>
        </w:rPr>
        <w:t xml:space="preserve">У обучающегося будут сформированы следующие </w:t>
      </w:r>
      <w:r>
        <w:rPr>
          <w:rFonts w:ascii="Times New Roman" w:hAnsi="Times New Roman"/>
          <w:b/>
          <w:sz w:val="28"/>
        </w:rPr>
        <w:t>базовые исследовательские действия</w:t>
      </w:r>
      <w:r>
        <w:rPr>
          <w:rFonts w:ascii="Times New Roman" w:hAnsi="Times New Roman"/>
          <w:sz w:val="28"/>
        </w:rPr>
        <w:t xml:space="preserve"> как часть познавательных универсальных учебных действий:</w:t>
      </w:r>
    </w:p>
    <w:p w:rsidR="00FF74DA" w:rsidRDefault="00F11E90">
      <w:pPr>
        <w:spacing w:after="0" w:line="240" w:lineRule="auto"/>
        <w:ind w:firstLine="709"/>
        <w:jc w:val="both"/>
      </w:pPr>
      <w:r>
        <w:rPr>
          <w:rFonts w:ascii="Times New Roman" w:hAnsi="Times New Roman"/>
          <w:sz w:val="28"/>
        </w:rPr>
        <w:t>- 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FF74DA" w:rsidRDefault="00F11E90">
      <w:pPr>
        <w:spacing w:after="0" w:line="240" w:lineRule="auto"/>
        <w:ind w:firstLine="709"/>
        <w:jc w:val="both"/>
      </w:pPr>
      <w:r>
        <w:rPr>
          <w:rFonts w:ascii="Times New Roman" w:hAnsi="Times New Roman"/>
          <w:sz w:val="28"/>
        </w:rPr>
        <w:t>- 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spacing w:after="0" w:line="240" w:lineRule="auto"/>
        <w:ind w:firstLine="709"/>
        <w:jc w:val="both"/>
      </w:pPr>
      <w:r>
        <w:rPr>
          <w:rFonts w:ascii="Times New Roman" w:hAnsi="Times New Roman"/>
          <w:sz w:val="28"/>
        </w:rPr>
        <w:t>- формировать научный тип мышления, владеть научной, в том числе лингвистической, терминологией, общенаучными ключевыми понятиями и методами;</w:t>
      </w:r>
    </w:p>
    <w:p w:rsidR="00FF74DA" w:rsidRDefault="00F11E90">
      <w:pPr>
        <w:spacing w:after="0" w:line="240" w:lineRule="auto"/>
        <w:ind w:firstLine="709"/>
        <w:jc w:val="both"/>
      </w:pPr>
      <w:r>
        <w:rPr>
          <w:rFonts w:ascii="Times New Roman" w:hAnsi="Times New Roman"/>
          <w:sz w:val="28"/>
        </w:rPr>
        <w:t>- ставить и формулировать собственные задачи в образовательной деятельности и разнообразных жизненных ситуациях;</w:t>
      </w:r>
    </w:p>
    <w:p w:rsidR="00FF74DA" w:rsidRDefault="00F11E90">
      <w:pPr>
        <w:spacing w:after="0" w:line="240" w:lineRule="auto"/>
        <w:ind w:firstLine="709"/>
        <w:jc w:val="both"/>
      </w:pPr>
      <w:r>
        <w:rPr>
          <w:rFonts w:ascii="Times New Roman" w:hAnsi="Times New Roman"/>
          <w:sz w:val="28"/>
        </w:rPr>
        <w:t>- 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FF74DA" w:rsidRDefault="00F11E90">
      <w:pPr>
        <w:spacing w:after="0" w:line="240" w:lineRule="auto"/>
        <w:ind w:firstLine="709"/>
        <w:jc w:val="both"/>
      </w:pPr>
      <w:r>
        <w:rPr>
          <w:rFonts w:ascii="Times New Roman" w:hAnsi="Times New Roman"/>
          <w:sz w:val="28"/>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spacing w:after="0" w:line="240" w:lineRule="auto"/>
        <w:ind w:firstLine="709"/>
        <w:jc w:val="both"/>
      </w:pPr>
      <w:r>
        <w:rPr>
          <w:rFonts w:ascii="Times New Roman" w:hAnsi="Times New Roman"/>
          <w:sz w:val="28"/>
        </w:rPr>
        <w:t>- давать оценку новым ситуациям, приобретённому опыту;</w:t>
      </w:r>
    </w:p>
    <w:p w:rsidR="00FF74DA" w:rsidRDefault="00F11E90">
      <w:pPr>
        <w:spacing w:after="0" w:line="240" w:lineRule="auto"/>
        <w:ind w:firstLine="709"/>
        <w:jc w:val="both"/>
      </w:pPr>
      <w:r>
        <w:rPr>
          <w:rFonts w:ascii="Times New Roman" w:hAnsi="Times New Roman"/>
          <w:sz w:val="28"/>
        </w:rPr>
        <w:t>- уметь интегрировать знания из разных предметных областей;</w:t>
      </w:r>
    </w:p>
    <w:p w:rsidR="00FF74DA" w:rsidRDefault="00F11E90">
      <w:pPr>
        <w:spacing w:after="0" w:line="240" w:lineRule="auto"/>
        <w:ind w:firstLine="709"/>
        <w:jc w:val="both"/>
      </w:pPr>
      <w:r>
        <w:rPr>
          <w:rFonts w:ascii="Times New Roman" w:hAnsi="Times New Roman"/>
          <w:sz w:val="28"/>
        </w:rPr>
        <w:t>- уметь переносить знания в практическую область жизнедеятельности, освоенные средства и способы действия — в профессиональную среду;</w:t>
      </w:r>
    </w:p>
    <w:p w:rsidR="00FF74DA" w:rsidRDefault="00F11E90">
      <w:pPr>
        <w:spacing w:after="0" w:line="240" w:lineRule="auto"/>
        <w:ind w:firstLine="709"/>
        <w:jc w:val="both"/>
      </w:pPr>
      <w:r>
        <w:rPr>
          <w:rFonts w:ascii="Times New Roman" w:hAnsi="Times New Roman"/>
          <w:sz w:val="28"/>
        </w:rPr>
        <w:t>- выдвигать новые идеи, оригинальные подходы, предлагать альтернативные способы решения проблем.</w:t>
      </w:r>
    </w:p>
    <w:p w:rsidR="00FF74DA" w:rsidRDefault="00F11E90">
      <w:pPr>
        <w:spacing w:after="0" w:line="240" w:lineRule="auto"/>
        <w:ind w:firstLine="709"/>
        <w:jc w:val="both"/>
      </w:pPr>
      <w:r>
        <w:rPr>
          <w:rFonts w:ascii="Times New Roman" w:hAnsi="Times New Roman"/>
          <w:sz w:val="28"/>
        </w:rPr>
        <w:t xml:space="preserve">У обучающегося будут сформированы следующие </w:t>
      </w:r>
      <w:r>
        <w:rPr>
          <w:rFonts w:ascii="Times New Roman" w:hAnsi="Times New Roman"/>
          <w:b/>
          <w:sz w:val="28"/>
        </w:rPr>
        <w:t>умения работать с информацией</w:t>
      </w:r>
      <w:r>
        <w:rPr>
          <w:rFonts w:ascii="Times New Roman" w:hAnsi="Times New Roman"/>
          <w:sz w:val="28"/>
        </w:rPr>
        <w:t xml:space="preserve"> как часть познавательных универсальных учебных действий:</w:t>
      </w:r>
    </w:p>
    <w:p w:rsidR="00FF74DA" w:rsidRDefault="00F11E90">
      <w:pPr>
        <w:spacing w:after="0" w:line="240" w:lineRule="auto"/>
        <w:ind w:firstLine="709"/>
        <w:jc w:val="both"/>
      </w:pPr>
      <w:r>
        <w:rPr>
          <w:rFonts w:ascii="Times New Roman" w:hAnsi="Times New Roman"/>
          <w:sz w:val="28"/>
        </w:rPr>
        <w:t>- 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spacing w:after="0" w:line="240" w:lineRule="auto"/>
        <w:ind w:firstLine="709"/>
        <w:jc w:val="both"/>
      </w:pPr>
      <w:r>
        <w:rPr>
          <w:rFonts w:ascii="Times New Roman" w:hAnsi="Times New Roman"/>
          <w:sz w:val="28"/>
        </w:rPr>
        <w:t>- 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FF74DA" w:rsidRDefault="00F11E90">
      <w:pPr>
        <w:spacing w:after="0" w:line="240" w:lineRule="auto"/>
        <w:ind w:firstLine="709"/>
        <w:jc w:val="both"/>
      </w:pPr>
      <w:r>
        <w:rPr>
          <w:rFonts w:ascii="Times New Roman" w:hAnsi="Times New Roman"/>
          <w:sz w:val="28"/>
        </w:rPr>
        <w:t>- оценивать достоверность, легитимность информации, её соответствие правовым и морально-этическим нормам;</w:t>
      </w:r>
    </w:p>
    <w:p w:rsidR="00FF74DA" w:rsidRDefault="00F11E90">
      <w:pPr>
        <w:spacing w:after="0" w:line="240" w:lineRule="auto"/>
        <w:ind w:firstLine="709"/>
        <w:jc w:val="both"/>
      </w:pPr>
      <w:r>
        <w:rPr>
          <w:rFonts w:ascii="Times New Roman" w:hAnsi="Times New Roman"/>
          <w:sz w:val="28"/>
        </w:rPr>
        <w:t>- 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spacing w:after="0" w:line="240" w:lineRule="auto"/>
        <w:ind w:firstLine="709"/>
        <w:jc w:val="both"/>
      </w:pPr>
      <w:r>
        <w:rPr>
          <w:rFonts w:ascii="Times New Roman" w:hAnsi="Times New Roman"/>
          <w:sz w:val="28"/>
        </w:rPr>
        <w:t>- владеть навыками защиты личной информации, соблюдать требования информационной безопасности.</w:t>
      </w:r>
    </w:p>
    <w:p w:rsidR="00FF74DA" w:rsidRDefault="00F11E90">
      <w:pPr>
        <w:spacing w:after="0" w:line="240" w:lineRule="auto"/>
        <w:ind w:firstLine="709"/>
        <w:jc w:val="both"/>
      </w:pPr>
      <w:r>
        <w:rPr>
          <w:rFonts w:ascii="Times New Roman" w:hAnsi="Times New Roman"/>
          <w:sz w:val="28"/>
        </w:rPr>
        <w:t xml:space="preserve">У обучающегося будут сформированы следующие </w:t>
      </w:r>
      <w:r>
        <w:rPr>
          <w:rFonts w:ascii="Times New Roman" w:hAnsi="Times New Roman"/>
          <w:b/>
          <w:sz w:val="28"/>
        </w:rPr>
        <w:t xml:space="preserve">умения общения </w:t>
      </w:r>
      <w:r>
        <w:rPr>
          <w:rFonts w:ascii="Times New Roman" w:hAnsi="Times New Roman"/>
          <w:sz w:val="28"/>
        </w:rPr>
        <w:t>как часть коммуникативных универсальных учебных действий:</w:t>
      </w:r>
    </w:p>
    <w:p w:rsidR="00FF74DA" w:rsidRDefault="00F11E90">
      <w:pPr>
        <w:spacing w:after="0" w:line="240" w:lineRule="auto"/>
        <w:ind w:firstLine="709"/>
        <w:jc w:val="both"/>
      </w:pPr>
      <w:r>
        <w:rPr>
          <w:rFonts w:ascii="Times New Roman" w:hAnsi="Times New Roman"/>
          <w:sz w:val="28"/>
        </w:rPr>
        <w:t>- осуществлять коммуникацию во всех сферах жизни;</w:t>
      </w:r>
    </w:p>
    <w:p w:rsidR="00FF74DA" w:rsidRDefault="00F11E90">
      <w:pPr>
        <w:spacing w:after="0" w:line="240" w:lineRule="auto"/>
        <w:ind w:firstLine="709"/>
        <w:jc w:val="both"/>
      </w:pPr>
      <w:r>
        <w:rPr>
          <w:rFonts w:ascii="Times New Roman" w:hAnsi="Times New Roman"/>
          <w:sz w:val="28"/>
        </w:rPr>
        <w:t>- 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FF74DA" w:rsidRDefault="00F11E90">
      <w:pPr>
        <w:spacing w:after="0" w:line="240" w:lineRule="auto"/>
        <w:ind w:firstLine="709"/>
        <w:jc w:val="both"/>
      </w:pPr>
      <w:r>
        <w:rPr>
          <w:rFonts w:ascii="Times New Roman" w:hAnsi="Times New Roman"/>
          <w:sz w:val="28"/>
        </w:rPr>
        <w:t>- владеть различными способами общения и взаимодействия; аргументированно вести диалог;</w:t>
      </w:r>
    </w:p>
    <w:p w:rsidR="00FF74DA" w:rsidRDefault="00F11E90">
      <w:pPr>
        <w:spacing w:after="0" w:line="240" w:lineRule="auto"/>
        <w:ind w:firstLine="709"/>
        <w:jc w:val="both"/>
      </w:pPr>
      <w:r>
        <w:rPr>
          <w:rFonts w:ascii="Times New Roman" w:hAnsi="Times New Roman"/>
          <w:sz w:val="28"/>
        </w:rPr>
        <w:t>- развёрнуто, логично и корректно с точки зрения культуры речи излагать своё мнение, строить высказывание.</w:t>
      </w:r>
    </w:p>
    <w:p w:rsidR="00FF74DA" w:rsidRDefault="00F11E90">
      <w:pPr>
        <w:spacing w:after="0" w:line="240" w:lineRule="auto"/>
        <w:ind w:firstLine="709"/>
        <w:jc w:val="both"/>
      </w:pPr>
      <w:r>
        <w:rPr>
          <w:rFonts w:ascii="Times New Roman" w:hAnsi="Times New Roman"/>
          <w:sz w:val="28"/>
        </w:rPr>
        <w:t xml:space="preserve">У обучающегося будут сформированы следующие </w:t>
      </w:r>
      <w:r>
        <w:rPr>
          <w:rFonts w:ascii="Times New Roman" w:hAnsi="Times New Roman"/>
          <w:b/>
          <w:sz w:val="28"/>
        </w:rPr>
        <w:t>умения самоорганизации</w:t>
      </w:r>
      <w:r>
        <w:rPr>
          <w:rFonts w:ascii="Times New Roman" w:hAnsi="Times New Roman"/>
          <w:sz w:val="28"/>
        </w:rPr>
        <w:t xml:space="preserve"> как части регулятивных универсальных учебных действий:</w:t>
      </w:r>
    </w:p>
    <w:p w:rsidR="00FF74DA" w:rsidRDefault="00F11E90">
      <w:pPr>
        <w:spacing w:after="0" w:line="240" w:lineRule="auto"/>
        <w:ind w:firstLine="709"/>
        <w:jc w:val="both"/>
      </w:pPr>
      <w:r>
        <w:rPr>
          <w:rFonts w:ascii="Times New Roman" w:hAnsi="Times New Roman"/>
          <w:sz w:val="28"/>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spacing w:after="0" w:line="240" w:lineRule="auto"/>
        <w:ind w:firstLine="709"/>
        <w:jc w:val="both"/>
      </w:pPr>
      <w:r>
        <w:rPr>
          <w:rFonts w:ascii="Times New Roman" w:hAnsi="Times New Roman"/>
          <w:sz w:val="28"/>
        </w:rPr>
        <w:t>- самостоятельно составлять план решения проблемы с учётом имеющихся ресурсов, собственных возможностей и предпочтений;</w:t>
      </w:r>
    </w:p>
    <w:p w:rsidR="00FF74DA" w:rsidRDefault="00F11E90">
      <w:pPr>
        <w:spacing w:after="0" w:line="240" w:lineRule="auto"/>
        <w:ind w:firstLine="709"/>
        <w:jc w:val="both"/>
      </w:pPr>
      <w:r>
        <w:rPr>
          <w:rFonts w:ascii="Times New Roman" w:hAnsi="Times New Roman"/>
          <w:sz w:val="28"/>
        </w:rPr>
        <w:t>- расширять рамки учебного предмета на основе личных предпочтений;</w:t>
      </w:r>
    </w:p>
    <w:p w:rsidR="00FF74DA" w:rsidRDefault="00F11E90">
      <w:pPr>
        <w:spacing w:after="0" w:line="240" w:lineRule="auto"/>
        <w:ind w:firstLine="709"/>
        <w:jc w:val="both"/>
      </w:pPr>
      <w:r>
        <w:rPr>
          <w:rFonts w:ascii="Times New Roman" w:hAnsi="Times New Roman"/>
          <w:sz w:val="28"/>
        </w:rPr>
        <w:t>- делать осознанный выбор, уметь аргументировать его, брать ответственность за результаты выбора;</w:t>
      </w:r>
    </w:p>
    <w:p w:rsidR="00FF74DA" w:rsidRDefault="00F11E90">
      <w:pPr>
        <w:spacing w:after="0" w:line="240" w:lineRule="auto"/>
        <w:ind w:firstLine="709"/>
        <w:jc w:val="both"/>
      </w:pPr>
      <w:r>
        <w:rPr>
          <w:rFonts w:ascii="Times New Roman" w:hAnsi="Times New Roman"/>
          <w:sz w:val="28"/>
        </w:rPr>
        <w:t>- оценивать приобретённый опыт;</w:t>
      </w:r>
    </w:p>
    <w:p w:rsidR="00FF74DA" w:rsidRDefault="00F11E90">
      <w:pPr>
        <w:spacing w:after="0" w:line="240" w:lineRule="auto"/>
        <w:ind w:firstLine="709"/>
        <w:jc w:val="both"/>
      </w:pPr>
      <w:r>
        <w:rPr>
          <w:rFonts w:ascii="Times New Roman" w:hAnsi="Times New Roman"/>
          <w:sz w:val="28"/>
        </w:rPr>
        <w:t>- 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FF74DA" w:rsidRDefault="00F11E90">
      <w:pPr>
        <w:spacing w:after="0" w:line="240" w:lineRule="auto"/>
        <w:ind w:firstLine="709"/>
        <w:jc w:val="both"/>
      </w:pPr>
      <w:r>
        <w:rPr>
          <w:rFonts w:ascii="Times New Roman" w:hAnsi="Times New Roman"/>
          <w:sz w:val="28"/>
        </w:rPr>
        <w:t xml:space="preserve">У обучающегося будут сформированы следующие </w:t>
      </w:r>
      <w:r>
        <w:rPr>
          <w:rFonts w:ascii="Times New Roman" w:hAnsi="Times New Roman"/>
          <w:b/>
          <w:sz w:val="28"/>
        </w:rPr>
        <w:t>умения самоконтроля, принятия себя и других</w:t>
      </w:r>
      <w:r>
        <w:rPr>
          <w:rFonts w:ascii="Times New Roman" w:hAnsi="Times New Roman"/>
          <w:sz w:val="28"/>
        </w:rPr>
        <w:t xml:space="preserve"> как части регулятивных универсальных учебных действий:</w:t>
      </w:r>
    </w:p>
    <w:p w:rsidR="00FF74DA" w:rsidRDefault="00F11E90">
      <w:pPr>
        <w:spacing w:after="0" w:line="240" w:lineRule="auto"/>
        <w:ind w:firstLine="709"/>
        <w:jc w:val="both"/>
      </w:pPr>
      <w:r>
        <w:rPr>
          <w:rFonts w:ascii="Times New Roman" w:hAnsi="Times New Roman"/>
          <w:sz w:val="28"/>
        </w:rPr>
        <w:t xml:space="preserve"> - давать оценку новым ситуациям, вносить коррективы в деятельность, оценивать соответствие результатов целям;</w:t>
      </w:r>
    </w:p>
    <w:p w:rsidR="00FF74DA" w:rsidRDefault="00F11E90">
      <w:pPr>
        <w:spacing w:after="0" w:line="240" w:lineRule="auto"/>
        <w:ind w:firstLine="709"/>
        <w:jc w:val="both"/>
      </w:pPr>
      <w:r>
        <w:rPr>
          <w:rFonts w:ascii="Times New Roman" w:hAnsi="Times New Roman"/>
          <w:sz w:val="28"/>
        </w:rPr>
        <w:t>- 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FF74DA" w:rsidRDefault="00F11E90">
      <w:pPr>
        <w:spacing w:after="0" w:line="240" w:lineRule="auto"/>
        <w:ind w:firstLine="709"/>
        <w:jc w:val="both"/>
      </w:pPr>
      <w:r>
        <w:rPr>
          <w:rFonts w:ascii="Times New Roman" w:hAnsi="Times New Roman"/>
          <w:sz w:val="28"/>
        </w:rPr>
        <w:t>- уметь оценивать риски и своевременно принимать решение по их снижению;</w:t>
      </w:r>
    </w:p>
    <w:p w:rsidR="00FF74DA" w:rsidRDefault="00F11E90">
      <w:pPr>
        <w:spacing w:after="0" w:line="240" w:lineRule="auto"/>
        <w:ind w:firstLine="709"/>
        <w:jc w:val="both"/>
      </w:pPr>
      <w:r>
        <w:rPr>
          <w:rFonts w:ascii="Times New Roman" w:hAnsi="Times New Roman"/>
          <w:sz w:val="28"/>
        </w:rPr>
        <w:t>- принимать себя, понимая свои недостатки и достоинства;</w:t>
      </w:r>
    </w:p>
    <w:p w:rsidR="00FF74DA" w:rsidRDefault="00F11E90">
      <w:pPr>
        <w:spacing w:after="0" w:line="240" w:lineRule="auto"/>
        <w:ind w:firstLine="709"/>
        <w:jc w:val="both"/>
      </w:pPr>
      <w:r>
        <w:rPr>
          <w:rFonts w:ascii="Times New Roman" w:hAnsi="Times New Roman"/>
          <w:sz w:val="28"/>
        </w:rPr>
        <w:t>- принимать мотивы и аргументы других людей при анализе результатов деятельности;</w:t>
      </w:r>
    </w:p>
    <w:p w:rsidR="00FF74DA" w:rsidRDefault="00F11E90">
      <w:pPr>
        <w:spacing w:after="0" w:line="240" w:lineRule="auto"/>
        <w:ind w:firstLine="709"/>
        <w:jc w:val="both"/>
      </w:pPr>
      <w:r>
        <w:rPr>
          <w:rFonts w:ascii="Times New Roman" w:hAnsi="Times New Roman"/>
          <w:sz w:val="28"/>
        </w:rPr>
        <w:t>- признавать своё право и право других на ошибку;</w:t>
      </w:r>
    </w:p>
    <w:p w:rsidR="00FF74DA" w:rsidRDefault="00F11E90">
      <w:pPr>
        <w:spacing w:after="0" w:line="240" w:lineRule="auto"/>
        <w:ind w:firstLine="709"/>
        <w:jc w:val="both"/>
      </w:pPr>
      <w:r>
        <w:rPr>
          <w:rFonts w:ascii="Times New Roman" w:hAnsi="Times New Roman"/>
          <w:sz w:val="28"/>
        </w:rPr>
        <w:t>- развивать способность видеть мир с позиции другого человека.</w:t>
      </w:r>
    </w:p>
    <w:p w:rsidR="00FF74DA" w:rsidRDefault="00F11E90">
      <w:pPr>
        <w:spacing w:after="0" w:line="240" w:lineRule="auto"/>
        <w:ind w:firstLine="709"/>
        <w:jc w:val="both"/>
      </w:pPr>
      <w:r>
        <w:rPr>
          <w:rFonts w:ascii="Times New Roman" w:hAnsi="Times New Roman"/>
          <w:sz w:val="28"/>
        </w:rPr>
        <w:t xml:space="preserve">У обучающегося будут сформированы следующие </w:t>
      </w:r>
      <w:r>
        <w:rPr>
          <w:rFonts w:ascii="Times New Roman" w:hAnsi="Times New Roman"/>
          <w:b/>
          <w:sz w:val="28"/>
        </w:rPr>
        <w:t>умения совместной деятельности:</w:t>
      </w:r>
    </w:p>
    <w:p w:rsidR="00FF74DA" w:rsidRDefault="00F11E90">
      <w:pPr>
        <w:spacing w:after="0" w:line="240" w:lineRule="auto"/>
        <w:ind w:firstLine="709"/>
        <w:jc w:val="both"/>
      </w:pPr>
      <w:r>
        <w:rPr>
          <w:rFonts w:ascii="Times New Roman" w:hAnsi="Times New Roman"/>
          <w:sz w:val="28"/>
        </w:rPr>
        <w:t>- понимать и использовать преимущества командной и индивидуальной работы;</w:t>
      </w:r>
    </w:p>
    <w:p w:rsidR="00FF74DA" w:rsidRDefault="00F11E90">
      <w:pPr>
        <w:spacing w:after="0" w:line="240" w:lineRule="auto"/>
        <w:ind w:firstLine="709"/>
        <w:jc w:val="both"/>
      </w:pPr>
      <w:r>
        <w:rPr>
          <w:rFonts w:ascii="Times New Roman" w:hAnsi="Times New Roman"/>
          <w:sz w:val="28"/>
        </w:rPr>
        <w:t>- выбирать тематику и методы совместных действий с учётом общих интересов и возможностей каждого члена коллектива;</w:t>
      </w:r>
    </w:p>
    <w:p w:rsidR="00FF74DA" w:rsidRDefault="00F11E90">
      <w:pPr>
        <w:spacing w:after="0" w:line="240" w:lineRule="auto"/>
        <w:ind w:firstLine="709"/>
        <w:jc w:val="both"/>
      </w:pPr>
      <w:r>
        <w:rPr>
          <w:rFonts w:ascii="Times New Roman" w:hAnsi="Times New Roman"/>
          <w:sz w:val="28"/>
        </w:rPr>
        <w:t>- 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FF74DA" w:rsidRDefault="00F11E90">
      <w:pPr>
        <w:spacing w:after="0" w:line="240" w:lineRule="auto"/>
        <w:ind w:firstLine="709"/>
        <w:jc w:val="both"/>
      </w:pPr>
      <w:r>
        <w:rPr>
          <w:rFonts w:ascii="Times New Roman" w:hAnsi="Times New Roman"/>
          <w:sz w:val="28"/>
        </w:rPr>
        <w:t>- оценивать качество своего вклада и вклада каждого участника команды в общий результат по разработанным критериям;</w:t>
      </w:r>
    </w:p>
    <w:p w:rsidR="00FF74DA" w:rsidRDefault="00F11E90">
      <w:pPr>
        <w:spacing w:after="0" w:line="240" w:lineRule="auto"/>
        <w:ind w:firstLine="709"/>
        <w:jc w:val="both"/>
      </w:pPr>
      <w:r>
        <w:rPr>
          <w:rFonts w:ascii="Times New Roman" w:hAnsi="Times New Roman"/>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 xml:space="preserve">ПРЕДМЕТНЫЕ РЕЗУЛЬТАТЫ </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10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К концу обучения в 10 классе обучающийся получит следующие предметные результаты по отдельным темам программы по русскому языку:</w:t>
      </w:r>
    </w:p>
    <w:p w:rsidR="00FF74DA" w:rsidRDefault="00F11E90">
      <w:pPr>
        <w:spacing w:after="0" w:line="240" w:lineRule="auto"/>
        <w:ind w:firstLine="709"/>
        <w:jc w:val="both"/>
      </w:pPr>
      <w:r>
        <w:rPr>
          <w:rFonts w:ascii="Times New Roman" w:hAnsi="Times New Roman"/>
          <w:b/>
          <w:sz w:val="28"/>
        </w:rPr>
        <w:t>Общие сведения о языке</w:t>
      </w:r>
    </w:p>
    <w:p w:rsidR="00FF74DA" w:rsidRDefault="00F11E90">
      <w:pPr>
        <w:spacing w:after="0" w:line="240" w:lineRule="auto"/>
        <w:ind w:firstLine="709"/>
        <w:jc w:val="both"/>
      </w:pPr>
      <w:r>
        <w:rPr>
          <w:rFonts w:ascii="Times New Roman" w:hAnsi="Times New Roman"/>
          <w:sz w:val="28"/>
        </w:rPr>
        <w:t>Иметь представление о языке как знаковой системе, об основных функциях языка; о лингвистике как науке.</w:t>
      </w:r>
    </w:p>
    <w:p w:rsidR="00FF74DA" w:rsidRDefault="00F11E90">
      <w:pPr>
        <w:spacing w:after="0" w:line="240" w:lineRule="auto"/>
        <w:ind w:firstLine="709"/>
        <w:jc w:val="both"/>
      </w:pPr>
      <w:r>
        <w:rPr>
          <w:rFonts w:ascii="Times New Roman" w:hAnsi="Times New Roman"/>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FF74DA" w:rsidRDefault="00F11E90">
      <w:pPr>
        <w:spacing w:after="0" w:line="240" w:lineRule="auto"/>
        <w:ind w:firstLine="709"/>
        <w:jc w:val="both"/>
      </w:pPr>
      <w:r>
        <w:rPr>
          <w:rFonts w:ascii="Times New Roman" w:hAnsi="Times New Roman"/>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FF74DA" w:rsidRDefault="00F11E90">
      <w:pPr>
        <w:spacing w:after="0" w:line="240" w:lineRule="auto"/>
        <w:ind w:firstLine="709"/>
        <w:jc w:val="both"/>
      </w:pPr>
      <w:r>
        <w:rPr>
          <w:rFonts w:ascii="Times New Roman" w:hAnsi="Times New Roman"/>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FF74DA" w:rsidRDefault="00F11E90">
      <w:pPr>
        <w:spacing w:after="0" w:line="240" w:lineRule="auto"/>
        <w:ind w:firstLine="709"/>
        <w:jc w:val="both"/>
      </w:pPr>
      <w:r>
        <w:rPr>
          <w:rFonts w:ascii="Times New Roman" w:hAnsi="Times New Roman"/>
          <w:b/>
          <w:sz w:val="28"/>
        </w:rPr>
        <w:t>Язык и речь. Культура речи</w:t>
      </w:r>
    </w:p>
    <w:p w:rsidR="00FF74DA" w:rsidRDefault="00F11E90">
      <w:pPr>
        <w:spacing w:after="0" w:line="240" w:lineRule="auto"/>
        <w:ind w:firstLine="709"/>
        <w:jc w:val="both"/>
      </w:pPr>
      <w:r>
        <w:rPr>
          <w:rFonts w:ascii="Times New Roman" w:hAnsi="Times New Roman"/>
          <w:b/>
          <w:sz w:val="28"/>
        </w:rPr>
        <w:t>Система языка. Культура речи</w:t>
      </w:r>
    </w:p>
    <w:p w:rsidR="00FF74DA" w:rsidRDefault="00F11E90">
      <w:pPr>
        <w:spacing w:after="0" w:line="240" w:lineRule="auto"/>
        <w:ind w:firstLine="709"/>
        <w:jc w:val="both"/>
      </w:pPr>
      <w:r>
        <w:rPr>
          <w:rFonts w:ascii="Times New Roman" w:hAnsi="Times New Roman"/>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FF74DA" w:rsidRDefault="00F11E90">
      <w:pPr>
        <w:spacing w:after="0" w:line="240" w:lineRule="auto"/>
        <w:ind w:firstLine="709"/>
        <w:jc w:val="both"/>
      </w:pPr>
      <w:r>
        <w:rPr>
          <w:rFonts w:ascii="Times New Roman" w:hAnsi="Times New Roman"/>
          <w:sz w:val="28"/>
        </w:rPr>
        <w:t>Иметь представление о культуре речи как разделе лингвистики.</w:t>
      </w:r>
    </w:p>
    <w:p w:rsidR="00FF74DA" w:rsidRDefault="00F11E90">
      <w:pPr>
        <w:spacing w:after="0" w:line="240" w:lineRule="auto"/>
        <w:ind w:firstLine="709"/>
        <w:jc w:val="both"/>
      </w:pPr>
      <w:r>
        <w:rPr>
          <w:rFonts w:ascii="Times New Roman" w:hAnsi="Times New Roman"/>
          <w:sz w:val="28"/>
        </w:rPr>
        <w:t>Комментировать нормативный, коммуникативный и этический аспекты культуры речи, приводить соответствующие примеры.</w:t>
      </w:r>
    </w:p>
    <w:p w:rsidR="00FF74DA" w:rsidRDefault="00F11E90">
      <w:pPr>
        <w:spacing w:after="0" w:line="240" w:lineRule="auto"/>
        <w:ind w:firstLine="709"/>
        <w:jc w:val="both"/>
      </w:pPr>
      <w:r>
        <w:rPr>
          <w:rFonts w:ascii="Times New Roman" w:hAnsi="Times New Roman"/>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FF74DA" w:rsidRDefault="00F11E90">
      <w:pPr>
        <w:spacing w:after="0" w:line="240" w:lineRule="auto"/>
        <w:ind w:firstLine="709"/>
        <w:jc w:val="both"/>
      </w:pPr>
      <w:r>
        <w:rPr>
          <w:rFonts w:ascii="Times New Roman" w:hAnsi="Times New Roman"/>
          <w:sz w:val="28"/>
        </w:rPr>
        <w:t>Иметь представление о языковой норме, её видах.</w:t>
      </w:r>
    </w:p>
    <w:p w:rsidR="00FF74DA" w:rsidRDefault="00F11E90">
      <w:pPr>
        <w:spacing w:after="0" w:line="240" w:lineRule="auto"/>
        <w:ind w:firstLine="709"/>
        <w:jc w:val="both"/>
      </w:pPr>
      <w:r>
        <w:rPr>
          <w:rFonts w:ascii="Times New Roman" w:hAnsi="Times New Roman"/>
          <w:sz w:val="28"/>
        </w:rPr>
        <w:t>Использовать словари русского языка в учебной деятельности.</w:t>
      </w:r>
    </w:p>
    <w:p w:rsidR="00FF74DA" w:rsidRDefault="00F11E90">
      <w:pPr>
        <w:spacing w:after="0" w:line="240" w:lineRule="auto"/>
        <w:ind w:firstLine="709"/>
        <w:jc w:val="both"/>
      </w:pPr>
      <w:r>
        <w:rPr>
          <w:rFonts w:ascii="Times New Roman" w:hAnsi="Times New Roman"/>
          <w:b/>
          <w:sz w:val="28"/>
        </w:rPr>
        <w:t>Фонетика. Орфоэпия. Орфоэпические нормы</w:t>
      </w:r>
    </w:p>
    <w:p w:rsidR="00FF74DA" w:rsidRDefault="00F11E90">
      <w:pPr>
        <w:spacing w:after="0" w:line="240" w:lineRule="auto"/>
        <w:ind w:firstLine="709"/>
        <w:jc w:val="both"/>
      </w:pPr>
      <w:r>
        <w:rPr>
          <w:rFonts w:ascii="Times New Roman" w:hAnsi="Times New Roman"/>
          <w:sz w:val="28"/>
        </w:rPr>
        <w:t>Выполнять фонетический анализ слова.</w:t>
      </w:r>
    </w:p>
    <w:p w:rsidR="00FF74DA" w:rsidRDefault="00F11E90">
      <w:pPr>
        <w:spacing w:after="0" w:line="240" w:lineRule="auto"/>
        <w:ind w:firstLine="709"/>
        <w:jc w:val="both"/>
      </w:pPr>
      <w:r>
        <w:rPr>
          <w:rFonts w:ascii="Times New Roman" w:hAnsi="Times New Roman"/>
          <w:sz w:val="28"/>
        </w:rPr>
        <w:t>Определять изобразительно-выразительные средства фонетики в тексте.</w:t>
      </w:r>
    </w:p>
    <w:p w:rsidR="00FF74DA" w:rsidRDefault="00F11E90">
      <w:pPr>
        <w:spacing w:after="0" w:line="240" w:lineRule="auto"/>
        <w:ind w:firstLine="709"/>
        <w:jc w:val="both"/>
      </w:pPr>
      <w:r>
        <w:rPr>
          <w:rFonts w:ascii="Times New Roman" w:hAnsi="Times New Roman"/>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FF74DA" w:rsidRDefault="00F11E90">
      <w:pPr>
        <w:spacing w:after="0" w:line="240" w:lineRule="auto"/>
        <w:ind w:firstLine="709"/>
        <w:jc w:val="both"/>
      </w:pPr>
      <w:r>
        <w:rPr>
          <w:rFonts w:ascii="Times New Roman" w:hAnsi="Times New Roman"/>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FF74DA" w:rsidRDefault="00F11E90">
      <w:pPr>
        <w:spacing w:after="0" w:line="240" w:lineRule="auto"/>
        <w:ind w:firstLine="709"/>
        <w:jc w:val="both"/>
      </w:pPr>
      <w:r>
        <w:rPr>
          <w:rFonts w:ascii="Times New Roman" w:hAnsi="Times New Roman"/>
          <w:sz w:val="28"/>
        </w:rPr>
        <w:t>Соблюдать основные произносительные и акцентологические нормы современного русского литературного языка.</w:t>
      </w:r>
    </w:p>
    <w:p w:rsidR="00FF74DA" w:rsidRDefault="00F11E90">
      <w:pPr>
        <w:spacing w:after="0" w:line="240" w:lineRule="auto"/>
        <w:ind w:firstLine="709"/>
        <w:jc w:val="both"/>
      </w:pPr>
      <w:r>
        <w:rPr>
          <w:rFonts w:ascii="Times New Roman" w:hAnsi="Times New Roman"/>
          <w:sz w:val="28"/>
        </w:rPr>
        <w:t>Использовать орфоэпический словарь.</w:t>
      </w:r>
    </w:p>
    <w:p w:rsidR="00FF74DA" w:rsidRDefault="00F11E90">
      <w:pPr>
        <w:spacing w:after="0" w:line="240" w:lineRule="auto"/>
        <w:ind w:firstLine="709"/>
        <w:jc w:val="both"/>
      </w:pPr>
      <w:r>
        <w:rPr>
          <w:rFonts w:ascii="Times New Roman" w:hAnsi="Times New Roman"/>
          <w:b/>
          <w:sz w:val="28"/>
        </w:rPr>
        <w:t>Лексикология и фразеология. Лексические нормы</w:t>
      </w:r>
    </w:p>
    <w:p w:rsidR="00FF74DA" w:rsidRDefault="00F11E90">
      <w:pPr>
        <w:spacing w:after="0" w:line="240" w:lineRule="auto"/>
        <w:ind w:firstLine="709"/>
        <w:jc w:val="both"/>
      </w:pPr>
      <w:r>
        <w:rPr>
          <w:rFonts w:ascii="Times New Roman" w:hAnsi="Times New Roman"/>
          <w:sz w:val="28"/>
        </w:rPr>
        <w:t>Выполнять лексический анализ слова.</w:t>
      </w:r>
    </w:p>
    <w:p w:rsidR="00FF74DA" w:rsidRDefault="00F11E90">
      <w:pPr>
        <w:spacing w:after="0" w:line="240" w:lineRule="auto"/>
        <w:ind w:firstLine="709"/>
        <w:jc w:val="both"/>
      </w:pPr>
      <w:r>
        <w:rPr>
          <w:rFonts w:ascii="Times New Roman" w:hAnsi="Times New Roman"/>
          <w:sz w:val="28"/>
        </w:rPr>
        <w:t>Определять изобразительно-выразительные средства лексики.</w:t>
      </w:r>
    </w:p>
    <w:p w:rsidR="00FF74DA" w:rsidRDefault="00F11E90">
      <w:pPr>
        <w:spacing w:after="0" w:line="240" w:lineRule="auto"/>
        <w:ind w:firstLine="709"/>
        <w:jc w:val="both"/>
      </w:pPr>
      <w:r>
        <w:rPr>
          <w:rFonts w:ascii="Times New Roman" w:hAnsi="Times New Roman"/>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FF74DA" w:rsidRDefault="00F11E90">
      <w:pPr>
        <w:spacing w:after="0" w:line="240" w:lineRule="auto"/>
        <w:ind w:firstLine="709"/>
        <w:jc w:val="both"/>
      </w:pPr>
      <w:r>
        <w:rPr>
          <w:rFonts w:ascii="Times New Roman" w:hAnsi="Times New Roman"/>
          <w:sz w:val="28"/>
        </w:rPr>
        <w:t>Соблюдать лексические нормы.</w:t>
      </w:r>
    </w:p>
    <w:p w:rsidR="00FF74DA" w:rsidRDefault="00F11E90">
      <w:pPr>
        <w:spacing w:after="0" w:line="240" w:lineRule="auto"/>
        <w:ind w:firstLine="709"/>
        <w:jc w:val="both"/>
      </w:pPr>
      <w:r>
        <w:rPr>
          <w:rFonts w:ascii="Times New Roman" w:hAnsi="Times New Roman"/>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FF74DA" w:rsidRDefault="00F11E90">
      <w:pPr>
        <w:spacing w:after="0" w:line="240" w:lineRule="auto"/>
        <w:ind w:firstLine="709"/>
        <w:jc w:val="both"/>
      </w:pPr>
      <w:r>
        <w:rPr>
          <w:rFonts w:ascii="Times New Roman" w:hAnsi="Times New Roman"/>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FF74DA" w:rsidRDefault="00F11E90">
      <w:pPr>
        <w:spacing w:after="0" w:line="240" w:lineRule="auto"/>
        <w:ind w:firstLine="709"/>
        <w:jc w:val="both"/>
      </w:pPr>
      <w:r>
        <w:rPr>
          <w:rFonts w:ascii="Times New Roman" w:hAnsi="Times New Roman"/>
          <w:b/>
          <w:sz w:val="28"/>
        </w:rPr>
        <w:t>Морфемика и словообразование. Словообразовательные нормы</w:t>
      </w:r>
    </w:p>
    <w:p w:rsidR="00FF74DA" w:rsidRDefault="00F11E90">
      <w:pPr>
        <w:spacing w:after="0" w:line="240" w:lineRule="auto"/>
        <w:ind w:firstLine="709"/>
        <w:jc w:val="both"/>
      </w:pPr>
      <w:r>
        <w:rPr>
          <w:rFonts w:ascii="Times New Roman" w:hAnsi="Times New Roman"/>
          <w:sz w:val="28"/>
        </w:rPr>
        <w:t>Выполнять морфемный и словообразовательный анализ слова.</w:t>
      </w:r>
    </w:p>
    <w:p w:rsidR="00FF74DA" w:rsidRDefault="00F11E90">
      <w:pPr>
        <w:spacing w:after="0" w:line="240" w:lineRule="auto"/>
        <w:ind w:firstLine="709"/>
        <w:jc w:val="both"/>
      </w:pPr>
      <w:r>
        <w:rPr>
          <w:rFonts w:ascii="Times New Roman" w:hAnsi="Times New Roman"/>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FF74DA" w:rsidRDefault="00F11E90">
      <w:pPr>
        <w:spacing w:after="0" w:line="240" w:lineRule="auto"/>
        <w:ind w:firstLine="709"/>
        <w:jc w:val="both"/>
      </w:pPr>
      <w:r>
        <w:rPr>
          <w:rFonts w:ascii="Times New Roman" w:hAnsi="Times New Roman"/>
          <w:sz w:val="28"/>
        </w:rPr>
        <w:t>Использовать словообразовательный словарь.</w:t>
      </w:r>
    </w:p>
    <w:p w:rsidR="00FF74DA" w:rsidRDefault="00F11E90">
      <w:pPr>
        <w:spacing w:after="0" w:line="240" w:lineRule="auto"/>
        <w:ind w:firstLine="709"/>
        <w:jc w:val="both"/>
      </w:pPr>
      <w:r>
        <w:rPr>
          <w:rFonts w:ascii="Times New Roman" w:hAnsi="Times New Roman"/>
          <w:b/>
          <w:sz w:val="28"/>
        </w:rPr>
        <w:t>Морфология. Морфологические нормы</w:t>
      </w:r>
    </w:p>
    <w:p w:rsidR="00FF74DA" w:rsidRDefault="00F11E90">
      <w:pPr>
        <w:spacing w:after="0" w:line="240" w:lineRule="auto"/>
        <w:ind w:firstLine="709"/>
        <w:jc w:val="both"/>
      </w:pPr>
      <w:r>
        <w:rPr>
          <w:rFonts w:ascii="Times New Roman" w:hAnsi="Times New Roman"/>
          <w:sz w:val="28"/>
        </w:rPr>
        <w:t>Выполнять морфологический анализ слова.</w:t>
      </w:r>
    </w:p>
    <w:p w:rsidR="00FF74DA" w:rsidRDefault="00F11E90">
      <w:pPr>
        <w:spacing w:after="0" w:line="240" w:lineRule="auto"/>
        <w:ind w:firstLine="709"/>
        <w:jc w:val="both"/>
      </w:pPr>
      <w:r>
        <w:rPr>
          <w:rFonts w:ascii="Times New Roman" w:hAnsi="Times New Roman"/>
          <w:sz w:val="28"/>
        </w:rPr>
        <w:t>Определять особенности употребления в тексте слов разных частей речи.</w:t>
      </w:r>
    </w:p>
    <w:p w:rsidR="00FF74DA" w:rsidRDefault="00F11E90">
      <w:pPr>
        <w:spacing w:after="0" w:line="240" w:lineRule="auto"/>
        <w:ind w:firstLine="709"/>
        <w:jc w:val="both"/>
      </w:pPr>
      <w:r>
        <w:rPr>
          <w:rFonts w:ascii="Times New Roman" w:hAnsi="Times New Roman"/>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FF74DA" w:rsidRDefault="00F11E90">
      <w:pPr>
        <w:spacing w:after="0" w:line="240" w:lineRule="auto"/>
        <w:ind w:firstLine="709"/>
        <w:jc w:val="both"/>
      </w:pPr>
      <w:r>
        <w:rPr>
          <w:rFonts w:ascii="Times New Roman" w:hAnsi="Times New Roman"/>
          <w:sz w:val="28"/>
        </w:rPr>
        <w:t>Соблюдать морфологические нормы.</w:t>
      </w:r>
    </w:p>
    <w:p w:rsidR="00FF74DA" w:rsidRDefault="00F11E90">
      <w:pPr>
        <w:spacing w:after="0" w:line="240" w:lineRule="auto"/>
        <w:ind w:firstLine="709"/>
        <w:jc w:val="both"/>
      </w:pPr>
      <w:r>
        <w:rPr>
          <w:rFonts w:ascii="Times New Roman" w:hAnsi="Times New Roman"/>
          <w:sz w:val="28"/>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FF74DA" w:rsidRDefault="00F11E90">
      <w:pPr>
        <w:spacing w:after="0" w:line="240" w:lineRule="auto"/>
        <w:ind w:firstLine="709"/>
        <w:jc w:val="both"/>
      </w:pPr>
      <w:r>
        <w:rPr>
          <w:rFonts w:ascii="Times New Roman" w:hAnsi="Times New Roman"/>
          <w:sz w:val="28"/>
        </w:rPr>
        <w:t>Использовать словарь грамматических трудностей, справочники.</w:t>
      </w:r>
    </w:p>
    <w:p w:rsidR="00FF74DA" w:rsidRDefault="00F11E90">
      <w:pPr>
        <w:spacing w:after="0" w:line="240" w:lineRule="auto"/>
        <w:ind w:firstLine="709"/>
        <w:jc w:val="both"/>
      </w:pPr>
      <w:r>
        <w:rPr>
          <w:rFonts w:ascii="Times New Roman" w:hAnsi="Times New Roman"/>
          <w:b/>
          <w:sz w:val="28"/>
        </w:rPr>
        <w:t>Орфография. Основные правила орфографии</w:t>
      </w:r>
    </w:p>
    <w:p w:rsidR="00FF74DA" w:rsidRDefault="00F11E90">
      <w:pPr>
        <w:spacing w:after="0" w:line="240" w:lineRule="auto"/>
        <w:ind w:firstLine="709"/>
        <w:jc w:val="both"/>
      </w:pPr>
      <w:r>
        <w:rPr>
          <w:rFonts w:ascii="Times New Roman" w:hAnsi="Times New Roman"/>
          <w:sz w:val="28"/>
        </w:rPr>
        <w:t>Иметь представление о принципах и разделах русской орфографии.</w:t>
      </w:r>
    </w:p>
    <w:p w:rsidR="00FF74DA" w:rsidRDefault="00F11E90">
      <w:pPr>
        <w:spacing w:after="0" w:line="240" w:lineRule="auto"/>
        <w:ind w:firstLine="709"/>
        <w:jc w:val="both"/>
      </w:pPr>
      <w:r>
        <w:rPr>
          <w:rFonts w:ascii="Times New Roman" w:hAnsi="Times New Roman"/>
          <w:sz w:val="28"/>
        </w:rPr>
        <w:t>Выполнять орфографический анализ слова.</w:t>
      </w:r>
    </w:p>
    <w:p w:rsidR="00FF74DA" w:rsidRDefault="00F11E90">
      <w:pPr>
        <w:spacing w:after="0" w:line="240" w:lineRule="auto"/>
        <w:ind w:firstLine="709"/>
        <w:jc w:val="both"/>
      </w:pPr>
      <w:r>
        <w:rPr>
          <w:rFonts w:ascii="Times New Roman" w:hAnsi="Times New Roman"/>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FF74DA" w:rsidRDefault="00F11E90">
      <w:pPr>
        <w:spacing w:after="0" w:line="240" w:lineRule="auto"/>
        <w:ind w:firstLine="709"/>
        <w:jc w:val="both"/>
      </w:pPr>
      <w:r>
        <w:rPr>
          <w:rFonts w:ascii="Times New Roman" w:hAnsi="Times New Roman"/>
          <w:sz w:val="28"/>
        </w:rPr>
        <w:t>Соблюдать правила орфографии.</w:t>
      </w:r>
    </w:p>
    <w:p w:rsidR="00FF74DA" w:rsidRDefault="00F11E90">
      <w:pPr>
        <w:spacing w:after="0" w:line="240" w:lineRule="auto"/>
        <w:ind w:firstLine="709"/>
        <w:jc w:val="both"/>
      </w:pPr>
      <w:r>
        <w:rPr>
          <w:rFonts w:ascii="Times New Roman" w:hAnsi="Times New Roman"/>
          <w:sz w:val="28"/>
        </w:rPr>
        <w:t>Использовать орфографический словарь.</w:t>
      </w:r>
    </w:p>
    <w:p w:rsidR="00FF74DA" w:rsidRDefault="00F11E90">
      <w:pPr>
        <w:spacing w:after="0" w:line="240" w:lineRule="auto"/>
        <w:ind w:firstLine="709"/>
        <w:jc w:val="both"/>
      </w:pPr>
      <w:r>
        <w:rPr>
          <w:rFonts w:ascii="Times New Roman" w:hAnsi="Times New Roman"/>
          <w:b/>
          <w:sz w:val="28"/>
        </w:rPr>
        <w:t>Речь. Речевое общение</w:t>
      </w:r>
    </w:p>
    <w:p w:rsidR="00FF74DA" w:rsidRDefault="00F11E90">
      <w:pPr>
        <w:spacing w:after="0" w:line="240" w:lineRule="auto"/>
        <w:ind w:firstLine="709"/>
        <w:jc w:val="both"/>
      </w:pPr>
      <w:r>
        <w:rPr>
          <w:rFonts w:ascii="Times New Roman" w:hAnsi="Times New Roman"/>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FF74DA" w:rsidRDefault="00F11E90">
      <w:pPr>
        <w:spacing w:after="0" w:line="240" w:lineRule="auto"/>
        <w:ind w:firstLine="709"/>
        <w:jc w:val="both"/>
      </w:pPr>
      <w:r>
        <w:rPr>
          <w:rFonts w:ascii="Times New Roman" w:hAnsi="Times New Roman"/>
          <w:sz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FF74DA" w:rsidRDefault="00F11E90">
      <w:pPr>
        <w:spacing w:after="0" w:line="240" w:lineRule="auto"/>
        <w:ind w:firstLine="709"/>
        <w:jc w:val="both"/>
      </w:pPr>
      <w:r>
        <w:rPr>
          <w:rFonts w:ascii="Times New Roman" w:hAnsi="Times New Roman"/>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FF74DA" w:rsidRDefault="00F11E90">
      <w:pPr>
        <w:spacing w:after="0" w:line="240" w:lineRule="auto"/>
        <w:ind w:firstLine="709"/>
        <w:jc w:val="both"/>
      </w:pPr>
      <w:r>
        <w:rPr>
          <w:rFonts w:ascii="Times New Roman" w:hAnsi="Times New Roman"/>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FF74DA" w:rsidRDefault="00F11E90">
      <w:pPr>
        <w:spacing w:after="0" w:line="240" w:lineRule="auto"/>
        <w:ind w:firstLine="709"/>
        <w:jc w:val="both"/>
      </w:pPr>
      <w:r>
        <w:rPr>
          <w:rFonts w:ascii="Times New Roman" w:hAnsi="Times New Roman"/>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FF74DA" w:rsidRDefault="00F11E90">
      <w:pPr>
        <w:spacing w:after="0" w:line="240" w:lineRule="auto"/>
        <w:ind w:firstLine="709"/>
        <w:jc w:val="both"/>
      </w:pPr>
      <w:r>
        <w:rPr>
          <w:rFonts w:ascii="Times New Roman" w:hAnsi="Times New Roman"/>
          <w:sz w:val="28"/>
        </w:rPr>
        <w:t>Употреблять языковые средства с учётом речевой ситуации.</w:t>
      </w:r>
    </w:p>
    <w:p w:rsidR="00FF74DA" w:rsidRDefault="00F11E90">
      <w:pPr>
        <w:spacing w:after="0" w:line="240" w:lineRule="auto"/>
        <w:ind w:firstLine="709"/>
        <w:jc w:val="both"/>
      </w:pPr>
      <w:r>
        <w:rPr>
          <w:rFonts w:ascii="Times New Roman" w:hAnsi="Times New Roman"/>
          <w:sz w:val="28"/>
        </w:rPr>
        <w:t>Соблюдать в устной речи и на письме нормы современного русского литературного языка.</w:t>
      </w:r>
    </w:p>
    <w:p w:rsidR="00FF74DA" w:rsidRDefault="00F11E90">
      <w:pPr>
        <w:spacing w:after="0" w:line="240" w:lineRule="auto"/>
        <w:ind w:firstLine="709"/>
        <w:jc w:val="both"/>
      </w:pPr>
      <w:r>
        <w:rPr>
          <w:rFonts w:ascii="Times New Roman" w:hAnsi="Times New Roman"/>
          <w:sz w:val="28"/>
        </w:rPr>
        <w:t>Оценивать собственную и чужую речь с точки зрения точного, уместного и выразительного словоупотребления.</w:t>
      </w:r>
    </w:p>
    <w:p w:rsidR="00FF74DA" w:rsidRDefault="00F11E90">
      <w:pPr>
        <w:spacing w:after="0" w:line="240" w:lineRule="auto"/>
        <w:ind w:firstLine="709"/>
        <w:jc w:val="both"/>
      </w:pPr>
      <w:r>
        <w:rPr>
          <w:rFonts w:ascii="Times New Roman" w:hAnsi="Times New Roman"/>
          <w:b/>
          <w:sz w:val="28"/>
        </w:rPr>
        <w:t>Текст. Информационно-смысловая переработка текста</w:t>
      </w:r>
    </w:p>
    <w:p w:rsidR="00FF74DA" w:rsidRDefault="00F11E90">
      <w:pPr>
        <w:spacing w:after="0" w:line="240" w:lineRule="auto"/>
        <w:ind w:firstLine="709"/>
        <w:jc w:val="both"/>
      </w:pPr>
      <w:r>
        <w:rPr>
          <w:rFonts w:ascii="Times New Roman" w:hAnsi="Times New Roman"/>
          <w:sz w:val="28"/>
        </w:rPr>
        <w:t>Применять знания о тексте, его основных признаках, структуре и видах представленной в нём информации в речевой практике.</w:t>
      </w:r>
    </w:p>
    <w:p w:rsidR="00FF74DA" w:rsidRDefault="00F11E90">
      <w:pPr>
        <w:spacing w:after="0" w:line="240" w:lineRule="auto"/>
        <w:ind w:firstLine="709"/>
        <w:jc w:val="both"/>
      </w:pPr>
      <w:r>
        <w:rPr>
          <w:rFonts w:ascii="Times New Roman" w:hAnsi="Times New Roman"/>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FF74DA" w:rsidRDefault="00F11E90">
      <w:pPr>
        <w:spacing w:after="0" w:line="240" w:lineRule="auto"/>
        <w:ind w:firstLine="709"/>
        <w:jc w:val="both"/>
      </w:pPr>
      <w:r>
        <w:rPr>
          <w:rFonts w:ascii="Times New Roman" w:hAnsi="Times New Roman"/>
          <w:sz w:val="28"/>
        </w:rPr>
        <w:t>Выявлять логико-смысловые отношения между предложениями в тексте.</w:t>
      </w:r>
    </w:p>
    <w:p w:rsidR="00FF74DA" w:rsidRDefault="00F11E90">
      <w:pPr>
        <w:spacing w:after="0" w:line="240" w:lineRule="auto"/>
        <w:ind w:firstLine="709"/>
        <w:jc w:val="both"/>
      </w:pPr>
      <w:r>
        <w:rPr>
          <w:rFonts w:ascii="Times New Roman" w:hAnsi="Times New Roman"/>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FF74DA" w:rsidRDefault="00F11E90">
      <w:pPr>
        <w:spacing w:after="0" w:line="240" w:lineRule="auto"/>
        <w:ind w:firstLine="709"/>
        <w:jc w:val="both"/>
      </w:pPr>
      <w:r>
        <w:rPr>
          <w:rFonts w:ascii="Times New Roman" w:hAnsi="Times New Roman"/>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FF74DA" w:rsidRDefault="00F11E90">
      <w:pPr>
        <w:spacing w:after="0" w:line="240" w:lineRule="auto"/>
        <w:ind w:firstLine="709"/>
        <w:jc w:val="both"/>
      </w:pPr>
      <w:r>
        <w:rPr>
          <w:rFonts w:ascii="Times New Roman" w:hAnsi="Times New Roman"/>
          <w:sz w:val="28"/>
        </w:rPr>
        <w:t>Создавать вторичные тексты (план, тезисы, конспект, реферат, аннотация, отзыв, рецензия и другие).</w:t>
      </w:r>
    </w:p>
    <w:p w:rsidR="00FF74DA" w:rsidRDefault="00F11E90">
      <w:pPr>
        <w:spacing w:after="0" w:line="240" w:lineRule="auto"/>
        <w:ind w:firstLine="709"/>
        <w:jc w:val="both"/>
      </w:pPr>
      <w:r>
        <w:rPr>
          <w:rFonts w:ascii="Times New Roman" w:hAnsi="Times New Roman"/>
          <w:sz w:val="28"/>
        </w:rPr>
        <w:t>Корректировать текст: устранять логические, фактические, этические, грамматические и речевые ошибки.</w:t>
      </w:r>
    </w:p>
    <w:p w:rsidR="00FF74DA" w:rsidRDefault="00F11E90">
      <w:pPr>
        <w:spacing w:after="0" w:line="240" w:lineRule="auto"/>
        <w:ind w:firstLine="709"/>
        <w:jc w:val="both"/>
      </w:pPr>
      <w:r>
        <w:rPr>
          <w:rFonts w:ascii="Times New Roman" w:hAnsi="Times New Roman"/>
          <w:b/>
          <w:sz w:val="28"/>
        </w:rPr>
        <w:t>11 КЛАСС</w:t>
      </w:r>
    </w:p>
    <w:p w:rsidR="00FF74DA" w:rsidRDefault="00F11E90">
      <w:pPr>
        <w:spacing w:after="0" w:line="240" w:lineRule="auto"/>
        <w:ind w:firstLine="709"/>
        <w:jc w:val="both"/>
      </w:pPr>
      <w:r>
        <w:rPr>
          <w:rFonts w:ascii="Times New Roman" w:hAnsi="Times New Roman"/>
          <w:sz w:val="28"/>
        </w:rPr>
        <w:t>К концу обучения в 11 классе обучающийся получит следующие предметные результаты по отдельным темам программы по русскому языку:</w:t>
      </w:r>
    </w:p>
    <w:p w:rsidR="00FF74DA" w:rsidRDefault="00F11E90">
      <w:pPr>
        <w:spacing w:after="0" w:line="240" w:lineRule="auto"/>
        <w:ind w:firstLine="709"/>
        <w:jc w:val="both"/>
      </w:pPr>
      <w:r>
        <w:rPr>
          <w:rFonts w:ascii="Times New Roman" w:hAnsi="Times New Roman"/>
          <w:b/>
          <w:sz w:val="28"/>
        </w:rPr>
        <w:t>Общие сведения о языке</w:t>
      </w:r>
    </w:p>
    <w:p w:rsidR="00FF74DA" w:rsidRDefault="00F11E90">
      <w:pPr>
        <w:spacing w:after="0" w:line="240" w:lineRule="auto"/>
        <w:ind w:firstLine="709"/>
        <w:jc w:val="both"/>
      </w:pPr>
      <w:r>
        <w:rPr>
          <w:rFonts w:ascii="Times New Roman" w:hAnsi="Times New Roman"/>
          <w:sz w:val="28"/>
        </w:rPr>
        <w:t>Иметь представление об экологии языка, о проблемах речевой культуры в современном обществе.</w:t>
      </w:r>
    </w:p>
    <w:p w:rsidR="00FF74DA" w:rsidRDefault="00F11E90">
      <w:pPr>
        <w:spacing w:after="0" w:line="240" w:lineRule="auto"/>
        <w:ind w:firstLine="709"/>
        <w:jc w:val="both"/>
      </w:pPr>
      <w:r>
        <w:rPr>
          <w:rFonts w:ascii="Times New Roman" w:hAnsi="Times New Roman"/>
          <w:sz w:val="28"/>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FF74DA" w:rsidRDefault="00F11E90">
      <w:pPr>
        <w:spacing w:after="0" w:line="240" w:lineRule="auto"/>
        <w:ind w:firstLine="709"/>
        <w:jc w:val="both"/>
      </w:pPr>
      <w:r>
        <w:rPr>
          <w:rFonts w:ascii="Times New Roman" w:hAnsi="Times New Roman"/>
          <w:b/>
          <w:sz w:val="28"/>
        </w:rPr>
        <w:t>Язык и речь. Культура речи</w:t>
      </w:r>
    </w:p>
    <w:p w:rsidR="00FF74DA" w:rsidRDefault="00F11E90">
      <w:pPr>
        <w:spacing w:after="0" w:line="240" w:lineRule="auto"/>
        <w:ind w:firstLine="709"/>
        <w:jc w:val="both"/>
      </w:pPr>
      <w:r>
        <w:rPr>
          <w:rFonts w:ascii="Times New Roman" w:hAnsi="Times New Roman"/>
          <w:b/>
          <w:sz w:val="28"/>
        </w:rPr>
        <w:t>Синтаксис. Синтаксические нормы</w:t>
      </w:r>
    </w:p>
    <w:p w:rsidR="00FF74DA" w:rsidRDefault="00F11E90">
      <w:pPr>
        <w:spacing w:after="0" w:line="240" w:lineRule="auto"/>
        <w:ind w:firstLine="709"/>
        <w:jc w:val="both"/>
      </w:pPr>
      <w:r>
        <w:rPr>
          <w:rFonts w:ascii="Times New Roman" w:hAnsi="Times New Roman"/>
          <w:sz w:val="28"/>
        </w:rPr>
        <w:t>Выполнять синтаксический анализ словосочетания, простого и сложного предложения.</w:t>
      </w:r>
    </w:p>
    <w:p w:rsidR="00FF74DA" w:rsidRDefault="00F11E90">
      <w:pPr>
        <w:spacing w:after="0" w:line="240" w:lineRule="auto"/>
        <w:ind w:firstLine="709"/>
        <w:jc w:val="both"/>
      </w:pPr>
      <w:r>
        <w:rPr>
          <w:rFonts w:ascii="Times New Roman" w:hAnsi="Times New Roman"/>
          <w:sz w:val="28"/>
        </w:rPr>
        <w:t>Определять изобразительно-выразительные средства синтаксиса русского языка (в рамках изученного).</w:t>
      </w:r>
    </w:p>
    <w:p w:rsidR="00FF74DA" w:rsidRDefault="00F11E90">
      <w:pPr>
        <w:spacing w:after="0" w:line="240" w:lineRule="auto"/>
        <w:ind w:firstLine="709"/>
        <w:jc w:val="both"/>
      </w:pPr>
      <w:r>
        <w:rPr>
          <w:rFonts w:ascii="Times New Roman" w:hAnsi="Times New Roman"/>
          <w:sz w:val="28"/>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FF74DA" w:rsidRDefault="00F11E90">
      <w:pPr>
        <w:spacing w:after="0" w:line="240" w:lineRule="auto"/>
        <w:ind w:firstLine="709"/>
        <w:jc w:val="both"/>
      </w:pPr>
      <w:r>
        <w:rPr>
          <w:rFonts w:ascii="Times New Roman" w:hAnsi="Times New Roman"/>
          <w:sz w:val="28"/>
        </w:rPr>
        <w:t>Соблюдать синтаксические нормы.</w:t>
      </w:r>
    </w:p>
    <w:p w:rsidR="00FF74DA" w:rsidRDefault="00F11E90">
      <w:pPr>
        <w:spacing w:after="0" w:line="240" w:lineRule="auto"/>
        <w:ind w:firstLine="709"/>
        <w:jc w:val="both"/>
      </w:pPr>
      <w:r>
        <w:rPr>
          <w:rFonts w:ascii="Times New Roman" w:hAnsi="Times New Roman"/>
          <w:sz w:val="28"/>
        </w:rPr>
        <w:t>Использовать словари грамматических трудностей, справочники.</w:t>
      </w:r>
    </w:p>
    <w:p w:rsidR="00FF74DA" w:rsidRDefault="00F11E90">
      <w:pPr>
        <w:spacing w:after="0" w:line="240" w:lineRule="auto"/>
        <w:ind w:firstLine="709"/>
        <w:jc w:val="both"/>
      </w:pPr>
      <w:r>
        <w:rPr>
          <w:rFonts w:ascii="Times New Roman" w:hAnsi="Times New Roman"/>
          <w:b/>
          <w:sz w:val="28"/>
        </w:rPr>
        <w:t>Пунктуация. Основные правила пунктуации</w:t>
      </w:r>
    </w:p>
    <w:p w:rsidR="00FF74DA" w:rsidRDefault="00F11E90">
      <w:pPr>
        <w:spacing w:after="0" w:line="240" w:lineRule="auto"/>
        <w:ind w:firstLine="709"/>
        <w:jc w:val="both"/>
      </w:pPr>
      <w:r>
        <w:rPr>
          <w:rFonts w:ascii="Times New Roman" w:hAnsi="Times New Roman"/>
          <w:sz w:val="28"/>
        </w:rPr>
        <w:t>Иметь представление о принципах и разделах русской пунктуации.</w:t>
      </w:r>
    </w:p>
    <w:p w:rsidR="00FF74DA" w:rsidRDefault="00F11E90">
      <w:pPr>
        <w:spacing w:after="0" w:line="240" w:lineRule="auto"/>
        <w:ind w:firstLine="709"/>
        <w:jc w:val="both"/>
      </w:pPr>
      <w:r>
        <w:rPr>
          <w:rFonts w:ascii="Times New Roman" w:hAnsi="Times New Roman"/>
          <w:sz w:val="28"/>
        </w:rPr>
        <w:t>Выполнять пунктуационный анализ предложения.</w:t>
      </w:r>
    </w:p>
    <w:p w:rsidR="00FF74DA" w:rsidRDefault="00F11E90">
      <w:pPr>
        <w:spacing w:after="0" w:line="240" w:lineRule="auto"/>
        <w:ind w:firstLine="709"/>
        <w:jc w:val="both"/>
      </w:pPr>
      <w:r>
        <w:rPr>
          <w:rFonts w:ascii="Times New Roman" w:hAnsi="Times New Roman"/>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FF74DA" w:rsidRDefault="00F11E90">
      <w:pPr>
        <w:spacing w:after="0" w:line="240" w:lineRule="auto"/>
        <w:ind w:firstLine="709"/>
        <w:jc w:val="both"/>
      </w:pPr>
      <w:r>
        <w:rPr>
          <w:rFonts w:ascii="Times New Roman" w:hAnsi="Times New Roman"/>
          <w:sz w:val="28"/>
        </w:rPr>
        <w:t>Соблюдать правила пунктуации.</w:t>
      </w:r>
    </w:p>
    <w:p w:rsidR="00FF74DA" w:rsidRDefault="00F11E90">
      <w:pPr>
        <w:spacing w:after="0" w:line="240" w:lineRule="auto"/>
        <w:ind w:firstLine="709"/>
        <w:jc w:val="both"/>
      </w:pPr>
      <w:r>
        <w:rPr>
          <w:rFonts w:ascii="Times New Roman" w:hAnsi="Times New Roman"/>
          <w:sz w:val="28"/>
        </w:rPr>
        <w:t>Использовать справочники по пунктуации.</w:t>
      </w:r>
    </w:p>
    <w:p w:rsidR="00FF74DA" w:rsidRDefault="00F11E90">
      <w:pPr>
        <w:spacing w:after="0" w:line="240" w:lineRule="auto"/>
        <w:ind w:firstLine="709"/>
        <w:jc w:val="both"/>
      </w:pPr>
      <w:r>
        <w:rPr>
          <w:rFonts w:ascii="Times New Roman" w:hAnsi="Times New Roman"/>
          <w:b/>
          <w:sz w:val="28"/>
        </w:rPr>
        <w:t>Функциональная стилистика. Культура речи</w:t>
      </w:r>
    </w:p>
    <w:p w:rsidR="00FF74DA" w:rsidRDefault="00F11E90">
      <w:pPr>
        <w:spacing w:after="0" w:line="240" w:lineRule="auto"/>
        <w:ind w:firstLine="709"/>
        <w:jc w:val="both"/>
      </w:pPr>
      <w:r>
        <w:rPr>
          <w:rFonts w:ascii="Times New Roman" w:hAnsi="Times New Roman"/>
          <w:sz w:val="28"/>
        </w:rPr>
        <w:t>Иметь представление о функциональной стилистике как разделе лингвистики.</w:t>
      </w:r>
    </w:p>
    <w:p w:rsidR="00FF74DA" w:rsidRDefault="00F11E90">
      <w:pPr>
        <w:spacing w:after="0" w:line="240" w:lineRule="auto"/>
        <w:ind w:firstLine="709"/>
        <w:jc w:val="both"/>
      </w:pPr>
      <w:r>
        <w:rPr>
          <w:rFonts w:ascii="Times New Roman" w:hAnsi="Times New Roman"/>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FF74DA" w:rsidRDefault="00F11E90">
      <w:pPr>
        <w:spacing w:after="0" w:line="240" w:lineRule="auto"/>
        <w:ind w:firstLine="709"/>
        <w:jc w:val="both"/>
      </w:pPr>
      <w:r>
        <w:rPr>
          <w:rFonts w:ascii="Times New Roman" w:hAnsi="Times New Roman"/>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FF74DA" w:rsidRDefault="00F11E90">
      <w:pPr>
        <w:spacing w:after="0" w:line="240" w:lineRule="auto"/>
        <w:ind w:firstLine="709"/>
        <w:jc w:val="both"/>
      </w:pPr>
      <w:r>
        <w:rPr>
          <w:rFonts w:ascii="Times New Roman" w:hAnsi="Times New Roman"/>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FF74DA" w:rsidRDefault="00F11E90">
      <w:pPr>
        <w:spacing w:after="0" w:line="240" w:lineRule="auto"/>
        <w:ind w:firstLine="709"/>
        <w:jc w:val="both"/>
      </w:pPr>
      <w:r>
        <w:rPr>
          <w:rFonts w:ascii="Times New Roman" w:hAnsi="Times New Roman"/>
          <w:sz w:val="28"/>
        </w:rPr>
        <w:t>Применять знания о функциональных разновидностях языка в речевой практике.</w:t>
      </w:r>
    </w:p>
    <w:p w:rsidR="00FF74DA" w:rsidRDefault="00FF74DA"/>
    <w:p w:rsidR="00FF74DA" w:rsidRDefault="00F11E90">
      <w:pPr>
        <w:spacing w:after="0" w:line="240" w:lineRule="auto"/>
        <w:ind w:firstLine="709"/>
        <w:jc w:val="both"/>
      </w:pPr>
      <w:bookmarkStart w:id="3" w:name="block-1469906"/>
      <w:r>
        <w:rPr>
          <w:rFonts w:ascii="Times New Roman" w:hAnsi="Times New Roman"/>
          <w:b/>
          <w:sz w:val="28"/>
        </w:rPr>
        <w:t>СОДЕРЖАНИЕ УЧЕБНОГО ПРЕДМЕТА «РУССКИЙ ЯЗЫК»</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10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Общие сведения о языке</w:t>
      </w:r>
    </w:p>
    <w:p w:rsidR="00FF74DA" w:rsidRDefault="00F11E90">
      <w:pPr>
        <w:spacing w:after="0" w:line="240" w:lineRule="auto"/>
        <w:ind w:firstLine="709"/>
        <w:jc w:val="both"/>
      </w:pPr>
      <w:r>
        <w:rPr>
          <w:rFonts w:ascii="Times New Roman" w:hAnsi="Times New Roman"/>
          <w:sz w:val="28"/>
        </w:rPr>
        <w:t>Язык как знаковая система. Основные функции языка.</w:t>
      </w:r>
    </w:p>
    <w:p w:rsidR="00FF74DA" w:rsidRDefault="00F11E90">
      <w:pPr>
        <w:spacing w:after="0" w:line="240" w:lineRule="auto"/>
        <w:ind w:firstLine="709"/>
        <w:jc w:val="both"/>
      </w:pPr>
      <w:r>
        <w:rPr>
          <w:rFonts w:ascii="Times New Roman" w:hAnsi="Times New Roman"/>
          <w:sz w:val="28"/>
        </w:rPr>
        <w:t>Лингвистика как наука.</w:t>
      </w:r>
    </w:p>
    <w:p w:rsidR="00FF74DA" w:rsidRDefault="00F11E90">
      <w:pPr>
        <w:spacing w:after="0" w:line="240" w:lineRule="auto"/>
        <w:ind w:firstLine="709"/>
        <w:jc w:val="both"/>
      </w:pPr>
      <w:r>
        <w:rPr>
          <w:rFonts w:ascii="Times New Roman" w:hAnsi="Times New Roman"/>
          <w:sz w:val="28"/>
        </w:rPr>
        <w:t>Язык и культура.</w:t>
      </w:r>
    </w:p>
    <w:p w:rsidR="00FF74DA" w:rsidRDefault="00F11E90">
      <w:pPr>
        <w:spacing w:after="0" w:line="240" w:lineRule="auto"/>
        <w:ind w:firstLine="709"/>
        <w:jc w:val="both"/>
      </w:pPr>
      <w:r>
        <w:rPr>
          <w:rFonts w:ascii="Times New Roman" w:hAnsi="Times New Roman"/>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FF74DA" w:rsidRDefault="00F11E90">
      <w:pPr>
        <w:spacing w:after="0" w:line="240" w:lineRule="auto"/>
        <w:ind w:firstLine="709"/>
        <w:jc w:val="both"/>
      </w:pPr>
      <w:r>
        <w:rPr>
          <w:rFonts w:ascii="Times New Roman" w:hAnsi="Times New Roman"/>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FF74DA" w:rsidRDefault="00F11E90">
      <w:pPr>
        <w:spacing w:after="0" w:line="240" w:lineRule="auto"/>
        <w:ind w:firstLine="709"/>
        <w:jc w:val="both"/>
      </w:pPr>
      <w:r>
        <w:rPr>
          <w:rFonts w:ascii="Times New Roman" w:hAnsi="Times New Roman"/>
          <w:b/>
          <w:sz w:val="28"/>
        </w:rPr>
        <w:t>Язык и речь. Культура речи</w:t>
      </w:r>
    </w:p>
    <w:p w:rsidR="00FF74DA" w:rsidRDefault="00F11E90">
      <w:pPr>
        <w:spacing w:after="0" w:line="240" w:lineRule="auto"/>
        <w:ind w:firstLine="709"/>
        <w:jc w:val="both"/>
      </w:pPr>
      <w:r>
        <w:rPr>
          <w:rFonts w:ascii="Times New Roman" w:hAnsi="Times New Roman"/>
          <w:b/>
          <w:sz w:val="28"/>
        </w:rPr>
        <w:t>Система языка. Культура речи</w:t>
      </w:r>
    </w:p>
    <w:p w:rsidR="00FF74DA" w:rsidRDefault="00F11E90">
      <w:pPr>
        <w:spacing w:after="0" w:line="240" w:lineRule="auto"/>
        <w:ind w:firstLine="709"/>
        <w:jc w:val="both"/>
      </w:pPr>
      <w:r>
        <w:rPr>
          <w:rFonts w:ascii="Times New Roman" w:hAnsi="Times New Roman"/>
          <w:sz w:val="28"/>
        </w:rPr>
        <w:t>Система языка, её устройство, функционирование.</w:t>
      </w:r>
    </w:p>
    <w:p w:rsidR="00FF74DA" w:rsidRDefault="00F11E90">
      <w:pPr>
        <w:spacing w:after="0" w:line="240" w:lineRule="auto"/>
        <w:ind w:firstLine="709"/>
        <w:jc w:val="both"/>
      </w:pPr>
      <w:r>
        <w:rPr>
          <w:rFonts w:ascii="Times New Roman" w:hAnsi="Times New Roman"/>
          <w:sz w:val="28"/>
        </w:rPr>
        <w:t>Культура речи как раздел лингвистики.</w:t>
      </w:r>
    </w:p>
    <w:p w:rsidR="00FF74DA" w:rsidRDefault="00F11E90">
      <w:pPr>
        <w:spacing w:after="0" w:line="240" w:lineRule="auto"/>
        <w:ind w:firstLine="709"/>
        <w:jc w:val="both"/>
      </w:pPr>
      <w:r>
        <w:rPr>
          <w:rFonts w:ascii="Times New Roman" w:hAnsi="Times New Roman"/>
          <w:sz w:val="28"/>
        </w:rPr>
        <w:t>Языковая норма, её основные признаки и функции.</w:t>
      </w:r>
    </w:p>
    <w:p w:rsidR="00FF74DA" w:rsidRDefault="00F11E90">
      <w:pPr>
        <w:spacing w:after="0" w:line="240" w:lineRule="auto"/>
        <w:ind w:firstLine="709"/>
        <w:jc w:val="both"/>
      </w:pPr>
      <w:r>
        <w:rPr>
          <w:rFonts w:ascii="Times New Roman" w:hAnsi="Times New Roman"/>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FF74DA" w:rsidRDefault="00F11E90">
      <w:pPr>
        <w:spacing w:after="0" w:line="240" w:lineRule="auto"/>
        <w:ind w:firstLine="709"/>
        <w:jc w:val="both"/>
      </w:pPr>
      <w:r>
        <w:rPr>
          <w:rFonts w:ascii="Times New Roman" w:hAnsi="Times New Roman"/>
          <w:sz w:val="28"/>
        </w:rPr>
        <w:t>Качества хорошей речи.</w:t>
      </w:r>
    </w:p>
    <w:p w:rsidR="00FF74DA" w:rsidRDefault="00F11E90">
      <w:pPr>
        <w:spacing w:after="0" w:line="240" w:lineRule="auto"/>
        <w:ind w:firstLine="709"/>
        <w:jc w:val="both"/>
      </w:pPr>
      <w:r>
        <w:rPr>
          <w:rFonts w:ascii="Times New Roman" w:hAnsi="Times New Roman"/>
          <w:sz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FF74DA" w:rsidRDefault="00F11E90">
      <w:pPr>
        <w:spacing w:after="0" w:line="240" w:lineRule="auto"/>
        <w:ind w:firstLine="709"/>
        <w:jc w:val="both"/>
      </w:pPr>
      <w:r>
        <w:rPr>
          <w:rFonts w:ascii="Times New Roman" w:hAnsi="Times New Roman"/>
          <w:b/>
          <w:sz w:val="28"/>
        </w:rPr>
        <w:t>Фонетика. Орфоэпия. Орфоэпические нормы</w:t>
      </w:r>
    </w:p>
    <w:p w:rsidR="00FF74DA" w:rsidRDefault="00F11E90">
      <w:pPr>
        <w:spacing w:after="0" w:line="240" w:lineRule="auto"/>
        <w:ind w:firstLine="709"/>
        <w:jc w:val="both"/>
      </w:pPr>
      <w:r>
        <w:rPr>
          <w:rFonts w:ascii="Times New Roman" w:hAnsi="Times New Roman"/>
          <w:sz w:val="28"/>
        </w:rPr>
        <w:t>Фонетика и орфоэпия как разделы лингвистики (повторение, обобщение). Фонетический анализ слова. Изобразительно - выразительные средства фонетики (повторение, обобщение).</w:t>
      </w:r>
    </w:p>
    <w:p w:rsidR="00FF74DA" w:rsidRDefault="00F11E90">
      <w:pPr>
        <w:spacing w:after="0" w:line="240" w:lineRule="auto"/>
        <w:ind w:firstLine="709"/>
        <w:jc w:val="both"/>
      </w:pPr>
      <w:r>
        <w:rPr>
          <w:rFonts w:ascii="Times New Roman" w:hAnsi="Times New Roman"/>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FF74DA" w:rsidRDefault="00F11E90">
      <w:pPr>
        <w:spacing w:after="0" w:line="240" w:lineRule="auto"/>
        <w:ind w:firstLine="709"/>
        <w:jc w:val="both"/>
      </w:pPr>
      <w:r>
        <w:rPr>
          <w:rFonts w:ascii="Times New Roman" w:hAnsi="Times New Roman"/>
          <w:b/>
          <w:sz w:val="28"/>
        </w:rPr>
        <w:t>Лексикология и фразеология. Лексические нормы</w:t>
      </w:r>
    </w:p>
    <w:p w:rsidR="00FF74DA" w:rsidRDefault="00F11E90">
      <w:pPr>
        <w:spacing w:after="0" w:line="240" w:lineRule="auto"/>
        <w:ind w:firstLine="709"/>
        <w:jc w:val="both"/>
      </w:pPr>
      <w:r>
        <w:rPr>
          <w:rFonts w:ascii="Times New Roman" w:hAnsi="Times New Roman"/>
          <w:sz w:val="28"/>
        </w:rPr>
        <w:t>Лексикология и фразеология как разделы лингвистики (повторение, обобщение). Лексический анализ слова. Изобразительно - выразительные средства лексики: эпитет, метафора, метонимия, олицетворение, гипербола, сравнение (повторение, обобщение).</w:t>
      </w:r>
    </w:p>
    <w:p w:rsidR="00FF74DA" w:rsidRDefault="00F11E90">
      <w:pPr>
        <w:spacing w:after="0" w:line="240" w:lineRule="auto"/>
        <w:ind w:firstLine="709"/>
        <w:jc w:val="both"/>
      </w:pPr>
      <w:r>
        <w:rPr>
          <w:rFonts w:ascii="Times New Roman" w:hAnsi="Times New Roman"/>
          <w:sz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FF74DA" w:rsidRDefault="00F11E90">
      <w:pPr>
        <w:spacing w:after="0" w:line="240" w:lineRule="auto"/>
        <w:ind w:firstLine="709"/>
        <w:jc w:val="both"/>
      </w:pPr>
      <w:r>
        <w:rPr>
          <w:rFonts w:ascii="Times New Roman" w:hAnsi="Times New Roman"/>
          <w:sz w:val="28"/>
        </w:rPr>
        <w:t>Функционально-стилистическая окраска слова. Лексика общеупотребительная, разговорная и книжная. Особенности употребления.</w:t>
      </w:r>
    </w:p>
    <w:p w:rsidR="00FF74DA" w:rsidRDefault="00F11E90">
      <w:pPr>
        <w:spacing w:after="0" w:line="240" w:lineRule="auto"/>
        <w:ind w:firstLine="709"/>
        <w:jc w:val="both"/>
      </w:pPr>
      <w:r>
        <w:rPr>
          <w:rFonts w:ascii="Times New Roman" w:hAnsi="Times New Roman"/>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Pr>
          <w:rFonts w:ascii="Times New Roman" w:hAnsi="Times New Roman"/>
          <w:sz w:val="28"/>
        </w:rPr>
        <w:t xml:space="preserve"> Особенности употребления.</w:t>
      </w:r>
    </w:p>
    <w:p w:rsidR="00FF74DA" w:rsidRDefault="00F11E90">
      <w:pPr>
        <w:spacing w:after="0" w:line="240" w:lineRule="auto"/>
        <w:ind w:firstLine="709"/>
        <w:jc w:val="both"/>
      </w:pPr>
      <w:r>
        <w:rPr>
          <w:rFonts w:ascii="Times New Roman" w:hAnsi="Times New Roman"/>
          <w:sz w:val="28"/>
        </w:rPr>
        <w:t>Фразеология русского языка (повторение, обобщение). Крылатые слова.</w:t>
      </w:r>
    </w:p>
    <w:p w:rsidR="00FF74DA" w:rsidRDefault="00F11E90">
      <w:pPr>
        <w:spacing w:after="0" w:line="240" w:lineRule="auto"/>
        <w:ind w:firstLine="709"/>
        <w:jc w:val="both"/>
      </w:pPr>
      <w:r>
        <w:rPr>
          <w:rFonts w:ascii="Times New Roman" w:hAnsi="Times New Roman"/>
          <w:b/>
          <w:sz w:val="28"/>
        </w:rPr>
        <w:t>Морфемика и словообразование. Словообразовательные нормы</w:t>
      </w:r>
    </w:p>
    <w:p w:rsidR="00FF74DA" w:rsidRDefault="00F11E90">
      <w:pPr>
        <w:spacing w:after="0" w:line="240" w:lineRule="auto"/>
        <w:ind w:firstLine="709"/>
        <w:jc w:val="both"/>
      </w:pPr>
      <w:r>
        <w:rPr>
          <w:rFonts w:ascii="Times New Roman" w:hAnsi="Times New Roman"/>
          <w:sz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FF74DA" w:rsidRDefault="00F11E90">
      <w:pPr>
        <w:spacing w:after="0" w:line="240" w:lineRule="auto"/>
        <w:ind w:firstLine="709"/>
        <w:jc w:val="both"/>
      </w:pPr>
      <w:r>
        <w:rPr>
          <w:rFonts w:ascii="Times New Roman" w:hAnsi="Times New Roman"/>
          <w:b/>
          <w:sz w:val="28"/>
        </w:rPr>
        <w:t>Морфология. Морфологические нормы</w:t>
      </w:r>
    </w:p>
    <w:p w:rsidR="00FF74DA" w:rsidRDefault="00F11E90">
      <w:pPr>
        <w:spacing w:after="0" w:line="240" w:lineRule="auto"/>
        <w:ind w:firstLine="709"/>
        <w:jc w:val="both"/>
      </w:pPr>
      <w:r>
        <w:rPr>
          <w:rFonts w:ascii="Times New Roman" w:hAnsi="Times New Roman"/>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FF74DA" w:rsidRDefault="00F11E90">
      <w:pPr>
        <w:spacing w:after="0" w:line="240" w:lineRule="auto"/>
        <w:ind w:firstLine="709"/>
        <w:jc w:val="both"/>
      </w:pPr>
      <w:r>
        <w:rPr>
          <w:rFonts w:ascii="Times New Roman" w:hAnsi="Times New Roman"/>
          <w:sz w:val="28"/>
        </w:rPr>
        <w:t>Морфологические нормы современного русского литературного языка (общее представление).</w:t>
      </w:r>
    </w:p>
    <w:p w:rsidR="00FF74DA" w:rsidRDefault="00F11E90">
      <w:pPr>
        <w:spacing w:after="0" w:line="240" w:lineRule="auto"/>
        <w:ind w:firstLine="709"/>
        <w:jc w:val="both"/>
      </w:pPr>
      <w:r>
        <w:rPr>
          <w:rFonts w:ascii="Times New Roman" w:hAnsi="Times New Roman"/>
          <w:sz w:val="28"/>
        </w:rPr>
        <w:t>Основные нормы употребления имён существительных: форм рода, числа, падежа.</w:t>
      </w:r>
    </w:p>
    <w:p w:rsidR="00FF74DA" w:rsidRDefault="00F11E90">
      <w:pPr>
        <w:spacing w:after="0" w:line="240" w:lineRule="auto"/>
        <w:ind w:firstLine="709"/>
        <w:jc w:val="both"/>
      </w:pPr>
      <w:r>
        <w:rPr>
          <w:rFonts w:ascii="Times New Roman" w:hAnsi="Times New Roman"/>
          <w:sz w:val="28"/>
        </w:rPr>
        <w:t>Основные нормы употребления имён прилагательных: форм степеней сравнения, краткой формы.</w:t>
      </w:r>
    </w:p>
    <w:p w:rsidR="00FF74DA" w:rsidRDefault="00F11E90">
      <w:pPr>
        <w:spacing w:after="0" w:line="240" w:lineRule="auto"/>
        <w:ind w:firstLine="709"/>
        <w:jc w:val="both"/>
      </w:pPr>
      <w:r>
        <w:rPr>
          <w:rFonts w:ascii="Times New Roman" w:hAnsi="Times New Roman"/>
          <w:sz w:val="28"/>
        </w:rPr>
        <w:t>Основные нормы употребления количественных, порядковых и собирательных числительных.</w:t>
      </w:r>
    </w:p>
    <w:p w:rsidR="00FF74DA" w:rsidRDefault="00F11E90">
      <w:pPr>
        <w:spacing w:after="0" w:line="240" w:lineRule="auto"/>
        <w:ind w:firstLine="709"/>
        <w:jc w:val="both"/>
      </w:pPr>
      <w:r>
        <w:rPr>
          <w:rFonts w:ascii="Times New Roman" w:hAnsi="Times New Roman"/>
          <w:sz w:val="28"/>
        </w:rPr>
        <w:t xml:space="preserve">Основные нормы употребления местоимений: формы 3-го лица личных местоимений, возвратного местоимения </w:t>
      </w:r>
      <w:r>
        <w:rPr>
          <w:rFonts w:ascii="Times New Roman" w:hAnsi="Times New Roman"/>
          <w:b/>
          <w:sz w:val="28"/>
        </w:rPr>
        <w:t>себя</w:t>
      </w:r>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FF74DA" w:rsidRDefault="00F11E90">
      <w:pPr>
        <w:spacing w:after="0" w:line="240" w:lineRule="auto"/>
        <w:ind w:firstLine="709"/>
        <w:jc w:val="both"/>
      </w:pPr>
      <w:r>
        <w:rPr>
          <w:rFonts w:ascii="Times New Roman" w:hAnsi="Times New Roman"/>
          <w:b/>
          <w:sz w:val="28"/>
        </w:rPr>
        <w:t>Орфография. Основные правила орфографии</w:t>
      </w:r>
    </w:p>
    <w:p w:rsidR="00FF74DA" w:rsidRDefault="00F11E90">
      <w:pPr>
        <w:spacing w:after="0" w:line="240" w:lineRule="auto"/>
        <w:ind w:firstLine="709"/>
        <w:jc w:val="both"/>
      </w:pPr>
      <w:r>
        <w:rPr>
          <w:rFonts w:ascii="Times New Roman" w:hAnsi="Times New Roman"/>
          <w:sz w:val="28"/>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FF74DA" w:rsidRDefault="00F11E90">
      <w:pPr>
        <w:spacing w:after="0" w:line="240" w:lineRule="auto"/>
        <w:ind w:firstLine="709"/>
        <w:jc w:val="both"/>
      </w:pPr>
      <w:r>
        <w:rPr>
          <w:rFonts w:ascii="Times New Roman" w:hAnsi="Times New Roman"/>
          <w:spacing w:val="-3"/>
          <w:sz w:val="28"/>
        </w:rPr>
        <w:t>Орфографические правила. Правописание гласных в корне.</w:t>
      </w:r>
    </w:p>
    <w:p w:rsidR="00FF74DA" w:rsidRDefault="00F11E90">
      <w:pPr>
        <w:spacing w:after="0" w:line="240" w:lineRule="auto"/>
        <w:ind w:firstLine="709"/>
        <w:jc w:val="both"/>
      </w:pPr>
      <w:r>
        <w:rPr>
          <w:rFonts w:ascii="Times New Roman" w:hAnsi="Times New Roman"/>
          <w:sz w:val="28"/>
        </w:rPr>
        <w:t>Употребление разделительных ъ и ь.</w:t>
      </w:r>
    </w:p>
    <w:p w:rsidR="00FF74DA" w:rsidRDefault="00F11E90">
      <w:pPr>
        <w:spacing w:after="0" w:line="240" w:lineRule="auto"/>
        <w:ind w:firstLine="709"/>
        <w:jc w:val="both"/>
      </w:pPr>
      <w:r>
        <w:rPr>
          <w:rFonts w:ascii="Times New Roman" w:hAnsi="Times New Roman"/>
          <w:sz w:val="28"/>
        </w:rPr>
        <w:t>Правописание приставок. Буквы ы – и после приставок.</w:t>
      </w:r>
    </w:p>
    <w:p w:rsidR="00FF74DA" w:rsidRDefault="00F11E90">
      <w:pPr>
        <w:spacing w:after="0" w:line="240" w:lineRule="auto"/>
        <w:ind w:firstLine="709"/>
        <w:jc w:val="both"/>
      </w:pPr>
      <w:r>
        <w:rPr>
          <w:rFonts w:ascii="Times New Roman" w:hAnsi="Times New Roman"/>
          <w:sz w:val="28"/>
        </w:rPr>
        <w:t>Правописание суффиксов.</w:t>
      </w:r>
    </w:p>
    <w:p w:rsidR="00FF74DA" w:rsidRDefault="00F11E90">
      <w:pPr>
        <w:spacing w:after="0" w:line="240" w:lineRule="auto"/>
        <w:ind w:firstLine="709"/>
        <w:jc w:val="both"/>
      </w:pPr>
      <w:r>
        <w:rPr>
          <w:rFonts w:ascii="Times New Roman" w:hAnsi="Times New Roman"/>
          <w:sz w:val="28"/>
        </w:rPr>
        <w:t>Правописание н и нн в словах различных частей речи.</w:t>
      </w:r>
    </w:p>
    <w:p w:rsidR="00FF74DA" w:rsidRDefault="00F11E90">
      <w:pPr>
        <w:spacing w:after="0" w:line="240" w:lineRule="auto"/>
        <w:ind w:firstLine="709"/>
        <w:jc w:val="both"/>
      </w:pPr>
      <w:r>
        <w:rPr>
          <w:rFonts w:ascii="Times New Roman" w:hAnsi="Times New Roman"/>
          <w:sz w:val="28"/>
        </w:rPr>
        <w:t>Правописание не и ни.</w:t>
      </w:r>
    </w:p>
    <w:p w:rsidR="00FF74DA" w:rsidRDefault="00F11E90">
      <w:pPr>
        <w:spacing w:after="0" w:line="240" w:lineRule="auto"/>
        <w:ind w:firstLine="709"/>
        <w:jc w:val="both"/>
      </w:pPr>
      <w:r>
        <w:rPr>
          <w:rFonts w:ascii="Times New Roman" w:hAnsi="Times New Roman"/>
          <w:sz w:val="28"/>
        </w:rPr>
        <w:t>Правописание окончаний имён существительных, имён прилагательных и глаголов.</w:t>
      </w:r>
    </w:p>
    <w:p w:rsidR="00FF74DA" w:rsidRDefault="00F11E90">
      <w:pPr>
        <w:spacing w:after="0" w:line="240" w:lineRule="auto"/>
        <w:ind w:firstLine="709"/>
        <w:jc w:val="both"/>
      </w:pPr>
      <w:r>
        <w:rPr>
          <w:rFonts w:ascii="Times New Roman" w:hAnsi="Times New Roman"/>
          <w:sz w:val="28"/>
        </w:rPr>
        <w:t>Слитное, дефисное и раздельное написание слов.</w:t>
      </w:r>
    </w:p>
    <w:p w:rsidR="00FF74DA" w:rsidRDefault="00F11E90">
      <w:pPr>
        <w:spacing w:after="0" w:line="240" w:lineRule="auto"/>
        <w:ind w:firstLine="709"/>
        <w:jc w:val="both"/>
      </w:pPr>
      <w:r>
        <w:rPr>
          <w:rFonts w:ascii="Times New Roman" w:hAnsi="Times New Roman"/>
          <w:b/>
          <w:sz w:val="28"/>
        </w:rPr>
        <w:t>Речь. Речевое общение</w:t>
      </w:r>
    </w:p>
    <w:p w:rsidR="00FF74DA" w:rsidRDefault="00F11E90">
      <w:pPr>
        <w:spacing w:after="0" w:line="240" w:lineRule="auto"/>
        <w:ind w:firstLine="709"/>
        <w:jc w:val="both"/>
      </w:pPr>
      <w:r>
        <w:rPr>
          <w:rFonts w:ascii="Times New Roman" w:hAnsi="Times New Roman"/>
          <w:sz w:val="28"/>
        </w:rPr>
        <w:t>Речь как деятельность. Виды речевой деятельности (повторение, обобщение).</w:t>
      </w:r>
    </w:p>
    <w:p w:rsidR="00FF74DA" w:rsidRDefault="00F11E90">
      <w:pPr>
        <w:spacing w:after="0" w:line="240" w:lineRule="auto"/>
        <w:ind w:firstLine="709"/>
        <w:jc w:val="both"/>
      </w:pPr>
      <w:r>
        <w:rPr>
          <w:rFonts w:ascii="Times New Roman" w:hAnsi="Times New Roman"/>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FF74DA" w:rsidRDefault="00F11E90">
      <w:pPr>
        <w:spacing w:after="0" w:line="240" w:lineRule="auto"/>
        <w:ind w:firstLine="709"/>
        <w:jc w:val="both"/>
      </w:pPr>
      <w:r>
        <w:rPr>
          <w:rFonts w:ascii="Times New Roman" w:hAnsi="Times New Roman"/>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FF74DA" w:rsidRDefault="00F11E90">
      <w:pPr>
        <w:spacing w:after="0" w:line="240" w:lineRule="auto"/>
        <w:ind w:firstLine="709"/>
        <w:jc w:val="both"/>
      </w:pPr>
      <w:r>
        <w:rPr>
          <w:rFonts w:ascii="Times New Roman" w:hAnsi="Times New Roman"/>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FF74DA" w:rsidRDefault="00F11E90">
      <w:pPr>
        <w:spacing w:after="0" w:line="240" w:lineRule="auto"/>
        <w:ind w:firstLine="709"/>
        <w:jc w:val="both"/>
      </w:pPr>
      <w:r>
        <w:rPr>
          <w:rFonts w:ascii="Times New Roman" w:hAnsi="Times New Roman"/>
          <w:b/>
          <w:sz w:val="28"/>
        </w:rPr>
        <w:t>Текст. Информационно-смысловая переработка текста</w:t>
      </w:r>
    </w:p>
    <w:p w:rsidR="00FF74DA" w:rsidRDefault="00F11E90">
      <w:pPr>
        <w:spacing w:after="0" w:line="240" w:lineRule="auto"/>
        <w:ind w:firstLine="709"/>
        <w:jc w:val="both"/>
      </w:pPr>
      <w:r>
        <w:rPr>
          <w:rFonts w:ascii="Times New Roman" w:hAnsi="Times New Roman"/>
          <w:sz w:val="28"/>
        </w:rPr>
        <w:t>Текст, его основные признаки (повторение, обобщение).</w:t>
      </w:r>
    </w:p>
    <w:p w:rsidR="00FF74DA" w:rsidRDefault="00F11E90">
      <w:pPr>
        <w:spacing w:after="0" w:line="240" w:lineRule="auto"/>
        <w:ind w:firstLine="709"/>
        <w:jc w:val="both"/>
      </w:pPr>
      <w:r>
        <w:rPr>
          <w:rFonts w:ascii="Times New Roman" w:hAnsi="Times New Roman"/>
          <w:sz w:val="28"/>
        </w:rPr>
        <w:t>Логико-смысловые отношения между предложениями в тексте (общее представление).</w:t>
      </w:r>
    </w:p>
    <w:p w:rsidR="00FF74DA" w:rsidRDefault="00F11E90">
      <w:pPr>
        <w:spacing w:after="0" w:line="240" w:lineRule="auto"/>
        <w:ind w:firstLine="709"/>
        <w:jc w:val="both"/>
      </w:pPr>
      <w:r>
        <w:rPr>
          <w:rFonts w:ascii="Times New Roman" w:hAnsi="Times New Roman"/>
          <w:sz w:val="28"/>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FF74DA" w:rsidRDefault="00F11E90">
      <w:pPr>
        <w:spacing w:after="0" w:line="240" w:lineRule="auto"/>
        <w:ind w:firstLine="709"/>
        <w:jc w:val="both"/>
      </w:pPr>
      <w:r>
        <w:rPr>
          <w:rFonts w:ascii="Times New Roman" w:hAnsi="Times New Roman"/>
          <w:sz w:val="28"/>
        </w:rPr>
        <w:t>План. Тезисы. Конспект. Реферат. Аннотация. Отзыв. Рецензия.</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11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Общие сведения о языке</w:t>
      </w:r>
    </w:p>
    <w:p w:rsidR="00FF74DA" w:rsidRDefault="00F11E90">
      <w:pPr>
        <w:spacing w:after="0" w:line="240" w:lineRule="auto"/>
        <w:ind w:firstLine="709"/>
        <w:jc w:val="both"/>
      </w:pPr>
      <w:r>
        <w:rPr>
          <w:rFonts w:ascii="Times New Roman" w:hAnsi="Times New Roman"/>
          <w:sz w:val="28"/>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FF74DA" w:rsidRDefault="00F11E90">
      <w:pPr>
        <w:spacing w:after="0" w:line="240" w:lineRule="auto"/>
        <w:ind w:firstLine="709"/>
        <w:jc w:val="both"/>
      </w:pPr>
      <w:r>
        <w:rPr>
          <w:rFonts w:ascii="Times New Roman" w:hAnsi="Times New Roman"/>
          <w:b/>
          <w:sz w:val="28"/>
        </w:rPr>
        <w:t>Язык и речь. Культура речи</w:t>
      </w:r>
    </w:p>
    <w:p w:rsidR="00FF74DA" w:rsidRDefault="00F11E90">
      <w:pPr>
        <w:spacing w:after="0" w:line="240" w:lineRule="auto"/>
        <w:ind w:firstLine="709"/>
        <w:jc w:val="both"/>
      </w:pPr>
      <w:r>
        <w:rPr>
          <w:rFonts w:ascii="Times New Roman" w:hAnsi="Times New Roman"/>
          <w:b/>
          <w:sz w:val="28"/>
        </w:rPr>
        <w:t>Синтаксис. Синтаксические нормы</w:t>
      </w:r>
    </w:p>
    <w:p w:rsidR="00FF74DA" w:rsidRDefault="00F11E90">
      <w:pPr>
        <w:spacing w:after="0" w:line="240" w:lineRule="auto"/>
        <w:ind w:firstLine="709"/>
        <w:jc w:val="both"/>
      </w:pPr>
      <w:r>
        <w:rPr>
          <w:rFonts w:ascii="Times New Roman" w:hAnsi="Times New Roman"/>
          <w:sz w:val="28"/>
        </w:rPr>
        <w:t>Синтаксис как раздел лингвистики (повторение, обобщение). Синтаксический анализ словосочетания и предложения.</w:t>
      </w:r>
    </w:p>
    <w:p w:rsidR="00FF74DA" w:rsidRDefault="00F11E90">
      <w:pPr>
        <w:spacing w:after="0" w:line="240" w:lineRule="auto"/>
        <w:ind w:firstLine="709"/>
        <w:jc w:val="both"/>
      </w:pPr>
      <w:r>
        <w:rPr>
          <w:rFonts w:ascii="Times New Roman" w:hAnsi="Times New Roman"/>
          <w:sz w:val="28"/>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FF74DA" w:rsidRDefault="00F11E90">
      <w:pPr>
        <w:spacing w:after="0" w:line="240" w:lineRule="auto"/>
        <w:ind w:firstLine="709"/>
        <w:jc w:val="both"/>
      </w:pPr>
      <w:r>
        <w:rPr>
          <w:rFonts w:ascii="Times New Roman" w:hAnsi="Times New Roman"/>
          <w:sz w:val="28"/>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FF74DA" w:rsidRDefault="00F11E90">
      <w:pPr>
        <w:spacing w:after="0" w:line="240" w:lineRule="auto"/>
        <w:ind w:firstLine="709"/>
        <w:jc w:val="both"/>
      </w:pPr>
      <w:r>
        <w:rPr>
          <w:rFonts w:ascii="Times New Roman" w:hAnsi="Times New Roman"/>
          <w:sz w:val="28"/>
        </w:rPr>
        <w:t>Основные нормы управления: правильный выбор падежной или предложно-падежной формы управляемого слова.</w:t>
      </w:r>
    </w:p>
    <w:p w:rsidR="00FF74DA" w:rsidRDefault="00F11E90">
      <w:pPr>
        <w:spacing w:after="0" w:line="240" w:lineRule="auto"/>
        <w:ind w:firstLine="709"/>
        <w:jc w:val="both"/>
      </w:pPr>
      <w:r>
        <w:rPr>
          <w:rFonts w:ascii="Times New Roman" w:hAnsi="Times New Roman"/>
          <w:sz w:val="28"/>
        </w:rPr>
        <w:t>Основные нормы употребления однородных членов предложения.</w:t>
      </w:r>
    </w:p>
    <w:p w:rsidR="00FF74DA" w:rsidRDefault="00F11E90">
      <w:pPr>
        <w:spacing w:after="0" w:line="240" w:lineRule="auto"/>
        <w:ind w:firstLine="709"/>
        <w:jc w:val="both"/>
      </w:pPr>
      <w:r>
        <w:rPr>
          <w:rFonts w:ascii="Times New Roman" w:hAnsi="Times New Roman"/>
          <w:sz w:val="28"/>
        </w:rPr>
        <w:t>Основные нормы употребления причастных и деепричастных оборотов.</w:t>
      </w:r>
    </w:p>
    <w:p w:rsidR="00FF74DA" w:rsidRDefault="00F11E90">
      <w:pPr>
        <w:spacing w:after="0" w:line="240" w:lineRule="auto"/>
        <w:ind w:firstLine="709"/>
        <w:jc w:val="both"/>
      </w:pPr>
      <w:r>
        <w:rPr>
          <w:rFonts w:ascii="Times New Roman" w:hAnsi="Times New Roman"/>
          <w:sz w:val="28"/>
        </w:rPr>
        <w:t>Основные нормы построения сложных предложений.</w:t>
      </w:r>
    </w:p>
    <w:p w:rsidR="00FF74DA" w:rsidRDefault="00F11E90">
      <w:pPr>
        <w:spacing w:after="0" w:line="240" w:lineRule="auto"/>
        <w:ind w:firstLine="709"/>
        <w:jc w:val="both"/>
      </w:pPr>
      <w:r>
        <w:rPr>
          <w:rFonts w:ascii="Times New Roman" w:hAnsi="Times New Roman"/>
          <w:b/>
          <w:sz w:val="28"/>
        </w:rPr>
        <w:t>Пунктуация. Основные правила пунктуации</w:t>
      </w:r>
    </w:p>
    <w:p w:rsidR="00FF74DA" w:rsidRDefault="00F11E90">
      <w:pPr>
        <w:spacing w:after="0" w:line="240" w:lineRule="auto"/>
        <w:ind w:firstLine="709"/>
        <w:jc w:val="both"/>
      </w:pPr>
      <w:r>
        <w:rPr>
          <w:rFonts w:ascii="Times New Roman" w:hAnsi="Times New Roman"/>
          <w:sz w:val="28"/>
        </w:rPr>
        <w:t>Пунктуация как раздел лингвистики (повторение, обобщение). Пунктуационный анализ предложения.</w:t>
      </w:r>
    </w:p>
    <w:p w:rsidR="00FF74DA" w:rsidRDefault="00F11E90">
      <w:pPr>
        <w:spacing w:after="0" w:line="240" w:lineRule="auto"/>
        <w:ind w:firstLine="709"/>
        <w:jc w:val="both"/>
      </w:pPr>
      <w:r>
        <w:rPr>
          <w:rFonts w:ascii="Times New Roman" w:hAnsi="Times New Roman"/>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FF74DA" w:rsidRDefault="00F11E90">
      <w:pPr>
        <w:spacing w:after="0" w:line="240" w:lineRule="auto"/>
        <w:ind w:firstLine="709"/>
        <w:jc w:val="both"/>
      </w:pPr>
      <w:r>
        <w:rPr>
          <w:rFonts w:ascii="Times New Roman" w:hAnsi="Times New Roman"/>
          <w:sz w:val="28"/>
        </w:rPr>
        <w:t>Знаки препинания и их функции. Знаки препинания между подлежащим и сказуемым.</w:t>
      </w:r>
    </w:p>
    <w:p w:rsidR="00FF74DA" w:rsidRDefault="00F11E90">
      <w:pPr>
        <w:spacing w:after="0" w:line="240" w:lineRule="auto"/>
        <w:ind w:firstLine="709"/>
        <w:jc w:val="both"/>
      </w:pPr>
      <w:r>
        <w:rPr>
          <w:rFonts w:ascii="Times New Roman" w:hAnsi="Times New Roman"/>
          <w:sz w:val="28"/>
        </w:rPr>
        <w:t>Знаки препинания в предложениях с однородными членами.</w:t>
      </w:r>
    </w:p>
    <w:p w:rsidR="00FF74DA" w:rsidRDefault="00F11E90">
      <w:pPr>
        <w:spacing w:after="0" w:line="240" w:lineRule="auto"/>
        <w:ind w:firstLine="709"/>
        <w:jc w:val="both"/>
      </w:pPr>
      <w:r>
        <w:rPr>
          <w:rFonts w:ascii="Times New Roman" w:hAnsi="Times New Roman"/>
          <w:sz w:val="28"/>
        </w:rPr>
        <w:t>Знаки препинания при обособлении.</w:t>
      </w:r>
    </w:p>
    <w:p w:rsidR="00FF74DA" w:rsidRDefault="00F11E90">
      <w:pPr>
        <w:spacing w:after="0" w:line="240" w:lineRule="auto"/>
        <w:ind w:firstLine="709"/>
        <w:jc w:val="both"/>
      </w:pPr>
      <w:r>
        <w:rPr>
          <w:rFonts w:ascii="Times New Roman" w:hAnsi="Times New Roman"/>
          <w:sz w:val="28"/>
        </w:rPr>
        <w:t>Знаки препинания в предложениях с вводными конструкциями, обращениями, междометиями.</w:t>
      </w:r>
    </w:p>
    <w:p w:rsidR="00FF74DA" w:rsidRDefault="00F11E90">
      <w:pPr>
        <w:spacing w:after="0" w:line="240" w:lineRule="auto"/>
        <w:ind w:firstLine="709"/>
        <w:jc w:val="both"/>
      </w:pPr>
      <w:r>
        <w:rPr>
          <w:rFonts w:ascii="Times New Roman" w:hAnsi="Times New Roman"/>
          <w:sz w:val="28"/>
        </w:rPr>
        <w:t>Знаки препинания в сложном предложении.</w:t>
      </w:r>
    </w:p>
    <w:p w:rsidR="00FF74DA" w:rsidRDefault="00F11E90">
      <w:pPr>
        <w:spacing w:after="0" w:line="240" w:lineRule="auto"/>
        <w:ind w:firstLine="709"/>
        <w:jc w:val="both"/>
      </w:pPr>
      <w:r>
        <w:rPr>
          <w:rFonts w:ascii="Times New Roman" w:hAnsi="Times New Roman"/>
          <w:sz w:val="28"/>
        </w:rPr>
        <w:t>Знаки препинания в сложном предложении с разными видами связи.</w:t>
      </w:r>
    </w:p>
    <w:p w:rsidR="00FF74DA" w:rsidRDefault="00F11E90">
      <w:pPr>
        <w:spacing w:after="0" w:line="240" w:lineRule="auto"/>
        <w:ind w:firstLine="709"/>
        <w:jc w:val="both"/>
      </w:pPr>
      <w:r>
        <w:rPr>
          <w:rFonts w:ascii="Times New Roman" w:hAnsi="Times New Roman"/>
          <w:sz w:val="28"/>
        </w:rPr>
        <w:t>Знаки препинания при передаче чужой речи.</w:t>
      </w:r>
    </w:p>
    <w:p w:rsidR="00FF74DA" w:rsidRDefault="00F11E90">
      <w:pPr>
        <w:spacing w:after="0" w:line="240" w:lineRule="auto"/>
        <w:ind w:firstLine="709"/>
        <w:jc w:val="both"/>
      </w:pPr>
      <w:r>
        <w:rPr>
          <w:rFonts w:ascii="Times New Roman" w:hAnsi="Times New Roman"/>
          <w:b/>
          <w:sz w:val="28"/>
        </w:rPr>
        <w:t>Функциональная стилистика. Культура речи</w:t>
      </w:r>
    </w:p>
    <w:p w:rsidR="00FF74DA" w:rsidRDefault="00F11E90">
      <w:pPr>
        <w:spacing w:after="0" w:line="240" w:lineRule="auto"/>
        <w:ind w:firstLine="709"/>
        <w:jc w:val="both"/>
      </w:pPr>
      <w:r>
        <w:rPr>
          <w:rFonts w:ascii="Times New Roman" w:hAnsi="Times New Roman"/>
          <w:sz w:val="28"/>
        </w:rPr>
        <w:t>Функциональная стилистика как раздел лингвистики. Стилистическая норма (повторение, обобщение).</w:t>
      </w:r>
    </w:p>
    <w:p w:rsidR="00FF74DA" w:rsidRDefault="00F11E90">
      <w:pPr>
        <w:spacing w:after="0" w:line="240" w:lineRule="auto"/>
        <w:ind w:firstLine="709"/>
        <w:jc w:val="both"/>
      </w:pPr>
      <w:r>
        <w:rPr>
          <w:rFonts w:ascii="Times New Roman" w:hAnsi="Times New Roman"/>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FF74DA" w:rsidRDefault="00F11E90">
      <w:pPr>
        <w:spacing w:after="0" w:line="240" w:lineRule="auto"/>
        <w:ind w:firstLine="709"/>
        <w:jc w:val="both"/>
      </w:pPr>
      <w:r>
        <w:rPr>
          <w:rFonts w:ascii="Times New Roman" w:hAnsi="Times New Roman"/>
          <w:sz w:val="28"/>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FF74DA" w:rsidRDefault="00F11E90">
      <w:pPr>
        <w:spacing w:after="0" w:line="240" w:lineRule="auto"/>
        <w:ind w:firstLine="709"/>
        <w:jc w:val="both"/>
      </w:pPr>
      <w:r>
        <w:rPr>
          <w:rFonts w:ascii="Times New Roman" w:hAnsi="Times New Roman"/>
          <w:sz w:val="28"/>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FF74DA" w:rsidRDefault="00F11E90">
      <w:pPr>
        <w:spacing w:after="0" w:line="240" w:lineRule="auto"/>
        <w:ind w:firstLine="709"/>
        <w:jc w:val="both"/>
      </w:pPr>
      <w:r>
        <w:rPr>
          <w:rFonts w:ascii="Times New Roman" w:hAnsi="Times New Roman"/>
          <w:sz w:val="28"/>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FF74DA" w:rsidRDefault="00F11E90">
      <w:pPr>
        <w:spacing w:after="0" w:line="240" w:lineRule="auto"/>
        <w:ind w:firstLine="709"/>
        <w:jc w:val="both"/>
        <w:sectPr w:rsidR="00FF74DA">
          <w:footerReference w:type="default" r:id="rId9"/>
          <w:pgSz w:w="11906" w:h="16383"/>
          <w:pgMar w:top="1134" w:right="850" w:bottom="1134" w:left="1701" w:header="720" w:footer="720" w:gutter="0"/>
          <w:cols w:space="720"/>
        </w:sectPr>
      </w:pPr>
      <w:r>
        <w:rPr>
          <w:rFonts w:ascii="Times New Roman" w:hAnsi="Times New Roman"/>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bookmarkEnd w:id="3"/>
    </w:p>
    <w:bookmarkEnd w:id="2"/>
    <w:p w:rsidR="00FF74DA" w:rsidRDefault="00F11E90">
      <w:pPr>
        <w:spacing w:after="0" w:line="240" w:lineRule="auto"/>
      </w:pPr>
      <w:r>
        <w:rPr>
          <w:rFonts w:ascii="Times New Roman" w:hAnsi="Times New Roman"/>
          <w:b/>
          <w:sz w:val="28"/>
        </w:rPr>
        <w:t xml:space="preserve"> ТЕМАТИЧЕСКОЕ ПЛАНИРОВАНИЕ </w:t>
      </w:r>
    </w:p>
    <w:p w:rsidR="00FF74DA" w:rsidRDefault="00F11E90">
      <w:pPr>
        <w:spacing w:after="0" w:line="240" w:lineRule="auto"/>
      </w:pPr>
      <w:r>
        <w:rPr>
          <w:rFonts w:ascii="Times New Roman" w:hAnsi="Times New Roman"/>
          <w:b/>
          <w:sz w:val="28"/>
        </w:rPr>
        <w:t xml:space="preserve"> 10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
        <w:gridCol w:w="3696"/>
        <w:gridCol w:w="862"/>
        <w:gridCol w:w="1667"/>
        <w:gridCol w:w="1712"/>
        <w:gridCol w:w="5398"/>
      </w:tblGrid>
      <w:tr w:rsidR="00FF74DA">
        <w:trPr>
          <w:trHeight w:val="633"/>
        </w:trPr>
        <w:tc>
          <w:tcPr>
            <w:tcW w:w="497"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3696"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241"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5398"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633"/>
        </w:trPr>
        <w:tc>
          <w:tcPr>
            <w:tcW w:w="497"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3696"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right"/>
            </w:pPr>
            <w:r>
              <w:rPr>
                <w:rFonts w:ascii="Times New Roman" w:hAnsi="Times New Roman"/>
                <w:b/>
                <w:sz w:val="24"/>
              </w:rPr>
              <w:t xml:space="preserve">Всего </w:t>
            </w:r>
          </w:p>
          <w:p w:rsidR="00FF74DA" w:rsidRDefault="00FF74DA">
            <w:pPr>
              <w:spacing w:after="0" w:line="240" w:lineRule="auto"/>
              <w:jc w:val="center"/>
            </w:pP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before="288" w:after="0" w:line="240" w:lineRule="auto"/>
              <w:ind w:left="144" w:right="-144" w:hanging="144"/>
              <w:jc w:val="center"/>
            </w:pPr>
            <w:r>
              <w:rPr>
                <w:rFonts w:ascii="Times New Roman" w:hAnsi="Times New Roman"/>
                <w:b/>
                <w:sz w:val="24"/>
              </w:rPr>
              <w:t xml:space="preserve">Контрольные работы </w:t>
            </w:r>
          </w:p>
          <w:p w:rsidR="00FF74DA" w:rsidRDefault="00FF74DA">
            <w:pPr>
              <w:spacing w:after="0" w:line="240" w:lineRule="auto"/>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before="144" w:after="0" w:line="240" w:lineRule="auto"/>
              <w:ind w:left="288" w:right="-576" w:hanging="288"/>
            </w:pPr>
            <w:r>
              <w:rPr>
                <w:rFonts w:ascii="Times New Roman" w:hAnsi="Times New Roman"/>
                <w:b/>
                <w:sz w:val="24"/>
              </w:rPr>
              <w:t xml:space="preserve">Практические работы </w:t>
            </w:r>
          </w:p>
          <w:p w:rsidR="00FF74DA" w:rsidRDefault="00FF74DA">
            <w:pPr>
              <w:spacing w:after="0" w:line="240" w:lineRule="auto"/>
            </w:pPr>
          </w:p>
        </w:tc>
        <w:tc>
          <w:tcPr>
            <w:tcW w:w="5398"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633"/>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Общие сведения о языке</w:t>
            </w:r>
          </w:p>
        </w:tc>
      </w:tr>
      <w:tr w:rsidR="00FF74DA">
        <w:trPr>
          <w:trHeight w:val="633"/>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Язык как знаковая система. Основные функции языка. Лингвистика как наука</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 w:history="1">
              <w:r>
                <w:rPr>
                  <w:rFonts w:ascii="Times New Roman" w:hAnsi="Times New Roman"/>
                  <w:color w:val="0000FF"/>
                  <w:u w:val="single"/>
                </w:rPr>
                <w:t>https://m.edsoo.ru/7f41bacc</w:t>
              </w:r>
            </w:hyperlink>
          </w:p>
        </w:tc>
      </w:tr>
      <w:tr w:rsidR="00FF74DA">
        <w:trPr>
          <w:trHeight w:val="633"/>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Язык и культура</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1" w:history="1">
              <w:r>
                <w:rPr>
                  <w:rFonts w:ascii="Times New Roman" w:hAnsi="Times New Roman"/>
                  <w:color w:val="0000FF"/>
                  <w:u w:val="single"/>
                </w:rPr>
                <w:t>https://m.edsoo.ru/7f41bacc</w:t>
              </w:r>
            </w:hyperlink>
          </w:p>
        </w:tc>
      </w:tr>
      <w:tr w:rsidR="00FF74DA">
        <w:trPr>
          <w:trHeight w:val="633"/>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1.3</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2" w:history="1">
              <w:r>
                <w:rPr>
                  <w:rFonts w:ascii="Times New Roman" w:hAnsi="Times New Roman"/>
                  <w:color w:val="0000FF"/>
                  <w:u w:val="single"/>
                </w:rPr>
                <w:t>https://m.edsoo.ru/7f41bacc</w:t>
              </w:r>
            </w:hyperlink>
          </w:p>
        </w:tc>
      </w:tr>
      <w:tr w:rsidR="00FF74DA">
        <w:trPr>
          <w:trHeight w:val="542"/>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1.4</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right="-144"/>
            </w:pPr>
            <w:r>
              <w:rPr>
                <w:rFonts w:ascii="Times New Roman" w:hAnsi="Times New Roman"/>
                <w:sz w:val="24"/>
              </w:rPr>
              <w:t>Формы существования русского национального языка</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3" w:history="1">
              <w:r>
                <w:rPr>
                  <w:rFonts w:ascii="Times New Roman" w:hAnsi="Times New Roman"/>
                  <w:color w:val="0000FF"/>
                  <w:u w:val="single"/>
                </w:rPr>
                <w:t>https://m.edsoo.ru/7f41bacc</w:t>
              </w:r>
            </w:hyperlink>
          </w:p>
        </w:tc>
      </w:tr>
      <w:tr w:rsidR="00FF74DA">
        <w:trPr>
          <w:trHeight w:val="633"/>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8777"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633"/>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Система языка. Культура речи</w:t>
            </w:r>
          </w:p>
        </w:tc>
      </w:tr>
      <w:tr w:rsidR="00FF74DA">
        <w:trPr>
          <w:trHeight w:val="57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Система языка, её устройство, функционирование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4" w:history="1">
              <w:r>
                <w:rPr>
                  <w:rFonts w:ascii="Times New Roman" w:hAnsi="Times New Roman"/>
                  <w:color w:val="0000FF"/>
                  <w:u w:val="single"/>
                </w:rPr>
                <w:t>https://m.edsoo.ru/7f41bacc</w:t>
              </w:r>
            </w:hyperlink>
          </w:p>
        </w:tc>
      </w:tr>
      <w:tr w:rsidR="00FF74DA">
        <w:trPr>
          <w:trHeight w:val="633"/>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Культура речи как раздел лингвистики</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5" w:history="1">
              <w:r>
                <w:rPr>
                  <w:rFonts w:ascii="Times New Roman" w:hAnsi="Times New Roman"/>
                  <w:color w:val="0000FF"/>
                  <w:u w:val="single"/>
                </w:rPr>
                <w:t>https://m.edsoo.ru/7f41bacc</w:t>
              </w:r>
            </w:hyperlink>
          </w:p>
        </w:tc>
      </w:tr>
      <w:tr w:rsidR="00FF74DA">
        <w:trPr>
          <w:trHeight w:val="633"/>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2.3</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Языковая норма, её основные признаки и функции. Виды языковых норм</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6" w:history="1">
              <w:r>
                <w:rPr>
                  <w:rFonts w:ascii="Times New Roman" w:hAnsi="Times New Roman"/>
                  <w:color w:val="0000FF"/>
                  <w:u w:val="single"/>
                </w:rPr>
                <w:t>https://m.edsoo.ru/7f41bacc</w:t>
              </w:r>
            </w:hyperlink>
          </w:p>
        </w:tc>
      </w:tr>
      <w:tr w:rsidR="00FF74DA">
        <w:trPr>
          <w:trHeight w:val="633"/>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2.4</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Качества хорошей речи</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7"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2.5</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виды словарей (обзор)</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8"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8777"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Фонетика. Орфоэпия. Орфоэпические нормы</w:t>
            </w:r>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Фонетика и орфоэпия как разделы лингвистики.(повторение, обобщение). Изобразительно-выразительные средства фонетики (повторение, обобщение).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9"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Орфоэпические (произносительные и акцентологические) нормы</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0"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8777"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4.</w:t>
            </w:r>
            <w:r>
              <w:rPr>
                <w:rFonts w:ascii="Times New Roman" w:hAnsi="Times New Roman"/>
                <w:sz w:val="24"/>
              </w:rPr>
              <w:t xml:space="preserve"> </w:t>
            </w:r>
            <w:r>
              <w:rPr>
                <w:rFonts w:ascii="Times New Roman" w:hAnsi="Times New Roman"/>
                <w:b/>
                <w:sz w:val="24"/>
              </w:rPr>
              <w:t>Лексикология и фразеология. Лексические нормы</w:t>
            </w:r>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4.1</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Лексикология и фразеология как разделы лингвистики (повторение, обобщение). Изобразительно-выразительные средства лексики (повторение, обобщение)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1"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4.2</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лексические нормы современного русского литературного языка</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2"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4.3</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Функционально-стилистическая окраска слова</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3"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4.4</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Экспрессивно-стилистическая окраска слова</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4"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4.5</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Фразеология русского языка (повторение, обобщение). Крылатые слова</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5"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8777"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5.</w:t>
            </w:r>
            <w:r>
              <w:rPr>
                <w:rFonts w:ascii="Times New Roman" w:hAnsi="Times New Roman"/>
                <w:sz w:val="24"/>
              </w:rPr>
              <w:t xml:space="preserve"> </w:t>
            </w:r>
            <w:r>
              <w:rPr>
                <w:rFonts w:ascii="Times New Roman" w:hAnsi="Times New Roman"/>
                <w:b/>
                <w:sz w:val="24"/>
              </w:rPr>
              <w:t>Морфемика и словообразование. Словообразовательные нормы</w:t>
            </w:r>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5.1</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Морфемика и словообразование как разделы лингвистики (повторение, обобщение)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6"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5.2</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Словообразовательные нормы</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7"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8777"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6.</w:t>
            </w:r>
            <w:r>
              <w:rPr>
                <w:rFonts w:ascii="Times New Roman" w:hAnsi="Times New Roman"/>
                <w:sz w:val="24"/>
              </w:rPr>
              <w:t xml:space="preserve"> </w:t>
            </w:r>
            <w:r>
              <w:rPr>
                <w:rFonts w:ascii="Times New Roman" w:hAnsi="Times New Roman"/>
                <w:b/>
                <w:sz w:val="24"/>
              </w:rPr>
              <w:t>Морфология. Морфологические нормы</w:t>
            </w:r>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6.1</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Морфология как раздел лингвистики (повторение, обобщение)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8"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6.2</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морфологические нормы современного русского литературного языка.</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29"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8777"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7.</w:t>
            </w:r>
            <w:r>
              <w:rPr>
                <w:rFonts w:ascii="Times New Roman" w:hAnsi="Times New Roman"/>
                <w:sz w:val="24"/>
              </w:rPr>
              <w:t xml:space="preserve"> </w:t>
            </w:r>
            <w:r>
              <w:rPr>
                <w:rFonts w:ascii="Times New Roman" w:hAnsi="Times New Roman"/>
                <w:b/>
                <w:sz w:val="24"/>
              </w:rPr>
              <w:t>Орфография. Основные правила орфографии</w:t>
            </w:r>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7.1</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Орфография как раздел лингвистики (повторение, обобщение)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0"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7.2</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Правописание гласных и согласных в корне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1"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7.3</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Употребление разделительных ъ и ь. Правописание приставок. Буквы ы — и после приставок</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2"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7.4</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Правописание суффиксов</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3"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7.5</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Правописание н и нн в словах различных частей речи</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4"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7.6</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Правописание не и ни</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5"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7.7</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Правописание окончаний имён существительных, имён прилагательных и глаголов</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6"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7.8</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Слитное, дефисное и раздельное написание слов</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7"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14 </w:t>
            </w:r>
          </w:p>
        </w:tc>
        <w:tc>
          <w:tcPr>
            <w:tcW w:w="8777"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8.</w:t>
            </w:r>
            <w:r>
              <w:rPr>
                <w:rFonts w:ascii="Times New Roman" w:hAnsi="Times New Roman"/>
                <w:sz w:val="24"/>
              </w:rPr>
              <w:t xml:space="preserve"> </w:t>
            </w:r>
            <w:r>
              <w:rPr>
                <w:rFonts w:ascii="Times New Roman" w:hAnsi="Times New Roman"/>
                <w:b/>
                <w:sz w:val="24"/>
              </w:rPr>
              <w:t>Речь. Речевое общение</w:t>
            </w:r>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8.1</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Речь как деятельность. Виды речевой деятельности (повторение, обобщение)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8"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8.2</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Речевое общение и его виды. Основные сферы речевого общения. Речевая ситуация и её компоненты</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39"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8.3</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Речевой этикет</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40"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8.4</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Публичное выступление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41"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8777"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9.</w:t>
            </w:r>
            <w:r>
              <w:rPr>
                <w:rFonts w:ascii="Times New Roman" w:hAnsi="Times New Roman"/>
                <w:sz w:val="24"/>
              </w:rPr>
              <w:t xml:space="preserve"> </w:t>
            </w:r>
            <w:r>
              <w:rPr>
                <w:rFonts w:ascii="Times New Roman" w:hAnsi="Times New Roman"/>
                <w:b/>
                <w:sz w:val="24"/>
              </w:rPr>
              <w:t>Текст. Информационно-смысловая переработка текста</w:t>
            </w:r>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9.1</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Текст, его основные признаки (повторение, обобщение)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42"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9.2</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Логико-смысловые отношения между предложениями в тексте (общее представление)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43"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9.3</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Информативность текста. Виды информации в тексте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44" w:history="1">
              <w:r>
                <w:rPr>
                  <w:rFonts w:ascii="Times New Roman" w:hAnsi="Times New Roman"/>
                  <w:color w:val="0000FF"/>
                  <w:u w:val="single"/>
                </w:rPr>
                <w:t>https://m.edsoo.ru/7f41bacc</w:t>
              </w:r>
            </w:hyperlink>
          </w:p>
        </w:tc>
      </w:tr>
      <w:tr w:rsidR="00FF74DA">
        <w:trPr>
          <w:trHeight w:val="144"/>
        </w:trPr>
        <w:tc>
          <w:tcPr>
            <w:tcW w:w="49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9.4</w:t>
            </w:r>
          </w:p>
        </w:tc>
        <w:tc>
          <w:tcPr>
            <w:tcW w:w="36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Информационно-смысловая переработка текста. План. Тезисы.Конспект. Реферат. Аннотация. Отзыв. Рецензия</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45"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8777"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46"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Итоговый контроль</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47" w:history="1">
              <w:r>
                <w:rPr>
                  <w:rFonts w:ascii="Times New Roman" w:hAnsi="Times New Roman"/>
                  <w:color w:val="0000FF"/>
                  <w:u w:val="single"/>
                </w:rPr>
                <w:t>https://m.edsoo.ru/7f41bacc</w:t>
              </w:r>
            </w:hyperlink>
          </w:p>
        </w:tc>
      </w:tr>
      <w:tr w:rsidR="00FF74DA">
        <w:trPr>
          <w:trHeight w:val="144"/>
        </w:trPr>
        <w:tc>
          <w:tcPr>
            <w:tcW w:w="41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8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68 </w:t>
            </w:r>
          </w:p>
        </w:tc>
        <w:tc>
          <w:tcPr>
            <w:tcW w:w="166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71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539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footerReference w:type="default" r:id="rId48"/>
          <w:pgSz w:w="16383" w:h="11906" w:orient="landscape"/>
          <w:pgMar w:top="1134" w:right="850" w:bottom="1134" w:left="1701" w:header="720" w:footer="720" w:gutter="0"/>
          <w:cols w:space="720"/>
        </w:sectPr>
      </w:pPr>
    </w:p>
    <w:p w:rsidR="00FF74DA" w:rsidRDefault="00F11E90">
      <w:pPr>
        <w:spacing w:after="0" w:line="240" w:lineRule="auto"/>
      </w:pPr>
      <w:r>
        <w:rPr>
          <w:rFonts w:ascii="Times New Roman" w:hAnsi="Times New Roman"/>
          <w:b/>
          <w:sz w:val="28"/>
        </w:rPr>
        <w:t xml:space="preserve"> 11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
        <w:gridCol w:w="3168"/>
        <w:gridCol w:w="960"/>
        <w:gridCol w:w="1680"/>
        <w:gridCol w:w="2268"/>
        <w:gridCol w:w="5264"/>
      </w:tblGrid>
      <w:tr w:rsidR="00FF74DA">
        <w:trPr>
          <w:trHeight w:val="144"/>
        </w:trPr>
        <w:tc>
          <w:tcPr>
            <w:tcW w:w="492"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3168"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90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526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492"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3168"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left="-288" w:right="-288" w:firstLine="288"/>
              <w:jc w:val="center"/>
            </w:pPr>
            <w:r>
              <w:rPr>
                <w:rFonts w:ascii="Times New Roman" w:hAnsi="Times New Roman"/>
                <w:b/>
                <w:sz w:val="24"/>
              </w:rPr>
              <w:t xml:space="preserve">Контрольные работы </w:t>
            </w:r>
          </w:p>
          <w:p w:rsidR="00FF74DA" w:rsidRDefault="00FF74DA">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b/>
                <w:sz w:val="24"/>
              </w:rPr>
              <w:t xml:space="preserve">Практические работы </w:t>
            </w:r>
          </w:p>
          <w:p w:rsidR="00FF74DA" w:rsidRDefault="00FF74DA">
            <w:pPr>
              <w:spacing w:after="0" w:line="240" w:lineRule="auto"/>
            </w:pPr>
          </w:p>
        </w:tc>
        <w:tc>
          <w:tcPr>
            <w:tcW w:w="526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Общие сведения о языке</w:t>
            </w:r>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Культура речи в экологическом аспекте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49" w:history="1">
              <w:r>
                <w:rPr>
                  <w:rFonts w:ascii="Times New Roman" w:hAnsi="Times New Roman"/>
                  <w:color w:val="0000FF"/>
                  <w:u w:val="single"/>
                </w:rPr>
                <w:t>https://m.edsoo.ru/7f41c7e2</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9212"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Синтаксис. Синтаксические нормы</w:t>
            </w:r>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Синтаксис как раздел лингвистики (повторение, обобщение)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0"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Изобразительно-выразительные средства синтаксиса</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1"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2.3</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Синтаксические нормы</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2"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2.4</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нормы управления</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3"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2.5</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нормы употребления однородных членов предложения</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4"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2.6</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нормы употребления причастных и деепричастных оборотов</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5"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2.7</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нормы построения сложных предложений</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6"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2.8</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Обобщение и систематизация по теме «Синтаксис. Синтаксические нормы»</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7" w:history="1">
              <w:r>
                <w:rPr>
                  <w:rFonts w:ascii="Times New Roman" w:hAnsi="Times New Roman"/>
                  <w:color w:val="0000FF"/>
                  <w:u w:val="single"/>
                </w:rPr>
                <w:t>https://m.edsoo.ru/7f41c7e2</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17 </w:t>
            </w:r>
          </w:p>
        </w:tc>
        <w:tc>
          <w:tcPr>
            <w:tcW w:w="9212"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Пунктуация. Основные правила пунктуации</w:t>
            </w:r>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Пунктуация как раздел лингвистики (повторение, обобщение)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8"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Знаки препинания между подлежащим и сказуемым</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59"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3.3</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Знаки препинания в предложениях с однородными членами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0"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3.4</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Знаки препинания в предложениях с обособленными членами предложения</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1"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3.5</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Знаки препинания в предложениях с вводными конструкциями, обращениями, междометиями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2"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3.6</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Знаки препинания в сложном предложении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3"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3.7</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Знаки препинания в сложном предложении с разными видами связи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4"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3.8</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Знаки препинания при передаче чужой речи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5"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3.9</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 и обобщение по темам раздела "Пунктуация. Основные правила пунктуации"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6" w:history="1">
              <w:r>
                <w:rPr>
                  <w:rFonts w:ascii="Times New Roman" w:hAnsi="Times New Roman"/>
                  <w:color w:val="0000FF"/>
                  <w:u w:val="single"/>
                </w:rPr>
                <w:t>https://m.edsoo.ru/7f41c7e2</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17 </w:t>
            </w:r>
          </w:p>
        </w:tc>
        <w:tc>
          <w:tcPr>
            <w:tcW w:w="9212"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4.</w:t>
            </w:r>
            <w:r>
              <w:rPr>
                <w:rFonts w:ascii="Times New Roman" w:hAnsi="Times New Roman"/>
                <w:sz w:val="24"/>
              </w:rPr>
              <w:t xml:space="preserve"> </w:t>
            </w:r>
            <w:r>
              <w:rPr>
                <w:rFonts w:ascii="Times New Roman" w:hAnsi="Times New Roman"/>
                <w:b/>
                <w:sz w:val="24"/>
              </w:rPr>
              <w:t>Функциональная стилистика. Культура речи</w:t>
            </w:r>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4.1</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Функциональная стилистика как раздел лингвистики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7"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4.2</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Разговорная речь</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8"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4.3</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жанры разговорной речи: устный рассказ, беседа, спор (обзор)</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69"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4.4</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Научный стиль</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0"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4.5</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жанры научного стиля (обзор)</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1"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4.6</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Официально-деловой стиль. Основные жанры официально-делового стиля (обзор)</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2"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4.7</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Публицистический стиль</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3"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4.8</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жанры публицистического стиля (обзор)</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2</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4" w:history="1">
              <w:r>
                <w:rPr>
                  <w:rFonts w:ascii="Times New Roman" w:hAnsi="Times New Roman"/>
                  <w:color w:val="0000FF"/>
                  <w:u w:val="single"/>
                </w:rPr>
                <w:t>https://m.edsoo.ru/7f41c7e2</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4.9</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Язык художественной литературы</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 w:history="1">
              <w:r>
                <w:rPr>
                  <w:rFonts w:ascii="Times New Roman" w:hAnsi="Times New Roman"/>
                  <w:color w:val="0000FF"/>
                  <w:u w:val="single"/>
                </w:rPr>
                <w:t>https://m.edsoo.ru/7f41c7e2</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19 </w:t>
            </w:r>
          </w:p>
        </w:tc>
        <w:tc>
          <w:tcPr>
            <w:tcW w:w="9212"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 w:history="1">
              <w:r>
                <w:rPr>
                  <w:rFonts w:ascii="Times New Roman" w:hAnsi="Times New Roman"/>
                  <w:color w:val="0000FF"/>
                  <w:u w:val="single"/>
                </w:rPr>
                <w:t>https://m.edsoo.ru/7f41c7e2</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Итоговый контроль</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 w:history="1">
              <w:r>
                <w:rPr>
                  <w:rFonts w:ascii="Times New Roman" w:hAnsi="Times New Roman"/>
                  <w:color w:val="0000FF"/>
                  <w:u w:val="single"/>
                </w:rPr>
                <w:t>https://m.edsoo.ru/7f41c7e2</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66</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22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52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pgSz w:w="16383" w:h="11906" w:orient="landscape"/>
          <w:pgMar w:top="1134" w:right="850" w:bottom="1134" w:left="1701" w:header="720" w:footer="720" w:gutter="0"/>
          <w:cols w:space="720"/>
        </w:sectPr>
      </w:pPr>
    </w:p>
    <w:p w:rsidR="00FF74DA" w:rsidRDefault="00F11E90">
      <w:pPr>
        <w:spacing w:after="0" w:line="240" w:lineRule="auto"/>
        <w:ind w:firstLine="709"/>
        <w:rPr>
          <w:rFonts w:ascii="Times New Roman" w:hAnsi="Times New Roman"/>
          <w:b/>
          <w:sz w:val="28"/>
        </w:rPr>
      </w:pPr>
      <w:bookmarkStart w:id="4" w:name="block-1389630"/>
      <w:r>
        <w:rPr>
          <w:rFonts w:ascii="Times New Roman" w:hAnsi="Times New Roman"/>
          <w:b/>
          <w:sz w:val="28"/>
        </w:rPr>
        <w:t>2.1.2. Рабочая программа учебного предмета «Литература»</w:t>
      </w:r>
    </w:p>
    <w:p w:rsidR="00FF74DA" w:rsidRDefault="00F11E90">
      <w:pPr>
        <w:spacing w:after="0" w:line="240" w:lineRule="auto"/>
        <w:ind w:firstLine="709"/>
      </w:pPr>
      <w:r>
        <w:rPr>
          <w:rFonts w:ascii="Times New Roman" w:hAnsi="Times New Roman"/>
          <w:b/>
          <w:sz w:val="28"/>
        </w:rPr>
        <w:t>ПОЯСНИТЕЛЬНАЯ ЗАПИСКА</w:t>
      </w:r>
    </w:p>
    <w:p w:rsidR="00FF74DA" w:rsidRDefault="00FF74DA">
      <w:pPr>
        <w:spacing w:after="0" w:line="240" w:lineRule="auto"/>
        <w:ind w:firstLine="709"/>
      </w:pPr>
    </w:p>
    <w:p w:rsidR="00FF74DA" w:rsidRDefault="00F11E90">
      <w:pPr>
        <w:spacing w:after="0" w:line="240" w:lineRule="auto"/>
        <w:ind w:firstLine="709"/>
        <w:jc w:val="both"/>
      </w:pPr>
      <w:r>
        <w:rPr>
          <w:rFonts w:ascii="Times New Roman" w:hAnsi="Times New Roman"/>
          <w:sz w:val="28"/>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FF74DA" w:rsidRDefault="00F11E90">
      <w:pPr>
        <w:spacing w:after="0" w:line="240" w:lineRule="auto"/>
        <w:ind w:firstLine="709"/>
      </w:pPr>
      <w:r>
        <w:rPr>
          <w:rFonts w:ascii="Times New Roman" w:hAnsi="Times New Roman"/>
          <w:b/>
          <w:sz w:val="28"/>
        </w:rPr>
        <w:t>​</w:t>
      </w:r>
    </w:p>
    <w:p w:rsidR="00FF74DA" w:rsidRDefault="00F11E90">
      <w:pPr>
        <w:spacing w:after="0" w:line="240" w:lineRule="auto"/>
        <w:ind w:firstLine="709"/>
      </w:pPr>
      <w:r>
        <w:rPr>
          <w:rFonts w:ascii="Times New Roman" w:hAnsi="Times New Roman"/>
          <w:b/>
          <w:sz w:val="28"/>
        </w:rPr>
        <w:t>ОБЩАЯ ХАРАКТЕРИСТИКА УЧЕБНОГО ПРЕДМЕТА «ЛИТЕРАТУРА»</w:t>
      </w:r>
    </w:p>
    <w:p w:rsidR="00FF74DA" w:rsidRDefault="00FF74DA">
      <w:pPr>
        <w:spacing w:after="0" w:line="240" w:lineRule="auto"/>
        <w:ind w:firstLine="709"/>
      </w:pPr>
    </w:p>
    <w:p w:rsidR="00FF74DA" w:rsidRDefault="00F11E90">
      <w:pPr>
        <w:spacing w:after="0" w:line="240" w:lineRule="auto"/>
        <w:ind w:firstLine="709"/>
        <w:jc w:val="both"/>
      </w:pPr>
      <w:r>
        <w:rPr>
          <w:rFonts w:ascii="Times New Roman" w:hAnsi="Times New Roman"/>
          <w:sz w:val="28"/>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FF74DA" w:rsidRDefault="00F11E90">
      <w:pPr>
        <w:spacing w:after="0" w:line="240" w:lineRule="auto"/>
        <w:ind w:firstLine="709"/>
        <w:jc w:val="both"/>
      </w:pPr>
      <w:r>
        <w:rPr>
          <w:rFonts w:ascii="Times New Roman" w:hAnsi="Times New Roman"/>
          <w:sz w:val="28"/>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FF74DA" w:rsidRDefault="00F11E90">
      <w:pPr>
        <w:spacing w:after="0" w:line="240" w:lineRule="auto"/>
        <w:ind w:firstLine="709"/>
        <w:jc w:val="both"/>
      </w:pPr>
      <w:r>
        <w:rPr>
          <w:rFonts w:ascii="Times New Roman" w:hAnsi="Times New Roman"/>
          <w:sz w:val="28"/>
        </w:rPr>
        <w:t xml:space="preserve">Литературное образование в средней школе преемственно по отношению к курсу литературы в основной школе. Происходит углубление межпредметных связей с курсом русского языка, истории и предметов художественного цикла, что способствует формированию художественного вкуса и эстетического отношения к окружающему миру. </w:t>
      </w:r>
    </w:p>
    <w:p w:rsidR="00FF74DA" w:rsidRDefault="00F11E90">
      <w:pPr>
        <w:spacing w:after="0" w:line="240" w:lineRule="auto"/>
        <w:ind w:firstLine="709"/>
        <w:jc w:val="both"/>
      </w:pPr>
      <w:r>
        <w:rPr>
          <w:rFonts w:ascii="Times New Roman" w:hAnsi="Times New Roman"/>
          <w:sz w:val="28"/>
        </w:rPr>
        <w:t>В рабочей программе учебного предмета «Литература»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FF74DA" w:rsidRDefault="00F11E90">
      <w:pPr>
        <w:spacing w:after="0" w:line="240" w:lineRule="auto"/>
        <w:ind w:firstLine="709"/>
        <w:jc w:val="both"/>
      </w:pPr>
      <w:r>
        <w:rPr>
          <w:rFonts w:ascii="Times New Roman" w:hAnsi="Times New Roman"/>
          <w:sz w:val="28"/>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FF74DA" w:rsidRDefault="00F11E90">
      <w:pPr>
        <w:spacing w:after="0" w:line="240" w:lineRule="auto"/>
        <w:ind w:firstLine="709"/>
        <w:jc w:val="both"/>
      </w:pPr>
      <w:r>
        <w:rPr>
          <w:rFonts w:ascii="Times New Roman" w:hAnsi="Times New Roman"/>
          <w:sz w:val="28"/>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FF74DA" w:rsidRDefault="00F11E90">
      <w:pPr>
        <w:spacing w:after="0" w:line="240" w:lineRule="auto"/>
        <w:ind w:firstLine="709"/>
      </w:pPr>
      <w:r>
        <w:rPr>
          <w:rFonts w:ascii="Times New Roman" w:hAnsi="Times New Roman"/>
          <w:b/>
          <w:sz w:val="28"/>
        </w:rPr>
        <w:t>ЦЕЛИ ИЗУЧЕНИЯ УЧЕБНОГО ПРЕДМЕТА «ЛИТЕРАТУРА»</w:t>
      </w:r>
    </w:p>
    <w:p w:rsidR="00FF74DA" w:rsidRDefault="00FF74DA">
      <w:pPr>
        <w:spacing w:after="0" w:line="240" w:lineRule="auto"/>
        <w:ind w:firstLine="709"/>
        <w:jc w:val="center"/>
      </w:pPr>
    </w:p>
    <w:p w:rsidR="00FF74DA" w:rsidRDefault="00F11E90">
      <w:pPr>
        <w:spacing w:after="0" w:line="240" w:lineRule="auto"/>
        <w:ind w:firstLine="709"/>
        <w:jc w:val="both"/>
      </w:pPr>
      <w:r>
        <w:rPr>
          <w:rFonts w:ascii="Times New Roman" w:hAnsi="Times New Roman"/>
          <w:sz w:val="28"/>
        </w:rPr>
        <w:t xml:space="preserve">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FF74DA" w:rsidRDefault="00F11E90">
      <w:pPr>
        <w:spacing w:after="0" w:line="240" w:lineRule="auto"/>
        <w:ind w:firstLine="709"/>
        <w:jc w:val="both"/>
      </w:pPr>
      <w:r>
        <w:rPr>
          <w:rFonts w:ascii="Times New Roman" w:hAnsi="Times New Roman"/>
          <w:sz w:val="28"/>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FF74DA" w:rsidRDefault="00F11E90">
      <w:pPr>
        <w:spacing w:after="0" w:line="240" w:lineRule="auto"/>
        <w:ind w:firstLine="709"/>
        <w:jc w:val="both"/>
      </w:pPr>
      <w:r>
        <w:rPr>
          <w:rFonts w:ascii="Times New Roman" w:hAnsi="Times New Roman"/>
          <w:sz w:val="28"/>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FF74DA" w:rsidRDefault="00F11E90">
      <w:pPr>
        <w:spacing w:after="0" w:line="240" w:lineRule="auto"/>
        <w:ind w:firstLine="709"/>
        <w:jc w:val="both"/>
      </w:pPr>
      <w:r>
        <w:rPr>
          <w:rFonts w:ascii="Times New Roman" w:hAnsi="Times New Roman"/>
          <w:sz w:val="28"/>
        </w:rPr>
        <w:t xml:space="preserve">Задачи, связанные с воспитанием читательских качеств </w:t>
      </w:r>
      <w:r>
        <w:rPr>
          <w:rFonts w:ascii="Times New Roman" w:hAnsi="Times New Roman"/>
          <w:spacing w:val="-2"/>
          <w:sz w:val="28"/>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Pr>
          <w:rFonts w:ascii="Times New Roman" w:hAnsi="Times New Roman"/>
          <w:sz w:val="28"/>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FF74DA" w:rsidRDefault="00F11E90">
      <w:pPr>
        <w:spacing w:after="0" w:line="240" w:lineRule="auto"/>
        <w:ind w:firstLine="709"/>
        <w:jc w:val="both"/>
      </w:pPr>
      <w:r>
        <w:rPr>
          <w:rFonts w:ascii="Times New Roman" w:hAnsi="Times New Roman"/>
          <w:sz w:val="28"/>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FF74DA" w:rsidRDefault="00F11E90">
      <w:pPr>
        <w:spacing w:after="0" w:line="240" w:lineRule="auto"/>
        <w:ind w:firstLine="709"/>
      </w:pPr>
      <w:r>
        <w:rPr>
          <w:rFonts w:ascii="Times New Roman" w:hAnsi="Times New Roman"/>
          <w:b/>
          <w:sz w:val="28"/>
        </w:rPr>
        <w:t>МЕСТО УЧЕБНОГО ПРЕДМЕТА «ЛИТЕРАТУРА» В УЧЕБНОМ ПЛАНЕ</w:t>
      </w:r>
    </w:p>
    <w:p w:rsidR="00FF74DA" w:rsidRDefault="00F11E90">
      <w:pPr>
        <w:spacing w:after="0" w:line="240" w:lineRule="auto"/>
        <w:ind w:firstLine="709"/>
        <w:jc w:val="both"/>
      </w:pPr>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 xml:space="preserve">На изучение литературы в 10–11 классах основного среднего образования на базовом уровне в учебном плане отводится по 3 часа. </w:t>
      </w:r>
      <w:bookmarkEnd w:id="4"/>
    </w:p>
    <w:p w:rsidR="00FF74DA" w:rsidRDefault="00F11E90">
      <w:pPr>
        <w:spacing w:after="0" w:line="240" w:lineRule="auto"/>
        <w:ind w:firstLine="709"/>
      </w:pPr>
      <w:bookmarkStart w:id="5" w:name="block-1389627"/>
      <w:r>
        <w:rPr>
          <w:rFonts w:ascii="Times New Roman" w:hAnsi="Times New Roman"/>
          <w:b/>
          <w:sz w:val="28"/>
        </w:rPr>
        <w:t>ПЛАНИРУЕМЫЕ РЕЗУЛЬТАТЫ ОСВОЕНИЯ УЧЕБНОГО ПРЕДМЕТА «ЛИТЕРАТУРА» НА УРОВНЕ СРЕДНЕГО ОБЩЕГО ОБРАЗОВАНИЯ</w:t>
      </w:r>
    </w:p>
    <w:p w:rsidR="00FF74DA" w:rsidRDefault="00FF74DA">
      <w:pPr>
        <w:spacing w:after="0" w:line="240" w:lineRule="auto"/>
        <w:ind w:firstLine="709"/>
      </w:pPr>
    </w:p>
    <w:p w:rsidR="00FF74DA" w:rsidRDefault="00F11E90">
      <w:pPr>
        <w:spacing w:after="0" w:line="240" w:lineRule="auto"/>
        <w:ind w:firstLine="709"/>
        <w:jc w:val="both"/>
      </w:pPr>
      <w:r>
        <w:rPr>
          <w:rFonts w:ascii="Times New Roman" w:hAnsi="Times New Roman"/>
          <w:sz w:val="28"/>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FF74DA" w:rsidRDefault="00F11E90">
      <w:pPr>
        <w:spacing w:after="0" w:line="240" w:lineRule="auto"/>
        <w:ind w:firstLine="709"/>
      </w:pPr>
      <w:r>
        <w:rPr>
          <w:rFonts w:ascii="Times New Roman" w:hAnsi="Times New Roman"/>
          <w:b/>
          <w:sz w:val="28"/>
        </w:rPr>
        <w:t>ЛИЧНОСТНЫЕ РЕЗУЛЬТАТЫ</w:t>
      </w:r>
    </w:p>
    <w:p w:rsidR="00FF74DA" w:rsidRDefault="00F11E90">
      <w:pPr>
        <w:spacing w:after="0" w:line="240" w:lineRule="auto"/>
        <w:ind w:firstLine="709"/>
        <w:jc w:val="both"/>
      </w:pPr>
      <w:r>
        <w:rPr>
          <w:rFonts w:ascii="Times New Roman" w:hAnsi="Times New Roman"/>
          <w:b/>
          <w:sz w:val="28"/>
        </w:rPr>
        <w:t>Личностные результаты освоения программы среднего общего образования по литературе</w:t>
      </w:r>
      <w:r>
        <w:rPr>
          <w:rFonts w:ascii="Times New Roman" w:hAnsi="Times New Roman"/>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F74DA" w:rsidRDefault="00F11E90">
      <w:pPr>
        <w:spacing w:after="0" w:line="240" w:lineRule="auto"/>
        <w:ind w:firstLine="709"/>
        <w:jc w:val="both"/>
      </w:pPr>
      <w:r>
        <w:rPr>
          <w:rFonts w:ascii="Times New Roman" w:hAnsi="Times New Roman"/>
          <w:spacing w:val="-2"/>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F74DA" w:rsidRDefault="00F11E90">
      <w:pPr>
        <w:spacing w:after="0" w:line="240" w:lineRule="auto"/>
        <w:ind w:firstLine="709"/>
        <w:jc w:val="both"/>
      </w:pPr>
      <w:r>
        <w:rPr>
          <w:rFonts w:ascii="Times New Roman" w:hAnsi="Times New Roman"/>
          <w:sz w:val="28"/>
        </w:rPr>
        <w:t>1) гражданского воспитания:</w:t>
      </w:r>
    </w:p>
    <w:p w:rsidR="00FF74DA" w:rsidRDefault="00F11E90">
      <w:pPr>
        <w:spacing w:after="0" w:line="240" w:lineRule="auto"/>
        <w:ind w:firstLine="709"/>
        <w:jc w:val="both"/>
      </w:pPr>
      <w:r>
        <w:rPr>
          <w:rFonts w:ascii="Times New Roman" w:hAnsi="Times New Roman"/>
          <w:sz w:val="28"/>
        </w:rPr>
        <w:t>сформированность гражданской позиции обучающегося как активного и ответственного члена российского общества;</w:t>
      </w:r>
    </w:p>
    <w:p w:rsidR="00FF74DA" w:rsidRDefault="00F11E90">
      <w:pPr>
        <w:spacing w:after="0" w:line="240" w:lineRule="auto"/>
        <w:ind w:firstLine="709"/>
        <w:jc w:val="both"/>
      </w:pPr>
      <w:r>
        <w:rPr>
          <w:rFonts w:ascii="Times New Roman" w:hAnsi="Times New Roman"/>
          <w:sz w:val="28"/>
        </w:rPr>
        <w:t>осознание своих конституционных прав и обязанностей, уважение закона и правопорядка;</w:t>
      </w:r>
    </w:p>
    <w:p w:rsidR="00FF74DA" w:rsidRDefault="00F11E90">
      <w:pPr>
        <w:spacing w:after="0" w:line="240" w:lineRule="auto"/>
        <w:ind w:firstLine="709"/>
        <w:jc w:val="both"/>
      </w:pPr>
      <w:r>
        <w:rPr>
          <w:rFonts w:ascii="Times New Roman" w:hAnsi="Times New Roman"/>
          <w:sz w:val="28"/>
        </w:rPr>
        <w:t xml:space="preserve">принятие традиционных национальных, общечеловеческих </w:t>
      </w:r>
      <w:r>
        <w:rPr>
          <w:rFonts w:ascii="Times New Roman" w:hAnsi="Times New Roman"/>
          <w:spacing w:val="-2"/>
          <w:sz w:val="28"/>
        </w:rPr>
        <w:t>гуманистических, демократических, семейных ценностей, в том</w:t>
      </w:r>
      <w:r>
        <w:rPr>
          <w:rFonts w:ascii="Times New Roman" w:hAnsi="Times New Roman"/>
          <w:sz w:val="28"/>
        </w:rPr>
        <w:t xml:space="preserve"> числе в сопоставлении с жизненными ситуациями, изображёнными в литературных произведениях;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умение взаимодействовать с социальными институтами в соответствии с их функциями и назначением;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гуманитарной и волонтёрской деятельности;</w:t>
      </w:r>
    </w:p>
    <w:p w:rsidR="00FF74DA" w:rsidRDefault="00F11E90">
      <w:pPr>
        <w:spacing w:after="0" w:line="240" w:lineRule="auto"/>
        <w:ind w:firstLine="709"/>
        <w:jc w:val="both"/>
      </w:pPr>
      <w:r>
        <w:rPr>
          <w:rFonts w:ascii="Times New Roman" w:hAnsi="Times New Roman"/>
          <w:sz w:val="28"/>
        </w:rPr>
        <w:t>2) патриотического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FF74DA" w:rsidRDefault="00F11E90">
      <w:pPr>
        <w:spacing w:after="0" w:line="240" w:lineRule="auto"/>
        <w:ind w:firstLine="709"/>
        <w:jc w:val="both"/>
      </w:pPr>
      <w:r>
        <w:rPr>
          <w:rFonts w:ascii="Times New Roman" w:hAnsi="Times New Roman"/>
          <w:sz w:val="28"/>
        </w:rPr>
        <w:t>3) духовно-нравственного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духовных ценностей российского народа;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сформированность нравственного сознания, этического поведения;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личного вклада в построение устойчивого будущего;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FF74DA" w:rsidRDefault="00F11E90">
      <w:pPr>
        <w:spacing w:after="0" w:line="240" w:lineRule="auto"/>
        <w:ind w:firstLine="709"/>
        <w:jc w:val="both"/>
      </w:pPr>
      <w:r>
        <w:rPr>
          <w:rFonts w:ascii="Times New Roman" w:hAnsi="Times New Roman"/>
          <w:sz w:val="28"/>
        </w:rPr>
        <w:t>4) эстетического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эстетическое отношение к миру, включая эстетику быта, научного и технического творчества, спорта, труда, общественных отношений;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FF74DA" w:rsidRDefault="00F11E90">
      <w:pPr>
        <w:spacing w:after="0" w:line="240" w:lineRule="auto"/>
        <w:ind w:firstLine="709"/>
        <w:jc w:val="both"/>
      </w:pPr>
      <w:r>
        <w:rPr>
          <w:rFonts w:ascii="Times New Roman" w:hAnsi="Times New Roman"/>
          <w:sz w:val="28"/>
        </w:rPr>
        <w:t>5) физического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здорового и безопасного образа жизни, ответственного отношения к своему здоровью;</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потребность в физическом совершенствовании, занятиях спортивно-оздоровительной деятельностью;</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6) трудового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и способность к образованию и самообразованию, к продуктивной читательской деятельности на протяжении всей жизни;</w:t>
      </w:r>
    </w:p>
    <w:p w:rsidR="00FF74DA" w:rsidRDefault="00F11E90">
      <w:pPr>
        <w:spacing w:after="0" w:line="240" w:lineRule="auto"/>
        <w:ind w:firstLine="709"/>
        <w:jc w:val="both"/>
      </w:pPr>
      <w:r>
        <w:rPr>
          <w:rFonts w:ascii="Times New Roman" w:hAnsi="Times New Roman"/>
          <w:sz w:val="28"/>
        </w:rPr>
        <w:t>7) экологического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FF74DA" w:rsidRDefault="00F11E90">
      <w:pPr>
        <w:spacing w:after="0" w:line="240" w:lineRule="auto"/>
        <w:ind w:firstLine="709"/>
        <w:jc w:val="both"/>
      </w:pPr>
      <w:r>
        <w:rPr>
          <w:rFonts w:ascii="Times New Roman" w:hAnsi="Times New Roman"/>
          <w:sz w:val="28"/>
        </w:rPr>
        <w:t>8) ценности научного познания: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FF74DA" w:rsidRDefault="00F11E90">
      <w:pPr>
        <w:spacing w:after="0" w:line="240" w:lineRule="auto"/>
        <w:ind w:firstLine="709"/>
        <w:jc w:val="both"/>
      </w:pPr>
      <w:r>
        <w:rPr>
          <w:rFonts w:ascii="Times New Roman" w:hAnsi="Times New Roman"/>
          <w:sz w:val="28"/>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FF74DA" w:rsidRDefault="00FF74DA">
      <w:pPr>
        <w:spacing w:after="0" w:line="240" w:lineRule="auto"/>
        <w:ind w:firstLine="709"/>
      </w:pPr>
    </w:p>
    <w:p w:rsidR="00FF74DA" w:rsidRDefault="00F11E90">
      <w:pPr>
        <w:spacing w:after="0" w:line="240" w:lineRule="auto"/>
        <w:ind w:firstLine="709"/>
      </w:pPr>
      <w:r>
        <w:rPr>
          <w:rFonts w:ascii="Times New Roman" w:hAnsi="Times New Roman"/>
          <w:b/>
          <w:sz w:val="28"/>
        </w:rPr>
        <w:t>МЕТАПРЕДМЕТНЫЕ РЕЗУЛЬТАТЫ</w:t>
      </w:r>
    </w:p>
    <w:p w:rsidR="00FF74DA" w:rsidRDefault="00F11E90">
      <w:pPr>
        <w:spacing w:after="0" w:line="240" w:lineRule="auto"/>
        <w:ind w:firstLine="709"/>
        <w:jc w:val="both"/>
      </w:pPr>
      <w:r>
        <w:rPr>
          <w:rFonts w:ascii="Times New Roman" w:hAnsi="Times New Roman"/>
          <w:sz w:val="28"/>
        </w:rPr>
        <w:t xml:space="preserve">Метапредметные результаты освоения рабочей программы по литературе для среднего общего образования должны отражать: </w:t>
      </w:r>
    </w:p>
    <w:p w:rsidR="00FF74DA" w:rsidRDefault="00F11E90">
      <w:pPr>
        <w:spacing w:after="0" w:line="240" w:lineRule="auto"/>
        <w:ind w:firstLine="709"/>
        <w:jc w:val="both"/>
      </w:pPr>
      <w:r>
        <w:rPr>
          <w:rFonts w:ascii="Times New Roman" w:hAnsi="Times New Roman"/>
          <w:sz w:val="28"/>
        </w:rPr>
        <w:t xml:space="preserve">Овладение универсальными </w:t>
      </w:r>
      <w:r>
        <w:rPr>
          <w:rFonts w:ascii="Times New Roman" w:hAnsi="Times New Roman"/>
          <w:b/>
          <w:sz w:val="28"/>
        </w:rPr>
        <w:t>учебными познавательными действиями</w:t>
      </w:r>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1) базовые логические действия: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определять цели деятельности, задавать параметры и критерии их достижения;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разрабатывать план решения проблемы с учётом анализа имеющихся материальных и нематериальных ресурсов;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вносить коррективы в деятельность, оценивать соответствие результатов целям, оценивать риски последствий деятельности;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развивать креативное мышление при решении жизненных проблем с опорой на собственный читательский опыт;</w:t>
      </w:r>
    </w:p>
    <w:p w:rsidR="00FF74DA" w:rsidRDefault="00F11E90">
      <w:pPr>
        <w:spacing w:after="0" w:line="240" w:lineRule="auto"/>
        <w:ind w:firstLine="709"/>
        <w:jc w:val="both"/>
      </w:pPr>
      <w:r>
        <w:rPr>
          <w:rFonts w:ascii="Times New Roman" w:hAnsi="Times New Roman"/>
          <w:sz w:val="28"/>
        </w:rPr>
        <w:t xml:space="preserve">2) базовые исследовательские действия: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давать оценку новым ситуациям, оценивать приобретённый опыт, в том числе читательский;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осуществлять целенаправленный поиск переноса средств и способов действия в профессиональную среду;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уметь интегрировать знания из разных предметных областей;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выдвигать новые идеи, предлагать оригинальные подходы и решения; ставить проблемы и задачи, допускающие альтернативные решения;</w:t>
      </w:r>
    </w:p>
    <w:p w:rsidR="00FF74DA" w:rsidRDefault="00F11E90">
      <w:pPr>
        <w:spacing w:after="0" w:line="240" w:lineRule="auto"/>
        <w:ind w:firstLine="709"/>
        <w:jc w:val="both"/>
      </w:pPr>
      <w:r>
        <w:rPr>
          <w:rFonts w:ascii="Times New Roman" w:hAnsi="Times New Roman"/>
          <w:sz w:val="28"/>
        </w:rPr>
        <w:t xml:space="preserve">3) работа с информацией: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оценивать достоверность, легитимность литературной и другой информации, её соответствие правовым и морально-этическим нормам;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навыками распознавания и защиты литературной и другой информации, информационной безопасности личности.</w:t>
      </w:r>
    </w:p>
    <w:p w:rsidR="00FF74DA" w:rsidRDefault="00F11E90">
      <w:pPr>
        <w:spacing w:after="0" w:line="240" w:lineRule="auto"/>
        <w:ind w:firstLine="709"/>
        <w:jc w:val="both"/>
      </w:pPr>
      <w:r>
        <w:rPr>
          <w:rFonts w:ascii="Times New Roman" w:hAnsi="Times New Roman"/>
          <w:b/>
          <w:sz w:val="28"/>
        </w:rPr>
        <w:t>Овладение универсальными коммуникативными действиями:</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sz w:val="28"/>
        </w:rPr>
        <w:t xml:space="preserve">1) общение: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осуществлять коммуникации во всех сферах жизни, в том числе на уроке литературы и во внеурочной деятельности по предмету;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развёрнуто и логично излагать в процессе анализа литературного произведения свою точку зрения с использованием языковых средств;</w:t>
      </w:r>
    </w:p>
    <w:p w:rsidR="00FF74DA" w:rsidRDefault="00F11E90">
      <w:pPr>
        <w:spacing w:after="0" w:line="240" w:lineRule="auto"/>
        <w:ind w:firstLine="709"/>
        <w:jc w:val="both"/>
      </w:pPr>
      <w:r>
        <w:rPr>
          <w:rFonts w:ascii="Times New Roman" w:hAnsi="Times New Roman"/>
          <w:sz w:val="28"/>
        </w:rPr>
        <w:t xml:space="preserve">2) совместная деятельность: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понимать и использовать преимущества командной и индивидуальной работы на уроке и во внеурочной деятельности по литературе;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выбирать тематику и методы совместных действий с учётом общих интересов и возможностей каждого члена коллектива;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оценивать качество своего вклада и каждого участника команды в общий результат по разработанным критериям;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предлагать новые проекты, в том числе литературные, оценивать идеи с позиции новизны, оригинальности, практической значимости;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spacing w:after="0" w:line="240" w:lineRule="auto"/>
        <w:ind w:firstLine="709"/>
        <w:jc w:val="both"/>
      </w:pPr>
      <w:r>
        <w:rPr>
          <w:rFonts w:ascii="Times New Roman" w:hAnsi="Times New Roman"/>
          <w:b/>
          <w:sz w:val="28"/>
        </w:rPr>
        <w:t>Овладение универсальными регулятивными действиями:</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sz w:val="28"/>
        </w:rPr>
        <w:t xml:space="preserve">1) самоорганизация: </w:t>
      </w:r>
    </w:p>
    <w:p w:rsidR="00FF74DA" w:rsidRDefault="00F11E90">
      <w:pPr>
        <w:spacing w:after="0" w:line="240" w:lineRule="auto"/>
        <w:ind w:firstLine="709"/>
        <w:jc w:val="both"/>
      </w:pPr>
      <w:r>
        <w:rPr>
          <w:rFonts w:ascii="Times New Roman" w:hAnsi="Times New Roman"/>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давать оценку новым ситуациям, в том числе изображённым в художественной литературе;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расширять рамки учебного предмета на основе личных предпочтений с опорой на читательский опыт;</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делать осознанный выбор, аргументировать его, брать ответственность за решение;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оценивать приобретённый опыт с учётом литературных знаний;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FF74DA" w:rsidRDefault="00F11E90">
      <w:pPr>
        <w:spacing w:after="0" w:line="240" w:lineRule="auto"/>
        <w:ind w:firstLine="709"/>
        <w:jc w:val="both"/>
      </w:pPr>
      <w:r>
        <w:rPr>
          <w:rFonts w:ascii="Times New Roman" w:hAnsi="Times New Roman"/>
          <w:sz w:val="28"/>
        </w:rPr>
        <w:t>2) самоконтроль: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давать оценку новым ситуациям, вносить коррективы в деятельность, оценивать соответствие результатов целям;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уметь оценивать риски и своевременно принимать решения по их снижению;</w:t>
      </w:r>
    </w:p>
    <w:p w:rsidR="00FF74DA" w:rsidRDefault="00F11E90">
      <w:pPr>
        <w:spacing w:after="0" w:line="240" w:lineRule="auto"/>
        <w:ind w:firstLine="709"/>
        <w:jc w:val="both"/>
      </w:pPr>
      <w:r>
        <w:rPr>
          <w:rFonts w:ascii="Times New Roman" w:hAnsi="Times New Roman"/>
          <w:sz w:val="28"/>
        </w:rPr>
        <w:t>3) принятие себя и других: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принимать себя, понимая свои недостатки и достоинства;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признавать своё право и право других на ошибки в дискуссиях на литературные темы;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развивать способность понимать мир с позиции другого человека, используя знания по литературе. </w:t>
      </w:r>
    </w:p>
    <w:p w:rsidR="00FF74DA" w:rsidRDefault="00FF74DA">
      <w:pPr>
        <w:spacing w:after="0" w:line="240" w:lineRule="auto"/>
        <w:ind w:firstLine="709"/>
      </w:pPr>
    </w:p>
    <w:p w:rsidR="00FF74DA" w:rsidRDefault="00F11E90">
      <w:pPr>
        <w:spacing w:after="0" w:line="240" w:lineRule="auto"/>
        <w:ind w:firstLine="709"/>
      </w:pPr>
      <w:r>
        <w:rPr>
          <w:rFonts w:ascii="Times New Roman" w:hAnsi="Times New Roman"/>
          <w:b/>
          <w:sz w:val="28"/>
        </w:rPr>
        <w:t>ПРЕДМЕТНЫЕ РЕЗУЛЬТАТЫ (10–11 классы)</w:t>
      </w:r>
    </w:p>
    <w:p w:rsidR="00FF74DA" w:rsidRDefault="00F11E90">
      <w:pPr>
        <w:spacing w:after="0" w:line="240" w:lineRule="auto"/>
        <w:ind w:firstLine="709"/>
        <w:jc w:val="both"/>
      </w:pPr>
      <w:r>
        <w:rPr>
          <w:rFonts w:ascii="Times New Roman" w:hAnsi="Times New Roman"/>
          <w:sz w:val="28"/>
        </w:rPr>
        <w:t>Предметные результаты по литературе в средней школе должны обеспечивать:</w:t>
      </w:r>
    </w:p>
    <w:p w:rsidR="00FF74DA" w:rsidRDefault="00F11E90">
      <w:pPr>
        <w:spacing w:after="0" w:line="240" w:lineRule="auto"/>
        <w:ind w:firstLine="709"/>
        <w:jc w:val="both"/>
      </w:pPr>
      <w:r>
        <w:rPr>
          <w:rFonts w:ascii="Times New Roman" w:hAnsi="Times New Roman"/>
          <w:sz w:val="28"/>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FF74DA" w:rsidRDefault="00F11E90">
      <w:pPr>
        <w:spacing w:after="0" w:line="240" w:lineRule="auto"/>
        <w:ind w:firstLine="709"/>
        <w:jc w:val="both"/>
      </w:pPr>
      <w:r>
        <w:rPr>
          <w:rFonts w:ascii="Times New Roman" w:hAnsi="Times New Roman"/>
          <w:sz w:val="28"/>
        </w:rPr>
        <w:t xml:space="preserve">2) осознание взаимосвязи между языковым, литературным, интеллектуальным, духовно-нравственным развитием личности; </w:t>
      </w:r>
    </w:p>
    <w:p w:rsidR="00FF74DA" w:rsidRDefault="00F11E90">
      <w:pPr>
        <w:spacing w:after="0" w:line="240" w:lineRule="auto"/>
        <w:ind w:firstLine="709"/>
        <w:jc w:val="both"/>
      </w:pPr>
      <w:r>
        <w:rPr>
          <w:rFonts w:ascii="Times New Roman" w:hAnsi="Times New Roman"/>
          <w:sz w:val="28"/>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FF74DA" w:rsidRDefault="00F11E90">
      <w:pPr>
        <w:spacing w:after="0" w:line="240" w:lineRule="auto"/>
        <w:ind w:firstLine="709"/>
        <w:jc w:val="both"/>
      </w:pPr>
      <w:r>
        <w:rPr>
          <w:rFonts w:ascii="Times New Roman" w:hAnsi="Times New Roman"/>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FF74DA" w:rsidRDefault="00F11E90">
      <w:pPr>
        <w:spacing w:after="0" w:line="240" w:lineRule="auto"/>
        <w:ind w:firstLine="709"/>
        <w:jc w:val="both"/>
      </w:pPr>
      <w:r>
        <w:rPr>
          <w:rFonts w:ascii="Times New Roman" w:hAnsi="Times New Roman"/>
          <w:sz w:val="28"/>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А. А. Фадеева,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Дж. Оруэлла,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FF74DA" w:rsidRDefault="00F11E90">
      <w:pPr>
        <w:spacing w:after="0" w:line="240" w:lineRule="auto"/>
        <w:ind w:firstLine="709"/>
        <w:jc w:val="both"/>
      </w:pPr>
      <w:r>
        <w:rPr>
          <w:rFonts w:ascii="Times New Roman" w:hAnsi="Times New Roman"/>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FF74DA" w:rsidRDefault="00F11E90">
      <w:pPr>
        <w:spacing w:after="0" w:line="240" w:lineRule="auto"/>
        <w:ind w:firstLine="709"/>
        <w:jc w:val="both"/>
      </w:pPr>
      <w:r>
        <w:rPr>
          <w:rFonts w:ascii="Times New Roman" w:hAnsi="Times New Roman"/>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FF74DA" w:rsidRDefault="00F11E90">
      <w:pPr>
        <w:spacing w:after="0" w:line="240" w:lineRule="auto"/>
        <w:ind w:firstLine="709"/>
        <w:jc w:val="both"/>
      </w:pPr>
      <w:r>
        <w:rPr>
          <w:rFonts w:ascii="Times New Roman" w:hAnsi="Times New Roman"/>
          <w:sz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F74DA" w:rsidRDefault="00F11E90">
      <w:pPr>
        <w:spacing w:after="0" w:line="240" w:lineRule="auto"/>
        <w:ind w:firstLine="709"/>
        <w:jc w:val="both"/>
      </w:pPr>
      <w:r>
        <w:rPr>
          <w:rFonts w:ascii="Times New Roman" w:hAnsi="Times New Roman"/>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FF74DA" w:rsidRDefault="00F11E90">
      <w:pPr>
        <w:spacing w:after="0" w:line="240" w:lineRule="auto"/>
        <w:ind w:firstLine="709"/>
        <w:jc w:val="both"/>
      </w:pPr>
      <w:r>
        <w:rPr>
          <w:rFonts w:ascii="Times New Roman" w:hAnsi="Times New Roman"/>
          <w:spacing w:val="-2"/>
          <w:sz w:val="28"/>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F74DA" w:rsidRDefault="00F11E90">
      <w:pPr>
        <w:spacing w:after="0" w:line="240" w:lineRule="auto"/>
        <w:ind w:firstLine="709"/>
        <w:jc w:val="both"/>
      </w:pPr>
      <w:r>
        <w:rPr>
          <w:rFonts w:ascii="Times New Roman" w:hAnsi="Times New Roman"/>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FF74DA" w:rsidRDefault="00F11E90">
      <w:pPr>
        <w:spacing w:after="0" w:line="240" w:lineRule="auto"/>
        <w:ind w:firstLine="709"/>
        <w:jc w:val="both"/>
      </w:pPr>
      <w:r>
        <w:rPr>
          <w:rFonts w:ascii="Times New Roman" w:hAnsi="Times New Roman"/>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F74DA" w:rsidRDefault="00F11E90">
      <w:pPr>
        <w:spacing w:after="0" w:line="240" w:lineRule="auto"/>
        <w:ind w:firstLine="709"/>
        <w:jc w:val="both"/>
      </w:pPr>
      <w:r>
        <w:rPr>
          <w:rFonts w:ascii="Times New Roman" w:hAnsi="Times New Roman"/>
          <w:sz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FF74DA" w:rsidRDefault="00F11E90">
      <w:pPr>
        <w:spacing w:after="0" w:line="240" w:lineRule="auto"/>
        <w:ind w:firstLine="709"/>
        <w:jc w:val="both"/>
      </w:pPr>
      <w:r>
        <w:rPr>
          <w:rFonts w:ascii="Times New Roman" w:hAnsi="Times New Roman"/>
          <w:sz w:val="28"/>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FF74DA" w:rsidRDefault="00F11E90">
      <w:pPr>
        <w:spacing w:after="0" w:line="240" w:lineRule="auto"/>
        <w:ind w:firstLine="709"/>
        <w:jc w:val="both"/>
      </w:pPr>
      <w:r>
        <w:rPr>
          <w:rFonts w:ascii="Times New Roman" w:hAnsi="Times New Roman"/>
          <w:sz w:val="28"/>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FF74DA" w:rsidRDefault="00F11E90">
      <w:pPr>
        <w:spacing w:after="0" w:line="240" w:lineRule="auto"/>
        <w:ind w:firstLine="709"/>
      </w:pPr>
      <w:r>
        <w:rPr>
          <w:rFonts w:ascii="Times New Roman" w:hAnsi="Times New Roman"/>
          <w:b/>
          <w:sz w:val="28"/>
        </w:rPr>
        <w:t>ПРЕДМЕТНЫЕ РЕЗУЛЬТАТЫ ПО КЛАССАМ:</w:t>
      </w:r>
      <w:r>
        <w:rPr>
          <w:rFonts w:ascii="Times New Roman" w:hAnsi="Times New Roman"/>
          <w:sz w:val="28"/>
        </w:rPr>
        <w:t xml:space="preserve"> </w:t>
      </w:r>
    </w:p>
    <w:p w:rsidR="00FF74DA" w:rsidRDefault="00F11E90">
      <w:pPr>
        <w:spacing w:after="0" w:line="240" w:lineRule="auto"/>
        <w:ind w:firstLine="709"/>
      </w:pPr>
      <w:r>
        <w:rPr>
          <w:rFonts w:ascii="Times New Roman" w:hAnsi="Times New Roman"/>
          <w:b/>
          <w:sz w:val="28"/>
        </w:rPr>
        <w:t>10 КЛАСС</w:t>
      </w:r>
    </w:p>
    <w:p w:rsidR="00FF74DA" w:rsidRDefault="00F11E90">
      <w:pPr>
        <w:spacing w:after="0" w:line="240" w:lineRule="auto"/>
        <w:ind w:firstLine="709"/>
        <w:jc w:val="both"/>
      </w:pPr>
      <w:r>
        <w:rPr>
          <w:rFonts w:ascii="Times New Roman" w:hAnsi="Times New Roman"/>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FF74DA" w:rsidRDefault="00F11E90">
      <w:pPr>
        <w:spacing w:after="0" w:line="240" w:lineRule="auto"/>
        <w:ind w:firstLine="709"/>
        <w:jc w:val="both"/>
      </w:pPr>
      <w:r>
        <w:rPr>
          <w:rFonts w:ascii="Times New Roman" w:hAnsi="Times New Roman"/>
          <w:spacing w:val="-2"/>
          <w:sz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FF74DA" w:rsidRDefault="00F11E90">
      <w:pPr>
        <w:spacing w:after="0" w:line="240" w:lineRule="auto"/>
        <w:ind w:firstLine="709"/>
        <w:jc w:val="both"/>
      </w:pPr>
      <w:r>
        <w:rPr>
          <w:rFonts w:ascii="Times New Roman" w:hAnsi="Times New Roman"/>
          <w:sz w:val="28"/>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FF74DA" w:rsidRDefault="00F11E90">
      <w:pPr>
        <w:spacing w:after="0" w:line="240" w:lineRule="auto"/>
        <w:ind w:firstLine="709"/>
        <w:jc w:val="both"/>
      </w:pPr>
      <w:r>
        <w:rPr>
          <w:rFonts w:ascii="Times New Roman" w:hAnsi="Times New Roman"/>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FF74DA" w:rsidRDefault="00F11E90">
      <w:pPr>
        <w:spacing w:after="0" w:line="240" w:lineRule="auto"/>
        <w:ind w:firstLine="709"/>
        <w:jc w:val="both"/>
      </w:pPr>
      <w:r>
        <w:rPr>
          <w:rFonts w:ascii="Times New Roman" w:hAnsi="Times New Roman"/>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FF74DA" w:rsidRDefault="00F11E90">
      <w:pPr>
        <w:spacing w:after="0" w:line="240" w:lineRule="auto"/>
        <w:ind w:firstLine="709"/>
        <w:jc w:val="both"/>
      </w:pPr>
      <w:r>
        <w:rPr>
          <w:rFonts w:ascii="Times New Roman" w:hAnsi="Times New Roman"/>
          <w:sz w:val="28"/>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FF74DA" w:rsidRDefault="00F11E90">
      <w:pPr>
        <w:spacing w:after="0" w:line="240" w:lineRule="auto"/>
        <w:ind w:firstLine="709"/>
        <w:jc w:val="both"/>
      </w:pPr>
      <w:r>
        <w:rPr>
          <w:rFonts w:ascii="Times New Roman" w:hAnsi="Times New Roman"/>
          <w:sz w:val="28"/>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FF74DA" w:rsidRDefault="00F11E90">
      <w:pPr>
        <w:spacing w:after="0" w:line="240" w:lineRule="auto"/>
        <w:ind w:firstLine="709"/>
        <w:jc w:val="both"/>
      </w:pPr>
      <w:r>
        <w:rPr>
          <w:rFonts w:ascii="Times New Roman" w:hAnsi="Times New Roman"/>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FF74DA" w:rsidRDefault="00F11E90">
      <w:pPr>
        <w:spacing w:after="0" w:line="240" w:lineRule="auto"/>
        <w:ind w:firstLine="709"/>
        <w:jc w:val="both"/>
      </w:pPr>
      <w:r>
        <w:rPr>
          <w:rFonts w:ascii="Times New Roman" w:hAnsi="Times New Roman"/>
          <w:spacing w:val="-2"/>
          <w:sz w:val="28"/>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F74DA" w:rsidRDefault="00F11E90">
      <w:pPr>
        <w:spacing w:after="0" w:line="240" w:lineRule="auto"/>
        <w:ind w:firstLine="709"/>
        <w:jc w:val="both"/>
      </w:pPr>
      <w:r>
        <w:rPr>
          <w:rFonts w:ascii="Times New Roman" w:hAnsi="Times New Roman"/>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FF74DA" w:rsidRDefault="00F11E90">
      <w:pPr>
        <w:spacing w:after="0" w:line="240" w:lineRule="auto"/>
        <w:ind w:firstLine="709"/>
        <w:jc w:val="both"/>
      </w:pPr>
      <w:r>
        <w:rPr>
          <w:rFonts w:ascii="Times New Roman" w:hAnsi="Times New Roman"/>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F74DA" w:rsidRDefault="00F11E90">
      <w:pPr>
        <w:spacing w:after="0" w:line="240" w:lineRule="auto"/>
        <w:ind w:firstLine="709"/>
        <w:jc w:val="both"/>
      </w:pPr>
      <w:r>
        <w:rPr>
          <w:rFonts w:ascii="Times New Roman" w:hAnsi="Times New Roman"/>
          <w:sz w:val="28"/>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FF74DA" w:rsidRDefault="00F11E90">
      <w:pPr>
        <w:spacing w:after="0" w:line="240" w:lineRule="auto"/>
        <w:ind w:firstLine="709"/>
        <w:jc w:val="both"/>
      </w:pPr>
      <w:r>
        <w:rPr>
          <w:rFonts w:ascii="Times New Roman" w:hAnsi="Times New Roman"/>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FF74DA" w:rsidRDefault="00F11E90">
      <w:pPr>
        <w:spacing w:after="0" w:line="240" w:lineRule="auto"/>
        <w:ind w:firstLine="709"/>
        <w:jc w:val="both"/>
      </w:pPr>
      <w:r>
        <w:rPr>
          <w:rFonts w:ascii="Times New Roman" w:hAnsi="Times New Roman"/>
          <w:spacing w:val="-2"/>
          <w:sz w:val="28"/>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FF74DA" w:rsidRDefault="00F11E90">
      <w:pPr>
        <w:spacing w:after="0" w:line="240" w:lineRule="auto"/>
        <w:ind w:firstLine="709"/>
      </w:pPr>
      <w:r>
        <w:rPr>
          <w:rFonts w:ascii="Times New Roman" w:hAnsi="Times New Roman"/>
          <w:b/>
          <w:sz w:val="28"/>
        </w:rPr>
        <w:t>11 КЛАСС</w:t>
      </w:r>
    </w:p>
    <w:p w:rsidR="00FF74DA" w:rsidRDefault="00F11E90">
      <w:pPr>
        <w:spacing w:after="0" w:line="240" w:lineRule="auto"/>
        <w:ind w:firstLine="709"/>
        <w:jc w:val="both"/>
      </w:pPr>
      <w:r>
        <w:rPr>
          <w:rFonts w:ascii="Times New Roman" w:hAnsi="Times New Roman"/>
          <w:sz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FF74DA" w:rsidRDefault="00F11E90">
      <w:pPr>
        <w:spacing w:after="0" w:line="240" w:lineRule="auto"/>
        <w:ind w:firstLine="709"/>
        <w:jc w:val="both"/>
      </w:pPr>
      <w:r>
        <w:rPr>
          <w:rFonts w:ascii="Times New Roman" w:hAnsi="Times New Roman"/>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FF74DA" w:rsidRDefault="00F11E90">
      <w:pPr>
        <w:spacing w:after="0" w:line="240" w:lineRule="auto"/>
        <w:ind w:firstLine="709"/>
        <w:jc w:val="both"/>
      </w:pPr>
      <w:r>
        <w:rPr>
          <w:rFonts w:ascii="Times New Roman" w:hAnsi="Times New Roman"/>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FF74DA" w:rsidRDefault="00F11E90">
      <w:pPr>
        <w:spacing w:after="0" w:line="240" w:lineRule="auto"/>
        <w:ind w:firstLine="709"/>
        <w:jc w:val="both"/>
      </w:pPr>
      <w:r>
        <w:rPr>
          <w:rFonts w:ascii="Times New Roman" w:hAnsi="Times New Roman"/>
          <w:spacing w:val="-1"/>
          <w:sz w:val="28"/>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FF74DA" w:rsidRDefault="00F11E90">
      <w:pPr>
        <w:spacing w:after="0" w:line="240" w:lineRule="auto"/>
        <w:ind w:firstLine="709"/>
        <w:jc w:val="both"/>
      </w:pPr>
      <w:r>
        <w:rPr>
          <w:rFonts w:ascii="Times New Roman" w:hAnsi="Times New Roman"/>
          <w:sz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FF74DA" w:rsidRDefault="00F11E90">
      <w:pPr>
        <w:spacing w:after="0" w:line="240" w:lineRule="auto"/>
        <w:ind w:firstLine="709"/>
        <w:jc w:val="both"/>
      </w:pPr>
      <w:r>
        <w:rPr>
          <w:rFonts w:ascii="Times New Roman" w:hAnsi="Times New Roman"/>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FF74DA" w:rsidRDefault="00F11E90">
      <w:pPr>
        <w:spacing w:after="0" w:line="240" w:lineRule="auto"/>
        <w:ind w:firstLine="709"/>
        <w:jc w:val="both"/>
      </w:pPr>
      <w:r>
        <w:rPr>
          <w:rFonts w:ascii="Times New Roman" w:hAnsi="Times New Roman"/>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F74DA" w:rsidRDefault="00F11E90">
      <w:pPr>
        <w:spacing w:after="0" w:line="240" w:lineRule="auto"/>
        <w:ind w:firstLine="709"/>
        <w:jc w:val="both"/>
      </w:pPr>
      <w:r>
        <w:rPr>
          <w:rFonts w:ascii="Times New Roman" w:hAnsi="Times New Roman"/>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FF74DA" w:rsidRDefault="00F11E90">
      <w:pPr>
        <w:spacing w:after="0" w:line="240" w:lineRule="auto"/>
        <w:ind w:firstLine="709"/>
        <w:jc w:val="both"/>
      </w:pPr>
      <w:r>
        <w:rPr>
          <w:rFonts w:ascii="Times New Roman" w:hAnsi="Times New Roman"/>
          <w:sz w:val="28"/>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F74DA" w:rsidRDefault="00F11E90">
      <w:pPr>
        <w:spacing w:after="0" w:line="240" w:lineRule="auto"/>
        <w:ind w:firstLine="709"/>
        <w:jc w:val="both"/>
      </w:pPr>
      <w:r>
        <w:rPr>
          <w:rFonts w:ascii="Times New Roman" w:hAnsi="Times New Roman"/>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FF74DA" w:rsidRDefault="00F11E90">
      <w:pPr>
        <w:spacing w:after="0" w:line="240" w:lineRule="auto"/>
        <w:ind w:firstLine="709"/>
        <w:jc w:val="both"/>
      </w:pPr>
      <w:r>
        <w:rPr>
          <w:rFonts w:ascii="Times New Roman" w:hAnsi="Times New Roman"/>
          <w:sz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F74DA" w:rsidRDefault="00F11E90">
      <w:pPr>
        <w:spacing w:after="0" w:line="240" w:lineRule="auto"/>
        <w:ind w:firstLine="709"/>
        <w:jc w:val="both"/>
      </w:pPr>
      <w:r>
        <w:rPr>
          <w:rFonts w:ascii="Times New Roman" w:hAnsi="Times New Roman"/>
          <w:sz w:val="28"/>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FF74DA" w:rsidRDefault="00F11E90">
      <w:pPr>
        <w:spacing w:after="0" w:line="240" w:lineRule="auto"/>
        <w:ind w:firstLine="709"/>
        <w:jc w:val="both"/>
      </w:pPr>
      <w:r>
        <w:rPr>
          <w:rFonts w:ascii="Times New Roman" w:hAnsi="Times New Roman"/>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FF74DA" w:rsidRDefault="00F11E90">
      <w:pPr>
        <w:spacing w:after="0" w:line="240" w:lineRule="auto"/>
        <w:ind w:firstLine="709"/>
        <w:jc w:val="both"/>
      </w:pPr>
      <w:r>
        <w:rPr>
          <w:rFonts w:ascii="Times New Roman" w:hAnsi="Times New Roman"/>
          <w:sz w:val="28"/>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FF74DA" w:rsidRDefault="00FF74DA"/>
    <w:p w:rsidR="00FF74DA" w:rsidRDefault="00F11E90">
      <w:pPr>
        <w:spacing w:after="0" w:line="240" w:lineRule="auto"/>
        <w:ind w:firstLine="709"/>
      </w:pPr>
      <w:bookmarkStart w:id="6" w:name="block-1389631"/>
      <w:r>
        <w:rPr>
          <w:rFonts w:ascii="Times New Roman" w:hAnsi="Times New Roman"/>
          <w:b/>
          <w:sz w:val="28"/>
        </w:rPr>
        <w:t xml:space="preserve">СОДЕРЖАНИЕ УЧЕБНОГО ПРЕДМЕТА «ЛИТЕРАТУРА» </w:t>
      </w:r>
    </w:p>
    <w:p w:rsidR="00FF74DA" w:rsidRDefault="00F11E90">
      <w:pPr>
        <w:spacing w:after="0" w:line="240" w:lineRule="auto"/>
        <w:ind w:firstLine="709"/>
      </w:pPr>
      <w:r>
        <w:rPr>
          <w:rFonts w:ascii="Times New Roman" w:hAnsi="Times New Roman"/>
          <w:b/>
          <w:sz w:val="28"/>
        </w:rPr>
        <w:t>​</w:t>
      </w:r>
    </w:p>
    <w:p w:rsidR="00FF74DA" w:rsidRDefault="00F11E90">
      <w:pPr>
        <w:spacing w:after="0" w:line="240" w:lineRule="auto"/>
        <w:ind w:firstLine="709"/>
      </w:pPr>
      <w:r>
        <w:rPr>
          <w:rFonts w:ascii="Times New Roman" w:hAnsi="Times New Roman"/>
          <w:b/>
          <w:sz w:val="28"/>
        </w:rPr>
        <w:t>10 КЛАСС</w:t>
      </w:r>
    </w:p>
    <w:p w:rsidR="00FF74DA" w:rsidRDefault="00F11E90">
      <w:pPr>
        <w:spacing w:after="0" w:line="240" w:lineRule="auto"/>
        <w:ind w:firstLine="709"/>
        <w:jc w:val="both"/>
      </w:pPr>
      <w:r>
        <w:rPr>
          <w:rFonts w:ascii="Times New Roman" w:hAnsi="Times New Roman"/>
          <w:b/>
          <w:sz w:val="28"/>
        </w:rPr>
        <w:t>Литература второй половины XIX века</w:t>
      </w:r>
    </w:p>
    <w:p w:rsidR="00FF74DA" w:rsidRDefault="00F11E90">
      <w:pPr>
        <w:spacing w:after="0" w:line="240" w:lineRule="auto"/>
        <w:ind w:firstLine="709"/>
        <w:jc w:val="both"/>
      </w:pPr>
      <w:r>
        <w:rPr>
          <w:rFonts w:ascii="Times New Roman" w:hAnsi="Times New Roman"/>
          <w:b/>
          <w:sz w:val="28"/>
        </w:rPr>
        <w:t xml:space="preserve">А. Н. Островский. </w:t>
      </w:r>
      <w:r>
        <w:rPr>
          <w:rFonts w:ascii="Times New Roman" w:hAnsi="Times New Roman"/>
          <w:sz w:val="28"/>
        </w:rPr>
        <w:t>Драма «Гроза».</w:t>
      </w:r>
    </w:p>
    <w:p w:rsidR="00FF74DA" w:rsidRDefault="00F11E90">
      <w:pPr>
        <w:spacing w:after="0" w:line="240" w:lineRule="auto"/>
        <w:ind w:firstLine="709"/>
        <w:jc w:val="both"/>
      </w:pPr>
      <w:r>
        <w:rPr>
          <w:rFonts w:ascii="Times New Roman" w:hAnsi="Times New Roman"/>
          <w:b/>
          <w:sz w:val="28"/>
        </w:rPr>
        <w:t>И. А. Гончаров.</w:t>
      </w:r>
      <w:r>
        <w:rPr>
          <w:rFonts w:ascii="Times New Roman" w:hAnsi="Times New Roman"/>
          <w:sz w:val="28"/>
        </w:rPr>
        <w:t xml:space="preserve"> Роман «Обломов».</w:t>
      </w:r>
    </w:p>
    <w:p w:rsidR="00FF74DA" w:rsidRDefault="00F11E90">
      <w:pPr>
        <w:spacing w:after="0" w:line="240" w:lineRule="auto"/>
        <w:ind w:firstLine="709"/>
        <w:jc w:val="both"/>
      </w:pPr>
      <w:r>
        <w:rPr>
          <w:rFonts w:ascii="Times New Roman" w:hAnsi="Times New Roman"/>
          <w:b/>
          <w:sz w:val="28"/>
        </w:rPr>
        <w:t xml:space="preserve">И. С. Тургенев. </w:t>
      </w:r>
      <w:r>
        <w:rPr>
          <w:rFonts w:ascii="Times New Roman" w:hAnsi="Times New Roman"/>
          <w:sz w:val="28"/>
        </w:rPr>
        <w:t>Роман «Отцы и дети».</w:t>
      </w:r>
    </w:p>
    <w:p w:rsidR="00FF74DA" w:rsidRDefault="00F11E90">
      <w:pPr>
        <w:spacing w:after="0" w:line="240" w:lineRule="auto"/>
        <w:ind w:firstLine="709"/>
        <w:jc w:val="both"/>
      </w:pPr>
      <w:r>
        <w:rPr>
          <w:rFonts w:ascii="Times New Roman" w:hAnsi="Times New Roman"/>
          <w:b/>
          <w:sz w:val="28"/>
        </w:rPr>
        <w:t>Ф. И. Тютчев.</w:t>
      </w:r>
      <w:r>
        <w:rPr>
          <w:rFonts w:ascii="Times New Roman" w:hAnsi="Times New Roman"/>
          <w:sz w:val="28"/>
        </w:rPr>
        <w:t xml:space="preserve"> Стихотворения ‌</w:t>
      </w:r>
      <w:bookmarkStart w:id="7" w:name="48bc43c6-6543-4d2e-be22-d1d9dcade9cc"/>
      <w:r>
        <w:rPr>
          <w:rFonts w:ascii="Times New Roman" w:hAnsi="Times New Roman"/>
          <w:sz w:val="28"/>
        </w:rPr>
        <w:t>(не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и др.</w:t>
      </w:r>
      <w:bookmarkEnd w:id="7"/>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Н. А. Некрасов.</w:t>
      </w:r>
      <w:r>
        <w:rPr>
          <w:rFonts w:ascii="Times New Roman" w:hAnsi="Times New Roman"/>
          <w:sz w:val="28"/>
        </w:rPr>
        <w:t xml:space="preserve"> Стихотворения ‌</w:t>
      </w:r>
      <w:bookmarkStart w:id="8" w:name="031b8cc4-cde5-4a9c-905b-e00f20638553"/>
      <w:r>
        <w:rPr>
          <w:rFonts w:ascii="Times New Roman" w:hAnsi="Times New Roman"/>
          <w:sz w:val="28"/>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8"/>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Поэма «Кому на Руси жить хорошо».</w:t>
      </w:r>
    </w:p>
    <w:p w:rsidR="00FF74DA" w:rsidRDefault="00F11E90">
      <w:pPr>
        <w:spacing w:after="0" w:line="240" w:lineRule="auto"/>
        <w:ind w:firstLine="709"/>
        <w:jc w:val="both"/>
      </w:pPr>
      <w:r>
        <w:rPr>
          <w:rFonts w:ascii="Times New Roman" w:hAnsi="Times New Roman"/>
          <w:b/>
          <w:sz w:val="28"/>
        </w:rPr>
        <w:t>А. А. Фет.</w:t>
      </w:r>
      <w:r>
        <w:rPr>
          <w:rFonts w:ascii="Times New Roman" w:hAnsi="Times New Roman"/>
          <w:sz w:val="28"/>
        </w:rPr>
        <w:t xml:space="preserve"> Стихотворения ‌</w:t>
      </w:r>
      <w:bookmarkStart w:id="9" w:name="eb23db15-b015-4a3a-8a97-7db9cc20cece"/>
      <w:r>
        <w:rPr>
          <w:rFonts w:ascii="Times New Roman" w:hAnsi="Times New Roman"/>
          <w:sz w:val="28"/>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9"/>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М. Е. Салтыков-Щедрин.</w:t>
      </w:r>
      <w:r>
        <w:rPr>
          <w:rFonts w:ascii="Times New Roman" w:hAnsi="Times New Roman"/>
          <w:sz w:val="28"/>
        </w:rPr>
        <w:t xml:space="preserve"> Роман-хроника «История одного города» ‌</w:t>
      </w:r>
      <w:bookmarkStart w:id="10" w:name="29387ada-5345-4af2-8dea-d972ed55bcee"/>
      <w:r>
        <w:rPr>
          <w:rFonts w:ascii="Times New Roman" w:hAnsi="Times New Roman"/>
          <w:sz w:val="28"/>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0"/>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Ф. М. Достоевский.</w:t>
      </w:r>
      <w:r>
        <w:rPr>
          <w:rFonts w:ascii="Times New Roman" w:hAnsi="Times New Roman"/>
          <w:sz w:val="28"/>
        </w:rPr>
        <w:t xml:space="preserve"> Роман «Преступление и наказание».</w:t>
      </w:r>
    </w:p>
    <w:p w:rsidR="00FF74DA" w:rsidRDefault="00F11E90">
      <w:pPr>
        <w:spacing w:after="0" w:line="240" w:lineRule="auto"/>
        <w:ind w:firstLine="709"/>
        <w:jc w:val="both"/>
      </w:pPr>
      <w:r>
        <w:rPr>
          <w:rFonts w:ascii="Times New Roman" w:hAnsi="Times New Roman"/>
          <w:b/>
          <w:sz w:val="28"/>
        </w:rPr>
        <w:t>Л. Н. Толстой.</w:t>
      </w:r>
      <w:r>
        <w:rPr>
          <w:rFonts w:ascii="Times New Roman" w:hAnsi="Times New Roman"/>
          <w:sz w:val="28"/>
        </w:rPr>
        <w:t xml:space="preserve"> Роман-эпопея «Война и мир».</w:t>
      </w:r>
    </w:p>
    <w:p w:rsidR="00FF74DA" w:rsidRDefault="00F11E90">
      <w:pPr>
        <w:spacing w:after="0" w:line="240" w:lineRule="auto"/>
        <w:ind w:firstLine="709"/>
        <w:jc w:val="both"/>
      </w:pPr>
      <w:r>
        <w:rPr>
          <w:rFonts w:ascii="Times New Roman" w:hAnsi="Times New Roman"/>
          <w:b/>
          <w:sz w:val="28"/>
        </w:rPr>
        <w:t>Н. С. Лесков.</w:t>
      </w:r>
      <w:r>
        <w:rPr>
          <w:rFonts w:ascii="Times New Roman" w:hAnsi="Times New Roman"/>
          <w:sz w:val="28"/>
        </w:rPr>
        <w:t xml:space="preserve"> Рассказы и повести ‌</w:t>
      </w:r>
      <w:bookmarkStart w:id="11" w:name="990e385f-9c2d-4e67-9c0b-d1aecc4752da"/>
      <w:r>
        <w:rPr>
          <w:rFonts w:ascii="Times New Roman" w:hAnsi="Times New Roman"/>
          <w:sz w:val="28"/>
        </w:rPr>
        <w:t>(не менее одного произведения по выбору). Например, «Очарованный странник», «Однодум» и др.</w:t>
      </w:r>
      <w:bookmarkEnd w:id="11"/>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 xml:space="preserve">А. П. Чехов. </w:t>
      </w:r>
      <w:r>
        <w:rPr>
          <w:rFonts w:ascii="Times New Roman" w:hAnsi="Times New Roman"/>
          <w:sz w:val="28"/>
        </w:rPr>
        <w:t>Рассказы ‌</w:t>
      </w:r>
      <w:bookmarkStart w:id="12" w:name="b3d897a5-ac88-4049-9662-d528178c90e0"/>
      <w:r>
        <w:rPr>
          <w:rFonts w:ascii="Times New Roman" w:hAnsi="Times New Roman"/>
          <w:sz w:val="28"/>
        </w:rPr>
        <w:t>(не менее трёх по выбору). Например, «Студент», «Ионыч», «Дама с собачкой», «Человек в футляре» и др.</w:t>
      </w:r>
      <w:bookmarkEnd w:id="12"/>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Пьеса «Вишнёвый сад».</w:t>
      </w:r>
    </w:p>
    <w:p w:rsidR="00FF74DA" w:rsidRDefault="00F11E90">
      <w:pPr>
        <w:spacing w:after="0" w:line="240" w:lineRule="auto"/>
        <w:ind w:firstLine="709"/>
        <w:jc w:val="both"/>
      </w:pPr>
      <w:r>
        <w:rPr>
          <w:rFonts w:ascii="Times New Roman" w:hAnsi="Times New Roman"/>
          <w:b/>
          <w:sz w:val="28"/>
        </w:rPr>
        <w:t>Литературная критика второй половины XIX века</w:t>
      </w:r>
    </w:p>
    <w:p w:rsidR="00FF74DA" w:rsidRDefault="00F11E90">
      <w:pPr>
        <w:spacing w:after="0" w:line="240" w:lineRule="auto"/>
        <w:ind w:firstLine="709"/>
        <w:jc w:val="both"/>
      </w:pPr>
      <w:r>
        <w:rPr>
          <w:rFonts w:ascii="Times New Roman" w:hAnsi="Times New Roman"/>
          <w:sz w:val="28"/>
        </w:rPr>
        <w:t>Статьи H. А. Добролюбова «Луч света в тёмном царстве», «Что такое обломовщина?», Д. И. Писарева «Базаров» и др. ‌</w:t>
      </w:r>
      <w:bookmarkStart w:id="13" w:name="04a2e017-0885-41b9-bb17-f10d0bd9f094"/>
      <w:r>
        <w:rPr>
          <w:rFonts w:ascii="Times New Roman" w:hAnsi="Times New Roman"/>
          <w:sz w:val="28"/>
        </w:rPr>
        <w:t>(не менее двух статей по выбору в соответствии с изучаемым художественным произведением).</w:t>
      </w:r>
      <w:bookmarkEnd w:id="13"/>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Литература народов России</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sz w:val="28"/>
        </w:rPr>
        <w:t>Стихотворения ‌</w:t>
      </w:r>
      <w:bookmarkStart w:id="14" w:name="3b5cbcbb-b3a7-4749-abe3-3cc4e5bb2c8e"/>
      <w:r>
        <w:rPr>
          <w:rFonts w:ascii="Times New Roman" w:hAnsi="Times New Roman"/>
          <w:sz w:val="28"/>
        </w:rPr>
        <w:t>(не менее одного по выбору). Например, Г. Тукая, К. Хетагурова и др.</w:t>
      </w:r>
      <w:bookmarkEnd w:id="14"/>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Зарубежная литература</w:t>
      </w:r>
    </w:p>
    <w:p w:rsidR="00FF74DA" w:rsidRDefault="00F11E90">
      <w:pPr>
        <w:spacing w:after="0" w:line="240" w:lineRule="auto"/>
        <w:ind w:firstLine="709"/>
        <w:jc w:val="both"/>
      </w:pPr>
      <w:r>
        <w:rPr>
          <w:rFonts w:ascii="Times New Roman" w:hAnsi="Times New Roman"/>
          <w:b/>
          <w:sz w:val="28"/>
        </w:rPr>
        <w:t>Зарубежная проза второй половины XIX века</w:t>
      </w:r>
      <w:r>
        <w:rPr>
          <w:rFonts w:ascii="Times New Roman" w:hAnsi="Times New Roman"/>
          <w:sz w:val="28"/>
        </w:rPr>
        <w:t xml:space="preserve"> ‌</w:t>
      </w:r>
      <w:bookmarkStart w:id="15" w:name="17f2a42b-a940-4cfd-a18f-21015aa4cb94"/>
      <w:r>
        <w:rPr>
          <w:rFonts w:ascii="Times New Roman" w:hAnsi="Times New Roman"/>
          <w:sz w:val="28"/>
        </w:rPr>
        <w:t>(не менее одного произведения по выбору). Например, произведения Ч. Диккенса «Дэвид Копперфилд», «Большие надежды»; Г. Флобера «Мадам Бовари» и др.</w:t>
      </w:r>
      <w:bookmarkEnd w:id="15"/>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Зарубежная поэзия второй половины XIX века</w:t>
      </w:r>
      <w:r>
        <w:rPr>
          <w:rFonts w:ascii="Times New Roman" w:hAnsi="Times New Roman"/>
          <w:sz w:val="28"/>
        </w:rPr>
        <w:t xml:space="preserve"> ‌</w:t>
      </w:r>
      <w:bookmarkStart w:id="16" w:name="8c1c8fd1-efb4-4f51-b941-6453d6bfb8b8"/>
      <w:r>
        <w:rPr>
          <w:rFonts w:ascii="Times New Roman" w:hAnsi="Times New Roman"/>
          <w:sz w:val="28"/>
        </w:rPr>
        <w:t>(не менее двух стихотворений одного из поэтов по выбору). Например, стихотворения А. Рембо, Ш. Бодлера и др.</w:t>
      </w:r>
      <w:bookmarkEnd w:id="16"/>
      <w:r>
        <w:rPr>
          <w:rFonts w:ascii="Times New Roman" w:hAnsi="Times New Roman"/>
          <w:sz w:val="28"/>
        </w:rPr>
        <w:t>‌</w:t>
      </w:r>
    </w:p>
    <w:p w:rsidR="00FF74DA" w:rsidRDefault="00F11E90">
      <w:pPr>
        <w:spacing w:after="0" w:line="240" w:lineRule="auto"/>
        <w:ind w:firstLine="709"/>
        <w:jc w:val="both"/>
      </w:pPr>
      <w:r>
        <w:rPr>
          <w:rFonts w:ascii="Times New Roman" w:hAnsi="Times New Roman"/>
          <w:b/>
          <w:spacing w:val="-4"/>
          <w:sz w:val="28"/>
        </w:rPr>
        <w:t>Зарубежная драматургия второй половины XIX века</w:t>
      </w:r>
      <w:r>
        <w:rPr>
          <w:rFonts w:ascii="Times New Roman" w:hAnsi="Times New Roman"/>
          <w:spacing w:val="-4"/>
          <w:sz w:val="28"/>
        </w:rPr>
        <w:t xml:space="preserve"> ‌</w:t>
      </w:r>
      <w:bookmarkStart w:id="17" w:name="ae74ab82-e821-4eb4-b0bf-0ee6839f9b5f"/>
      <w:r>
        <w:rPr>
          <w:rFonts w:ascii="Times New Roman" w:hAnsi="Times New Roman"/>
          <w:spacing w:val="-4"/>
          <w:sz w:val="28"/>
        </w:rPr>
        <w:t>(не менее одного произведения по выбору). Например, пьесы Г. Гауптмана «Перед вос ходом солнца», Г. Ибсена «Кукольный дом» и др.</w:t>
      </w:r>
      <w:bookmarkEnd w:id="17"/>
      <w:r>
        <w:rPr>
          <w:rFonts w:ascii="Times New Roman" w:hAnsi="Times New Roman"/>
          <w:spacing w:val="-4"/>
          <w:sz w:val="28"/>
        </w:rPr>
        <w:t>‌</w:t>
      </w:r>
    </w:p>
    <w:p w:rsidR="00FF74DA" w:rsidRDefault="00F11E90">
      <w:pPr>
        <w:spacing w:after="0" w:line="240" w:lineRule="auto"/>
        <w:ind w:firstLine="709"/>
      </w:pPr>
      <w:r>
        <w:rPr>
          <w:rFonts w:ascii="Times New Roman" w:hAnsi="Times New Roman"/>
          <w:b/>
          <w:sz w:val="28"/>
        </w:rPr>
        <w:t>11 КЛАСС</w:t>
      </w:r>
    </w:p>
    <w:p w:rsidR="00FF74DA" w:rsidRDefault="00F11E90">
      <w:pPr>
        <w:spacing w:after="0" w:line="240" w:lineRule="auto"/>
        <w:ind w:firstLine="709"/>
        <w:jc w:val="both"/>
      </w:pPr>
      <w:r>
        <w:rPr>
          <w:rFonts w:ascii="Times New Roman" w:hAnsi="Times New Roman"/>
          <w:b/>
          <w:sz w:val="28"/>
        </w:rPr>
        <w:t>Литература конца XIX – начала ХХ века</w:t>
      </w:r>
    </w:p>
    <w:p w:rsidR="00FF74DA" w:rsidRDefault="00F11E90">
      <w:pPr>
        <w:spacing w:after="0" w:line="240" w:lineRule="auto"/>
        <w:ind w:firstLine="709"/>
        <w:jc w:val="both"/>
      </w:pPr>
      <w:r>
        <w:rPr>
          <w:rFonts w:ascii="Times New Roman" w:hAnsi="Times New Roman"/>
          <w:b/>
          <w:sz w:val="28"/>
        </w:rPr>
        <w:t>А. И. Куприн.</w:t>
      </w:r>
      <w:r>
        <w:rPr>
          <w:rFonts w:ascii="Times New Roman" w:hAnsi="Times New Roman"/>
          <w:sz w:val="28"/>
        </w:rPr>
        <w:t xml:space="preserve"> Рассказы и повести ‌</w:t>
      </w:r>
      <w:bookmarkStart w:id="18" w:name="f5b4f9c4-7443-4753-ba4c-a2c07976aef2"/>
      <w:r>
        <w:rPr>
          <w:rFonts w:ascii="Times New Roman" w:hAnsi="Times New Roman"/>
          <w:sz w:val="28"/>
        </w:rPr>
        <w:t>(одно произведение по выбору). Например, «Гранатовый браслет», «Олеся» и др.</w:t>
      </w:r>
      <w:bookmarkEnd w:id="18"/>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Л. Н. Андреев.</w:t>
      </w:r>
      <w:r>
        <w:rPr>
          <w:rFonts w:ascii="Times New Roman" w:hAnsi="Times New Roman"/>
          <w:sz w:val="28"/>
        </w:rPr>
        <w:t xml:space="preserve"> Рассказы и повести ‌</w:t>
      </w:r>
      <w:bookmarkStart w:id="19" w:name="dc41bc66-179d-4397-83fd-ca30bee83713"/>
      <w:r>
        <w:rPr>
          <w:rFonts w:ascii="Times New Roman" w:hAnsi="Times New Roman"/>
          <w:sz w:val="28"/>
        </w:rPr>
        <w:t>(одно произведение по выбору). Например, «Иуда Искариот», «Большой шлем» и др.</w:t>
      </w:r>
      <w:bookmarkEnd w:id="19"/>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М. Горький.</w:t>
      </w:r>
      <w:r>
        <w:rPr>
          <w:rFonts w:ascii="Times New Roman" w:hAnsi="Times New Roman"/>
          <w:sz w:val="28"/>
        </w:rPr>
        <w:t xml:space="preserve"> Рассказы ‌</w:t>
      </w:r>
      <w:bookmarkStart w:id="20" w:name="872871ae-76b1-4069-99bb-4813aeaf5b5f"/>
      <w:r>
        <w:rPr>
          <w:rFonts w:ascii="Times New Roman" w:hAnsi="Times New Roman"/>
          <w:sz w:val="28"/>
        </w:rPr>
        <w:t>(один по выбору). Например, «Старуха Изергиль», «Макар Чудра», «Коновалов» и др.</w:t>
      </w:r>
      <w:bookmarkEnd w:id="20"/>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Пьеса «На дне».</w:t>
      </w:r>
    </w:p>
    <w:p w:rsidR="00FF74DA" w:rsidRDefault="00F11E90">
      <w:pPr>
        <w:spacing w:after="0" w:line="240" w:lineRule="auto"/>
        <w:ind w:firstLine="709"/>
        <w:jc w:val="both"/>
      </w:pPr>
      <w:r>
        <w:rPr>
          <w:rFonts w:ascii="Times New Roman" w:hAnsi="Times New Roman"/>
          <w:b/>
          <w:sz w:val="28"/>
        </w:rPr>
        <w:t>Стихотворения поэтов Серебряного века</w:t>
      </w:r>
      <w:r>
        <w:rPr>
          <w:rFonts w:ascii="Times New Roman" w:hAnsi="Times New Roman"/>
          <w:sz w:val="28"/>
        </w:rPr>
        <w:t xml:space="preserve"> ‌</w:t>
      </w:r>
      <w:bookmarkStart w:id="21" w:name="85731615-6e36-4826-951f-8361c95154e0"/>
      <w:r>
        <w:rPr>
          <w:rFonts w:ascii="Times New Roman" w:hAnsi="Times New Roman"/>
          <w:sz w:val="28"/>
        </w:rPr>
        <w:t>(не менее двух стихотворений одного поэта по выбору). Например, стихотворения К. Д. Бальмонта, М. А. Волошина, Н. С. Гумилёва и др.</w:t>
      </w:r>
      <w:bookmarkEnd w:id="21"/>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Литература ХХ века</w:t>
      </w:r>
    </w:p>
    <w:p w:rsidR="00FF74DA" w:rsidRDefault="00F11E90">
      <w:pPr>
        <w:spacing w:after="0" w:line="240" w:lineRule="auto"/>
        <w:ind w:firstLine="709"/>
        <w:jc w:val="both"/>
      </w:pPr>
      <w:r>
        <w:rPr>
          <w:rFonts w:ascii="Times New Roman" w:hAnsi="Times New Roman"/>
          <w:b/>
          <w:sz w:val="28"/>
        </w:rPr>
        <w:t xml:space="preserve">И. А. Бунин. </w:t>
      </w:r>
      <w:r>
        <w:rPr>
          <w:rFonts w:ascii="Times New Roman" w:hAnsi="Times New Roman"/>
          <w:sz w:val="28"/>
        </w:rPr>
        <w:t>Рассказы ‌</w:t>
      </w:r>
      <w:bookmarkStart w:id="22" w:name="70a97074-7d81-4748-b129-2726f2b71a29"/>
      <w:r>
        <w:rPr>
          <w:rFonts w:ascii="Times New Roman" w:hAnsi="Times New Roman"/>
          <w:sz w:val="28"/>
        </w:rPr>
        <w:t>(два по выбору). Например, «Антоновские яблоки», «Чистый понедельник», «Господин из Сан-Франциско» и др.</w:t>
      </w:r>
      <w:bookmarkEnd w:id="22"/>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 xml:space="preserve">А. А. Блок. </w:t>
      </w:r>
      <w:r>
        <w:rPr>
          <w:rFonts w:ascii="Times New Roman" w:hAnsi="Times New Roman"/>
          <w:sz w:val="28"/>
        </w:rPr>
        <w:t>Стихотворения ‌</w:t>
      </w:r>
      <w:bookmarkStart w:id="23" w:name="a4a6f4cc-a053-4bb5-b25e-c30aaf2ca70a"/>
      <w:r>
        <w:rPr>
          <w:rFonts w:ascii="Times New Roman" w:hAnsi="Times New Roman"/>
          <w:sz w:val="28"/>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3"/>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Поэма «Двенадцать».</w:t>
      </w:r>
    </w:p>
    <w:p w:rsidR="00FF74DA" w:rsidRDefault="00F11E90">
      <w:pPr>
        <w:spacing w:after="0" w:line="240" w:lineRule="auto"/>
        <w:ind w:firstLine="709"/>
        <w:jc w:val="both"/>
      </w:pPr>
      <w:r>
        <w:rPr>
          <w:rFonts w:ascii="Times New Roman" w:hAnsi="Times New Roman"/>
          <w:b/>
          <w:sz w:val="28"/>
        </w:rPr>
        <w:t>В. В. Маяковский.</w:t>
      </w:r>
      <w:r>
        <w:rPr>
          <w:rFonts w:ascii="Times New Roman" w:hAnsi="Times New Roman"/>
          <w:sz w:val="28"/>
        </w:rPr>
        <w:t xml:space="preserve"> Стихотворения ‌</w:t>
      </w:r>
      <w:bookmarkStart w:id="24" w:name="2b3c2a47-fe46-4b3a-9c30-5945d739859d"/>
      <w:r>
        <w:rPr>
          <w:rFonts w:ascii="Times New Roman" w:hAnsi="Times New Roman"/>
          <w:sz w:val="28"/>
        </w:rPr>
        <w:t>(не менее трёх по выбору). Например, «А вы могли бы?», «Нате!», «Послушайте!», «Лиличка!», «Юбилейное», «Прозаседавшиеся», «Письмо Татьяне Яковлевой» и др.</w:t>
      </w:r>
      <w:bookmarkEnd w:id="24"/>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Поэма «Облако в штанах».</w:t>
      </w:r>
    </w:p>
    <w:p w:rsidR="00FF74DA" w:rsidRDefault="00F11E90">
      <w:pPr>
        <w:spacing w:after="0" w:line="240" w:lineRule="auto"/>
        <w:ind w:firstLine="709"/>
        <w:jc w:val="both"/>
      </w:pPr>
      <w:r>
        <w:rPr>
          <w:rFonts w:ascii="Times New Roman" w:hAnsi="Times New Roman"/>
          <w:b/>
          <w:sz w:val="28"/>
        </w:rPr>
        <w:t>С. А. Есенин.</w:t>
      </w:r>
      <w:r>
        <w:rPr>
          <w:rFonts w:ascii="Times New Roman" w:hAnsi="Times New Roman"/>
          <w:sz w:val="28"/>
        </w:rPr>
        <w:t xml:space="preserve"> Стихотворения ‌</w:t>
      </w:r>
      <w:bookmarkStart w:id="25" w:name="5201aaf3-88ee-4d00-a7eb-0a51549556d7"/>
      <w:r>
        <w:rPr>
          <w:rFonts w:ascii="Times New Roman" w:hAnsi="Times New Roman"/>
          <w:sz w:val="28"/>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5"/>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 xml:space="preserve">О. Э. Мандельштам. </w:t>
      </w:r>
      <w:r>
        <w:rPr>
          <w:rFonts w:ascii="Times New Roman" w:hAnsi="Times New Roman"/>
          <w:sz w:val="28"/>
        </w:rPr>
        <w:t>Стихотворения ‌</w:t>
      </w:r>
      <w:bookmarkStart w:id="26" w:name="d5b7ec4e-d33b-40d4-8b9c-bf970e0bbae0"/>
      <w:r>
        <w:rPr>
          <w:rFonts w:ascii="Times New Roman" w:hAnsi="Times New Roman"/>
          <w:sz w:val="28"/>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6"/>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 xml:space="preserve">М. И. Цветаева. </w:t>
      </w:r>
      <w:r>
        <w:rPr>
          <w:rFonts w:ascii="Times New Roman" w:hAnsi="Times New Roman"/>
          <w:sz w:val="28"/>
        </w:rPr>
        <w:t>Стихотворения ‌</w:t>
      </w:r>
      <w:bookmarkStart w:id="27" w:name="9f93f7c1-1e22-45d6-9a45-d041873c5e06"/>
      <w:r>
        <w:rPr>
          <w:rFonts w:ascii="Times New Roman" w:hAnsi="Times New Roman"/>
          <w:sz w:val="28"/>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7"/>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А. А. Ахматова.</w:t>
      </w:r>
      <w:r>
        <w:rPr>
          <w:rFonts w:ascii="Times New Roman" w:hAnsi="Times New Roman"/>
          <w:sz w:val="28"/>
        </w:rPr>
        <w:t xml:space="preserve"> Стихотворения ‌</w:t>
      </w:r>
      <w:bookmarkStart w:id="28" w:name="3c0cb7ed-a0a7-4ce4-9002-bab0b002304c"/>
      <w:r>
        <w:rPr>
          <w:rFonts w:ascii="Times New Roman" w:hAnsi="Times New Roman"/>
          <w:sz w:val="28"/>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8"/>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Поэма «Реквием».</w:t>
      </w:r>
    </w:p>
    <w:p w:rsidR="00FF74DA" w:rsidRDefault="00F11E90">
      <w:pPr>
        <w:spacing w:after="0" w:line="240" w:lineRule="auto"/>
        <w:ind w:firstLine="709"/>
        <w:jc w:val="both"/>
      </w:pPr>
      <w:r>
        <w:rPr>
          <w:rFonts w:ascii="Times New Roman" w:hAnsi="Times New Roman"/>
          <w:b/>
          <w:sz w:val="28"/>
        </w:rPr>
        <w:t>Н.А. Островский.</w:t>
      </w:r>
      <w:r>
        <w:rPr>
          <w:rFonts w:ascii="Times New Roman" w:hAnsi="Times New Roman"/>
          <w:sz w:val="28"/>
        </w:rPr>
        <w:t xml:space="preserve"> Роман «Как закалялась сталь» ‌</w:t>
      </w:r>
      <w:bookmarkStart w:id="29" w:name="e48a01bf-d108-4a36-ac38-aea54fcbe3db"/>
      <w:r>
        <w:rPr>
          <w:rFonts w:ascii="Times New Roman" w:hAnsi="Times New Roman"/>
          <w:sz w:val="28"/>
        </w:rPr>
        <w:t>(избранные главы).</w:t>
      </w:r>
      <w:bookmarkEnd w:id="29"/>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М. А. Шолохов.</w:t>
      </w:r>
      <w:r>
        <w:rPr>
          <w:rFonts w:ascii="Times New Roman" w:hAnsi="Times New Roman"/>
          <w:sz w:val="28"/>
        </w:rPr>
        <w:t xml:space="preserve"> Роман-эпопея «Тихий Дон» ‌</w:t>
      </w:r>
      <w:bookmarkStart w:id="30" w:name="f27c5f7b-a1ab-43d8-862a-0411b97a1265"/>
      <w:r>
        <w:rPr>
          <w:rFonts w:ascii="Times New Roman" w:hAnsi="Times New Roman"/>
          <w:sz w:val="28"/>
        </w:rPr>
        <w:t>(избранные главы).</w:t>
      </w:r>
      <w:bookmarkEnd w:id="30"/>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М. А. Булгаков.</w:t>
      </w:r>
      <w:r>
        <w:rPr>
          <w:rFonts w:ascii="Times New Roman" w:hAnsi="Times New Roman"/>
          <w:sz w:val="28"/>
        </w:rPr>
        <w:t xml:space="preserve"> ‌</w:t>
      </w:r>
      <w:bookmarkStart w:id="31" w:name="a01209a2-1aac-4c6b-8f05-e081bbd51ccf"/>
      <w:r>
        <w:rPr>
          <w:rFonts w:ascii="Times New Roman" w:hAnsi="Times New Roman"/>
          <w:sz w:val="28"/>
        </w:rPr>
        <w:t>Романы «Белая гвардия», «Мастер и Маргарита» (один роман по выбору).</w:t>
      </w:r>
      <w:bookmarkEnd w:id="31"/>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А. П. Платонов.</w:t>
      </w:r>
      <w:r>
        <w:rPr>
          <w:rFonts w:ascii="Times New Roman" w:hAnsi="Times New Roman"/>
          <w:sz w:val="28"/>
        </w:rPr>
        <w:t xml:space="preserve"> Рассказы и повести ‌</w:t>
      </w:r>
      <w:bookmarkStart w:id="32" w:name="25a48876-cee0-447d-87e6-2c57c5a3c824"/>
      <w:r>
        <w:rPr>
          <w:rFonts w:ascii="Times New Roman" w:hAnsi="Times New Roman"/>
          <w:sz w:val="28"/>
        </w:rPr>
        <w:t>(одно произведение по выбору). Например, «В прекрасном и яростном мире», «Котлован», «Возвращение» и др.</w:t>
      </w:r>
      <w:bookmarkEnd w:id="32"/>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А. Т. Твардовский.</w:t>
      </w:r>
      <w:r>
        <w:rPr>
          <w:rFonts w:ascii="Times New Roman" w:hAnsi="Times New Roman"/>
          <w:sz w:val="28"/>
        </w:rPr>
        <w:t xml:space="preserve"> Стихотворения ‌</w:t>
      </w:r>
      <w:bookmarkStart w:id="33" w:name="e43fd9ee-b72b-4d83-8ff1-d3337a300cbf"/>
      <w:r>
        <w:rPr>
          <w:rFonts w:ascii="Times New Roman" w:hAnsi="Times New Roman"/>
          <w:sz w:val="28"/>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3"/>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Проза о Великой Отечественной войне</w:t>
      </w:r>
      <w:r>
        <w:rPr>
          <w:rFonts w:ascii="Times New Roman" w:hAnsi="Times New Roman"/>
          <w:sz w:val="28"/>
        </w:rPr>
        <w:t xml:space="preserve"> ‌</w:t>
      </w:r>
      <w:bookmarkStart w:id="34" w:name="58804967-2a76-494e-95cb-8abcf39ea1e4"/>
      <w:r>
        <w:rPr>
          <w:rFonts w:ascii="Times New Roman" w:hAnsi="Times New Roman"/>
          <w:sz w:val="28"/>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4"/>
      <w:r>
        <w:rPr>
          <w:rFonts w:ascii="Times New Roman" w:hAnsi="Times New Roman"/>
          <w:sz w:val="28"/>
        </w:rPr>
        <w:t>‌</w:t>
      </w:r>
    </w:p>
    <w:p w:rsidR="00FF74DA" w:rsidRDefault="00F11E90">
      <w:pPr>
        <w:spacing w:after="0" w:line="240" w:lineRule="auto"/>
        <w:ind w:firstLine="709"/>
      </w:pPr>
      <w:r>
        <w:rPr>
          <w:rFonts w:ascii="Times New Roman" w:hAnsi="Times New Roman"/>
          <w:b/>
          <w:sz w:val="28"/>
        </w:rPr>
        <w:t>А.А. Фадеев.</w:t>
      </w:r>
      <w:r>
        <w:rPr>
          <w:rFonts w:ascii="Times New Roman" w:hAnsi="Times New Roman"/>
          <w:sz w:val="28"/>
        </w:rPr>
        <w:t xml:space="preserve"> Роман «Молодая гвардия».</w:t>
      </w:r>
    </w:p>
    <w:p w:rsidR="00FF74DA" w:rsidRDefault="00F11E90">
      <w:pPr>
        <w:spacing w:after="0" w:line="240" w:lineRule="auto"/>
        <w:ind w:firstLine="709"/>
      </w:pPr>
      <w:r>
        <w:rPr>
          <w:rFonts w:ascii="Times New Roman" w:hAnsi="Times New Roman"/>
          <w:b/>
          <w:sz w:val="28"/>
        </w:rPr>
        <w:t>В.О. Богомолов.</w:t>
      </w:r>
      <w:r>
        <w:rPr>
          <w:rFonts w:ascii="Times New Roman" w:hAnsi="Times New Roman"/>
          <w:sz w:val="28"/>
        </w:rPr>
        <w:t xml:space="preserve"> Роман «В августе сорок четвёртого».</w:t>
      </w:r>
    </w:p>
    <w:p w:rsidR="00FF74DA" w:rsidRDefault="00F11E90">
      <w:pPr>
        <w:spacing w:after="0" w:line="240" w:lineRule="auto"/>
        <w:ind w:firstLine="709"/>
        <w:jc w:val="both"/>
      </w:pPr>
      <w:r>
        <w:rPr>
          <w:rFonts w:ascii="Times New Roman" w:hAnsi="Times New Roman"/>
          <w:sz w:val="28"/>
        </w:rPr>
        <w:t>​</w:t>
      </w:r>
      <w:r>
        <w:rPr>
          <w:rFonts w:ascii="Times New Roman" w:hAnsi="Times New Roman"/>
          <w:b/>
          <w:sz w:val="28"/>
        </w:rPr>
        <w:t>Поэзия о Великой Отечественной войне.</w:t>
      </w:r>
      <w:r>
        <w:rPr>
          <w:rFonts w:ascii="Times New Roman" w:hAnsi="Times New Roman"/>
          <w:sz w:val="28"/>
        </w:rPr>
        <w:t xml:space="preserve"> Стихотворения ‌</w:t>
      </w:r>
      <w:bookmarkStart w:id="35" w:name="f48a819c-9518-499a-b498-179f3d51bef5"/>
      <w:r>
        <w:rPr>
          <w:rFonts w:ascii="Times New Roman" w:hAnsi="Times New Roman"/>
          <w:sz w:val="28"/>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5"/>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Драматургия о Великой Отечественной войне.</w:t>
      </w:r>
      <w:r>
        <w:rPr>
          <w:rFonts w:ascii="Times New Roman" w:hAnsi="Times New Roman"/>
          <w:sz w:val="28"/>
        </w:rPr>
        <w:t xml:space="preserve"> Пьесы ‌</w:t>
      </w:r>
      <w:bookmarkStart w:id="36" w:name="d1f07fc4-c182-45e4-91ca-997381011912"/>
      <w:r>
        <w:rPr>
          <w:rFonts w:ascii="Times New Roman" w:hAnsi="Times New Roman"/>
          <w:sz w:val="28"/>
        </w:rPr>
        <w:t>(одно произведение по выбору). Например, В. С. Розов «Вечно живые» и др.</w:t>
      </w:r>
      <w:bookmarkEnd w:id="36"/>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 xml:space="preserve">Б. Л. Пастернак. </w:t>
      </w:r>
      <w:r>
        <w:rPr>
          <w:rFonts w:ascii="Times New Roman" w:hAnsi="Times New Roman"/>
          <w:sz w:val="28"/>
        </w:rPr>
        <w:t>Стихотворения ‌</w:t>
      </w:r>
      <w:bookmarkStart w:id="37" w:name="e05951b0-befb-46a2-8c50-49a193644027"/>
      <w:r>
        <w:rPr>
          <w:rFonts w:ascii="Times New Roman" w:hAnsi="Times New Roman"/>
          <w:sz w:val="28"/>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7"/>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 xml:space="preserve">А. И. Солженицын. </w:t>
      </w:r>
      <w:r>
        <w:rPr>
          <w:rFonts w:ascii="Times New Roman" w:hAnsi="Times New Roman"/>
          <w:sz w:val="28"/>
        </w:rPr>
        <w:t>Произведения «Один день Ивана Денисовича», «Архипелаг ГУЛАГ» ‌</w:t>
      </w:r>
      <w:bookmarkStart w:id="38" w:name="40e0b069-38d7-4e66-acc8-19c4efada76d"/>
      <w:r>
        <w:rPr>
          <w:rFonts w:ascii="Times New Roman" w:hAnsi="Times New Roman"/>
          <w:sz w:val="28"/>
        </w:rPr>
        <w:t>(фрагменты книги по выбору, например, глава «Поэзия под плитой, правда под камнем»).</w:t>
      </w:r>
      <w:bookmarkEnd w:id="38"/>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 xml:space="preserve">В. М. Шукшин. </w:t>
      </w:r>
      <w:r>
        <w:rPr>
          <w:rFonts w:ascii="Times New Roman" w:hAnsi="Times New Roman"/>
          <w:sz w:val="28"/>
        </w:rPr>
        <w:t>Рассказы ‌</w:t>
      </w:r>
      <w:bookmarkStart w:id="39" w:name="96097b17-78a2-41f3-bf71-7c88cdcb7e0e"/>
      <w:r>
        <w:rPr>
          <w:rFonts w:ascii="Times New Roman" w:hAnsi="Times New Roman"/>
          <w:sz w:val="28"/>
        </w:rPr>
        <w:t>(не менее двух по выбору). Например, «Срезал», «Обида», «Микроскоп», «Мастер», «Крепкий мужик», «Сапожки» и др.</w:t>
      </w:r>
      <w:bookmarkEnd w:id="39"/>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В. Г. Распутин.</w:t>
      </w:r>
      <w:r>
        <w:rPr>
          <w:rFonts w:ascii="Times New Roman" w:hAnsi="Times New Roman"/>
          <w:sz w:val="28"/>
        </w:rPr>
        <w:t xml:space="preserve"> Рассказы и повести ‌</w:t>
      </w:r>
      <w:bookmarkStart w:id="40" w:name="171eceb7-50cc-4c35-88cb-6562fda34129"/>
      <w:r>
        <w:rPr>
          <w:rFonts w:ascii="Times New Roman" w:hAnsi="Times New Roman"/>
          <w:sz w:val="28"/>
        </w:rPr>
        <w:t>(не менее одного произведения по выбору). Например, «Живи и помни», «Прощание с Матёрой» и др.</w:t>
      </w:r>
      <w:bookmarkEnd w:id="40"/>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Н. М. Рубцов.</w:t>
      </w:r>
      <w:r>
        <w:rPr>
          <w:rFonts w:ascii="Times New Roman" w:hAnsi="Times New Roman"/>
          <w:sz w:val="28"/>
        </w:rPr>
        <w:t xml:space="preserve"> Стихотворения ‌</w:t>
      </w:r>
      <w:bookmarkStart w:id="41" w:name="f836bd4d-5188-4c24-bd4f-13c2d95b835a"/>
      <w:r>
        <w:rPr>
          <w:rFonts w:ascii="Times New Roman" w:hAnsi="Times New Roman"/>
          <w:sz w:val="28"/>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1"/>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 xml:space="preserve">И. А. Бродский. </w:t>
      </w:r>
      <w:r>
        <w:rPr>
          <w:rFonts w:ascii="Times New Roman" w:hAnsi="Times New Roman"/>
          <w:sz w:val="28"/>
        </w:rPr>
        <w:t>Стихотворения ‌</w:t>
      </w:r>
      <w:bookmarkStart w:id="42" w:name="468b4dfc-87f1-48b5-ba78-fe3973b0cefa"/>
      <w:r>
        <w:rPr>
          <w:rFonts w:ascii="Times New Roman" w:hAnsi="Times New Roman"/>
          <w:sz w:val="28"/>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2"/>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Проза второй половины XX – начала XXI века.</w:t>
      </w:r>
      <w:r>
        <w:rPr>
          <w:rFonts w:ascii="Times New Roman" w:hAnsi="Times New Roman"/>
          <w:sz w:val="28"/>
        </w:rPr>
        <w:t xml:space="preserve"> Рассказы, повести, романы ‌</w:t>
      </w:r>
      <w:bookmarkStart w:id="43" w:name="a9bd0db2-65ed-403c-87bb-1535b0e82951"/>
      <w:r>
        <w:rPr>
          <w:rFonts w:ascii="Times New Roman" w:hAnsi="Times New Roman"/>
          <w:sz w:val="28"/>
        </w:rPr>
        <w:t>(по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«Дом на набережной» и др.); В. Т. Шаламов («Колымские рассказы», например, «Одиночный замер», «Инжектор», «За письмом» и др.) и др.</w:t>
      </w:r>
      <w:bookmarkEnd w:id="43"/>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 xml:space="preserve">Поэзия второй половины XX – начала XXI века. </w:t>
      </w:r>
      <w:r>
        <w:rPr>
          <w:rFonts w:ascii="Times New Roman" w:hAnsi="Times New Roman"/>
          <w:sz w:val="28"/>
        </w:rPr>
        <w:t>Стихотворения ‌</w:t>
      </w:r>
      <w:bookmarkStart w:id="44" w:name="bb14c4f4-bbfd-4b95-acac-dee391bb27d2"/>
      <w:r>
        <w:rPr>
          <w:rFonts w:ascii="Times New Roman" w:hAnsi="Times New Roman"/>
          <w:sz w:val="28"/>
        </w:rPr>
        <w:t>(по одному произведению не менее чем двух поэтов по выбору). Например, Б. А. Ахмадулиной, А. А. Вознесенского, В. С. Высоцкого, Е. А. Евтушенко, Н. А. Заболоцкого, Т. Ю. Кибирова, Ю. П. Кузнецова, А. С. Кушнера, Л. Н. Мартынова, Б. Ш. Окуджавы, Р. И. Рождественского, А. А. Тарковского, О. Г. Чухонцева и др.</w:t>
      </w:r>
      <w:bookmarkEnd w:id="44"/>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Драматургия второй половины ХХ – начала XXI века.</w:t>
      </w:r>
      <w:r>
        <w:rPr>
          <w:rFonts w:ascii="Times New Roman" w:hAnsi="Times New Roman"/>
          <w:sz w:val="28"/>
        </w:rPr>
        <w:t xml:space="preserve"> Пьесы ‌</w:t>
      </w:r>
      <w:bookmarkStart w:id="45" w:name="fb12df69-ed8f-48ab-8ca6-a57ef48d4a76"/>
      <w:r>
        <w:rPr>
          <w:rFonts w:ascii="Times New Roman" w:hAnsi="Times New Roman"/>
          <w:sz w:val="28"/>
        </w:rPr>
        <w:t>(произведение одного из драматургов по выбору). Например, А. Н. Арбузов «Иркутская история»; А. В. Вампилов «Старший сын»; Е. В. Гришковец «Как я съел собаку»; К. В. Драгунская «Рыжая пьеса» и др.</w:t>
      </w:r>
      <w:bookmarkEnd w:id="45"/>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Литература народов России</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sz w:val="28"/>
        </w:rPr>
        <w:t>Рассказы, повести, стихотворения ‌</w:t>
      </w:r>
      <w:bookmarkStart w:id="46" w:name="0f0c6efd-2243-4e7b-a9e6-610ded4f8ba6"/>
      <w:r>
        <w:rPr>
          <w:rFonts w:ascii="Times New Roman" w:hAnsi="Times New Roman"/>
          <w:sz w:val="28"/>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6"/>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Зарубежная литература</w:t>
      </w:r>
    </w:p>
    <w:p w:rsidR="00FF74DA" w:rsidRDefault="00F11E90">
      <w:pPr>
        <w:spacing w:after="0" w:line="240" w:lineRule="auto"/>
        <w:ind w:firstLine="709"/>
        <w:jc w:val="both"/>
      </w:pPr>
      <w:r>
        <w:rPr>
          <w:rFonts w:ascii="Times New Roman" w:hAnsi="Times New Roman"/>
          <w:b/>
          <w:sz w:val="28"/>
        </w:rPr>
        <w:t>Зарубежная проза XX века</w:t>
      </w:r>
      <w:r>
        <w:rPr>
          <w:rFonts w:ascii="Times New Roman" w:hAnsi="Times New Roman"/>
          <w:sz w:val="28"/>
        </w:rPr>
        <w:t xml:space="preserve"> ‌</w:t>
      </w:r>
      <w:bookmarkStart w:id="47" w:name="3424e6a4-3ee0-472d-acee-634ba8415114"/>
      <w:r>
        <w:rPr>
          <w:rFonts w:ascii="Times New Roman" w:hAnsi="Times New Roman"/>
          <w:sz w:val="28"/>
        </w:rPr>
        <w:t>(не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bookmarkEnd w:id="47"/>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Зарубежная поэзия XX века</w:t>
      </w:r>
      <w:r>
        <w:rPr>
          <w:rFonts w:ascii="Times New Roman" w:hAnsi="Times New Roman"/>
          <w:sz w:val="28"/>
        </w:rPr>
        <w:t xml:space="preserve"> ‌</w:t>
      </w:r>
      <w:bookmarkStart w:id="48" w:name="dc44d0ad-ef88-4d21-8f36-1efedb242d66"/>
      <w:r>
        <w:rPr>
          <w:rFonts w:ascii="Times New Roman" w:hAnsi="Times New Roman"/>
          <w:sz w:val="28"/>
        </w:rPr>
        <w:t>(не менее двух стихотворений одного из поэтов по выбору). Например, стихотворения Г. Аполлинера, Т. С. Элиота и др.</w:t>
      </w:r>
      <w:bookmarkEnd w:id="48"/>
      <w:r>
        <w:rPr>
          <w:rFonts w:ascii="Times New Roman" w:hAnsi="Times New Roman"/>
          <w:sz w:val="28"/>
        </w:rPr>
        <w:t>‌</w:t>
      </w:r>
    </w:p>
    <w:p w:rsidR="00FF74DA" w:rsidRDefault="00F11E90">
      <w:pPr>
        <w:spacing w:after="0" w:line="240" w:lineRule="auto"/>
        <w:ind w:firstLine="709"/>
        <w:jc w:val="both"/>
      </w:pPr>
      <w:r>
        <w:rPr>
          <w:rFonts w:ascii="Times New Roman" w:hAnsi="Times New Roman"/>
          <w:b/>
          <w:sz w:val="28"/>
        </w:rPr>
        <w:t>Зарубежная драматургия XX века</w:t>
      </w:r>
      <w:r>
        <w:rPr>
          <w:rFonts w:ascii="Times New Roman" w:hAnsi="Times New Roman"/>
          <w:sz w:val="28"/>
        </w:rPr>
        <w:t xml:space="preserve"> ‌</w:t>
      </w:r>
      <w:bookmarkStart w:id="49" w:name="ad5ca050-f670-442b-9bbe-1faa7299b5ae"/>
      <w:r>
        <w:rPr>
          <w:rFonts w:ascii="Times New Roman" w:hAnsi="Times New Roman"/>
          <w:sz w:val="28"/>
        </w:rPr>
        <w:t>(не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bookmarkEnd w:id="49"/>
      <w:r>
        <w:rPr>
          <w:rFonts w:ascii="Times New Roman" w:hAnsi="Times New Roman"/>
          <w:sz w:val="28"/>
        </w:rPr>
        <w:t>‌‌</w:t>
      </w:r>
    </w:p>
    <w:p w:rsidR="00FF74DA" w:rsidRDefault="00FF74DA">
      <w:pPr>
        <w:sectPr w:rsidR="00FF74DA">
          <w:footerReference w:type="default" r:id="rId78"/>
          <w:pgSz w:w="11906" w:h="16383"/>
          <w:pgMar w:top="1134" w:right="850" w:bottom="1134" w:left="1701" w:header="720" w:footer="720" w:gutter="0"/>
          <w:cols w:space="720"/>
        </w:sectPr>
      </w:pPr>
    </w:p>
    <w:p w:rsidR="00FF74DA" w:rsidRDefault="00F11E90">
      <w:pPr>
        <w:tabs>
          <w:tab w:val="left" w:pos="660"/>
        </w:tabs>
        <w:spacing w:after="0" w:line="240" w:lineRule="auto"/>
      </w:pPr>
      <w:bookmarkStart w:id="50" w:name="block-1389628"/>
      <w:bookmarkEnd w:id="5"/>
      <w:bookmarkEnd w:id="6"/>
      <w:r>
        <w:rPr>
          <w:rFonts w:ascii="Times New Roman" w:hAnsi="Times New Roman"/>
          <w:b/>
          <w:sz w:val="28"/>
        </w:rPr>
        <w:t xml:space="preserve"> ТЕМАТИЧЕСКИЙ ПЛАН </w:t>
      </w:r>
    </w:p>
    <w:p w:rsidR="00FF74DA" w:rsidRDefault="00F11E90">
      <w:pPr>
        <w:spacing w:after="0" w:line="240" w:lineRule="auto"/>
      </w:pPr>
      <w:r>
        <w:rPr>
          <w:rFonts w:ascii="Times New Roman" w:hAnsi="Times New Roman"/>
          <w:b/>
          <w:sz w:val="28"/>
        </w:rPr>
        <w:t xml:space="preserve"> 10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2"/>
        <w:gridCol w:w="54"/>
        <w:gridCol w:w="2900"/>
        <w:gridCol w:w="1450"/>
        <w:gridCol w:w="1773"/>
        <w:gridCol w:w="2618"/>
        <w:gridCol w:w="4165"/>
      </w:tblGrid>
      <w:tr w:rsidR="00FF74DA">
        <w:trPr>
          <w:trHeight w:val="144"/>
        </w:trPr>
        <w:tc>
          <w:tcPr>
            <w:tcW w:w="872"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 xml:space="preserve">№ п/п </w:t>
            </w:r>
          </w:p>
          <w:p w:rsidR="00FF74DA" w:rsidRDefault="00FF74DA">
            <w:pPr>
              <w:spacing w:after="0" w:line="240" w:lineRule="auto"/>
              <w:ind w:firstLine="283"/>
            </w:pPr>
          </w:p>
        </w:tc>
        <w:tc>
          <w:tcPr>
            <w:tcW w:w="2954" w:type="dxa"/>
            <w:gridSpan w:val="2"/>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both"/>
            </w:pPr>
            <w:r>
              <w:rPr>
                <w:rFonts w:ascii="Times New Roman" w:hAnsi="Times New Roman"/>
                <w:b/>
                <w:sz w:val="24"/>
              </w:rPr>
              <w:t xml:space="preserve">Наименование разделов и тем программы </w:t>
            </w:r>
          </w:p>
          <w:p w:rsidR="00FF74DA" w:rsidRDefault="00FF74DA">
            <w:pPr>
              <w:spacing w:after="0" w:line="240" w:lineRule="auto"/>
              <w:ind w:firstLine="283"/>
              <w:jc w:val="both"/>
            </w:pPr>
          </w:p>
        </w:tc>
        <w:tc>
          <w:tcPr>
            <w:tcW w:w="5841"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both"/>
            </w:pPr>
            <w:r>
              <w:rPr>
                <w:rFonts w:ascii="Times New Roman" w:hAnsi="Times New Roman"/>
                <w:b/>
                <w:sz w:val="24"/>
              </w:rPr>
              <w:t>Количество часов</w:t>
            </w:r>
          </w:p>
        </w:tc>
        <w:tc>
          <w:tcPr>
            <w:tcW w:w="4165"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ind w:firstLine="283"/>
            </w:pPr>
          </w:p>
        </w:tc>
      </w:tr>
      <w:tr w:rsidR="00FF74DA">
        <w:trPr>
          <w:trHeight w:val="144"/>
        </w:trPr>
        <w:tc>
          <w:tcPr>
            <w:tcW w:w="872"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954" w:type="dxa"/>
            <w:gridSpan w:val="2"/>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jc w:val="both"/>
            </w:pP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both"/>
            </w:pPr>
            <w:r>
              <w:rPr>
                <w:rFonts w:ascii="Times New Roman" w:hAnsi="Times New Roman"/>
                <w:b/>
                <w:sz w:val="24"/>
              </w:rPr>
              <w:t xml:space="preserve">Всего </w:t>
            </w:r>
          </w:p>
          <w:p w:rsidR="00FF74DA" w:rsidRDefault="00FF74DA">
            <w:pPr>
              <w:spacing w:after="0" w:line="240" w:lineRule="auto"/>
              <w:ind w:firstLine="283"/>
              <w:jc w:val="both"/>
            </w:pP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right="-144" w:firstLine="283"/>
              <w:jc w:val="both"/>
            </w:pPr>
            <w:r>
              <w:rPr>
                <w:rFonts w:ascii="Times New Roman" w:hAnsi="Times New Roman"/>
                <w:b/>
                <w:sz w:val="24"/>
              </w:rPr>
              <w:t xml:space="preserve">Контрольные работы </w:t>
            </w:r>
          </w:p>
          <w:p w:rsidR="00FF74DA" w:rsidRDefault="00FF74DA">
            <w:pPr>
              <w:spacing w:after="0" w:line="240" w:lineRule="auto"/>
              <w:ind w:firstLine="283"/>
              <w:jc w:val="both"/>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left="-144" w:right="-288" w:firstLine="427"/>
              <w:jc w:val="both"/>
            </w:pPr>
            <w:r>
              <w:rPr>
                <w:rFonts w:ascii="Times New Roman" w:hAnsi="Times New Roman"/>
                <w:b/>
                <w:sz w:val="24"/>
              </w:rPr>
              <w:t xml:space="preserve">Практические работы </w:t>
            </w:r>
          </w:p>
          <w:p w:rsidR="00FF74DA" w:rsidRDefault="00FF74DA">
            <w:pPr>
              <w:spacing w:after="0" w:line="240" w:lineRule="auto"/>
              <w:ind w:left="-144" w:right="-288" w:firstLine="427"/>
              <w:jc w:val="both"/>
            </w:pPr>
          </w:p>
        </w:tc>
        <w:tc>
          <w:tcPr>
            <w:tcW w:w="4165"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3832" w:type="dxa"/>
            <w:gridSpan w:val="7"/>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Литература второй половины XIX века</w:t>
            </w:r>
          </w:p>
        </w:tc>
      </w:tr>
      <w:tr w:rsidR="00FF74DA">
        <w:trPr>
          <w:trHeight w:val="144"/>
        </w:trPr>
        <w:tc>
          <w:tcPr>
            <w:tcW w:w="9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1.1</w:t>
            </w:r>
          </w:p>
        </w:tc>
        <w:tc>
          <w:tcPr>
            <w:tcW w:w="2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 Н. Островский. Драма «Гроза»</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5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rightChars="12" w:right="26"/>
            </w:pPr>
            <w:r>
              <w:rPr>
                <w:rFonts w:ascii="Times New Roman" w:eastAsia="Times New Roman" w:hAnsi="Times New Roman" w:cs="Times New Roman"/>
                <w:color w:val="auto"/>
                <w:szCs w:val="22"/>
                <w:lang w:bidi="en-US"/>
              </w:rPr>
              <w:t xml:space="preserve">Библиотека МЭШ </w:t>
            </w:r>
            <w:hyperlink r:id="rId79" w:history="1">
              <w:r>
                <w:rPr>
                  <w:rStyle w:val="a4"/>
                  <w:rFonts w:ascii="Times New Roman" w:eastAsia="Times New Roman" w:hAnsi="Times New Roman" w:cs="Times New Roman"/>
                  <w:color w:val="0070C0"/>
                  <w:szCs w:val="22"/>
                  <w:lang w:bidi="en-US"/>
                </w:rPr>
                <w:t>https://uchebnik.mos.ru</w:t>
              </w:r>
            </w:hyperlink>
          </w:p>
        </w:tc>
      </w:tr>
      <w:tr w:rsidR="00FF74DA">
        <w:trPr>
          <w:trHeight w:val="144"/>
        </w:trPr>
        <w:tc>
          <w:tcPr>
            <w:tcW w:w="9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1.2</w:t>
            </w:r>
          </w:p>
        </w:tc>
        <w:tc>
          <w:tcPr>
            <w:tcW w:w="2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 А. Гончаров. Роман «Обломов»</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5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rightChars="12" w:right="26"/>
            </w:pPr>
            <w:r>
              <w:rPr>
                <w:rFonts w:ascii="Times New Roman" w:eastAsia="Times New Roman" w:hAnsi="Times New Roman" w:cs="Times New Roman"/>
                <w:color w:val="auto"/>
                <w:szCs w:val="22"/>
                <w:lang w:bidi="en-US"/>
              </w:rPr>
              <w:t xml:space="preserve">Библиотека МЭШ </w:t>
            </w:r>
            <w:hyperlink r:id="rId80" w:history="1">
              <w:r>
                <w:rPr>
                  <w:rStyle w:val="a4"/>
                  <w:rFonts w:ascii="Times New Roman" w:eastAsia="Times New Roman" w:hAnsi="Times New Roman" w:cs="Times New Roman"/>
                  <w:color w:val="0070C0"/>
                  <w:szCs w:val="22"/>
                  <w:lang w:bidi="en-US"/>
                </w:rPr>
                <w:t>https://uchebnik.mos.ru</w:t>
              </w:r>
            </w:hyperlink>
          </w:p>
        </w:tc>
      </w:tr>
      <w:tr w:rsidR="00FF74DA">
        <w:trPr>
          <w:trHeight w:val="144"/>
        </w:trPr>
        <w:tc>
          <w:tcPr>
            <w:tcW w:w="9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1.3</w:t>
            </w:r>
          </w:p>
        </w:tc>
        <w:tc>
          <w:tcPr>
            <w:tcW w:w="2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 С. Тургенев. Роман «Отцы и дети»</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7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rightChars="12" w:right="26"/>
            </w:pPr>
            <w:r>
              <w:rPr>
                <w:rFonts w:ascii="Times New Roman" w:eastAsia="Times New Roman" w:hAnsi="Times New Roman" w:cs="Times New Roman"/>
                <w:color w:val="auto"/>
                <w:szCs w:val="22"/>
                <w:lang w:bidi="en-US"/>
              </w:rPr>
              <w:t xml:space="preserve">Библиотека МЭШ </w:t>
            </w:r>
            <w:hyperlink r:id="rId81" w:history="1">
              <w:r>
                <w:rPr>
                  <w:rStyle w:val="a4"/>
                  <w:rFonts w:ascii="Times New Roman" w:eastAsia="Times New Roman" w:hAnsi="Times New Roman" w:cs="Times New Roman"/>
                  <w:color w:val="0070C0"/>
                  <w:szCs w:val="22"/>
                  <w:lang w:bidi="en-US"/>
                </w:rPr>
                <w:t>https://uchebnik.mos.ru</w:t>
              </w:r>
            </w:hyperlink>
          </w:p>
        </w:tc>
      </w:tr>
      <w:tr w:rsidR="00FF74DA">
        <w:trPr>
          <w:trHeight w:val="144"/>
        </w:trPr>
        <w:tc>
          <w:tcPr>
            <w:tcW w:w="9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1.4</w:t>
            </w:r>
          </w:p>
        </w:tc>
        <w:tc>
          <w:tcPr>
            <w:tcW w:w="2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Ф. 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и др.</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1.5</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Поэма «Кому на Руси жить хорошо»</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6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1.6</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 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3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1.7</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М. 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3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1.8</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Ф. М. Достоевский. Роман «Преступление и наказание»</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10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1.9</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Л. Н. Толстой. Роман-эпопея «Война и мир»</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15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1.10</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Н. С. Лесков. Рассказы и повести (не менее одного произведения по выбору). Например, «Очарованный странник», «Однодум» и др.</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1.11</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 П. Чехов. Рассказы (не менее трёх по выбору). Например, «Студент», «Ионыч», «Дама с собачкой», «Человек в футляре» и др. Пьеса «Вишнёвый сад»</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9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Итого по разделу</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69 </w:t>
            </w:r>
          </w:p>
        </w:tc>
        <w:tc>
          <w:tcPr>
            <w:tcW w:w="855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13832" w:type="dxa"/>
            <w:gridSpan w:val="7"/>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Литература народов России</w:t>
            </w: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Стихотворения (не менее одного по выбору). Например, Г.Тукая, К. Хетагурова и др.</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382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Итого по разделу</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855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13832" w:type="dxa"/>
            <w:gridSpan w:val="7"/>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Зарубежная литература</w:t>
            </w: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3.1</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Зарубежная проза второй половины XIX века (не менее одного произведения по выбору). Например, произведения Ч.Диккенса «Дэвид Копперфилд», «Большие надежды»; Г.Флобера «Мадам Бовари» и др.</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3.2</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Зарубежная поэзия второй половины XIX века (не менее двух стихотворений одного из поэтов по выбору). Например, стихотворения А.Рембо, Ш.Бодлера и др.</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3.3</w:t>
            </w:r>
          </w:p>
        </w:tc>
        <w:tc>
          <w:tcPr>
            <w:tcW w:w="295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Зарубежная драматургия второй половины XIX века (не менее одного произведения по выбору). Например, пьесы Г.Гауптмана «Перед восходом солнца»; Г.Ибсена «Кукольный дом» и др.</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Итого по разделу</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855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Развитие речи</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10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Уроки внеклассного чтения</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Итоговые контрольные работы</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Подготовка и защита проектов</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Резервные уроки</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8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ОБЩЕЕ КОЛИЧЕСТВО ЧАСОВ ПО ПРОГРАММЕ</w:t>
            </w:r>
          </w:p>
        </w:tc>
        <w:tc>
          <w:tcPr>
            <w:tcW w:w="14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102 </w:t>
            </w:r>
          </w:p>
        </w:tc>
        <w:tc>
          <w:tcPr>
            <w:tcW w:w="177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61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17 </w:t>
            </w:r>
          </w:p>
        </w:tc>
        <w:tc>
          <w:tcPr>
            <w:tcW w:w="416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bl>
    <w:p w:rsidR="00FF74DA" w:rsidRDefault="00FF74DA">
      <w:pPr>
        <w:sectPr w:rsidR="00FF74DA">
          <w:footerReference w:type="default" r:id="rId82"/>
          <w:pgSz w:w="16383" w:h="11906" w:orient="landscape"/>
          <w:pgMar w:top="1134" w:right="850" w:bottom="1134" w:left="1701" w:header="720" w:footer="720" w:gutter="0"/>
          <w:cols w:space="720"/>
        </w:sectPr>
      </w:pPr>
    </w:p>
    <w:p w:rsidR="00FF74DA" w:rsidRDefault="00F11E90">
      <w:pPr>
        <w:spacing w:after="0" w:line="240" w:lineRule="auto"/>
        <w:ind w:firstLine="709"/>
      </w:pPr>
      <w:r>
        <w:rPr>
          <w:rFonts w:ascii="Times New Roman" w:hAnsi="Times New Roman"/>
          <w:b/>
          <w:sz w:val="28"/>
        </w:rPr>
        <w:t xml:space="preserve"> 11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1"/>
        <w:gridCol w:w="2955"/>
        <w:gridCol w:w="938"/>
        <w:gridCol w:w="2421"/>
        <w:gridCol w:w="2223"/>
        <w:gridCol w:w="4424"/>
      </w:tblGrid>
      <w:tr w:rsidR="00FF74DA">
        <w:trPr>
          <w:trHeight w:val="144"/>
        </w:trPr>
        <w:tc>
          <w:tcPr>
            <w:tcW w:w="871"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 xml:space="preserve">№ п/п </w:t>
            </w:r>
          </w:p>
          <w:p w:rsidR="00FF74DA" w:rsidRDefault="00FF74DA">
            <w:pPr>
              <w:spacing w:after="0" w:line="240" w:lineRule="auto"/>
              <w:ind w:firstLine="283"/>
            </w:pPr>
          </w:p>
        </w:tc>
        <w:tc>
          <w:tcPr>
            <w:tcW w:w="2955"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 xml:space="preserve">Наименование разделов и тем программы </w:t>
            </w:r>
          </w:p>
          <w:p w:rsidR="00FF74DA" w:rsidRDefault="00FF74DA">
            <w:pPr>
              <w:spacing w:after="0" w:line="240" w:lineRule="auto"/>
              <w:ind w:firstLine="283"/>
            </w:pPr>
          </w:p>
        </w:tc>
        <w:tc>
          <w:tcPr>
            <w:tcW w:w="5582"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Количество часов</w:t>
            </w:r>
          </w:p>
        </w:tc>
        <w:tc>
          <w:tcPr>
            <w:tcW w:w="442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ind w:firstLine="283"/>
              <w:jc w:val="center"/>
            </w:pPr>
          </w:p>
        </w:tc>
      </w:tr>
      <w:tr w:rsidR="00FF74DA">
        <w:trPr>
          <w:trHeight w:val="891"/>
        </w:trPr>
        <w:tc>
          <w:tcPr>
            <w:tcW w:w="871"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955"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 xml:space="preserve">Всего </w:t>
            </w:r>
          </w:p>
          <w:p w:rsidR="00FF74DA" w:rsidRDefault="00FF74DA">
            <w:pPr>
              <w:spacing w:after="0" w:line="240" w:lineRule="auto"/>
              <w:ind w:firstLine="283"/>
            </w:pP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left="-288" w:right="-288" w:firstLine="571"/>
              <w:jc w:val="center"/>
            </w:pPr>
            <w:r>
              <w:rPr>
                <w:rFonts w:ascii="Times New Roman" w:hAnsi="Times New Roman"/>
                <w:b/>
                <w:sz w:val="24"/>
              </w:rPr>
              <w:t xml:space="preserve">Контрольные работы </w:t>
            </w:r>
          </w:p>
          <w:p w:rsidR="00FF74DA" w:rsidRDefault="00FF74DA">
            <w:pPr>
              <w:spacing w:after="0" w:line="240" w:lineRule="auto"/>
              <w:ind w:firstLine="283"/>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before="144" w:after="0" w:line="240" w:lineRule="auto"/>
              <w:ind w:right="-432" w:firstLine="283"/>
              <w:jc w:val="center"/>
            </w:pPr>
            <w:r>
              <w:rPr>
                <w:rFonts w:ascii="Times New Roman" w:hAnsi="Times New Roman"/>
                <w:b/>
                <w:sz w:val="24"/>
              </w:rPr>
              <w:t xml:space="preserve">Практические работы </w:t>
            </w:r>
          </w:p>
          <w:p w:rsidR="00FF74DA" w:rsidRDefault="00FF74DA">
            <w:pPr>
              <w:spacing w:after="0" w:line="240" w:lineRule="auto"/>
              <w:ind w:left="144" w:right="-288" w:firstLine="139"/>
              <w:jc w:val="center"/>
            </w:pPr>
          </w:p>
        </w:tc>
        <w:tc>
          <w:tcPr>
            <w:tcW w:w="442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310"/>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Литература конца XIX — начала ХХ века</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1.1</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 И. Куприн. Рассказы и повести (одно произведение по выбору). Например, «Гранатовый браслет», «Олеся»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1.2</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Л. Н. Андреев. Рассказы и повести (одно произведение по выбору). Например, «Иуда Искариот», «Большой шлем»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1.3</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М. Горький. Рассказы (один по выбору). Например, «Старуха Изергиль», «Макар Чудра», «Коновалов» и др. Пьеса «На дне».</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5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1.4</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Стихотворения поэтов Серебряного века (не менее двух стихотворений одного поэта по выбору). Например, cтихотворения К. Д. Бальмонта, М. А. Волошина, Н. С. Гумилёва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Итого по разделу</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11 </w:t>
            </w:r>
          </w:p>
        </w:tc>
        <w:tc>
          <w:tcPr>
            <w:tcW w:w="906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Литература ХХ века</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 А. Бунин. Рассказы (два по выбору). Например, «Антоновские яблоки», «Чистый понедельник», «Господин из Сан-Франциско»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3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2.2</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 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2.3</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В. 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Поэма «Облако в штанах».</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2.4</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3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2.5</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О. 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2.6</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2.7</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Поэма «Реквием».</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2.8</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Н.А. Островский. Роман «Как закалялась сталь» (избранные главы)</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2.9</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М. А. Шолохов. Роман-эпопея «Тихий Дон» (избранные главы)</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2.10</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М. А. Булгаков. Романы «Белая гвардия», «Мастер и Маргарита» (один роман по выбору)</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2.11</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 П. Платонов. Рассказы и повести (одно произведение по выбору).Например, «В прекрасном и яростном мире», «Котлован», «Возвращение»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2.12</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3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2.13</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Проза о Великой Отечественной войне (по одному произведению не менее чем трех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3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2.14</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А.А.Фадеев. Роман «Молодая гвардия»</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2.15</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В.О.Богомолов. Роман "В августе сорок четвертого"</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2.16</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Поэзия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2.17</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Драматургия о Великой Отечественной войне. Пьесы (одно произведение по выбору). Например, В. С. Розов «Вечно живые»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2.18</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Б. 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3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2.19</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2.20</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В. М. Шукшин. Рассказы (не менее двух по выбору). Например, «Срезал», «Обида», «Микроскоп», «Мастер», «Крепкий мужик», «Сапожки»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2.21</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В. Г. Распутин. Рассказы и повести (не менее одного произведения по выбору). Например, «Живи и помни», «Прощание с Матёрой»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2.22</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2.23</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 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3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ЭОР «Учим стихи. Среднее общее образование. Литература», 10-11 класс, АО Издательство «Просвещение»</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2.24</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Проза второй половины XX — начала XXI века. Рассказы, повести, романы (по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«Дом на набережной» и др.); В. Т. Шаламов («Колымские рассказы», например, «Одиночный замер», «Инжектор», «За письмом» и др.)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3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2.25</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Поэзия второй половины XX — начала XXI века. Стихотворения (по одному произведению не менее чем двух поэтов по выбору). Например, Б. А. Ахмадулиной, А. А. Вознесенского, В. С. Высоцкого, Е. А. Евтушенко, Н. А. Заболоцкого, Т. Ю. Кибирова, Ю. П. Кузнецова, А. С. Кушнера, Л. Н. Мартынова, Б. Ш. Окуджавы, Р. И. Рождественского, А. А. Тарковского, О. Г. Чухонцева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2.26</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Драматургия второй половины ХХ — начала XXI века. Пьесы (произведение одного из драматургов по выбору). Например, А. Н. Арбузов «Иркутская история»; А. В. Вампилов «Старший сын»; Е. В. Гришковец «Как я съел собаку»; К. В. Драгунская «Рыжая пьеса»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Итого по разделу</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66 </w:t>
            </w:r>
          </w:p>
        </w:tc>
        <w:tc>
          <w:tcPr>
            <w:tcW w:w="906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Литература народов России</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3.1</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М.Джалиля, М.Карима, Д.Кугультинова, К.Кулиева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267"/>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Итого по разделу</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906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1383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b/>
                <w:sz w:val="24"/>
              </w:rPr>
              <w:t>Раздел 4.</w:t>
            </w:r>
            <w:r>
              <w:rPr>
                <w:rFonts w:ascii="Times New Roman" w:hAnsi="Times New Roman"/>
                <w:sz w:val="24"/>
              </w:rPr>
              <w:t xml:space="preserve"> </w:t>
            </w:r>
            <w:r>
              <w:rPr>
                <w:rFonts w:ascii="Times New Roman" w:hAnsi="Times New Roman"/>
                <w:b/>
                <w:sz w:val="24"/>
              </w:rPr>
              <w:t>Зарубежная литература</w:t>
            </w: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4.1</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Зарубежная проза XX века (не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4.2</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Зарубежная поэзия XX века (не менее двух стихотворений одного из поэтов по выбору). Например, стихотворения Г. Аполлинера, Т. С. Элиота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8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4.3</w:t>
            </w:r>
          </w:p>
        </w:tc>
        <w:tc>
          <w:tcPr>
            <w:tcW w:w="2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Зарубежная драматургия XX века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Итого по разделу</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906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Развитие речи</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Уроки внеклассного чтения</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Итоговые контрольные работы</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Подготовка и защита проектов</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Резервные уроки</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2 </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jc w:val="center"/>
            </w:pP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r w:rsidR="00FF74DA">
        <w:trPr>
          <w:trHeight w:val="144"/>
        </w:trPr>
        <w:tc>
          <w:tcPr>
            <w:tcW w:w="38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pPr>
            <w:r>
              <w:rPr>
                <w:rFonts w:ascii="Times New Roman" w:hAnsi="Times New Roman"/>
                <w:sz w:val="24"/>
              </w:rPr>
              <w:t>ОБЩЕЕ КОЛИЧЕСТВО ЧАСОВ ПО ПРОГРАММЕ</w:t>
            </w:r>
          </w:p>
        </w:tc>
        <w:tc>
          <w:tcPr>
            <w:tcW w:w="9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99</w:t>
            </w:r>
          </w:p>
        </w:tc>
        <w:tc>
          <w:tcPr>
            <w:tcW w:w="242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4 </w:t>
            </w:r>
          </w:p>
        </w:tc>
        <w:tc>
          <w:tcPr>
            <w:tcW w:w="22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ind w:firstLine="283"/>
              <w:jc w:val="center"/>
            </w:pPr>
            <w:r>
              <w:rPr>
                <w:rFonts w:ascii="Times New Roman" w:hAnsi="Times New Roman"/>
                <w:sz w:val="24"/>
              </w:rPr>
              <w:t xml:space="preserve"> 12 </w:t>
            </w:r>
          </w:p>
        </w:tc>
        <w:tc>
          <w:tcPr>
            <w:tcW w:w="442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ind w:firstLine="283"/>
            </w:pPr>
          </w:p>
        </w:tc>
      </w:tr>
    </w:tbl>
    <w:p w:rsidR="00FF74DA" w:rsidRDefault="00FF74DA">
      <w:pPr>
        <w:sectPr w:rsidR="00FF74DA">
          <w:pgSz w:w="16383" w:h="11906" w:orient="landscape"/>
          <w:pgMar w:top="1134" w:right="850" w:bottom="1134" w:left="1701" w:header="720" w:footer="720" w:gutter="0"/>
          <w:cols w:space="720"/>
        </w:sectPr>
      </w:pPr>
    </w:p>
    <w:bookmarkEnd w:id="50"/>
    <w:p w:rsidR="00FF74DA" w:rsidRDefault="00F11E90">
      <w:pPr>
        <w:spacing w:after="0" w:line="240" w:lineRule="auto"/>
        <w:ind w:firstLine="709"/>
        <w:rPr>
          <w:rFonts w:ascii="Times New Roman" w:hAnsi="Times New Roman"/>
          <w:b/>
          <w:sz w:val="28"/>
        </w:rPr>
      </w:pPr>
      <w:r>
        <w:rPr>
          <w:rFonts w:ascii="Times New Roman" w:hAnsi="Times New Roman"/>
          <w:b/>
          <w:sz w:val="28"/>
        </w:rPr>
        <w:t>2.1.3. Рабочая программа учебного предмета «Иностранный язык (английский)»</w:t>
      </w:r>
    </w:p>
    <w:p w:rsidR="00FF74DA" w:rsidRDefault="00F11E90">
      <w:pPr>
        <w:spacing w:after="0" w:line="240" w:lineRule="auto"/>
        <w:ind w:firstLine="709"/>
        <w:jc w:val="both"/>
      </w:pPr>
      <w:bookmarkStart w:id="51" w:name="block-30636736"/>
      <w:r>
        <w:rPr>
          <w:rFonts w:ascii="Times New Roman" w:hAnsi="Times New Roman"/>
          <w:b/>
          <w:sz w:val="28"/>
        </w:rPr>
        <w:t>ПОЯСНИТЕЛЬНАЯ ЗАПИСКА</w:t>
      </w:r>
    </w:p>
    <w:p w:rsidR="00FF74DA" w:rsidRDefault="00FF74DA">
      <w:pPr>
        <w:spacing w:after="0" w:line="240" w:lineRule="auto"/>
        <w:ind w:firstLine="709"/>
        <w:jc w:val="both"/>
      </w:pPr>
    </w:p>
    <w:p w:rsidR="00FF74DA" w:rsidRDefault="00F11E90">
      <w:pPr>
        <w:spacing w:after="0" w:line="240" w:lineRule="auto"/>
        <w:ind w:right="141" w:firstLine="709"/>
        <w:jc w:val="both"/>
      </w:pPr>
      <w:r>
        <w:rPr>
          <w:rFonts w:ascii="Times New Roman" w:hAnsi="Times New Roman"/>
          <w:sz w:val="28"/>
        </w:rPr>
        <w:t xml:space="preserve">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распределённых по классам проверяемых требований к результатам освоения основной образовательной программы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w:t>
      </w:r>
    </w:p>
    <w:p w:rsidR="00FF74DA" w:rsidRDefault="00F11E90">
      <w:pPr>
        <w:spacing w:after="0" w:line="240" w:lineRule="auto"/>
        <w:ind w:right="141" w:firstLine="709"/>
        <w:jc w:val="both"/>
      </w:pPr>
      <w:r>
        <w:rPr>
          <w:rFonts w:ascii="Times New Roman" w:hAnsi="Times New Roman"/>
          <w:sz w:val="28"/>
        </w:rPr>
        <w:t xml:space="preserve">Иностранный язык в общеобразовательной школе изучается на двух уровнях: базовом и углублённом. Названные уровни имеют общее содержательное ядро, что позволяет реализовывать углублённое изучение иностранного языка в рамках учебных заведений, отдельных классов и индивидуальных образовательных траекторий, реализуя принципы дифференциации и индивидуализации обучения в большей степени, чем на базовом уровне. </w:t>
      </w:r>
    </w:p>
    <w:p w:rsidR="00FF74DA" w:rsidRDefault="00F11E90">
      <w:pPr>
        <w:spacing w:after="0" w:line="240" w:lineRule="auto"/>
        <w:ind w:right="141" w:firstLine="709"/>
        <w:jc w:val="both"/>
      </w:pPr>
      <w:r>
        <w:rPr>
          <w:rFonts w:ascii="Times New Roman" w:hAnsi="Times New Roman"/>
          <w:sz w:val="28"/>
        </w:rPr>
        <w:t>Углублённый уровень усвоения учебного предмета «Иностранный язык» ориентирован как на формирование целостных представлений обучающихся о мире, об общечеловеческих ценностях, о важности общения с целью достижения взаимопонимания и о языке как средстве межличностного и межкультурного общения, так и на формирование определённого объёма систематических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и официального общения. Соответственно, углублённый уровень позволяет не только более детально изучить содержание курса базового уровня, но и овладеть большим объёмом языковых средств (лексики и грамматики), выйти на более высокий уровень развития коммуникативных умений в устной и письменной речи, овладеть более обширным набором коммуникативных и познавательных действий.</w:t>
      </w:r>
    </w:p>
    <w:p w:rsidR="00FF74DA" w:rsidRDefault="00F11E90">
      <w:pPr>
        <w:spacing w:after="0" w:line="240" w:lineRule="auto"/>
        <w:ind w:right="141" w:firstLine="709"/>
        <w:jc w:val="both"/>
      </w:pPr>
      <w:r>
        <w:rPr>
          <w:rFonts w:ascii="Times New Roman" w:hAnsi="Times New Roman"/>
          <w:sz w:val="28"/>
        </w:rPr>
        <w:t>Личностные, метапредметные и предметные результаты представлены в программе с учётом особенностей преподавания английского языка на уровне среднего общего образования на углубленном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FF74DA" w:rsidRDefault="00F11E90">
      <w:pPr>
        <w:spacing w:after="0" w:line="240" w:lineRule="auto"/>
        <w:ind w:right="141" w:firstLine="709"/>
        <w:jc w:val="both"/>
      </w:pPr>
      <w:r>
        <w:rPr>
          <w:rFonts w:ascii="Times New Roman" w:hAnsi="Times New Roman"/>
          <w:sz w:val="28"/>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F74DA" w:rsidRDefault="00F11E90">
      <w:pPr>
        <w:spacing w:after="0" w:line="240" w:lineRule="auto"/>
        <w:ind w:right="141" w:firstLine="709"/>
        <w:jc w:val="both"/>
      </w:pPr>
      <w:r>
        <w:rPr>
          <w:rFonts w:ascii="Times New Roman" w:hAnsi="Times New Roman"/>
          <w:sz w:val="28"/>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FF74DA" w:rsidRDefault="00F11E90">
      <w:pPr>
        <w:spacing w:after="0" w:line="240" w:lineRule="auto"/>
        <w:ind w:right="141" w:firstLine="709"/>
        <w:jc w:val="both"/>
      </w:pPr>
      <w:r>
        <w:rPr>
          <w:rFonts w:ascii="Times New Roman" w:hAnsi="Times New Roman"/>
          <w:sz w:val="28"/>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FF74DA" w:rsidRDefault="00F11E90">
      <w:pPr>
        <w:spacing w:after="0" w:line="240" w:lineRule="auto"/>
        <w:ind w:right="141" w:firstLine="709"/>
        <w:jc w:val="both"/>
      </w:pPr>
      <w:r>
        <w:rPr>
          <w:rFonts w:ascii="Times New Roman" w:hAnsi="Times New Roman"/>
          <w:spacing w:val="2"/>
          <w:sz w:val="28"/>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FF74DA" w:rsidRDefault="00F11E90">
      <w:pPr>
        <w:spacing w:after="0" w:line="240" w:lineRule="auto"/>
        <w:ind w:right="141" w:firstLine="709"/>
        <w:jc w:val="both"/>
      </w:pPr>
      <w:r>
        <w:rPr>
          <w:rFonts w:ascii="Times New Roman" w:hAnsi="Times New Roman"/>
          <w:sz w:val="28"/>
        </w:rPr>
        <w:t>Возрастание значимости владения иностранными языками приводит к переосмыслению целей и содержания обучения предмету на углублённом уровне.</w:t>
      </w:r>
    </w:p>
    <w:p w:rsidR="00FF74DA" w:rsidRDefault="00F11E90">
      <w:pPr>
        <w:spacing w:after="0" w:line="240" w:lineRule="auto"/>
        <w:ind w:right="141" w:firstLine="709"/>
        <w:jc w:val="both"/>
      </w:pPr>
      <w:r>
        <w:rPr>
          <w:rFonts w:ascii="Times New Roman" w:hAnsi="Times New Roman"/>
          <w:sz w:val="28"/>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FF74DA" w:rsidRDefault="00F11E90">
      <w:pPr>
        <w:spacing w:after="0" w:line="240" w:lineRule="auto"/>
        <w:ind w:right="141" w:firstLine="709"/>
        <w:jc w:val="both"/>
      </w:pPr>
      <w:r>
        <w:rPr>
          <w:rFonts w:ascii="Times New Roman" w:hAnsi="Times New Roman"/>
          <w:sz w:val="28"/>
        </w:rPr>
        <w:t>На прагматическом уровне целью иноязычного образования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FF74DA" w:rsidRDefault="00F11E90">
      <w:pPr>
        <w:spacing w:after="0" w:line="240" w:lineRule="auto"/>
        <w:ind w:right="141" w:firstLine="709"/>
        <w:jc w:val="both"/>
      </w:pPr>
      <w:r>
        <w:rPr>
          <w:rFonts w:ascii="Times New Roman" w:hAnsi="Times New Roman"/>
          <w:sz w:val="28"/>
        </w:rPr>
        <w:t>речевая компетенция – развитие на углублённом уровне коммуникативных умений в четырёх основных видах речевой деятельности (говорении, аудировании, чтении, письменной речи), а также формирование умения перевода с иностранного (английского) на родной язык (как разновидность языкового посредничества), которое признаётся важнейшей компетенцией в плане владения иностранным языком;</w:t>
      </w:r>
    </w:p>
    <w:p w:rsidR="00FF74DA" w:rsidRDefault="00F11E90">
      <w:pPr>
        <w:spacing w:after="0" w:line="240" w:lineRule="auto"/>
        <w:ind w:right="141" w:firstLine="709"/>
        <w:jc w:val="both"/>
      </w:pPr>
      <w:r>
        <w:rPr>
          <w:rFonts w:ascii="Times New Roman" w:hAnsi="Times New Roman"/>
          <w:sz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FF74DA" w:rsidRDefault="00F11E90">
      <w:pPr>
        <w:spacing w:after="0" w:line="240" w:lineRule="auto"/>
        <w:ind w:right="141" w:firstLine="709"/>
        <w:jc w:val="both"/>
      </w:pPr>
      <w:r>
        <w:rPr>
          <w:rFonts w:ascii="Times New Roman" w:hAnsi="Times New Roman"/>
          <w:sz w:val="28"/>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FF74DA" w:rsidRDefault="00F11E90">
      <w:pPr>
        <w:spacing w:after="0" w:line="240" w:lineRule="auto"/>
        <w:ind w:right="141" w:firstLine="709"/>
        <w:jc w:val="both"/>
      </w:pPr>
      <w:r>
        <w:rPr>
          <w:rFonts w:ascii="Times New Roman" w:hAnsi="Times New Roman"/>
          <w:sz w:val="28"/>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FF74DA" w:rsidRDefault="00F11E90">
      <w:pPr>
        <w:spacing w:after="0" w:line="240" w:lineRule="auto"/>
        <w:ind w:right="141" w:firstLine="709"/>
        <w:jc w:val="both"/>
      </w:pPr>
      <w:r>
        <w:rPr>
          <w:rFonts w:ascii="Times New Roman" w:hAnsi="Times New Roman"/>
          <w:sz w:val="28"/>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FF74DA" w:rsidRDefault="00F11E90">
      <w:pPr>
        <w:spacing w:after="0" w:line="240" w:lineRule="auto"/>
        <w:ind w:right="141" w:firstLine="709"/>
        <w:jc w:val="both"/>
      </w:pPr>
      <w:r>
        <w:rPr>
          <w:rFonts w:ascii="Times New Roman" w:hAnsi="Times New Roman"/>
          <w:sz w:val="28"/>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FF74DA" w:rsidRDefault="00F11E90">
      <w:pPr>
        <w:spacing w:after="0" w:line="240" w:lineRule="auto"/>
        <w:ind w:right="141" w:firstLine="709"/>
        <w:jc w:val="both"/>
      </w:pPr>
      <w:r>
        <w:rPr>
          <w:rFonts w:ascii="Times New Roman" w:hAnsi="Times New Roman"/>
          <w:spacing w:val="2"/>
          <w:sz w:val="28"/>
        </w:rPr>
        <w:t xml:space="preserve">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w:t>
      </w:r>
      <w:r>
        <w:rPr>
          <w:rFonts w:ascii="Times New Roman" w:hAnsi="Times New Roman"/>
          <w:sz w:val="28"/>
        </w:rPr>
        <w:t>на уровне среднего общего образования</w:t>
      </w:r>
      <w:r>
        <w:rPr>
          <w:rFonts w:ascii="Times New Roman" w:hAnsi="Times New Roman"/>
          <w:spacing w:val="2"/>
          <w:sz w:val="28"/>
        </w:rPr>
        <w:t>, добиться достижения планируемых результатов на углублённом уровне в рамках содержания обучения, отобранного для уровня среднего общего образования при использовании новых педагогических технологий и возможностей цифровой образовательной среды.</w:t>
      </w:r>
    </w:p>
    <w:p w:rsidR="00FF74DA" w:rsidRDefault="00F11E90">
      <w:pPr>
        <w:spacing w:after="0" w:line="240" w:lineRule="auto"/>
        <w:ind w:right="141" w:firstLine="709"/>
        <w:jc w:val="both"/>
        <w:rPr>
          <w:rFonts w:ascii="Times New Roman" w:hAnsi="Times New Roman"/>
          <w:spacing w:val="2"/>
          <w:sz w:val="28"/>
        </w:rPr>
      </w:pPr>
      <w:bookmarkStart w:id="52" w:name="8faf8ddd-24a7-45b8-a65c-969c57052640"/>
      <w:r>
        <w:rPr>
          <w:rFonts w:ascii="Times New Roman" w:hAnsi="Times New Roman"/>
          <w:spacing w:val="2"/>
          <w:sz w:val="28"/>
        </w:rPr>
        <w:t>Общее число часов, рекомендованных для углублённого изучения иностранного языка – 340 часов: в 10 классе ‑ 170 часов (5 часов в неделю), в 11 классе – 165 часов (5 часов в неделю).</w:t>
      </w:r>
      <w:bookmarkStart w:id="53" w:name="block-30636738"/>
      <w:bookmarkEnd w:id="51"/>
      <w:bookmarkEnd w:id="52"/>
    </w:p>
    <w:p w:rsidR="00FF74DA" w:rsidRDefault="00F11E90">
      <w:pPr>
        <w:spacing w:after="0" w:line="240" w:lineRule="auto"/>
        <w:ind w:right="141" w:firstLine="709"/>
        <w:jc w:val="both"/>
        <w:rPr>
          <w:b/>
          <w:bCs/>
        </w:rPr>
      </w:pPr>
      <w:r>
        <w:rPr>
          <w:rFonts w:ascii="Times New Roman" w:hAnsi="Times New Roman"/>
          <w:b/>
          <w:bCs/>
          <w:sz w:val="28"/>
        </w:rPr>
        <w:t>ПЛАНИРУЕМЫЕ РЕЗУЛЬТАТЫ ОСВОЕНИЯ УЧЕБНОГО ПРЕДМЕТА</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pacing w:val="-2"/>
          <w:sz w:val="28"/>
        </w:rPr>
        <w:t>ЛИЧНОСТНЫЕ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pacing w:val="-2"/>
          <w:sz w:val="28"/>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F74DA" w:rsidRDefault="00F11E90">
      <w:pPr>
        <w:spacing w:after="0" w:line="240" w:lineRule="auto"/>
        <w:ind w:firstLine="709"/>
        <w:jc w:val="both"/>
      </w:pPr>
      <w:r>
        <w:rPr>
          <w:rFonts w:ascii="Times New Roman" w:hAnsi="Times New Roman"/>
          <w:sz w:val="28"/>
        </w:rPr>
        <w:t>Личностные результаты освоения обучающимися программы по английскому языку 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F74DA" w:rsidRDefault="00F11E90">
      <w:pPr>
        <w:spacing w:after="0" w:line="240" w:lineRule="auto"/>
        <w:ind w:firstLine="709"/>
        <w:jc w:val="both"/>
      </w:pPr>
      <w:r>
        <w:rPr>
          <w:rFonts w:ascii="Times New Roman" w:hAnsi="Times New Roman"/>
          <w:sz w:val="28"/>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FF74DA" w:rsidRDefault="00F11E90">
      <w:pPr>
        <w:spacing w:after="0" w:line="240" w:lineRule="auto"/>
        <w:ind w:firstLine="709"/>
        <w:jc w:val="both"/>
      </w:pPr>
      <w:r>
        <w:rPr>
          <w:rFonts w:ascii="Times New Roman" w:hAnsi="Times New Roman"/>
          <w:b/>
          <w:sz w:val="28"/>
        </w:rPr>
        <w:t>1) гражданского воспитания:</w:t>
      </w:r>
    </w:p>
    <w:p w:rsidR="00FF74DA" w:rsidRDefault="00F11E90">
      <w:pPr>
        <w:spacing w:after="0" w:line="240" w:lineRule="auto"/>
        <w:ind w:firstLine="709"/>
        <w:jc w:val="both"/>
      </w:pPr>
      <w:r>
        <w:rPr>
          <w:rFonts w:ascii="Times New Roman" w:hAnsi="Times New Roman"/>
          <w:sz w:val="28"/>
        </w:rPr>
        <w:t>сформированность гражданской позиции обучающегося как активного и ответственного члена российского общества;</w:t>
      </w:r>
    </w:p>
    <w:p w:rsidR="00FF74DA" w:rsidRDefault="00F11E90">
      <w:pPr>
        <w:spacing w:after="0" w:line="240" w:lineRule="auto"/>
        <w:ind w:firstLine="709"/>
        <w:jc w:val="both"/>
      </w:pPr>
      <w:r>
        <w:rPr>
          <w:rFonts w:ascii="Times New Roman" w:hAnsi="Times New Roman"/>
          <w:sz w:val="28"/>
        </w:rPr>
        <w:t>осознание своих конституционных прав и обязанностей, уважение закона и правопорядка;</w:t>
      </w:r>
    </w:p>
    <w:p w:rsidR="00FF74DA" w:rsidRDefault="00F11E90">
      <w:pPr>
        <w:spacing w:after="0" w:line="240" w:lineRule="auto"/>
        <w:ind w:firstLine="709"/>
        <w:jc w:val="both"/>
      </w:pPr>
      <w:r>
        <w:rPr>
          <w:rFonts w:ascii="Times New Roman" w:hAnsi="Times New Roman"/>
          <w:sz w:val="28"/>
        </w:rPr>
        <w:t xml:space="preserve">принятие традиционных национальных, общечеловеческих гуманистических и демократических ценностей; </w:t>
      </w:r>
    </w:p>
    <w:p w:rsidR="00FF74DA" w:rsidRDefault="00F11E90">
      <w:pPr>
        <w:spacing w:after="0" w:line="240" w:lineRule="auto"/>
        <w:ind w:firstLine="709"/>
        <w:jc w:val="both"/>
      </w:pPr>
      <w:r>
        <w:rPr>
          <w:rFonts w:ascii="Times New Roman" w:hAnsi="Times New Roman"/>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F74DA" w:rsidRDefault="00F11E90">
      <w:pPr>
        <w:spacing w:after="0" w:line="240" w:lineRule="auto"/>
        <w:ind w:firstLine="709"/>
        <w:jc w:val="both"/>
      </w:pPr>
      <w:r>
        <w:rPr>
          <w:rFonts w:ascii="Times New Roman" w:hAnsi="Times New Roman"/>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F74DA" w:rsidRDefault="00F11E90">
      <w:pPr>
        <w:spacing w:after="0" w:line="240" w:lineRule="auto"/>
        <w:ind w:firstLine="709"/>
        <w:jc w:val="both"/>
      </w:pPr>
      <w:r>
        <w:rPr>
          <w:rFonts w:ascii="Times New Roman" w:hAnsi="Times New Roman"/>
          <w:sz w:val="28"/>
        </w:rPr>
        <w:t>умение взаимодействовать с социальными институтами в соответствии с их функциями и назначением;</w:t>
      </w:r>
    </w:p>
    <w:p w:rsidR="00FF74DA" w:rsidRDefault="00F11E90">
      <w:pPr>
        <w:spacing w:after="0" w:line="240" w:lineRule="auto"/>
        <w:ind w:firstLine="709"/>
        <w:jc w:val="both"/>
      </w:pPr>
      <w:r>
        <w:rPr>
          <w:rFonts w:ascii="Times New Roman" w:hAnsi="Times New Roman"/>
          <w:sz w:val="28"/>
        </w:rPr>
        <w:t>готовность к гуманитарной и волонтёрской деятельности.</w:t>
      </w:r>
    </w:p>
    <w:p w:rsidR="00FF74DA" w:rsidRDefault="00F11E90">
      <w:pPr>
        <w:spacing w:after="0" w:line="240" w:lineRule="auto"/>
        <w:ind w:firstLine="709"/>
        <w:jc w:val="both"/>
      </w:pPr>
      <w:r>
        <w:rPr>
          <w:rFonts w:ascii="Times New Roman" w:hAnsi="Times New Roman"/>
          <w:b/>
          <w:sz w:val="28"/>
        </w:rPr>
        <w:t>2) патриотического воспитания:</w:t>
      </w:r>
    </w:p>
    <w:p w:rsidR="00FF74DA" w:rsidRDefault="00F11E90">
      <w:pPr>
        <w:spacing w:after="0" w:line="240" w:lineRule="auto"/>
        <w:ind w:firstLine="709"/>
        <w:jc w:val="both"/>
      </w:pPr>
      <w:r>
        <w:rPr>
          <w:rFonts w:ascii="Times New Roman" w:hAnsi="Times New Roman"/>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F74DA" w:rsidRDefault="00F11E90">
      <w:pPr>
        <w:spacing w:after="0" w:line="240" w:lineRule="auto"/>
        <w:ind w:firstLine="709"/>
        <w:jc w:val="both"/>
      </w:pPr>
      <w:r>
        <w:rPr>
          <w:rFonts w:ascii="Times New Roman" w:hAnsi="Times New Roman"/>
          <w:sz w:val="28"/>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FF74DA" w:rsidRDefault="00F11E90">
      <w:pPr>
        <w:spacing w:after="0" w:line="240" w:lineRule="auto"/>
        <w:ind w:firstLine="709"/>
        <w:jc w:val="both"/>
      </w:pPr>
      <w:r>
        <w:rPr>
          <w:rFonts w:ascii="Times New Roman" w:hAnsi="Times New Roman"/>
          <w:sz w:val="28"/>
        </w:rPr>
        <w:t>идейная убеждённость, готовность к служению и защите Отечества, ответственность за его судьбу.</w:t>
      </w:r>
    </w:p>
    <w:p w:rsidR="00FF74DA" w:rsidRDefault="00F11E90">
      <w:pPr>
        <w:spacing w:after="0" w:line="240" w:lineRule="auto"/>
        <w:ind w:firstLine="709"/>
        <w:jc w:val="both"/>
      </w:pPr>
      <w:r>
        <w:rPr>
          <w:rFonts w:ascii="Times New Roman" w:hAnsi="Times New Roman"/>
          <w:b/>
          <w:sz w:val="28"/>
        </w:rPr>
        <w:t>3) духовно-нравственного воспитания:</w:t>
      </w:r>
    </w:p>
    <w:p w:rsidR="00FF74DA" w:rsidRDefault="00F11E90">
      <w:pPr>
        <w:spacing w:after="0" w:line="240" w:lineRule="auto"/>
        <w:ind w:firstLine="709"/>
        <w:jc w:val="both"/>
      </w:pPr>
      <w:r>
        <w:rPr>
          <w:rFonts w:ascii="Times New Roman" w:hAnsi="Times New Roman"/>
          <w:sz w:val="28"/>
        </w:rPr>
        <w:t>осознание духовных ценностей российского народа;</w:t>
      </w:r>
    </w:p>
    <w:p w:rsidR="00FF74DA" w:rsidRDefault="00F11E90">
      <w:pPr>
        <w:spacing w:after="0" w:line="240" w:lineRule="auto"/>
        <w:ind w:firstLine="709"/>
        <w:jc w:val="both"/>
      </w:pPr>
      <w:r>
        <w:rPr>
          <w:rFonts w:ascii="Times New Roman" w:hAnsi="Times New Roman"/>
          <w:sz w:val="28"/>
        </w:rPr>
        <w:t xml:space="preserve">сформированность нравственного сознания, этического поведения; </w:t>
      </w:r>
    </w:p>
    <w:p w:rsidR="00FF74DA" w:rsidRDefault="00F11E90">
      <w:pPr>
        <w:spacing w:after="0" w:line="240" w:lineRule="auto"/>
        <w:ind w:firstLine="709"/>
        <w:jc w:val="both"/>
      </w:pPr>
      <w:r>
        <w:rPr>
          <w:rFonts w:ascii="Times New Roman" w:hAnsi="Times New Roman"/>
          <w:sz w:val="28"/>
        </w:rPr>
        <w:t>способность оценивать ситуацию и принимать осознанные решения, ориентируясь на морально-нравственные нормы и ценности;</w:t>
      </w:r>
    </w:p>
    <w:p w:rsidR="00FF74DA" w:rsidRDefault="00F11E90">
      <w:pPr>
        <w:spacing w:after="0" w:line="240" w:lineRule="auto"/>
        <w:ind w:firstLine="709"/>
        <w:jc w:val="both"/>
      </w:pPr>
      <w:r>
        <w:rPr>
          <w:rFonts w:ascii="Times New Roman" w:hAnsi="Times New Roman"/>
          <w:spacing w:val="-3"/>
          <w:sz w:val="28"/>
        </w:rPr>
        <w:t>осознание личного вклада в построение устойчивого будущего;</w:t>
      </w:r>
    </w:p>
    <w:p w:rsidR="00FF74DA" w:rsidRDefault="00F11E90">
      <w:pPr>
        <w:spacing w:after="0" w:line="240" w:lineRule="auto"/>
        <w:ind w:firstLine="709"/>
        <w:jc w:val="both"/>
      </w:pPr>
      <w:r>
        <w:rPr>
          <w:rFonts w:ascii="Times New Roman" w:hAnsi="Times New Roman"/>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F74DA" w:rsidRDefault="00F11E90">
      <w:pPr>
        <w:spacing w:after="0" w:line="240" w:lineRule="auto"/>
        <w:ind w:firstLine="709"/>
        <w:jc w:val="both"/>
      </w:pPr>
      <w:r>
        <w:rPr>
          <w:rFonts w:ascii="Times New Roman" w:hAnsi="Times New Roman"/>
          <w:b/>
          <w:sz w:val="28"/>
        </w:rPr>
        <w:t>4) эстетического воспитания:</w:t>
      </w:r>
    </w:p>
    <w:p w:rsidR="00FF74DA" w:rsidRDefault="00F11E90">
      <w:pPr>
        <w:spacing w:after="0" w:line="240" w:lineRule="auto"/>
        <w:ind w:firstLine="709"/>
        <w:jc w:val="both"/>
      </w:pPr>
      <w:r>
        <w:rPr>
          <w:rFonts w:ascii="Times New Roman" w:hAnsi="Times New Roman"/>
          <w:sz w:val="28"/>
        </w:rPr>
        <w:t>эстетическое отношение к миру, включая эстетику быта, научного и технического творчества, спорта, труда, общественных отношений;</w:t>
      </w:r>
    </w:p>
    <w:p w:rsidR="00FF74DA" w:rsidRDefault="00F11E90">
      <w:pPr>
        <w:spacing w:after="0" w:line="240" w:lineRule="auto"/>
        <w:ind w:firstLine="709"/>
        <w:jc w:val="both"/>
      </w:pPr>
      <w:r>
        <w:rPr>
          <w:rFonts w:ascii="Times New Roman" w:hAnsi="Times New Roman"/>
          <w:sz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языке, ощущать эмоциональное воздействие искусства;</w:t>
      </w:r>
    </w:p>
    <w:p w:rsidR="00FF74DA" w:rsidRDefault="00F11E90">
      <w:pPr>
        <w:spacing w:after="0" w:line="240" w:lineRule="auto"/>
        <w:ind w:firstLine="709"/>
        <w:jc w:val="both"/>
      </w:pPr>
      <w:r>
        <w:rPr>
          <w:rFonts w:ascii="Times New Roman" w:hAnsi="Times New Roman"/>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F74DA" w:rsidRDefault="00F11E90">
      <w:pPr>
        <w:spacing w:after="0" w:line="240" w:lineRule="auto"/>
        <w:ind w:firstLine="709"/>
        <w:jc w:val="both"/>
      </w:pPr>
      <w:r>
        <w:rPr>
          <w:rFonts w:ascii="Times New Roman" w:hAnsi="Times New Roman"/>
          <w:sz w:val="28"/>
        </w:rPr>
        <w:t>стремление к лучшему осознанию культуры своего народа и готовность содействовать ознакомлению с ней представителей других стран;</w:t>
      </w:r>
    </w:p>
    <w:p w:rsidR="00FF74DA" w:rsidRDefault="00F11E90">
      <w:pPr>
        <w:spacing w:after="0" w:line="240" w:lineRule="auto"/>
        <w:ind w:firstLine="709"/>
        <w:jc w:val="both"/>
      </w:pPr>
      <w:r>
        <w:rPr>
          <w:rFonts w:ascii="Times New Roman" w:hAnsi="Times New Roman"/>
          <w:sz w:val="28"/>
        </w:rPr>
        <w:t>готовность к самовыражению в разных видах искусства, стремление проявлять качества творческой личности.</w:t>
      </w:r>
    </w:p>
    <w:p w:rsidR="00FF74DA" w:rsidRDefault="00F11E90">
      <w:pPr>
        <w:spacing w:after="0" w:line="240" w:lineRule="auto"/>
        <w:ind w:firstLine="709"/>
        <w:jc w:val="both"/>
      </w:pPr>
      <w:r>
        <w:rPr>
          <w:rFonts w:ascii="Times New Roman" w:hAnsi="Times New Roman"/>
          <w:b/>
          <w:sz w:val="28"/>
        </w:rPr>
        <w:t>5) физического воспитания:</w:t>
      </w:r>
    </w:p>
    <w:p w:rsidR="00FF74DA" w:rsidRDefault="00F11E90">
      <w:pPr>
        <w:spacing w:after="0" w:line="240" w:lineRule="auto"/>
        <w:ind w:firstLine="709"/>
        <w:jc w:val="both"/>
      </w:pPr>
      <w:r>
        <w:rPr>
          <w:rFonts w:ascii="Times New Roman" w:hAnsi="Times New Roman"/>
          <w:sz w:val="28"/>
        </w:rPr>
        <w:t>сформированность здорового и безопасного образа жизни, ответственного отношения к своему здоровью;</w:t>
      </w:r>
    </w:p>
    <w:p w:rsidR="00FF74DA" w:rsidRDefault="00F11E90">
      <w:pPr>
        <w:spacing w:after="0" w:line="240" w:lineRule="auto"/>
        <w:ind w:firstLine="709"/>
        <w:jc w:val="both"/>
      </w:pPr>
      <w:r>
        <w:rPr>
          <w:rFonts w:ascii="Times New Roman" w:hAnsi="Times New Roman"/>
          <w:sz w:val="28"/>
        </w:rPr>
        <w:t>потребность в физическом совершенствовании, занятиях спортивно-оздоровительной деятельностью;</w:t>
      </w:r>
    </w:p>
    <w:p w:rsidR="00FF74DA" w:rsidRDefault="00F11E90">
      <w:pPr>
        <w:spacing w:after="0" w:line="240" w:lineRule="auto"/>
        <w:ind w:firstLine="709"/>
        <w:jc w:val="both"/>
      </w:pPr>
      <w:r>
        <w:rPr>
          <w:rFonts w:ascii="Times New Roman" w:hAnsi="Times New Roman"/>
          <w:sz w:val="28"/>
        </w:rPr>
        <w:t>активное неприятие вредных привычек и иных форм причинения вреда физическому и психическому здоровью.</w:t>
      </w:r>
    </w:p>
    <w:p w:rsidR="00FF74DA" w:rsidRDefault="00F11E90">
      <w:pPr>
        <w:spacing w:after="0" w:line="240" w:lineRule="auto"/>
        <w:ind w:firstLine="709"/>
        <w:jc w:val="both"/>
      </w:pPr>
      <w:r>
        <w:rPr>
          <w:rFonts w:ascii="Times New Roman" w:hAnsi="Times New Roman"/>
          <w:b/>
          <w:sz w:val="28"/>
        </w:rPr>
        <w:t>6) трудового воспитания:</w:t>
      </w:r>
    </w:p>
    <w:p w:rsidR="00FF74DA" w:rsidRDefault="00F11E90">
      <w:pPr>
        <w:spacing w:after="0" w:line="240" w:lineRule="auto"/>
        <w:ind w:firstLine="709"/>
        <w:jc w:val="both"/>
      </w:pPr>
      <w:r>
        <w:rPr>
          <w:rFonts w:ascii="Times New Roman" w:hAnsi="Times New Roman"/>
          <w:sz w:val="28"/>
        </w:rPr>
        <w:t>готовность к труду, осознание ценности мастерства, трудолюбие;</w:t>
      </w:r>
    </w:p>
    <w:p w:rsidR="00FF74DA" w:rsidRDefault="00F11E90">
      <w:pPr>
        <w:spacing w:after="0" w:line="240" w:lineRule="auto"/>
        <w:ind w:firstLine="709"/>
        <w:jc w:val="both"/>
      </w:pPr>
      <w:r>
        <w:rPr>
          <w:rFonts w:ascii="Times New Roman" w:hAnsi="Times New Roman"/>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F74DA" w:rsidRDefault="00F11E90">
      <w:pPr>
        <w:spacing w:after="0" w:line="240" w:lineRule="auto"/>
        <w:ind w:firstLine="709"/>
        <w:jc w:val="both"/>
      </w:pPr>
      <w:r>
        <w:rPr>
          <w:rFonts w:ascii="Times New Roman" w:hAnsi="Times New Roman"/>
          <w:sz w:val="28"/>
        </w:rPr>
        <w:t xml:space="preserve">интерес к различным сферам профессиональной деятельности, умение совершать осознанный выбор будущей профессии </w:t>
      </w:r>
      <w:r>
        <w:rPr>
          <w:rFonts w:ascii="Times New Roman" w:hAnsi="Times New Roman"/>
          <w:spacing w:val="-2"/>
          <w:sz w:val="28"/>
        </w:rPr>
        <w:t>и реализовывать собственные жизненные планы, осознание возможностей самореализации средствами иностранного языка;</w:t>
      </w:r>
    </w:p>
    <w:p w:rsidR="00FF74DA" w:rsidRDefault="00F11E90">
      <w:pPr>
        <w:spacing w:after="0" w:line="240" w:lineRule="auto"/>
        <w:ind w:firstLine="709"/>
        <w:jc w:val="both"/>
      </w:pPr>
      <w:r>
        <w:rPr>
          <w:rFonts w:ascii="Times New Roman" w:hAnsi="Times New Roman"/>
          <w:sz w:val="28"/>
        </w:rPr>
        <w:t>готовность и способность к образованию и самообразованию на протяжении всей жизни, в том числе с использованием иностранного языка.</w:t>
      </w:r>
    </w:p>
    <w:p w:rsidR="00FF74DA" w:rsidRDefault="00F11E90">
      <w:pPr>
        <w:spacing w:after="0" w:line="240" w:lineRule="auto"/>
        <w:ind w:firstLine="709"/>
        <w:jc w:val="both"/>
      </w:pPr>
      <w:r>
        <w:rPr>
          <w:rFonts w:ascii="Times New Roman" w:hAnsi="Times New Roman"/>
          <w:b/>
          <w:sz w:val="28"/>
        </w:rPr>
        <w:t>7) экологического воспитания:</w:t>
      </w:r>
    </w:p>
    <w:p w:rsidR="00FF74DA" w:rsidRDefault="00F11E90">
      <w:pPr>
        <w:spacing w:after="0" w:line="240" w:lineRule="auto"/>
        <w:ind w:firstLine="709"/>
        <w:jc w:val="both"/>
      </w:pPr>
      <w:r>
        <w:rPr>
          <w:rFonts w:ascii="Times New Roman" w:hAnsi="Times New Roman"/>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FF74DA" w:rsidRDefault="00F11E90">
      <w:pPr>
        <w:spacing w:after="0" w:line="240" w:lineRule="auto"/>
        <w:ind w:firstLine="709"/>
        <w:jc w:val="both"/>
      </w:pPr>
      <w:r>
        <w:rPr>
          <w:rFonts w:ascii="Times New Roman" w:hAnsi="Times New Roman"/>
          <w:sz w:val="28"/>
        </w:rPr>
        <w:t xml:space="preserve">планирование и осуществление действий в окружающей среде на основе знания целей устойчивого развития человечества; </w:t>
      </w:r>
    </w:p>
    <w:p w:rsidR="00FF74DA" w:rsidRDefault="00F11E90">
      <w:pPr>
        <w:spacing w:after="0" w:line="240" w:lineRule="auto"/>
        <w:ind w:firstLine="709"/>
        <w:jc w:val="both"/>
      </w:pPr>
      <w:r>
        <w:rPr>
          <w:rFonts w:ascii="Times New Roman" w:hAnsi="Times New Roman"/>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FF74DA" w:rsidRDefault="00F11E90">
      <w:pPr>
        <w:spacing w:after="0" w:line="240" w:lineRule="auto"/>
        <w:ind w:firstLine="709"/>
        <w:jc w:val="both"/>
      </w:pPr>
      <w:r>
        <w:rPr>
          <w:rFonts w:ascii="Times New Roman" w:hAnsi="Times New Roman"/>
          <w:sz w:val="28"/>
        </w:rPr>
        <w:t>расширение опыта деятельности экологической направленности.</w:t>
      </w:r>
    </w:p>
    <w:p w:rsidR="00FF74DA" w:rsidRDefault="00F11E90">
      <w:pPr>
        <w:spacing w:after="0" w:line="240" w:lineRule="auto"/>
        <w:ind w:firstLine="709"/>
        <w:jc w:val="both"/>
      </w:pPr>
      <w:r>
        <w:rPr>
          <w:rFonts w:ascii="Times New Roman" w:hAnsi="Times New Roman"/>
          <w:b/>
          <w:sz w:val="28"/>
        </w:rPr>
        <w:t>8) ценности научного познания:</w:t>
      </w:r>
    </w:p>
    <w:p w:rsidR="00FF74DA" w:rsidRDefault="00F11E90">
      <w:pPr>
        <w:spacing w:after="0" w:line="240" w:lineRule="auto"/>
        <w:ind w:firstLine="709"/>
        <w:jc w:val="both"/>
      </w:pPr>
      <w:r>
        <w:rPr>
          <w:rFonts w:ascii="Times New Roman" w:hAnsi="Times New Roman"/>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spacing w:after="0" w:line="240" w:lineRule="auto"/>
        <w:ind w:firstLine="709"/>
        <w:jc w:val="both"/>
      </w:pPr>
      <w:r>
        <w:rPr>
          <w:rFonts w:ascii="Times New Roman" w:hAnsi="Times New Roman"/>
          <w:sz w:val="28"/>
        </w:rPr>
        <w:t>совершенствование языковой и читательской культуры как средства взаимодействия между людьми и познания мира;</w:t>
      </w:r>
    </w:p>
    <w:p w:rsidR="00FF74DA" w:rsidRDefault="00F11E90">
      <w:pPr>
        <w:spacing w:after="0" w:line="240" w:lineRule="auto"/>
        <w:ind w:firstLine="709"/>
        <w:jc w:val="both"/>
      </w:pPr>
      <w:r>
        <w:rPr>
          <w:rFonts w:ascii="Times New Roman" w:hAnsi="Times New Roman"/>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иностранного языка. </w:t>
      </w:r>
    </w:p>
    <w:p w:rsidR="00FF74DA" w:rsidRDefault="00F11E90">
      <w:pPr>
        <w:spacing w:after="0" w:line="240" w:lineRule="auto"/>
        <w:ind w:firstLine="709"/>
        <w:jc w:val="both"/>
      </w:pPr>
      <w:r>
        <w:rPr>
          <w:rFonts w:ascii="Times New Roman" w:hAnsi="Times New Roman"/>
          <w:sz w:val="28"/>
        </w:rPr>
        <w:t>В процессе достижения личностных результатов освоения обучающимися программы по иностранному (английскому) на уровне среднего общего образования у обучающихся совершенствуется эмоциональный интеллект, предполагающий сформированность:</w:t>
      </w:r>
    </w:p>
    <w:p w:rsidR="00FF74DA" w:rsidRDefault="00F11E90">
      <w:pPr>
        <w:spacing w:after="0" w:line="240" w:lineRule="auto"/>
        <w:ind w:firstLine="709"/>
        <w:jc w:val="both"/>
      </w:pPr>
      <w:r>
        <w:rPr>
          <w:rFonts w:ascii="Times New Roman" w:hAnsi="Times New Roman"/>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F74DA" w:rsidRDefault="00F11E90">
      <w:pPr>
        <w:spacing w:after="0" w:line="240" w:lineRule="auto"/>
        <w:ind w:firstLine="709"/>
        <w:jc w:val="both"/>
      </w:pPr>
      <w:r>
        <w:rPr>
          <w:rFonts w:ascii="Times New Roman" w:hAnsi="Times New Roman"/>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F74DA" w:rsidRDefault="00F11E90">
      <w:pPr>
        <w:spacing w:after="0" w:line="240" w:lineRule="auto"/>
        <w:ind w:firstLine="709"/>
        <w:jc w:val="both"/>
      </w:pPr>
      <w:r>
        <w:rPr>
          <w:rFonts w:ascii="Times New Roman" w:hAnsi="Times New Roman"/>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F74DA" w:rsidRDefault="00F11E90">
      <w:pPr>
        <w:spacing w:after="0" w:line="240" w:lineRule="auto"/>
        <w:ind w:firstLine="709"/>
        <w:jc w:val="both"/>
      </w:pPr>
      <w:r>
        <w:rPr>
          <w:rFonts w:ascii="Times New Roman" w:hAnsi="Times New Roman"/>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74DA" w:rsidRDefault="00F11E90">
      <w:pPr>
        <w:spacing w:after="0" w:line="240" w:lineRule="auto"/>
        <w:ind w:firstLine="709"/>
        <w:jc w:val="both"/>
      </w:pPr>
      <w:r>
        <w:rPr>
          <w:rFonts w:ascii="Times New Roman" w:hAnsi="Times New Roman"/>
          <w:sz w:val="28"/>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FF74DA" w:rsidRDefault="00F11E90">
      <w:pPr>
        <w:spacing w:after="0" w:line="240" w:lineRule="auto"/>
        <w:ind w:firstLine="709"/>
        <w:jc w:val="both"/>
      </w:pPr>
      <w:r>
        <w:rPr>
          <w:rFonts w:ascii="Times New Roman" w:hAnsi="Times New Roman"/>
          <w:b/>
          <w:sz w:val="28"/>
        </w:rPr>
        <w:t>МЕТАПРЕДМЕТНЫЕ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В результате изучения программы по иностранному (английскому) на уровне среднего общего образования у обучающихся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F74DA" w:rsidRDefault="00F11E90">
      <w:pPr>
        <w:spacing w:after="0" w:line="240" w:lineRule="auto"/>
        <w:ind w:firstLine="709"/>
        <w:jc w:val="both"/>
      </w:pPr>
      <w:r>
        <w:rPr>
          <w:rFonts w:ascii="Times New Roman" w:hAnsi="Times New Roman"/>
          <w:b/>
          <w:sz w:val="28"/>
        </w:rPr>
        <w:t>Познавательные универсальные учебные действия</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Базовые логические действия:</w:t>
      </w:r>
    </w:p>
    <w:p w:rsidR="00FF74DA" w:rsidRDefault="00F11E90">
      <w:pPr>
        <w:numPr>
          <w:ilvl w:val="0"/>
          <w:numId w:val="14"/>
        </w:numPr>
        <w:spacing w:after="0" w:line="240" w:lineRule="auto"/>
        <w:ind w:left="0" w:firstLine="709"/>
        <w:jc w:val="both"/>
      </w:pPr>
      <w:r>
        <w:rPr>
          <w:rFonts w:ascii="Times New Roman" w:hAnsi="Times New Roman"/>
          <w:sz w:val="28"/>
        </w:rPr>
        <w:t xml:space="preserve">самостоятельно формулировать и актуализировать проблему, рассматривать её всесторонне; </w:t>
      </w:r>
    </w:p>
    <w:p w:rsidR="00FF74DA" w:rsidRDefault="00F11E90">
      <w:pPr>
        <w:numPr>
          <w:ilvl w:val="0"/>
          <w:numId w:val="14"/>
        </w:numPr>
        <w:spacing w:after="0" w:line="240" w:lineRule="auto"/>
        <w:ind w:left="0" w:firstLine="709"/>
        <w:jc w:val="both"/>
      </w:pPr>
      <w:r>
        <w:rPr>
          <w:rFonts w:ascii="Times New Roman" w:hAnsi="Times New Roman"/>
          <w:sz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FF74DA" w:rsidRDefault="00F11E90">
      <w:pPr>
        <w:numPr>
          <w:ilvl w:val="0"/>
          <w:numId w:val="14"/>
        </w:numPr>
        <w:spacing w:after="0" w:line="240" w:lineRule="auto"/>
        <w:ind w:left="0" w:firstLine="709"/>
        <w:jc w:val="both"/>
      </w:pPr>
      <w:r>
        <w:rPr>
          <w:rFonts w:ascii="Times New Roman" w:hAnsi="Times New Roman"/>
          <w:sz w:val="28"/>
        </w:rPr>
        <w:t>определять цели деятельности, задавать параметры и критерии их достижения;</w:t>
      </w:r>
    </w:p>
    <w:p w:rsidR="00FF74DA" w:rsidRDefault="00F11E90">
      <w:pPr>
        <w:numPr>
          <w:ilvl w:val="0"/>
          <w:numId w:val="14"/>
        </w:numPr>
        <w:spacing w:after="0" w:line="240" w:lineRule="auto"/>
        <w:ind w:left="0" w:firstLine="709"/>
        <w:jc w:val="both"/>
      </w:pPr>
      <w:r>
        <w:rPr>
          <w:rFonts w:ascii="Times New Roman" w:hAnsi="Times New Roman"/>
          <w:sz w:val="28"/>
        </w:rPr>
        <w:t xml:space="preserve">выявлять закономерности в языковых явлениях изучаемого иностранного (английского) языка; </w:t>
      </w:r>
    </w:p>
    <w:p w:rsidR="00FF74DA" w:rsidRDefault="00F11E90">
      <w:pPr>
        <w:numPr>
          <w:ilvl w:val="0"/>
          <w:numId w:val="14"/>
        </w:numPr>
        <w:spacing w:after="0" w:line="240" w:lineRule="auto"/>
        <w:ind w:left="0" w:firstLine="709"/>
        <w:jc w:val="both"/>
      </w:pPr>
      <w:r>
        <w:rPr>
          <w:rFonts w:ascii="Times New Roman" w:hAnsi="Times New Roman"/>
          <w:sz w:val="28"/>
        </w:rPr>
        <w:t>разрабатывать план решения проблемы с учётом анализа имеющихся материальных и нематериальных ресурсов;</w:t>
      </w:r>
    </w:p>
    <w:p w:rsidR="00FF74DA" w:rsidRDefault="00F11E90">
      <w:pPr>
        <w:numPr>
          <w:ilvl w:val="0"/>
          <w:numId w:val="14"/>
        </w:numPr>
        <w:spacing w:after="0" w:line="240" w:lineRule="auto"/>
        <w:ind w:left="0" w:firstLine="709"/>
        <w:jc w:val="both"/>
      </w:pPr>
      <w:r>
        <w:rPr>
          <w:rFonts w:ascii="Times New Roman" w:hAnsi="Times New Roman"/>
          <w:sz w:val="28"/>
        </w:rPr>
        <w:t xml:space="preserve">вносить коррективы в деятельность, оценивать соответствие </w:t>
      </w:r>
      <w:r>
        <w:rPr>
          <w:rFonts w:ascii="Times New Roman" w:hAnsi="Times New Roman"/>
          <w:spacing w:val="-2"/>
          <w:sz w:val="28"/>
        </w:rPr>
        <w:t xml:space="preserve">результатов целям, оценивать риски последствий деятельности; </w:t>
      </w:r>
    </w:p>
    <w:p w:rsidR="00FF74DA" w:rsidRDefault="00F11E90">
      <w:pPr>
        <w:numPr>
          <w:ilvl w:val="0"/>
          <w:numId w:val="14"/>
        </w:numPr>
        <w:spacing w:after="0" w:line="240" w:lineRule="auto"/>
        <w:ind w:left="0" w:firstLine="709"/>
        <w:jc w:val="both"/>
      </w:pPr>
      <w:r>
        <w:rPr>
          <w:rFonts w:ascii="Times New Roman" w:hAnsi="Times New Roman"/>
          <w:sz w:val="28"/>
        </w:rPr>
        <w:t>координировать и выполнять работу в условиях реального, виртуального и комбинированного взаимодействия;</w:t>
      </w:r>
    </w:p>
    <w:p w:rsidR="00FF74DA" w:rsidRDefault="00F11E90">
      <w:pPr>
        <w:numPr>
          <w:ilvl w:val="0"/>
          <w:numId w:val="14"/>
        </w:numPr>
        <w:spacing w:after="0" w:line="240" w:lineRule="auto"/>
        <w:ind w:left="0" w:firstLine="709"/>
        <w:jc w:val="both"/>
      </w:pPr>
      <w:r>
        <w:rPr>
          <w:rFonts w:ascii="Times New Roman" w:hAnsi="Times New Roman"/>
          <w:sz w:val="28"/>
        </w:rPr>
        <w:t>развивать креативное мышление при решении жизненных проблем.</w:t>
      </w:r>
    </w:p>
    <w:p w:rsidR="00FF74DA" w:rsidRDefault="00F11E90">
      <w:pPr>
        <w:spacing w:after="0" w:line="240" w:lineRule="auto"/>
        <w:ind w:firstLine="709"/>
        <w:jc w:val="both"/>
      </w:pPr>
      <w:r>
        <w:rPr>
          <w:rFonts w:ascii="Times New Roman" w:hAnsi="Times New Roman"/>
          <w:b/>
          <w:sz w:val="28"/>
        </w:rPr>
        <w:t>Базовые исследовательские действия:</w:t>
      </w:r>
    </w:p>
    <w:p w:rsidR="00FF74DA" w:rsidRDefault="00F11E90">
      <w:pPr>
        <w:numPr>
          <w:ilvl w:val="0"/>
          <w:numId w:val="15"/>
        </w:numPr>
        <w:spacing w:after="0" w:line="240" w:lineRule="auto"/>
        <w:ind w:left="0" w:firstLine="709"/>
        <w:jc w:val="both"/>
      </w:pPr>
      <w:r>
        <w:rPr>
          <w:rFonts w:ascii="Times New Roman" w:hAnsi="Times New Roman"/>
          <w:sz w:val="28"/>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F74DA" w:rsidRDefault="00F11E90">
      <w:pPr>
        <w:numPr>
          <w:ilvl w:val="0"/>
          <w:numId w:val="15"/>
        </w:numPr>
        <w:spacing w:after="0" w:line="240" w:lineRule="auto"/>
        <w:ind w:left="0" w:firstLine="709"/>
        <w:jc w:val="both"/>
      </w:pPr>
      <w:r>
        <w:rPr>
          <w:rFonts w:ascii="Times New Roman" w:hAnsi="Times New Roman"/>
          <w:sz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FF74DA" w:rsidRDefault="00F11E90">
      <w:pPr>
        <w:numPr>
          <w:ilvl w:val="0"/>
          <w:numId w:val="15"/>
        </w:numPr>
        <w:spacing w:after="0" w:line="240" w:lineRule="auto"/>
        <w:ind w:left="0" w:firstLine="709"/>
        <w:jc w:val="both"/>
      </w:pPr>
      <w:r>
        <w:rPr>
          <w:rFonts w:ascii="Times New Roman" w:hAnsi="Times New Roman"/>
          <w:sz w:val="28"/>
        </w:rPr>
        <w:t>владеть научной лингвистической терминологией, ключевыми понятиями и методами;</w:t>
      </w:r>
    </w:p>
    <w:p w:rsidR="00FF74DA" w:rsidRDefault="00F11E90">
      <w:pPr>
        <w:numPr>
          <w:ilvl w:val="0"/>
          <w:numId w:val="15"/>
        </w:numPr>
        <w:spacing w:after="0" w:line="240" w:lineRule="auto"/>
        <w:ind w:left="0" w:firstLine="709"/>
        <w:jc w:val="both"/>
      </w:pPr>
      <w:r>
        <w:rPr>
          <w:rFonts w:ascii="Times New Roman" w:hAnsi="Times New Roman"/>
          <w:sz w:val="28"/>
        </w:rPr>
        <w:t>ставить и формулировать собственные задачи в образовательной деятельности и жизненных ситуациях;</w:t>
      </w:r>
    </w:p>
    <w:p w:rsidR="00FF74DA" w:rsidRDefault="00F11E90">
      <w:pPr>
        <w:numPr>
          <w:ilvl w:val="0"/>
          <w:numId w:val="15"/>
        </w:numPr>
        <w:spacing w:after="0" w:line="240" w:lineRule="auto"/>
        <w:ind w:left="0" w:firstLine="709"/>
        <w:jc w:val="both"/>
      </w:pPr>
      <w:r>
        <w:rPr>
          <w:rFonts w:ascii="Times New Roman" w:hAnsi="Times New Roman"/>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F74DA" w:rsidRDefault="00F11E90">
      <w:pPr>
        <w:numPr>
          <w:ilvl w:val="0"/>
          <w:numId w:val="15"/>
        </w:numPr>
        <w:spacing w:after="0" w:line="240" w:lineRule="auto"/>
        <w:ind w:left="0" w:firstLine="709"/>
        <w:jc w:val="both"/>
      </w:pPr>
      <w:r>
        <w:rPr>
          <w:rFonts w:ascii="Times New Roman" w:hAnsi="Times New Roman"/>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numPr>
          <w:ilvl w:val="0"/>
          <w:numId w:val="15"/>
        </w:numPr>
        <w:spacing w:after="0" w:line="240" w:lineRule="auto"/>
        <w:ind w:left="0" w:firstLine="709"/>
        <w:jc w:val="both"/>
      </w:pPr>
      <w:r>
        <w:rPr>
          <w:rFonts w:ascii="Times New Roman" w:hAnsi="Times New Roman"/>
          <w:sz w:val="28"/>
        </w:rPr>
        <w:t>давать оценку новым ситуациям, оценивать приобретённый опыт;</w:t>
      </w:r>
    </w:p>
    <w:p w:rsidR="00FF74DA" w:rsidRDefault="00F11E90">
      <w:pPr>
        <w:numPr>
          <w:ilvl w:val="0"/>
          <w:numId w:val="15"/>
        </w:numPr>
        <w:spacing w:after="0" w:line="240" w:lineRule="auto"/>
        <w:ind w:left="0" w:firstLine="709"/>
        <w:jc w:val="both"/>
      </w:pPr>
      <w:r>
        <w:rPr>
          <w:rFonts w:ascii="Times New Roman" w:hAnsi="Times New Roman"/>
          <w:sz w:val="28"/>
        </w:rPr>
        <w:t>осуществлять целенаправленный поиск переноса средств и способов действия в профессиональную среду;</w:t>
      </w:r>
    </w:p>
    <w:p w:rsidR="00FF74DA" w:rsidRDefault="00F11E90">
      <w:pPr>
        <w:numPr>
          <w:ilvl w:val="0"/>
          <w:numId w:val="15"/>
        </w:numPr>
        <w:spacing w:after="0" w:line="240" w:lineRule="auto"/>
        <w:ind w:left="0" w:firstLine="709"/>
        <w:jc w:val="both"/>
      </w:pPr>
      <w:r>
        <w:rPr>
          <w:rFonts w:ascii="Times New Roman" w:hAnsi="Times New Roman"/>
          <w:sz w:val="28"/>
        </w:rPr>
        <w:t>уметь переносить знания в познавательную и практическую области жизнедеятельности;</w:t>
      </w:r>
    </w:p>
    <w:p w:rsidR="00FF74DA" w:rsidRDefault="00F11E90">
      <w:pPr>
        <w:numPr>
          <w:ilvl w:val="0"/>
          <w:numId w:val="15"/>
        </w:numPr>
        <w:spacing w:after="0" w:line="240" w:lineRule="auto"/>
        <w:ind w:left="0" w:firstLine="709"/>
        <w:jc w:val="both"/>
      </w:pPr>
      <w:r>
        <w:rPr>
          <w:rFonts w:ascii="Times New Roman" w:hAnsi="Times New Roman"/>
          <w:sz w:val="28"/>
        </w:rPr>
        <w:t xml:space="preserve">уметь интегрировать знания из разных предметных областей; </w:t>
      </w:r>
    </w:p>
    <w:p w:rsidR="00FF74DA" w:rsidRDefault="00F11E90">
      <w:pPr>
        <w:numPr>
          <w:ilvl w:val="0"/>
          <w:numId w:val="15"/>
        </w:numPr>
        <w:spacing w:after="0" w:line="240" w:lineRule="auto"/>
        <w:ind w:left="0" w:firstLine="709"/>
        <w:jc w:val="both"/>
      </w:pPr>
      <w:r>
        <w:rPr>
          <w:rFonts w:ascii="Times New Roman" w:hAnsi="Times New Roman"/>
          <w:sz w:val="28"/>
        </w:rPr>
        <w:t>выдвигать новые идеи, предлагать оригинальные подходы и решения; ставить проблемы и задачи, допускающие альтернативные решения.</w:t>
      </w:r>
    </w:p>
    <w:p w:rsidR="00FF74DA" w:rsidRDefault="00F11E90">
      <w:pPr>
        <w:spacing w:after="0" w:line="240" w:lineRule="auto"/>
        <w:ind w:firstLine="709"/>
        <w:jc w:val="both"/>
      </w:pPr>
      <w:r>
        <w:rPr>
          <w:rFonts w:ascii="Times New Roman" w:hAnsi="Times New Roman"/>
          <w:b/>
          <w:sz w:val="28"/>
        </w:rPr>
        <w:t>Работа с информацией:</w:t>
      </w:r>
    </w:p>
    <w:p w:rsidR="00FF74DA" w:rsidRDefault="00F11E90">
      <w:pPr>
        <w:numPr>
          <w:ilvl w:val="0"/>
          <w:numId w:val="16"/>
        </w:numPr>
        <w:spacing w:after="0" w:line="240" w:lineRule="auto"/>
        <w:ind w:left="0" w:firstLine="709"/>
        <w:jc w:val="both"/>
      </w:pPr>
      <w:r>
        <w:rPr>
          <w:rFonts w:ascii="Times New Roman" w:hAnsi="Times New Roman"/>
          <w:sz w:val="28"/>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numPr>
          <w:ilvl w:val="0"/>
          <w:numId w:val="16"/>
        </w:numPr>
        <w:spacing w:after="0" w:line="240" w:lineRule="auto"/>
        <w:ind w:left="0" w:firstLine="709"/>
        <w:jc w:val="both"/>
      </w:pPr>
      <w:r>
        <w:rPr>
          <w:rFonts w:ascii="Times New Roman" w:hAnsi="Times New Roman"/>
          <w:sz w:val="28"/>
        </w:rPr>
        <w:t>создавать тексты, в том числе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w:t>
      </w:r>
    </w:p>
    <w:p w:rsidR="00FF74DA" w:rsidRDefault="00F11E90">
      <w:pPr>
        <w:numPr>
          <w:ilvl w:val="0"/>
          <w:numId w:val="16"/>
        </w:numPr>
        <w:spacing w:after="0" w:line="240" w:lineRule="auto"/>
        <w:ind w:left="0" w:firstLine="709"/>
        <w:jc w:val="both"/>
      </w:pPr>
      <w:r>
        <w:rPr>
          <w:rFonts w:ascii="Times New Roman" w:hAnsi="Times New Roman"/>
          <w:sz w:val="28"/>
        </w:rPr>
        <w:t xml:space="preserve">оценивать достоверность информации, её соответствие морально-этическим нормам; </w:t>
      </w:r>
    </w:p>
    <w:p w:rsidR="00FF74DA" w:rsidRDefault="00F11E90">
      <w:pPr>
        <w:numPr>
          <w:ilvl w:val="0"/>
          <w:numId w:val="16"/>
        </w:numPr>
        <w:spacing w:after="0" w:line="240" w:lineRule="auto"/>
        <w:ind w:left="0" w:firstLine="709"/>
        <w:jc w:val="both"/>
      </w:pPr>
      <w:r>
        <w:rPr>
          <w:rFonts w:ascii="Times New Roman" w:hAnsi="Times New Roman"/>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numPr>
          <w:ilvl w:val="0"/>
          <w:numId w:val="16"/>
        </w:numPr>
        <w:spacing w:after="0" w:line="240" w:lineRule="auto"/>
        <w:ind w:left="0" w:firstLine="709"/>
        <w:jc w:val="both"/>
      </w:pPr>
      <w:r>
        <w:rPr>
          <w:rFonts w:ascii="Times New Roman" w:hAnsi="Times New Roman"/>
          <w:sz w:val="28"/>
        </w:rPr>
        <w:t>владеть навыками распознавания и защиты информации, информационной безопасности личности.</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Коммуникативные универсальные учебные действия</w:t>
      </w:r>
    </w:p>
    <w:p w:rsidR="00FF74DA" w:rsidRDefault="00F11E90">
      <w:pPr>
        <w:spacing w:after="0" w:line="240" w:lineRule="auto"/>
        <w:ind w:firstLine="709"/>
        <w:jc w:val="both"/>
      </w:pPr>
      <w:r>
        <w:rPr>
          <w:rFonts w:ascii="Times New Roman" w:hAnsi="Times New Roman"/>
          <w:b/>
          <w:sz w:val="28"/>
        </w:rPr>
        <w:t>Общение:</w:t>
      </w:r>
    </w:p>
    <w:p w:rsidR="00FF74DA" w:rsidRDefault="00F11E90">
      <w:pPr>
        <w:numPr>
          <w:ilvl w:val="0"/>
          <w:numId w:val="17"/>
        </w:numPr>
        <w:spacing w:after="0" w:line="240" w:lineRule="auto"/>
        <w:ind w:left="0" w:firstLine="709"/>
        <w:jc w:val="both"/>
      </w:pPr>
      <w:r>
        <w:rPr>
          <w:rFonts w:ascii="Times New Roman" w:hAnsi="Times New Roman"/>
          <w:sz w:val="28"/>
        </w:rPr>
        <w:t>осуществлять коммуникации во всех сферах жизни;</w:t>
      </w:r>
    </w:p>
    <w:p w:rsidR="00FF74DA" w:rsidRDefault="00F11E90">
      <w:pPr>
        <w:numPr>
          <w:ilvl w:val="0"/>
          <w:numId w:val="17"/>
        </w:numPr>
        <w:spacing w:after="0" w:line="240" w:lineRule="auto"/>
        <w:ind w:left="0" w:firstLine="709"/>
        <w:jc w:val="both"/>
      </w:pPr>
      <w:r>
        <w:rPr>
          <w:rFonts w:ascii="Times New Roman" w:hAnsi="Times New Roman"/>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F74DA" w:rsidRDefault="00F11E90">
      <w:pPr>
        <w:numPr>
          <w:ilvl w:val="0"/>
          <w:numId w:val="17"/>
        </w:numPr>
        <w:spacing w:after="0" w:line="240" w:lineRule="auto"/>
        <w:ind w:left="0" w:firstLine="709"/>
        <w:jc w:val="both"/>
      </w:pPr>
      <w:r>
        <w:rPr>
          <w:rFonts w:ascii="Times New Roman" w:hAnsi="Times New Roman"/>
          <w:sz w:val="28"/>
        </w:rPr>
        <w:t>владеть различными способами общения и взаимодействия, в том числе на иностранном (английском) языке; аргументированно вести диалог, уметь смягчать конфликтные ситуации;</w:t>
      </w:r>
    </w:p>
    <w:p w:rsidR="00FF74DA" w:rsidRDefault="00F11E90">
      <w:pPr>
        <w:numPr>
          <w:ilvl w:val="0"/>
          <w:numId w:val="17"/>
        </w:numPr>
        <w:spacing w:after="0" w:line="240" w:lineRule="auto"/>
        <w:ind w:left="0" w:firstLine="709"/>
        <w:jc w:val="both"/>
      </w:pPr>
      <w:r>
        <w:rPr>
          <w:rFonts w:ascii="Times New Roman" w:hAnsi="Times New Roman"/>
          <w:sz w:val="28"/>
        </w:rPr>
        <w:t>развёрнуто и логично излагать свою точку зрения с использованием языковых средств.</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Регулятивные универсальные учебные действия</w:t>
      </w:r>
    </w:p>
    <w:p w:rsidR="00FF74DA" w:rsidRDefault="00F11E90">
      <w:pPr>
        <w:spacing w:after="0" w:line="240" w:lineRule="auto"/>
        <w:ind w:firstLine="709"/>
        <w:jc w:val="both"/>
      </w:pPr>
      <w:r>
        <w:rPr>
          <w:rFonts w:ascii="Times New Roman" w:hAnsi="Times New Roman"/>
          <w:b/>
          <w:sz w:val="28"/>
        </w:rPr>
        <w:t>Самоорганизация</w:t>
      </w:r>
    </w:p>
    <w:p w:rsidR="00FF74DA" w:rsidRDefault="00F11E90">
      <w:pPr>
        <w:numPr>
          <w:ilvl w:val="0"/>
          <w:numId w:val="18"/>
        </w:numPr>
        <w:spacing w:after="0" w:line="240" w:lineRule="auto"/>
        <w:ind w:left="0" w:firstLine="709"/>
        <w:jc w:val="both"/>
      </w:pPr>
      <w:r>
        <w:rPr>
          <w:rFonts w:ascii="Times New Roman" w:hAnsi="Times New Roman"/>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numPr>
          <w:ilvl w:val="0"/>
          <w:numId w:val="18"/>
        </w:numPr>
        <w:spacing w:after="0" w:line="240" w:lineRule="auto"/>
        <w:ind w:left="0" w:firstLine="709"/>
        <w:jc w:val="both"/>
      </w:pPr>
      <w:r>
        <w:rPr>
          <w:rFonts w:ascii="Times New Roman" w:hAnsi="Times New Roman"/>
          <w:sz w:val="28"/>
        </w:rPr>
        <w:t>самостоятельно составлять план решения проблемы с учётом имеющихся ресурсов, собственных возможностей и предпочтений;</w:t>
      </w:r>
    </w:p>
    <w:p w:rsidR="00FF74DA" w:rsidRDefault="00F11E90">
      <w:pPr>
        <w:numPr>
          <w:ilvl w:val="0"/>
          <w:numId w:val="18"/>
        </w:numPr>
        <w:spacing w:after="0" w:line="240" w:lineRule="auto"/>
        <w:ind w:left="0" w:firstLine="709"/>
        <w:jc w:val="both"/>
      </w:pPr>
      <w:r>
        <w:rPr>
          <w:rFonts w:ascii="Times New Roman" w:hAnsi="Times New Roman"/>
          <w:sz w:val="28"/>
        </w:rPr>
        <w:t>давать оценку новым ситуациям;</w:t>
      </w:r>
    </w:p>
    <w:p w:rsidR="00FF74DA" w:rsidRDefault="00F11E90">
      <w:pPr>
        <w:numPr>
          <w:ilvl w:val="0"/>
          <w:numId w:val="18"/>
        </w:numPr>
        <w:spacing w:after="0" w:line="240" w:lineRule="auto"/>
        <w:ind w:left="0" w:firstLine="709"/>
        <w:jc w:val="both"/>
      </w:pPr>
      <w:r>
        <w:rPr>
          <w:rFonts w:ascii="Times New Roman" w:hAnsi="Times New Roman"/>
          <w:sz w:val="28"/>
        </w:rPr>
        <w:t>делать осознанный выбор, аргументировать его, брать ответственность за решение;</w:t>
      </w:r>
    </w:p>
    <w:p w:rsidR="00FF74DA" w:rsidRDefault="00F11E90">
      <w:pPr>
        <w:numPr>
          <w:ilvl w:val="0"/>
          <w:numId w:val="18"/>
        </w:numPr>
        <w:spacing w:after="0" w:line="240" w:lineRule="auto"/>
        <w:ind w:left="0" w:firstLine="709"/>
        <w:jc w:val="both"/>
      </w:pPr>
      <w:r>
        <w:rPr>
          <w:rFonts w:ascii="Times New Roman" w:hAnsi="Times New Roman"/>
          <w:sz w:val="28"/>
        </w:rPr>
        <w:t>оценивать приобретённый опыт;</w:t>
      </w:r>
    </w:p>
    <w:p w:rsidR="00FF74DA" w:rsidRDefault="00F11E90">
      <w:pPr>
        <w:numPr>
          <w:ilvl w:val="0"/>
          <w:numId w:val="18"/>
        </w:numPr>
        <w:spacing w:after="0" w:line="240" w:lineRule="auto"/>
        <w:ind w:left="0" w:firstLine="709"/>
        <w:jc w:val="both"/>
      </w:pPr>
      <w:r>
        <w:rPr>
          <w:rFonts w:ascii="Times New Roman" w:hAnsi="Times New Roman"/>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spacing w:after="0" w:line="240" w:lineRule="auto"/>
        <w:ind w:firstLine="709"/>
        <w:jc w:val="both"/>
      </w:pPr>
      <w:r>
        <w:rPr>
          <w:rFonts w:ascii="Times New Roman" w:hAnsi="Times New Roman"/>
          <w:b/>
          <w:sz w:val="28"/>
        </w:rPr>
        <w:t>Самоконтроль</w:t>
      </w:r>
    </w:p>
    <w:p w:rsidR="00FF74DA" w:rsidRDefault="00F11E90">
      <w:pPr>
        <w:numPr>
          <w:ilvl w:val="0"/>
          <w:numId w:val="19"/>
        </w:numPr>
        <w:spacing w:after="0" w:line="240" w:lineRule="auto"/>
        <w:ind w:left="0" w:firstLine="709"/>
        <w:jc w:val="both"/>
      </w:pPr>
      <w:r>
        <w:rPr>
          <w:rFonts w:ascii="Times New Roman" w:hAnsi="Times New Roman"/>
          <w:sz w:val="28"/>
        </w:rPr>
        <w:t xml:space="preserve">давать оценку новым ситуациям; </w:t>
      </w:r>
    </w:p>
    <w:p w:rsidR="00FF74DA" w:rsidRDefault="00F11E90">
      <w:pPr>
        <w:numPr>
          <w:ilvl w:val="0"/>
          <w:numId w:val="19"/>
        </w:numPr>
        <w:spacing w:after="0" w:line="240" w:lineRule="auto"/>
        <w:ind w:left="0" w:firstLine="709"/>
        <w:jc w:val="both"/>
      </w:pPr>
      <w:r>
        <w:rPr>
          <w:rFonts w:ascii="Times New Roman" w:hAnsi="Times New Roman"/>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FF74DA" w:rsidRDefault="00F11E90">
      <w:pPr>
        <w:numPr>
          <w:ilvl w:val="0"/>
          <w:numId w:val="19"/>
        </w:numPr>
        <w:spacing w:after="0" w:line="240" w:lineRule="auto"/>
        <w:ind w:left="0" w:firstLine="709"/>
        <w:jc w:val="both"/>
      </w:pPr>
      <w:r>
        <w:rPr>
          <w:rFonts w:ascii="Times New Roman" w:hAnsi="Times New Roman"/>
          <w:sz w:val="28"/>
        </w:rPr>
        <w:t xml:space="preserve">оценивать соответствие создаваемого устного/письменного текста на иностранном (английском) языке выполняемой коммуникативной задаче; вносить коррективы в созданный речевой продукт в случае необходимости; </w:t>
      </w:r>
    </w:p>
    <w:p w:rsidR="00FF74DA" w:rsidRDefault="00F11E90">
      <w:pPr>
        <w:numPr>
          <w:ilvl w:val="0"/>
          <w:numId w:val="19"/>
        </w:numPr>
        <w:spacing w:after="0" w:line="240" w:lineRule="auto"/>
        <w:ind w:left="0" w:firstLine="709"/>
        <w:jc w:val="both"/>
      </w:pPr>
      <w:r>
        <w:rPr>
          <w:rFonts w:ascii="Times New Roman" w:hAnsi="Times New Roman"/>
          <w:sz w:val="28"/>
        </w:rPr>
        <w:t>оценивать риски и своевременно принимать решения по их снижению;</w:t>
      </w:r>
    </w:p>
    <w:p w:rsidR="00FF74DA" w:rsidRDefault="00F11E90">
      <w:pPr>
        <w:numPr>
          <w:ilvl w:val="0"/>
          <w:numId w:val="19"/>
        </w:numPr>
        <w:spacing w:after="0" w:line="240" w:lineRule="auto"/>
        <w:ind w:left="0" w:firstLine="709"/>
        <w:jc w:val="both"/>
      </w:pPr>
      <w:r>
        <w:rPr>
          <w:rFonts w:ascii="Times New Roman" w:hAnsi="Times New Roman"/>
          <w:sz w:val="28"/>
        </w:rPr>
        <w:t>принимать мотивы и аргументы других при анализе результатов деятельности;</w:t>
      </w:r>
    </w:p>
    <w:p w:rsidR="00FF74DA" w:rsidRDefault="00F11E90">
      <w:pPr>
        <w:numPr>
          <w:ilvl w:val="0"/>
          <w:numId w:val="19"/>
        </w:numPr>
        <w:spacing w:after="0" w:line="240" w:lineRule="auto"/>
        <w:ind w:left="0" w:firstLine="709"/>
        <w:jc w:val="both"/>
      </w:pPr>
      <w:r>
        <w:rPr>
          <w:rFonts w:ascii="Times New Roman" w:hAnsi="Times New Roman"/>
          <w:sz w:val="28"/>
        </w:rPr>
        <w:t>принимать себя, понимая свои недостатки и достоинства;</w:t>
      </w:r>
    </w:p>
    <w:p w:rsidR="00FF74DA" w:rsidRDefault="00F11E90">
      <w:pPr>
        <w:numPr>
          <w:ilvl w:val="0"/>
          <w:numId w:val="19"/>
        </w:numPr>
        <w:spacing w:after="0" w:line="240" w:lineRule="auto"/>
        <w:ind w:left="0" w:firstLine="709"/>
        <w:jc w:val="both"/>
      </w:pPr>
      <w:r>
        <w:rPr>
          <w:rFonts w:ascii="Times New Roman" w:hAnsi="Times New Roman"/>
          <w:sz w:val="28"/>
        </w:rPr>
        <w:t>принимать мотивы и аргументы других при анализе результатов деятельности;</w:t>
      </w:r>
    </w:p>
    <w:p w:rsidR="00FF74DA" w:rsidRDefault="00F11E90">
      <w:pPr>
        <w:numPr>
          <w:ilvl w:val="0"/>
          <w:numId w:val="19"/>
        </w:numPr>
        <w:spacing w:after="0" w:line="240" w:lineRule="auto"/>
        <w:ind w:left="0" w:firstLine="709"/>
        <w:jc w:val="both"/>
      </w:pPr>
      <w:r>
        <w:rPr>
          <w:rFonts w:ascii="Times New Roman" w:hAnsi="Times New Roman"/>
          <w:sz w:val="28"/>
        </w:rPr>
        <w:t>признавать своё право и право других на ошибку;</w:t>
      </w:r>
    </w:p>
    <w:p w:rsidR="00FF74DA" w:rsidRDefault="00F11E90">
      <w:pPr>
        <w:numPr>
          <w:ilvl w:val="0"/>
          <w:numId w:val="19"/>
        </w:numPr>
        <w:spacing w:after="0" w:line="240" w:lineRule="auto"/>
        <w:ind w:left="0" w:firstLine="709"/>
        <w:jc w:val="both"/>
      </w:pPr>
      <w:r>
        <w:rPr>
          <w:rFonts w:ascii="Times New Roman" w:hAnsi="Times New Roman"/>
          <w:sz w:val="28"/>
        </w:rPr>
        <w:t>развивать способность понимать мир с позиции другого человека;</w:t>
      </w:r>
    </w:p>
    <w:p w:rsidR="00FF74DA" w:rsidRDefault="00F11E90">
      <w:pPr>
        <w:spacing w:after="0" w:line="240" w:lineRule="auto"/>
        <w:ind w:firstLine="709"/>
        <w:jc w:val="both"/>
      </w:pPr>
      <w:r>
        <w:rPr>
          <w:rFonts w:ascii="Times New Roman" w:hAnsi="Times New Roman"/>
          <w:b/>
          <w:sz w:val="28"/>
        </w:rPr>
        <w:t>Совместная деятельность</w:t>
      </w:r>
    </w:p>
    <w:p w:rsidR="00FF74DA" w:rsidRDefault="00F11E90">
      <w:pPr>
        <w:numPr>
          <w:ilvl w:val="0"/>
          <w:numId w:val="20"/>
        </w:numPr>
        <w:spacing w:after="0" w:line="240" w:lineRule="auto"/>
        <w:ind w:left="0" w:firstLine="709"/>
        <w:jc w:val="both"/>
      </w:pPr>
      <w:r>
        <w:rPr>
          <w:rFonts w:ascii="Times New Roman" w:hAnsi="Times New Roman"/>
          <w:sz w:val="28"/>
        </w:rPr>
        <w:t>понимать и использовать преимущества командной и индивидуальной работы;</w:t>
      </w:r>
    </w:p>
    <w:p w:rsidR="00FF74DA" w:rsidRDefault="00F11E90">
      <w:pPr>
        <w:numPr>
          <w:ilvl w:val="0"/>
          <w:numId w:val="20"/>
        </w:numPr>
        <w:spacing w:after="0" w:line="240" w:lineRule="auto"/>
        <w:ind w:left="0" w:firstLine="709"/>
        <w:jc w:val="both"/>
      </w:pPr>
      <w:r>
        <w:rPr>
          <w:rFonts w:ascii="Times New Roman" w:hAnsi="Times New Roman"/>
          <w:sz w:val="28"/>
        </w:rPr>
        <w:t xml:space="preserve">выбирать тематику и методы совместных действий с учётом общих интересов и возможностей каждого члена коллектива; </w:t>
      </w:r>
    </w:p>
    <w:p w:rsidR="00FF74DA" w:rsidRDefault="00F11E90">
      <w:pPr>
        <w:numPr>
          <w:ilvl w:val="0"/>
          <w:numId w:val="20"/>
        </w:numPr>
        <w:spacing w:after="0" w:line="240" w:lineRule="auto"/>
        <w:ind w:left="0" w:firstLine="709"/>
        <w:jc w:val="both"/>
      </w:pPr>
      <w:r>
        <w:rPr>
          <w:rFonts w:ascii="Times New Roman" w:hAnsi="Times New Roman"/>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F74DA" w:rsidRDefault="00F11E90">
      <w:pPr>
        <w:numPr>
          <w:ilvl w:val="0"/>
          <w:numId w:val="20"/>
        </w:numPr>
        <w:spacing w:after="0" w:line="240" w:lineRule="auto"/>
        <w:ind w:left="0" w:firstLine="709"/>
        <w:jc w:val="both"/>
      </w:pPr>
      <w:r>
        <w:rPr>
          <w:rFonts w:ascii="Times New Roman" w:hAnsi="Times New Roman"/>
          <w:sz w:val="28"/>
        </w:rPr>
        <w:t>оценивать качество своего вклада и каждого участника команды в общий результат по разработанным критериям;</w:t>
      </w:r>
    </w:p>
    <w:p w:rsidR="00FF74DA" w:rsidRDefault="00F11E90">
      <w:pPr>
        <w:numPr>
          <w:ilvl w:val="0"/>
          <w:numId w:val="20"/>
        </w:numPr>
        <w:spacing w:after="0" w:line="240" w:lineRule="auto"/>
        <w:ind w:left="0" w:firstLine="709"/>
        <w:jc w:val="both"/>
      </w:pPr>
      <w:r>
        <w:rPr>
          <w:rFonts w:ascii="Times New Roman" w:hAnsi="Times New Roman"/>
          <w:sz w:val="28"/>
        </w:rPr>
        <w:t xml:space="preserve">предлагать новые проекты, оценивать идеи с позиции новизны, оригинальности, практической значимости. </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ПРЕДМЕТНЫЕ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 xml:space="preserve">Предметные результаты по английскому языку (углублённый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превышающем пороговый, достаточном для делового общения в рамках выбранного профиля, в совокупности её составляющих – речевой, языковой, социокультурной, компенсаторной и метапредметной. </w:t>
      </w:r>
    </w:p>
    <w:p w:rsidR="00FF74DA" w:rsidRDefault="00F11E90">
      <w:pPr>
        <w:spacing w:after="0" w:line="240" w:lineRule="auto"/>
        <w:ind w:firstLine="709"/>
        <w:jc w:val="both"/>
      </w:pPr>
      <w:r>
        <w:rPr>
          <w:rFonts w:ascii="Times New Roman" w:hAnsi="Times New Roman"/>
          <w:sz w:val="28"/>
        </w:rPr>
        <w:t xml:space="preserve">К концу </w:t>
      </w:r>
      <w:r>
        <w:rPr>
          <w:rFonts w:ascii="Times New Roman" w:hAnsi="Times New Roman"/>
          <w:b/>
          <w:i/>
          <w:sz w:val="28"/>
        </w:rPr>
        <w:t>10 класса</w:t>
      </w:r>
      <w:r>
        <w:rPr>
          <w:rFonts w:ascii="Times New Roman" w:hAnsi="Times New Roman"/>
          <w:sz w:val="28"/>
        </w:rPr>
        <w:t xml:space="preserve"> обучающийся научится: </w:t>
      </w:r>
    </w:p>
    <w:p w:rsidR="00FF74DA" w:rsidRDefault="00F11E90">
      <w:pPr>
        <w:spacing w:after="0" w:line="240" w:lineRule="auto"/>
        <w:ind w:firstLine="709"/>
        <w:jc w:val="both"/>
      </w:pPr>
      <w:r>
        <w:rPr>
          <w:rFonts w:ascii="Times New Roman" w:hAnsi="Times New Roman"/>
          <w:sz w:val="28"/>
        </w:rPr>
        <w:t>1) владеть основными видами речевой деятельности:</w:t>
      </w:r>
    </w:p>
    <w:p w:rsidR="00FF74DA" w:rsidRDefault="00F11E90">
      <w:pPr>
        <w:spacing w:after="0" w:line="240" w:lineRule="auto"/>
        <w:ind w:firstLine="709"/>
        <w:jc w:val="both"/>
      </w:pPr>
      <w:r>
        <w:rPr>
          <w:rFonts w:ascii="Times New Roman" w:hAnsi="Times New Roman"/>
          <w:i/>
          <w:sz w:val="28"/>
        </w:rPr>
        <w:t>говорение</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sz w:val="28"/>
        </w:rPr>
        <w:t>вести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FF74DA" w:rsidRDefault="00F11E90">
      <w:pPr>
        <w:spacing w:after="0" w:line="240" w:lineRule="auto"/>
        <w:ind w:firstLine="709"/>
        <w:jc w:val="both"/>
      </w:pPr>
      <w:r>
        <w:rPr>
          <w:rFonts w:ascii="Times New Roman" w:hAnsi="Times New Roman"/>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создавать сообщения в связи с прочитанным/прослушанным текстом с выражением своего отношения (объём монологического высказывания – до 16 фраз); устно излагать результаты выполненной проектной работы (объём – до 16 фраз); </w:t>
      </w:r>
    </w:p>
    <w:p w:rsidR="00FF74DA" w:rsidRDefault="00F11E90">
      <w:pPr>
        <w:spacing w:after="0" w:line="240" w:lineRule="auto"/>
        <w:ind w:firstLine="709"/>
        <w:jc w:val="both"/>
      </w:pPr>
      <w:r>
        <w:rPr>
          <w:rFonts w:ascii="Times New Roman" w:hAnsi="Times New Roman"/>
          <w:i/>
          <w:sz w:val="28"/>
        </w:rPr>
        <w:t xml:space="preserve">аудирование: </w:t>
      </w:r>
    </w:p>
    <w:p w:rsidR="00FF74DA" w:rsidRDefault="00F11E90">
      <w:pPr>
        <w:spacing w:after="0" w:line="240" w:lineRule="auto"/>
        <w:ind w:firstLine="709"/>
        <w:jc w:val="both"/>
      </w:pPr>
      <w:r>
        <w:rPr>
          <w:rFonts w:ascii="Times New Roman" w:hAnsi="Times New Roman"/>
          <w:sz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 минут);</w:t>
      </w:r>
    </w:p>
    <w:p w:rsidR="00FF74DA" w:rsidRDefault="00F11E90">
      <w:pPr>
        <w:spacing w:after="0" w:line="240" w:lineRule="auto"/>
        <w:ind w:firstLine="709"/>
        <w:jc w:val="both"/>
      </w:pPr>
      <w:r>
        <w:rPr>
          <w:rFonts w:ascii="Times New Roman" w:hAnsi="Times New Roman"/>
          <w:sz w:val="28"/>
        </w:rPr>
        <w:t xml:space="preserve">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инфографика) и понимать представленную в них информацию; </w:t>
      </w:r>
    </w:p>
    <w:p w:rsidR="00FF74DA" w:rsidRDefault="00F11E90">
      <w:pPr>
        <w:spacing w:after="0" w:line="240" w:lineRule="auto"/>
        <w:ind w:firstLine="709"/>
        <w:jc w:val="both"/>
      </w:pPr>
      <w:r>
        <w:rPr>
          <w:rFonts w:ascii="Times New Roman" w:hAnsi="Times New Roman"/>
          <w:i/>
          <w:spacing w:val="1"/>
          <w:sz w:val="28"/>
        </w:rPr>
        <w:t xml:space="preserve">письменная речь: </w:t>
      </w:r>
    </w:p>
    <w:p w:rsidR="00FF74DA" w:rsidRDefault="00F11E90">
      <w:pPr>
        <w:spacing w:after="0" w:line="240" w:lineRule="auto"/>
        <w:ind w:firstLine="709"/>
        <w:jc w:val="both"/>
      </w:pPr>
      <w:r>
        <w:rPr>
          <w:rFonts w:ascii="Times New Roman" w:hAnsi="Times New Roman"/>
          <w:spacing w:val="1"/>
          <w:sz w:val="28"/>
        </w:rPr>
        <w:t xml:space="preserve">заполнять анкеты и формуляры, сообщая о себе основные сведения, в соответствии с нормами, принятыми в стране/странах изучаемого языка; писать резюме (CV)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писать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140 слов); создавать письменные высказывания на основе плана, иллюстрации/иллюстраций и/или прочитанного/прослушанного текста с использованием и(или) без использования образца (объём высказывания – до 160 слов); заполнять таблицу, кратко фиксируя содержание прочитанного/прослушанного текста или дополняя информацию в таблице; создавать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письменно представлять результаты выполненной проектной работы (объем – до 250 слов); </w:t>
      </w:r>
    </w:p>
    <w:p w:rsidR="00FF74DA" w:rsidRDefault="00F11E90">
      <w:pPr>
        <w:spacing w:after="0" w:line="240" w:lineRule="auto"/>
        <w:ind w:firstLine="709"/>
        <w:jc w:val="both"/>
      </w:pPr>
      <w:r>
        <w:rPr>
          <w:rFonts w:ascii="Times New Roman" w:hAnsi="Times New Roman"/>
          <w:spacing w:val="2"/>
          <w:sz w:val="28"/>
        </w:rPr>
        <w:t xml:space="preserve">перевод как особый вид речевой деятельности: 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FF74DA" w:rsidRDefault="00F11E90">
      <w:pPr>
        <w:spacing w:after="0" w:line="240" w:lineRule="auto"/>
        <w:ind w:firstLine="709"/>
        <w:jc w:val="both"/>
      </w:pPr>
      <w:r>
        <w:rPr>
          <w:rFonts w:ascii="Times New Roman" w:hAnsi="Times New Roman"/>
          <w:sz w:val="28"/>
        </w:rPr>
        <w:t xml:space="preserve">2) владеть фонетическими навыками: </w:t>
      </w:r>
    </w:p>
    <w:p w:rsidR="00FF74DA" w:rsidRDefault="00F11E90">
      <w:pPr>
        <w:spacing w:after="0" w:line="240" w:lineRule="auto"/>
        <w:ind w:firstLine="709"/>
        <w:jc w:val="both"/>
      </w:pPr>
      <w:r>
        <w:rPr>
          <w:rFonts w:ascii="Times New Roman" w:hAnsi="Times New Roman"/>
          <w:sz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160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FF74DA" w:rsidRDefault="00F11E90">
      <w:pPr>
        <w:spacing w:after="0" w:line="240" w:lineRule="auto"/>
        <w:ind w:firstLine="709"/>
        <w:jc w:val="both"/>
      </w:pPr>
      <w:r>
        <w:rPr>
          <w:rFonts w:ascii="Times New Roman" w:hAnsi="Times New Roman"/>
          <w:sz w:val="28"/>
        </w:rPr>
        <w:t>владеть орфографическими навыками: правильно писать изученные слова;</w:t>
      </w:r>
    </w:p>
    <w:p w:rsidR="00FF74DA" w:rsidRDefault="00F11E90">
      <w:pPr>
        <w:spacing w:after="0" w:line="240" w:lineRule="auto"/>
        <w:ind w:firstLine="709"/>
        <w:jc w:val="both"/>
      </w:pPr>
      <w:r>
        <w:rPr>
          <w:rFonts w:ascii="Times New Roman" w:hAnsi="Times New Roman"/>
          <w:sz w:val="28"/>
        </w:rPr>
        <w:t xml:space="preserve">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 </w:t>
      </w:r>
    </w:p>
    <w:p w:rsidR="00FF74DA" w:rsidRDefault="00F11E90">
      <w:pPr>
        <w:spacing w:after="0" w:line="240" w:lineRule="auto"/>
        <w:ind w:firstLine="709"/>
        <w:jc w:val="both"/>
      </w:pPr>
      <w:r>
        <w:rPr>
          <w:rFonts w:ascii="Times New Roman" w:hAnsi="Times New Roman"/>
          <w:sz w:val="28"/>
        </w:rPr>
        <w:t>3) распознавать в устной речи и письменном тексте 1550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F74DA" w:rsidRDefault="00F11E90">
      <w:pPr>
        <w:spacing w:after="0" w:line="240" w:lineRule="auto"/>
        <w:ind w:firstLine="709"/>
        <w:jc w:val="both"/>
      </w:pPr>
      <w:r>
        <w:rPr>
          <w:rFonts w:ascii="Times New Roman" w:hAnsi="Times New Roman"/>
          <w:spacing w:val="-1"/>
          <w:sz w:val="28"/>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имена существительные при помощи префиксов un-, in-/im- и суффиксов -ance/-ence, -er/-or, -ing, -ist, -ity, -ment, -ness, -sion/-tion, -ship; имена прилагательные при помощи префиксов un-, in-/im-, inter-, non- и суффиксов -able/-ible, -al, -ed, -ese, -ful, -ian/-an, -ing, -ish, -ive, -less, -ly, -ous, -y; наречия при помощи префиксов un-, in-/im-, и суффикса -ly; числительные при помощи суффиксов -teen, -ty, -th); с использованием словосложения (сложные существительные путём соединения основ существительных (football); сложные существительные путём соединения основы прилагательного с основой существительного (bluebell); сложные существительные путём соединения основ существительных с предлогом (father-in-law); сложные прилагательные путём соединения основы прилагательного/числительного с основой существительного с добавлением суффикса -ed (blue-eyed, eight-legged); сложные прилагательные путём соединения наречия с основой причастия II (well-behaved); сложные прилагательные путём соединения основы прилагательного с основой причастия I (nice-looking); с использованием конверсии (образование имён существительных от неопределённых форм глаголов (to run – a run); имён существительных от прилагательных (rich people – the rich); глаголов от имён существительных (a hand – to hand); глаголов от имён прилагательных (cool – to cool);</w:t>
      </w:r>
    </w:p>
    <w:p w:rsidR="00FF74DA" w:rsidRDefault="00F11E90">
      <w:pPr>
        <w:spacing w:after="0" w:line="240" w:lineRule="auto"/>
        <w:ind w:firstLine="709"/>
        <w:jc w:val="both"/>
      </w:pPr>
      <w:r>
        <w:rPr>
          <w:rFonts w:ascii="Times New Roman" w:hAnsi="Times New Roman"/>
          <w:sz w:val="28"/>
        </w:rPr>
        <w:t>распознавать и употреблять в устной и письменной речи имена прилагательные на -ed и -ing (excited – exciting);</w:t>
      </w:r>
    </w:p>
    <w:p w:rsidR="00FF74DA" w:rsidRDefault="00F11E90">
      <w:pPr>
        <w:spacing w:after="0" w:line="240" w:lineRule="auto"/>
        <w:ind w:firstLine="709"/>
        <w:jc w:val="both"/>
      </w:pPr>
      <w:r>
        <w:rPr>
          <w:rFonts w:ascii="Times New Roman" w:hAnsi="Times New Roman"/>
          <w:sz w:val="28"/>
        </w:rPr>
        <w:t>распознавать и употреблять в устной и письменной речи изученные многозначные лексические единицы, синонимы, антонимы, омонимы, интернациональные слова; наиболее частотные фразовые глаголы; сокращения и аббревиатуры;</w:t>
      </w:r>
    </w:p>
    <w:p w:rsidR="00FF74DA" w:rsidRDefault="00F11E90">
      <w:pPr>
        <w:spacing w:after="0" w:line="240" w:lineRule="auto"/>
        <w:ind w:firstLine="709"/>
        <w:jc w:val="both"/>
      </w:pPr>
      <w:r>
        <w:rPr>
          <w:rFonts w:ascii="Times New Roman" w:hAnsi="Times New Roman"/>
          <w:sz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FF74DA" w:rsidRDefault="00F11E90">
      <w:pPr>
        <w:spacing w:after="0" w:line="240" w:lineRule="auto"/>
        <w:ind w:firstLine="709"/>
        <w:jc w:val="both"/>
      </w:pPr>
      <w:r>
        <w:rPr>
          <w:rFonts w:ascii="Times New Roman" w:hAnsi="Times New Roman"/>
          <w:sz w:val="28"/>
        </w:rPr>
        <w:t>4) знать и понимать особенности структуры простых и сложных предложений и различных коммуникативных типов предложений английского языка;</w:t>
      </w:r>
    </w:p>
    <w:p w:rsidR="00FF74DA" w:rsidRDefault="00F11E90">
      <w:pPr>
        <w:spacing w:after="0" w:line="240" w:lineRule="auto"/>
        <w:ind w:firstLine="709"/>
        <w:jc w:val="both"/>
      </w:pPr>
      <w:r>
        <w:rPr>
          <w:rFonts w:ascii="Times New Roman" w:hAnsi="Times New Roman"/>
          <w:sz w:val="28"/>
        </w:rPr>
        <w:t>распознавать и употреблять в устной и письменной речи:</w:t>
      </w:r>
    </w:p>
    <w:p w:rsidR="00FF74DA" w:rsidRDefault="00F11E90">
      <w:pPr>
        <w:spacing w:after="0" w:line="240" w:lineRule="auto"/>
        <w:ind w:firstLine="709"/>
        <w:jc w:val="both"/>
      </w:pPr>
      <w:r>
        <w:rPr>
          <w:rFonts w:ascii="Times New Roman" w:hAnsi="Times New Roman"/>
          <w:sz w:val="28"/>
        </w:rPr>
        <w:t xml:space="preserve">предложения, в том числе с несколькими обстоятельствами, следующими в определённом порядке; </w:t>
      </w:r>
    </w:p>
    <w:p w:rsidR="00FF74DA" w:rsidRDefault="00F11E90">
      <w:pPr>
        <w:spacing w:after="0" w:line="240" w:lineRule="auto"/>
        <w:ind w:firstLine="709"/>
        <w:jc w:val="both"/>
      </w:pPr>
      <w:r>
        <w:rPr>
          <w:rFonts w:ascii="Times New Roman" w:hAnsi="Times New Roman"/>
          <w:sz w:val="28"/>
        </w:rPr>
        <w:t xml:space="preserve">предложения с начальным It; </w:t>
      </w:r>
    </w:p>
    <w:p w:rsidR="00FF74DA" w:rsidRDefault="00F11E90">
      <w:pPr>
        <w:spacing w:after="0" w:line="240" w:lineRule="auto"/>
        <w:ind w:firstLine="709"/>
        <w:jc w:val="both"/>
      </w:pPr>
      <w:r>
        <w:rPr>
          <w:rFonts w:ascii="Times New Roman" w:hAnsi="Times New Roman"/>
          <w:sz w:val="28"/>
        </w:rPr>
        <w:t xml:space="preserve">предложения с начальным There + to be; </w:t>
      </w:r>
    </w:p>
    <w:p w:rsidR="00FF74DA" w:rsidRDefault="00F11E90">
      <w:pPr>
        <w:spacing w:after="0" w:line="240" w:lineRule="auto"/>
        <w:ind w:firstLine="709"/>
        <w:jc w:val="both"/>
      </w:pPr>
      <w:r>
        <w:rPr>
          <w:rFonts w:ascii="Times New Roman" w:hAnsi="Times New Roman"/>
          <w:sz w:val="28"/>
        </w:rPr>
        <w:t xml:space="preserve">предложения с глагольными конструкциями, содержащими глаголы-связки to be, to look, to seem, to feel; </w:t>
      </w:r>
    </w:p>
    <w:p w:rsidR="00FF74DA" w:rsidRDefault="00F11E90">
      <w:pPr>
        <w:spacing w:after="0" w:line="240" w:lineRule="auto"/>
        <w:ind w:firstLine="709"/>
        <w:jc w:val="both"/>
      </w:pPr>
      <w:r>
        <w:rPr>
          <w:rFonts w:ascii="Times New Roman" w:hAnsi="Times New Roman"/>
          <w:sz w:val="28"/>
        </w:rPr>
        <w:t xml:space="preserve">предложения cо сложным дополнением – Complex Object; </w:t>
      </w:r>
    </w:p>
    <w:p w:rsidR="00FF74DA" w:rsidRDefault="00F11E90">
      <w:pPr>
        <w:spacing w:after="0" w:line="240" w:lineRule="auto"/>
        <w:ind w:firstLine="709"/>
        <w:jc w:val="both"/>
      </w:pPr>
      <w:r>
        <w:rPr>
          <w:rFonts w:ascii="Times New Roman" w:hAnsi="Times New Roman"/>
          <w:sz w:val="28"/>
        </w:rPr>
        <w:t>сложносочинённые предложения с сочинительными союзами and, but, or;</w:t>
      </w:r>
    </w:p>
    <w:p w:rsidR="00FF74DA" w:rsidRDefault="00F11E90">
      <w:pPr>
        <w:spacing w:after="0" w:line="240" w:lineRule="auto"/>
        <w:ind w:firstLine="709"/>
        <w:jc w:val="both"/>
      </w:pPr>
      <w:r>
        <w:rPr>
          <w:rFonts w:ascii="Times New Roman" w:hAnsi="Times New Roman"/>
          <w:sz w:val="28"/>
        </w:rPr>
        <w:t>сложноподчинённые предложения с союзами и союзными словами because, if, when, where, what, why, how;</w:t>
      </w:r>
    </w:p>
    <w:p w:rsidR="00FF74DA" w:rsidRDefault="00F11E90">
      <w:pPr>
        <w:spacing w:after="0" w:line="240" w:lineRule="auto"/>
        <w:ind w:firstLine="709"/>
        <w:jc w:val="both"/>
      </w:pPr>
      <w:r>
        <w:rPr>
          <w:rFonts w:ascii="Times New Roman" w:hAnsi="Times New Roman"/>
          <w:sz w:val="28"/>
        </w:rPr>
        <w:t>сложноподчинённые предложения с определительными придаточными с союзными словами who, which, that;</w:t>
      </w:r>
    </w:p>
    <w:p w:rsidR="00FF74DA" w:rsidRDefault="00F11E90">
      <w:pPr>
        <w:spacing w:after="0" w:line="240" w:lineRule="auto"/>
        <w:ind w:firstLine="709"/>
        <w:jc w:val="both"/>
      </w:pPr>
      <w:r>
        <w:rPr>
          <w:rFonts w:ascii="Times New Roman" w:hAnsi="Times New Roman"/>
          <w:sz w:val="28"/>
        </w:rPr>
        <w:t>сложноподчинённые предложения с союзными словами whoever, whatever, however, whenever;</w:t>
      </w:r>
    </w:p>
    <w:p w:rsidR="00FF74DA" w:rsidRDefault="00F11E90">
      <w:pPr>
        <w:spacing w:after="0" w:line="240" w:lineRule="auto"/>
        <w:ind w:firstLine="709"/>
        <w:jc w:val="both"/>
      </w:pPr>
      <w:r>
        <w:rPr>
          <w:rFonts w:ascii="Times New Roman" w:hAnsi="Times New Roman"/>
          <w:sz w:val="28"/>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FF74DA" w:rsidRPr="00FA70CD" w:rsidRDefault="00F11E90">
      <w:pPr>
        <w:spacing w:after="0" w:line="240" w:lineRule="auto"/>
        <w:ind w:firstLine="709"/>
        <w:jc w:val="both"/>
        <w:rPr>
          <w:lang w:val="en-US"/>
        </w:rPr>
      </w:pPr>
      <w:r>
        <w:rPr>
          <w:rFonts w:ascii="Times New Roman" w:hAnsi="Times New Roman"/>
          <w:sz w:val="28"/>
        </w:rPr>
        <w:t>инверсию</w:t>
      </w:r>
      <w:r w:rsidRPr="00FA70CD">
        <w:rPr>
          <w:rFonts w:ascii="Times New Roman" w:hAnsi="Times New Roman"/>
          <w:sz w:val="28"/>
          <w:lang w:val="en-US"/>
        </w:rPr>
        <w:t xml:space="preserve"> </w:t>
      </w:r>
      <w:r>
        <w:rPr>
          <w:rFonts w:ascii="Times New Roman" w:hAnsi="Times New Roman"/>
          <w:sz w:val="28"/>
        </w:rPr>
        <w:t>с</w:t>
      </w:r>
      <w:r w:rsidRPr="00FA70CD">
        <w:rPr>
          <w:rFonts w:ascii="Times New Roman" w:hAnsi="Times New Roman"/>
          <w:sz w:val="28"/>
          <w:lang w:val="en-US"/>
        </w:rPr>
        <w:t xml:space="preserve"> </w:t>
      </w:r>
      <w:r>
        <w:rPr>
          <w:rFonts w:ascii="Times New Roman" w:hAnsi="Times New Roman"/>
          <w:sz w:val="28"/>
        </w:rPr>
        <w:t>конструкциями</w:t>
      </w:r>
      <w:r w:rsidRPr="00FA70CD">
        <w:rPr>
          <w:rFonts w:ascii="Times New Roman" w:hAnsi="Times New Roman"/>
          <w:sz w:val="28"/>
          <w:lang w:val="en-US"/>
        </w:rPr>
        <w:t xml:space="preserve"> hardly (ever) …when, no sooner … that, if only …; </w:t>
      </w:r>
      <w:r>
        <w:rPr>
          <w:rFonts w:ascii="Times New Roman" w:hAnsi="Times New Roman"/>
          <w:sz w:val="28"/>
        </w:rPr>
        <w:t>в</w:t>
      </w:r>
      <w:r w:rsidRPr="00FA70CD">
        <w:rPr>
          <w:rFonts w:ascii="Times New Roman" w:hAnsi="Times New Roman"/>
          <w:sz w:val="28"/>
          <w:lang w:val="en-US"/>
        </w:rPr>
        <w:t xml:space="preserve"> </w:t>
      </w:r>
      <w:r>
        <w:rPr>
          <w:rFonts w:ascii="Times New Roman" w:hAnsi="Times New Roman"/>
          <w:sz w:val="28"/>
        </w:rPr>
        <w:t>условных</w:t>
      </w:r>
      <w:r w:rsidRPr="00FA70CD">
        <w:rPr>
          <w:rFonts w:ascii="Times New Roman" w:hAnsi="Times New Roman"/>
          <w:sz w:val="28"/>
          <w:lang w:val="en-US"/>
        </w:rPr>
        <w:t xml:space="preserve"> </w:t>
      </w:r>
      <w:r>
        <w:rPr>
          <w:rFonts w:ascii="Times New Roman" w:hAnsi="Times New Roman"/>
          <w:sz w:val="28"/>
        </w:rPr>
        <w:t>предложениях</w:t>
      </w:r>
      <w:r w:rsidRPr="00FA70CD">
        <w:rPr>
          <w:rFonts w:ascii="Times New Roman" w:hAnsi="Times New Roman"/>
          <w:sz w:val="28"/>
          <w:lang w:val="en-US"/>
        </w:rPr>
        <w:t xml:space="preserve"> (If) … should do;</w:t>
      </w:r>
    </w:p>
    <w:p w:rsidR="00FF74DA" w:rsidRPr="00FA70CD" w:rsidRDefault="00F11E90">
      <w:pPr>
        <w:spacing w:after="0" w:line="240" w:lineRule="auto"/>
        <w:ind w:firstLine="709"/>
        <w:jc w:val="both"/>
        <w:rPr>
          <w:lang w:val="en-US"/>
        </w:rPr>
      </w:pPr>
      <w:r>
        <w:rPr>
          <w:rFonts w:ascii="Times New Roman" w:hAnsi="Times New Roman"/>
          <w:sz w:val="28"/>
        </w:rPr>
        <w:t>все</w:t>
      </w:r>
      <w:r w:rsidRPr="00FA70CD">
        <w:rPr>
          <w:rFonts w:ascii="Times New Roman" w:hAnsi="Times New Roman"/>
          <w:sz w:val="28"/>
          <w:lang w:val="en-US"/>
        </w:rPr>
        <w:t xml:space="preserve"> </w:t>
      </w:r>
      <w:r>
        <w:rPr>
          <w:rFonts w:ascii="Times New Roman" w:hAnsi="Times New Roman"/>
          <w:sz w:val="28"/>
        </w:rPr>
        <w:t>типы</w:t>
      </w:r>
      <w:r w:rsidRPr="00FA70CD">
        <w:rPr>
          <w:rFonts w:ascii="Times New Roman" w:hAnsi="Times New Roman"/>
          <w:sz w:val="28"/>
          <w:lang w:val="en-US"/>
        </w:rPr>
        <w:t xml:space="preserve"> </w:t>
      </w:r>
      <w:r>
        <w:rPr>
          <w:rFonts w:ascii="Times New Roman" w:hAnsi="Times New Roman"/>
          <w:sz w:val="28"/>
        </w:rPr>
        <w:t>вопросительных</w:t>
      </w:r>
      <w:r w:rsidRPr="00FA70CD">
        <w:rPr>
          <w:rFonts w:ascii="Times New Roman" w:hAnsi="Times New Roman"/>
          <w:sz w:val="28"/>
          <w:lang w:val="en-US"/>
        </w:rPr>
        <w:t xml:space="preserve"> </w:t>
      </w:r>
      <w:r>
        <w:rPr>
          <w:rFonts w:ascii="Times New Roman" w:hAnsi="Times New Roman"/>
          <w:sz w:val="28"/>
        </w:rPr>
        <w:t>предложений</w:t>
      </w:r>
      <w:r w:rsidRPr="00FA70CD">
        <w:rPr>
          <w:rFonts w:ascii="Times New Roman" w:hAnsi="Times New Roman"/>
          <w:sz w:val="28"/>
          <w:lang w:val="en-US"/>
        </w:rPr>
        <w:t xml:space="preserve"> (</w:t>
      </w:r>
      <w:r>
        <w:rPr>
          <w:rFonts w:ascii="Times New Roman" w:hAnsi="Times New Roman"/>
          <w:sz w:val="28"/>
        </w:rPr>
        <w:t>общий</w:t>
      </w:r>
      <w:r w:rsidRPr="00FA70CD">
        <w:rPr>
          <w:rFonts w:ascii="Times New Roman" w:hAnsi="Times New Roman"/>
          <w:sz w:val="28"/>
          <w:lang w:val="en-US"/>
        </w:rPr>
        <w:t xml:space="preserve">, </w:t>
      </w:r>
      <w:r>
        <w:rPr>
          <w:rFonts w:ascii="Times New Roman" w:hAnsi="Times New Roman"/>
          <w:sz w:val="28"/>
        </w:rPr>
        <w:t>специальный</w:t>
      </w:r>
      <w:r w:rsidRPr="00FA70CD">
        <w:rPr>
          <w:rFonts w:ascii="Times New Roman" w:hAnsi="Times New Roman"/>
          <w:sz w:val="28"/>
          <w:lang w:val="en-US"/>
        </w:rPr>
        <w:t xml:space="preserve">, </w:t>
      </w:r>
      <w:r>
        <w:rPr>
          <w:rFonts w:ascii="Times New Roman" w:hAnsi="Times New Roman"/>
          <w:sz w:val="28"/>
        </w:rPr>
        <w:t>альтернативный</w:t>
      </w:r>
      <w:r w:rsidRPr="00FA70CD">
        <w:rPr>
          <w:rFonts w:ascii="Times New Roman" w:hAnsi="Times New Roman"/>
          <w:sz w:val="28"/>
          <w:lang w:val="en-US"/>
        </w:rPr>
        <w:t xml:space="preserve">, </w:t>
      </w:r>
      <w:r>
        <w:rPr>
          <w:rFonts w:ascii="Times New Roman" w:hAnsi="Times New Roman"/>
          <w:sz w:val="28"/>
        </w:rPr>
        <w:t>разделительный</w:t>
      </w:r>
      <w:r w:rsidRPr="00FA70CD">
        <w:rPr>
          <w:rFonts w:ascii="Times New Roman" w:hAnsi="Times New Roman"/>
          <w:sz w:val="28"/>
          <w:lang w:val="en-US"/>
        </w:rPr>
        <w:t xml:space="preserve"> </w:t>
      </w:r>
      <w:r>
        <w:rPr>
          <w:rFonts w:ascii="Times New Roman" w:hAnsi="Times New Roman"/>
          <w:sz w:val="28"/>
        </w:rPr>
        <w:t>вопросы</w:t>
      </w:r>
      <w:r w:rsidRPr="00FA70CD">
        <w:rPr>
          <w:rFonts w:ascii="Times New Roman" w:hAnsi="Times New Roman"/>
          <w:sz w:val="28"/>
          <w:lang w:val="en-US"/>
        </w:rPr>
        <w:t xml:space="preserve"> </w:t>
      </w:r>
      <w:r>
        <w:rPr>
          <w:rFonts w:ascii="Times New Roman" w:hAnsi="Times New Roman"/>
          <w:sz w:val="28"/>
        </w:rPr>
        <w:t>в</w:t>
      </w:r>
      <w:r w:rsidRPr="00FA70CD">
        <w:rPr>
          <w:rFonts w:ascii="Times New Roman" w:hAnsi="Times New Roman"/>
          <w:sz w:val="28"/>
          <w:lang w:val="en-US"/>
        </w:rPr>
        <w:t xml:space="preserve"> Present/Past/Future Simple Tense; Present/Past Continuous Tense; Present/Past Perfect Tense; Present Perfect Continuous Tense); </w:t>
      </w:r>
    </w:p>
    <w:p w:rsidR="00FF74DA" w:rsidRDefault="00F11E90">
      <w:pPr>
        <w:spacing w:after="0" w:line="240" w:lineRule="auto"/>
        <w:ind w:firstLine="709"/>
        <w:jc w:val="both"/>
      </w:pPr>
      <w:r>
        <w:rPr>
          <w:rFonts w:ascii="Times New Roman" w:hAnsi="Times New Roman"/>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FF74DA" w:rsidRDefault="00F11E90">
      <w:pPr>
        <w:spacing w:after="0" w:line="240" w:lineRule="auto"/>
        <w:ind w:firstLine="709"/>
        <w:jc w:val="both"/>
      </w:pPr>
      <w:r>
        <w:rPr>
          <w:rFonts w:ascii="Times New Roman" w:hAnsi="Times New Roman"/>
          <w:sz w:val="28"/>
        </w:rPr>
        <w:t xml:space="preserve">модальные глаголы в косвенной речи в настоящем и прошедшем времени; </w:t>
      </w:r>
    </w:p>
    <w:p w:rsidR="00FF74DA" w:rsidRPr="00FA70CD" w:rsidRDefault="00F11E90">
      <w:pPr>
        <w:spacing w:after="0" w:line="240" w:lineRule="auto"/>
        <w:ind w:firstLine="709"/>
        <w:jc w:val="both"/>
        <w:rPr>
          <w:lang w:val="en-US"/>
        </w:rPr>
      </w:pPr>
      <w:r>
        <w:rPr>
          <w:rFonts w:ascii="Times New Roman" w:hAnsi="Times New Roman"/>
          <w:sz w:val="28"/>
        </w:rPr>
        <w:t>предложения</w:t>
      </w:r>
      <w:r w:rsidRPr="00FA70CD">
        <w:rPr>
          <w:rFonts w:ascii="Times New Roman" w:hAnsi="Times New Roman"/>
          <w:sz w:val="28"/>
          <w:lang w:val="en-US"/>
        </w:rPr>
        <w:t xml:space="preserve"> </w:t>
      </w:r>
      <w:r>
        <w:rPr>
          <w:rFonts w:ascii="Times New Roman" w:hAnsi="Times New Roman"/>
          <w:sz w:val="28"/>
        </w:rPr>
        <w:t>с</w:t>
      </w:r>
      <w:r w:rsidRPr="00FA70CD">
        <w:rPr>
          <w:rFonts w:ascii="Times New Roman" w:hAnsi="Times New Roman"/>
          <w:sz w:val="28"/>
          <w:lang w:val="en-US"/>
        </w:rPr>
        <w:t xml:space="preserve"> </w:t>
      </w:r>
      <w:r>
        <w:rPr>
          <w:rFonts w:ascii="Times New Roman" w:hAnsi="Times New Roman"/>
          <w:sz w:val="28"/>
        </w:rPr>
        <w:t>конструкциями</w:t>
      </w:r>
      <w:r w:rsidRPr="00FA70CD">
        <w:rPr>
          <w:rFonts w:ascii="Times New Roman" w:hAnsi="Times New Roman"/>
          <w:sz w:val="28"/>
          <w:lang w:val="en-US"/>
        </w:rPr>
        <w:t xml:space="preserve"> as … as, not so … as; both … and …, either … or, neither … nor; </w:t>
      </w:r>
    </w:p>
    <w:p w:rsidR="00FF74DA" w:rsidRDefault="00F11E90">
      <w:pPr>
        <w:spacing w:after="0" w:line="240" w:lineRule="auto"/>
        <w:ind w:firstLine="709"/>
        <w:jc w:val="both"/>
      </w:pPr>
      <w:r>
        <w:rPr>
          <w:rFonts w:ascii="Times New Roman" w:hAnsi="Times New Roman"/>
          <w:sz w:val="28"/>
        </w:rPr>
        <w:t xml:space="preserve">предложения с I wish; </w:t>
      </w:r>
    </w:p>
    <w:p w:rsidR="00FF74DA" w:rsidRDefault="00F11E90">
      <w:pPr>
        <w:spacing w:after="0" w:line="240" w:lineRule="auto"/>
        <w:ind w:firstLine="709"/>
        <w:jc w:val="both"/>
      </w:pPr>
      <w:r>
        <w:rPr>
          <w:rFonts w:ascii="Times New Roman" w:hAnsi="Times New Roman"/>
          <w:sz w:val="28"/>
        </w:rPr>
        <w:t>конструкции с глаголами на -ing: to love/hate doing smth;</w:t>
      </w:r>
    </w:p>
    <w:p w:rsidR="00FF74DA" w:rsidRDefault="00F11E90">
      <w:pPr>
        <w:spacing w:after="0" w:line="240" w:lineRule="auto"/>
        <w:ind w:firstLine="709"/>
        <w:jc w:val="both"/>
      </w:pPr>
      <w:r>
        <w:rPr>
          <w:rFonts w:ascii="Times New Roman" w:hAnsi="Times New Roman"/>
          <w:sz w:val="28"/>
        </w:rPr>
        <w:t xml:space="preserve">конструкции c глаголами to stop, to remember, to forget (разница в значении to stop doing smth и to stop to do smth); </w:t>
      </w:r>
    </w:p>
    <w:p w:rsidR="00FF74DA" w:rsidRDefault="00F11E90">
      <w:pPr>
        <w:spacing w:after="0" w:line="240" w:lineRule="auto"/>
        <w:ind w:firstLine="709"/>
        <w:jc w:val="both"/>
      </w:pPr>
      <w:r>
        <w:rPr>
          <w:rFonts w:ascii="Times New Roman" w:hAnsi="Times New Roman"/>
          <w:sz w:val="28"/>
        </w:rPr>
        <w:t>конструкция It takes me … to do smth;</w:t>
      </w:r>
    </w:p>
    <w:p w:rsidR="00FF74DA" w:rsidRDefault="00F11E90">
      <w:pPr>
        <w:spacing w:after="0" w:line="240" w:lineRule="auto"/>
        <w:ind w:firstLine="709"/>
        <w:jc w:val="both"/>
      </w:pPr>
      <w:r>
        <w:rPr>
          <w:rFonts w:ascii="Times New Roman" w:hAnsi="Times New Roman"/>
          <w:sz w:val="28"/>
        </w:rPr>
        <w:t>конструкция used to + инфинитив глагола;</w:t>
      </w:r>
    </w:p>
    <w:p w:rsidR="00FF74DA" w:rsidRDefault="00F11E90">
      <w:pPr>
        <w:spacing w:after="0" w:line="240" w:lineRule="auto"/>
        <w:ind w:firstLine="709"/>
        <w:jc w:val="both"/>
      </w:pPr>
      <w:r>
        <w:rPr>
          <w:rFonts w:ascii="Times New Roman" w:hAnsi="Times New Roman"/>
          <w:sz w:val="28"/>
        </w:rPr>
        <w:t xml:space="preserve">конструкции be/get used to smth; be/get used to doing smth; </w:t>
      </w:r>
    </w:p>
    <w:p w:rsidR="00FF74DA" w:rsidRDefault="00F11E90">
      <w:pPr>
        <w:spacing w:after="0" w:line="240" w:lineRule="auto"/>
        <w:ind w:firstLine="709"/>
        <w:jc w:val="both"/>
      </w:pPr>
      <w:r>
        <w:rPr>
          <w:rFonts w:ascii="Times New Roman" w:hAnsi="Times New Roman"/>
          <w:sz w:val="28"/>
        </w:rPr>
        <w:t xml:space="preserve">конструкции I prefer, I’d prefer, I’d rather prefer, выражающие предпочтение, а также конструкции I’d rather, You’d better; </w:t>
      </w:r>
    </w:p>
    <w:p w:rsidR="00FF74DA" w:rsidRDefault="00F11E90">
      <w:pPr>
        <w:spacing w:after="0" w:line="240" w:lineRule="auto"/>
        <w:ind w:firstLine="709"/>
        <w:jc w:val="both"/>
      </w:pPr>
      <w:r>
        <w:rPr>
          <w:rFonts w:ascii="Times New Roman" w:hAnsi="Times New Roman"/>
          <w:sz w:val="28"/>
        </w:rPr>
        <w:t xml:space="preserve">подлежащее, выраженное собирательным существительным (family, police), и его согласование со сказуемым; </w:t>
      </w:r>
    </w:p>
    <w:p w:rsidR="00FF74DA" w:rsidRDefault="00F11E90">
      <w:pPr>
        <w:spacing w:after="0" w:line="240" w:lineRule="auto"/>
        <w:ind w:firstLine="709"/>
        <w:jc w:val="both"/>
      </w:pPr>
      <w:r>
        <w:rPr>
          <w:rFonts w:ascii="Times New Roman" w:hAnsi="Times New Roman"/>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F74DA" w:rsidRDefault="00F11E90">
      <w:pPr>
        <w:spacing w:after="0" w:line="240" w:lineRule="auto"/>
        <w:ind w:firstLine="709"/>
        <w:jc w:val="both"/>
      </w:pPr>
      <w:r>
        <w:rPr>
          <w:rFonts w:ascii="Times New Roman" w:hAnsi="Times New Roman"/>
          <w:spacing w:val="-2"/>
          <w:sz w:val="28"/>
        </w:rPr>
        <w:t xml:space="preserve">конструкция to be going to, формы Future Simple Tense и Present Continuous Tense для выражения будущего действия; </w:t>
      </w:r>
    </w:p>
    <w:p w:rsidR="00FF74DA" w:rsidRDefault="00F11E90">
      <w:pPr>
        <w:spacing w:after="0" w:line="240" w:lineRule="auto"/>
        <w:ind w:firstLine="709"/>
        <w:jc w:val="both"/>
      </w:pPr>
      <w:r>
        <w:rPr>
          <w:rFonts w:ascii="Times New Roman" w:hAnsi="Times New Roman"/>
          <w:sz w:val="28"/>
        </w:rPr>
        <w:t xml:space="preserve">модальные глаголы и их эквиваленты (can/be able to, could, must/have to, may, might, should, shall, would, will, need, ought to); </w:t>
      </w:r>
    </w:p>
    <w:p w:rsidR="00FF74DA" w:rsidRDefault="00F11E90">
      <w:pPr>
        <w:spacing w:after="0" w:line="240" w:lineRule="auto"/>
        <w:ind w:firstLine="709"/>
        <w:jc w:val="both"/>
      </w:pPr>
      <w:r>
        <w:rPr>
          <w:rFonts w:ascii="Times New Roman" w:hAnsi="Times New Roman"/>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FF74DA" w:rsidRDefault="00F11E90">
      <w:pPr>
        <w:spacing w:after="0" w:line="240" w:lineRule="auto"/>
        <w:ind w:firstLine="709"/>
        <w:jc w:val="both"/>
      </w:pPr>
      <w:r>
        <w:rPr>
          <w:rFonts w:ascii="Times New Roman" w:hAnsi="Times New Roman"/>
          <w:sz w:val="28"/>
        </w:rPr>
        <w:t xml:space="preserve">определённый, неопределённый и нулевой артикли; </w:t>
      </w:r>
    </w:p>
    <w:p w:rsidR="00FF74DA" w:rsidRDefault="00F11E90">
      <w:pPr>
        <w:spacing w:after="0" w:line="240" w:lineRule="auto"/>
        <w:ind w:firstLine="709"/>
        <w:jc w:val="both"/>
      </w:pPr>
      <w:r>
        <w:rPr>
          <w:rFonts w:ascii="Times New Roman" w:hAnsi="Times New Roman"/>
          <w:sz w:val="28"/>
        </w:rPr>
        <w:t xml:space="preserve">имена существительные во множественном числе, образованные по правилу, и исключения; </w:t>
      </w:r>
    </w:p>
    <w:p w:rsidR="00FF74DA" w:rsidRDefault="00F11E90">
      <w:pPr>
        <w:spacing w:after="0" w:line="240" w:lineRule="auto"/>
        <w:ind w:firstLine="709"/>
        <w:jc w:val="both"/>
      </w:pPr>
      <w:r>
        <w:rPr>
          <w:rFonts w:ascii="Times New Roman" w:hAnsi="Times New Roman"/>
          <w:sz w:val="28"/>
        </w:rPr>
        <w:t xml:space="preserve">неисчисляемые имена существительные, имеющие форму только множественного числа; </w:t>
      </w:r>
    </w:p>
    <w:p w:rsidR="00FF74DA" w:rsidRDefault="00F11E90">
      <w:pPr>
        <w:spacing w:after="0" w:line="240" w:lineRule="auto"/>
        <w:ind w:firstLine="709"/>
        <w:jc w:val="both"/>
      </w:pPr>
      <w:r>
        <w:rPr>
          <w:rFonts w:ascii="Times New Roman" w:hAnsi="Times New Roman"/>
          <w:sz w:val="28"/>
        </w:rPr>
        <w:t>притяжательный падеж имён существительных;</w:t>
      </w:r>
    </w:p>
    <w:p w:rsidR="00FF74DA" w:rsidRDefault="00F11E90">
      <w:pPr>
        <w:spacing w:after="0" w:line="240" w:lineRule="auto"/>
        <w:ind w:firstLine="709"/>
        <w:jc w:val="both"/>
      </w:pPr>
      <w:r>
        <w:rPr>
          <w:rFonts w:ascii="Times New Roman" w:hAnsi="Times New Roman"/>
          <w:sz w:val="28"/>
        </w:rPr>
        <w:t>имена прилагательные и наречия в положительной, сравнительной и превосходной степенях, образованных по правилу, и исключения;</w:t>
      </w:r>
    </w:p>
    <w:p w:rsidR="00FF74DA" w:rsidRDefault="00F11E90">
      <w:pPr>
        <w:spacing w:after="0" w:line="240" w:lineRule="auto"/>
        <w:ind w:firstLine="709"/>
        <w:jc w:val="both"/>
      </w:pPr>
      <w:r>
        <w:rPr>
          <w:rFonts w:ascii="Times New Roman" w:hAnsi="Times New Roman"/>
          <w:sz w:val="28"/>
        </w:rPr>
        <w:t xml:space="preserve">порядок следования нескольких прилагательных (мнение – размер – возраст – цвет – происхождение); </w:t>
      </w:r>
    </w:p>
    <w:p w:rsidR="00FF74DA" w:rsidRDefault="00F11E90">
      <w:pPr>
        <w:spacing w:after="0" w:line="240" w:lineRule="auto"/>
        <w:ind w:firstLine="709"/>
        <w:jc w:val="both"/>
      </w:pPr>
      <w:r>
        <w:rPr>
          <w:rFonts w:ascii="Times New Roman" w:hAnsi="Times New Roman"/>
          <w:sz w:val="28"/>
        </w:rPr>
        <w:t>слова, выражающие количество (many/much, little/a little; few/a few; a lot of);</w:t>
      </w:r>
    </w:p>
    <w:p w:rsidR="00FF74DA" w:rsidRDefault="00F11E90">
      <w:pPr>
        <w:spacing w:after="0" w:line="240" w:lineRule="auto"/>
        <w:ind w:firstLine="709"/>
        <w:jc w:val="both"/>
      </w:pPr>
      <w:r>
        <w:rPr>
          <w:rFonts w:ascii="Times New Roman" w:hAnsi="Times New Roman"/>
          <w:spacing w:val="1"/>
          <w:sz w:val="28"/>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FF74DA" w:rsidRDefault="00F11E90">
      <w:pPr>
        <w:spacing w:after="0" w:line="240" w:lineRule="auto"/>
        <w:ind w:firstLine="709"/>
        <w:jc w:val="both"/>
      </w:pPr>
      <w:r>
        <w:rPr>
          <w:rFonts w:ascii="Times New Roman" w:hAnsi="Times New Roman"/>
          <w:sz w:val="28"/>
        </w:rPr>
        <w:t xml:space="preserve">количественные и порядковые числительные; </w:t>
      </w:r>
    </w:p>
    <w:p w:rsidR="00FF74DA" w:rsidRDefault="00F11E90">
      <w:pPr>
        <w:spacing w:after="0" w:line="240" w:lineRule="auto"/>
        <w:ind w:firstLine="709"/>
        <w:jc w:val="both"/>
      </w:pPr>
      <w:r>
        <w:rPr>
          <w:rFonts w:ascii="Times New Roman" w:hAnsi="Times New Roman"/>
          <w:sz w:val="28"/>
        </w:rPr>
        <w:t xml:space="preserve">предлоги места, времени, направления; предлоги, употребляемые с глаголами в страдательном залоге; </w:t>
      </w:r>
    </w:p>
    <w:p w:rsidR="00FF74DA" w:rsidRDefault="00F11E90">
      <w:pPr>
        <w:spacing w:after="0" w:line="240" w:lineRule="auto"/>
        <w:ind w:firstLine="709"/>
        <w:jc w:val="both"/>
      </w:pPr>
      <w:r>
        <w:rPr>
          <w:rFonts w:ascii="Times New Roman" w:hAnsi="Times New Roman"/>
          <w:sz w:val="28"/>
        </w:rPr>
        <w:t>5) владеть социокультурными знаниями и умениями:</w:t>
      </w:r>
    </w:p>
    <w:p w:rsidR="00FF74DA" w:rsidRDefault="00F11E90">
      <w:pPr>
        <w:spacing w:after="0" w:line="240" w:lineRule="auto"/>
        <w:ind w:firstLine="709"/>
        <w:jc w:val="both"/>
      </w:pPr>
      <w:r>
        <w:rPr>
          <w:rFonts w:ascii="Times New Roman" w:hAnsi="Times New Roman"/>
          <w:sz w:val="28"/>
        </w:rPr>
        <w:t xml:space="preserve">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
    <w:p w:rsidR="00FF74DA" w:rsidRDefault="00F11E90">
      <w:pPr>
        <w:spacing w:after="0" w:line="240" w:lineRule="auto"/>
        <w:ind w:firstLine="709"/>
        <w:jc w:val="both"/>
      </w:pPr>
      <w:r>
        <w:rPr>
          <w:rFonts w:ascii="Times New Roman" w:hAnsi="Times New Roman"/>
          <w:sz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w:t>
      </w:r>
    </w:p>
    <w:p w:rsidR="00FF74DA" w:rsidRDefault="00F11E90">
      <w:pPr>
        <w:spacing w:after="0" w:line="240" w:lineRule="auto"/>
        <w:ind w:firstLine="709"/>
        <w:jc w:val="both"/>
      </w:pPr>
      <w:r>
        <w:rPr>
          <w:rFonts w:ascii="Times New Roman" w:hAnsi="Times New Roman"/>
          <w:sz w:val="28"/>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FF74DA" w:rsidRDefault="00F11E90">
      <w:pPr>
        <w:spacing w:after="0" w:line="240" w:lineRule="auto"/>
        <w:ind w:firstLine="709"/>
        <w:jc w:val="both"/>
      </w:pPr>
      <w:r>
        <w:rPr>
          <w:rFonts w:ascii="Times New Roman" w:hAnsi="Times New Roman"/>
          <w:sz w:val="28"/>
        </w:rPr>
        <w:t xml:space="preserve">проявлять уважение к иной культуре; </w:t>
      </w:r>
    </w:p>
    <w:p w:rsidR="00FF74DA" w:rsidRDefault="00F11E90">
      <w:pPr>
        <w:spacing w:after="0" w:line="240" w:lineRule="auto"/>
        <w:ind w:firstLine="709"/>
        <w:jc w:val="both"/>
      </w:pPr>
      <w:r>
        <w:rPr>
          <w:rFonts w:ascii="Times New Roman" w:hAnsi="Times New Roman"/>
          <w:sz w:val="28"/>
        </w:rPr>
        <w:t xml:space="preserve">соблюдать нормы вежливости в межкультурном общении; </w:t>
      </w:r>
    </w:p>
    <w:p w:rsidR="00FF74DA" w:rsidRDefault="00F11E90">
      <w:pPr>
        <w:spacing w:after="0" w:line="240" w:lineRule="auto"/>
        <w:ind w:firstLine="709"/>
        <w:jc w:val="both"/>
      </w:pPr>
      <w:r>
        <w:rPr>
          <w:rFonts w:ascii="Times New Roman" w:hAnsi="Times New Roman"/>
          <w:sz w:val="28"/>
        </w:rPr>
        <w:t xml:space="preserve">6) владеть компенсаторными умениями, позволяющими в случае сбоя коммуникации, а также в условиях дефицита языковых средств: </w:t>
      </w:r>
    </w:p>
    <w:p w:rsidR="00FF74DA" w:rsidRDefault="00F11E90">
      <w:pPr>
        <w:spacing w:after="0" w:line="240" w:lineRule="auto"/>
        <w:ind w:firstLine="709"/>
        <w:jc w:val="both"/>
      </w:pPr>
      <w:r>
        <w:rPr>
          <w:rFonts w:ascii="Times New Roman" w:hAnsi="Times New Roman"/>
          <w:sz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FF74DA" w:rsidRDefault="00F11E90">
      <w:pPr>
        <w:spacing w:after="0" w:line="240" w:lineRule="auto"/>
        <w:ind w:firstLine="709"/>
        <w:jc w:val="both"/>
      </w:pPr>
      <w:r>
        <w:rPr>
          <w:rFonts w:ascii="Times New Roman" w:hAnsi="Times New Roman"/>
          <w:sz w:val="28"/>
        </w:rPr>
        <w:t xml:space="preserve">7) владеть метапредметными умениями, позволяющими совершенствовать учебную деятельность по овладению иностранным языком; </w:t>
      </w:r>
      <w:r>
        <w:rPr>
          <w:rFonts w:ascii="Times New Roman" w:hAnsi="Times New Roman"/>
          <w:spacing w:val="-2"/>
          <w:sz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w:t>
      </w:r>
      <w:r>
        <w:rPr>
          <w:rFonts w:ascii="Times New Roman" w:hAnsi="Times New Roman"/>
          <w:sz w:val="28"/>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w:t>
      </w:r>
    </w:p>
    <w:p w:rsidR="00FF74DA" w:rsidRDefault="00F11E90">
      <w:pPr>
        <w:spacing w:after="0" w:line="240" w:lineRule="auto"/>
        <w:ind w:firstLine="709"/>
        <w:jc w:val="both"/>
      </w:pPr>
      <w:r>
        <w:rPr>
          <w:rFonts w:ascii="Times New Roman" w:hAnsi="Times New Roman"/>
          <w:sz w:val="28"/>
        </w:rPr>
        <w:t xml:space="preserve">К концу </w:t>
      </w:r>
      <w:r>
        <w:rPr>
          <w:rFonts w:ascii="Times New Roman" w:hAnsi="Times New Roman"/>
          <w:b/>
          <w:i/>
          <w:sz w:val="28"/>
        </w:rPr>
        <w:t>11 класса</w:t>
      </w:r>
      <w:r>
        <w:rPr>
          <w:rFonts w:ascii="Times New Roman" w:hAnsi="Times New Roman"/>
          <w:sz w:val="28"/>
        </w:rPr>
        <w:t xml:space="preserve"> обучающийся научится: </w:t>
      </w:r>
    </w:p>
    <w:p w:rsidR="00FF74DA" w:rsidRDefault="00F11E90">
      <w:pPr>
        <w:spacing w:after="0" w:line="240" w:lineRule="auto"/>
        <w:ind w:firstLine="709"/>
        <w:jc w:val="both"/>
      </w:pPr>
      <w:r>
        <w:rPr>
          <w:rFonts w:ascii="Times New Roman" w:hAnsi="Times New Roman"/>
          <w:sz w:val="28"/>
        </w:rPr>
        <w:t>1) владеть основными видами речевой деятельности:</w:t>
      </w:r>
    </w:p>
    <w:p w:rsidR="00FF74DA" w:rsidRDefault="00F11E90">
      <w:pPr>
        <w:spacing w:after="0" w:line="240" w:lineRule="auto"/>
        <w:ind w:firstLine="709"/>
        <w:jc w:val="both"/>
      </w:pPr>
      <w:r>
        <w:rPr>
          <w:rFonts w:ascii="Times New Roman" w:hAnsi="Times New Roman"/>
          <w:i/>
          <w:sz w:val="28"/>
        </w:rPr>
        <w:t>говорение</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sz w:val="28"/>
        </w:rPr>
        <w:t>вести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FF74DA" w:rsidRDefault="00F11E90">
      <w:pPr>
        <w:spacing w:after="0" w:line="240" w:lineRule="auto"/>
        <w:ind w:firstLine="709"/>
        <w:jc w:val="both"/>
      </w:pPr>
      <w:r>
        <w:rPr>
          <w:rFonts w:ascii="Times New Roman" w:hAnsi="Times New Roman"/>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создавать сообщения в связи с прочитанным/прослушанным текстом с выражением своего отношения (объём монологического высказывания – 17–18 фраз); устно излагать результаты выполненной проектной работы (объём – 17–18 фраз); </w:t>
      </w:r>
    </w:p>
    <w:p w:rsidR="00FF74DA" w:rsidRDefault="00F11E90">
      <w:pPr>
        <w:spacing w:after="0" w:line="240" w:lineRule="auto"/>
        <w:ind w:firstLine="709"/>
        <w:jc w:val="both"/>
      </w:pPr>
      <w:r>
        <w:rPr>
          <w:rFonts w:ascii="Times New Roman" w:hAnsi="Times New Roman"/>
          <w:i/>
          <w:sz w:val="28"/>
        </w:rPr>
        <w:t>аудирование</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sz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3,5 минуты);</w:t>
      </w:r>
    </w:p>
    <w:p w:rsidR="00FF74DA" w:rsidRDefault="00F11E90">
      <w:pPr>
        <w:spacing w:after="0" w:line="240" w:lineRule="auto"/>
        <w:ind w:firstLine="709"/>
        <w:jc w:val="both"/>
      </w:pPr>
      <w:r>
        <w:rPr>
          <w:rFonts w:ascii="Times New Roman" w:hAnsi="Times New Roman"/>
          <w:i/>
          <w:spacing w:val="-3"/>
          <w:sz w:val="28"/>
        </w:rPr>
        <w:t xml:space="preserve">смысловое чтение: </w:t>
      </w:r>
    </w:p>
    <w:p w:rsidR="00FF74DA" w:rsidRDefault="00F11E90">
      <w:pPr>
        <w:spacing w:after="0" w:line="240" w:lineRule="auto"/>
        <w:ind w:firstLine="709"/>
        <w:jc w:val="both"/>
      </w:pPr>
      <w:r>
        <w:rPr>
          <w:rFonts w:ascii="Times New Roman" w:hAnsi="Times New Roman"/>
          <w:spacing w:val="-3"/>
          <w:sz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700–900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инфографика) и понимать представленную в них информацию; </w:t>
      </w:r>
    </w:p>
    <w:p w:rsidR="00FF74DA" w:rsidRDefault="00F11E90">
      <w:pPr>
        <w:spacing w:after="0" w:line="240" w:lineRule="auto"/>
        <w:ind w:firstLine="709"/>
        <w:jc w:val="both"/>
      </w:pPr>
      <w:r>
        <w:rPr>
          <w:rFonts w:ascii="Times New Roman" w:hAnsi="Times New Roman"/>
          <w:i/>
          <w:sz w:val="28"/>
        </w:rPr>
        <w:t xml:space="preserve">письменная речь: </w:t>
      </w:r>
    </w:p>
    <w:p w:rsidR="00FF74DA" w:rsidRDefault="00F11E90">
      <w:pPr>
        <w:spacing w:after="0" w:line="240" w:lineRule="auto"/>
        <w:ind w:firstLine="709"/>
        <w:jc w:val="both"/>
      </w:pPr>
      <w:r>
        <w:rPr>
          <w:rFonts w:ascii="Times New Roman" w:hAnsi="Times New Roman"/>
          <w:sz w:val="28"/>
        </w:rPr>
        <w:t xml:space="preserve">заполнять анкеты и формуляры, сообщая о себе основные сведения, в соответствии с нормами, принятыми в стране/странах изучаемого языка; писать резюме (CV), письмо – обращение о приёме на работу (application letter)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писать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180 слов); создавать письменные высказывания на основе плана, иллюстрации/ иллюстраций и/или прочитанного/прослушанного текста с использованием или без использования образца (объём высказывания – до 180 слов); заполнять таблицу, кратко фиксируя содержание прочитанного/прослушанного текста или дополняя информацию в таблице; создавать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письменно комментировать предложенную информацию, высказывания, пословицы, цитаты с выражением и аргументацией своего мнения; письменно представлять результаты выполненной проектной работы (объём – до 250 слов); </w:t>
      </w:r>
    </w:p>
    <w:p w:rsidR="00FF74DA" w:rsidRDefault="00F11E90">
      <w:pPr>
        <w:spacing w:after="0" w:line="240" w:lineRule="auto"/>
        <w:ind w:firstLine="709"/>
        <w:jc w:val="both"/>
      </w:pPr>
      <w:r>
        <w:rPr>
          <w:rFonts w:ascii="Times New Roman" w:hAnsi="Times New Roman"/>
          <w:sz w:val="28"/>
        </w:rPr>
        <w:t xml:space="preserve">перевод как особый вид речевой деятельности: 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FF74DA" w:rsidRDefault="00F11E90">
      <w:pPr>
        <w:spacing w:after="0" w:line="240" w:lineRule="auto"/>
        <w:ind w:firstLine="709"/>
        <w:jc w:val="both"/>
      </w:pPr>
      <w:r>
        <w:rPr>
          <w:rFonts w:ascii="Times New Roman" w:hAnsi="Times New Roman"/>
          <w:sz w:val="28"/>
        </w:rPr>
        <w:t xml:space="preserve">2) владеть фонетическими навыками: </w:t>
      </w:r>
    </w:p>
    <w:p w:rsidR="00FF74DA" w:rsidRDefault="00F11E90">
      <w:pPr>
        <w:spacing w:after="0" w:line="240" w:lineRule="auto"/>
        <w:ind w:firstLine="709"/>
        <w:jc w:val="both"/>
      </w:pPr>
      <w:r>
        <w:rPr>
          <w:rFonts w:ascii="Times New Roman" w:hAnsi="Times New Roman"/>
          <w:sz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170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FF74DA" w:rsidRDefault="00F11E90">
      <w:pPr>
        <w:spacing w:after="0" w:line="240" w:lineRule="auto"/>
        <w:ind w:firstLine="709"/>
        <w:jc w:val="both"/>
      </w:pPr>
      <w:r>
        <w:rPr>
          <w:rFonts w:ascii="Times New Roman" w:hAnsi="Times New Roman"/>
          <w:sz w:val="28"/>
        </w:rPr>
        <w:t>владеть орфографическими навыками: правильно писать изученные слова;</w:t>
      </w:r>
    </w:p>
    <w:p w:rsidR="00FF74DA" w:rsidRDefault="00F11E90">
      <w:pPr>
        <w:spacing w:after="0" w:line="240" w:lineRule="auto"/>
        <w:ind w:firstLine="709"/>
        <w:jc w:val="both"/>
      </w:pPr>
      <w:r>
        <w:rPr>
          <w:rFonts w:ascii="Times New Roman" w:hAnsi="Times New Roman"/>
          <w:sz w:val="28"/>
        </w:rPr>
        <w:t xml:space="preserve">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 </w:t>
      </w:r>
    </w:p>
    <w:p w:rsidR="00FF74DA" w:rsidRDefault="00F11E90">
      <w:pPr>
        <w:spacing w:after="0" w:line="240" w:lineRule="auto"/>
        <w:ind w:firstLine="709"/>
        <w:jc w:val="both"/>
      </w:pPr>
      <w:r>
        <w:rPr>
          <w:rFonts w:ascii="Times New Roman" w:hAnsi="Times New Roman"/>
          <w:sz w:val="28"/>
        </w:rPr>
        <w:t>3) распознавать в устной речи и письменном тексте 1650 лексических единиц (слов, фразовых глаголов, словосочетаний, речевых клише, средств логической связи) и правильно употреблять в устной и письменной речи 1500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F74DA" w:rsidRDefault="00F11E90">
      <w:pPr>
        <w:spacing w:after="0" w:line="240" w:lineRule="auto"/>
        <w:ind w:firstLine="709"/>
        <w:jc w:val="both"/>
      </w:pPr>
      <w:r>
        <w:rPr>
          <w:rFonts w:ascii="Times New Roman" w:hAnsi="Times New Roman"/>
          <w:sz w:val="28"/>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-en; имена существительные при помощи префиксов un-, in-/im-, il-/ir- и суффиксов -ance/-ence, -er/-or, -ing, -ist, -ity, -ment, -ness, -sion/-tion, -ship; имена прилагательные при помощи префиксов un-, in-/im-, il-/ir- inter-, non-, post-, pre-, super- и суффиксов -able/-ible, -al, -ed, -ese, -ful, -ian/-an, -ing, -ish, -ive, -less, -ly, -ous, -y; наречия при помощи префиксов un-, in-/im-, il-/ir- и суффикса -ly; числительные при помощи суффиксов -teen, -ty, -th); с использованием словосложения (сложные существительные путём соединения основ существительных (football); сложные существительные путём соединения основы прилагательного с основой существительного (bluebell); сложные существительные путём соединения основ существительных с предлогом (father-in-law); сложные прилагательные путём соединения основы прилагательного/числительного с основой существительного с добавлением суффикса -ed (blue-eyed, eight-legged); сложные прилагательные путём соединения наречия с основой причастия II (well-behaved); сложные прилагательные путём соединения основы прилагательного с основой причастия I (nice-looking); с использованием конверсии (образование имён существительных от неопределённых форм глаголов (to run – a run); имён существительных от прилагательных (rich people – the rich); глаголов от имён существительных (a hand – to hand); глаголов от имён прилагательных (cool – to cool);</w:t>
      </w:r>
    </w:p>
    <w:p w:rsidR="00FF74DA" w:rsidRDefault="00F11E90">
      <w:pPr>
        <w:spacing w:after="0" w:line="240" w:lineRule="auto"/>
        <w:ind w:firstLine="709"/>
        <w:jc w:val="both"/>
      </w:pPr>
      <w:r>
        <w:rPr>
          <w:rFonts w:ascii="Times New Roman" w:hAnsi="Times New Roman"/>
          <w:sz w:val="28"/>
        </w:rPr>
        <w:t>распознавать и употреблять в устной и письменной речи имена прилагательные на -ed и -ing (excited – exciting);</w:t>
      </w:r>
    </w:p>
    <w:p w:rsidR="00FF74DA" w:rsidRDefault="00F11E90">
      <w:pPr>
        <w:spacing w:after="0" w:line="240" w:lineRule="auto"/>
        <w:ind w:firstLine="709"/>
        <w:jc w:val="both"/>
      </w:pPr>
      <w:r>
        <w:rPr>
          <w:rFonts w:ascii="Times New Roman" w:hAnsi="Times New Roman"/>
          <w:sz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FF74DA" w:rsidRDefault="00F11E90">
      <w:pPr>
        <w:spacing w:after="0" w:line="240" w:lineRule="auto"/>
        <w:ind w:firstLine="709"/>
        <w:jc w:val="both"/>
      </w:pPr>
      <w:r>
        <w:rPr>
          <w:rFonts w:ascii="Times New Roman" w:hAnsi="Times New Roman"/>
          <w:sz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FF74DA" w:rsidRDefault="00F11E90">
      <w:pPr>
        <w:spacing w:after="0" w:line="240" w:lineRule="auto"/>
        <w:ind w:firstLine="709"/>
        <w:jc w:val="both"/>
      </w:pPr>
      <w:r>
        <w:rPr>
          <w:rFonts w:ascii="Times New Roman" w:hAnsi="Times New Roman"/>
          <w:sz w:val="28"/>
        </w:rPr>
        <w:t>4) знать и понимать особенности структуры простых и сложных предложений и различных коммуникативных типов предложений английского языка;</w:t>
      </w:r>
    </w:p>
    <w:p w:rsidR="00FF74DA" w:rsidRDefault="00F11E90">
      <w:pPr>
        <w:spacing w:after="0" w:line="240" w:lineRule="auto"/>
        <w:ind w:firstLine="709"/>
        <w:jc w:val="both"/>
      </w:pPr>
      <w:r>
        <w:rPr>
          <w:rFonts w:ascii="Times New Roman" w:hAnsi="Times New Roman"/>
          <w:sz w:val="28"/>
        </w:rPr>
        <w:t xml:space="preserve">распознавать и употреблять в устной и письменной речи: </w:t>
      </w:r>
    </w:p>
    <w:p w:rsidR="00FF74DA" w:rsidRDefault="00F11E90">
      <w:pPr>
        <w:spacing w:after="0" w:line="240" w:lineRule="auto"/>
        <w:ind w:firstLine="709"/>
        <w:jc w:val="both"/>
      </w:pPr>
      <w:r>
        <w:rPr>
          <w:rFonts w:ascii="Times New Roman" w:hAnsi="Times New Roman"/>
          <w:sz w:val="28"/>
        </w:rPr>
        <w:t xml:space="preserve">предложения, в том числе с несколькими обстоятельствами, следующими в определённом порядке; </w:t>
      </w:r>
    </w:p>
    <w:p w:rsidR="00FF74DA" w:rsidRDefault="00F11E90">
      <w:pPr>
        <w:spacing w:after="0" w:line="240" w:lineRule="auto"/>
        <w:ind w:firstLine="709"/>
        <w:jc w:val="both"/>
      </w:pPr>
      <w:r>
        <w:rPr>
          <w:rFonts w:ascii="Times New Roman" w:hAnsi="Times New Roman"/>
          <w:sz w:val="28"/>
        </w:rPr>
        <w:t xml:space="preserve">предложения с начальным It; </w:t>
      </w:r>
    </w:p>
    <w:p w:rsidR="00FF74DA" w:rsidRDefault="00F11E90">
      <w:pPr>
        <w:spacing w:after="0" w:line="240" w:lineRule="auto"/>
        <w:ind w:firstLine="709"/>
        <w:jc w:val="both"/>
      </w:pPr>
      <w:r>
        <w:rPr>
          <w:rFonts w:ascii="Times New Roman" w:hAnsi="Times New Roman"/>
          <w:sz w:val="28"/>
        </w:rPr>
        <w:t xml:space="preserve">предложения с начальным There + to be; </w:t>
      </w:r>
    </w:p>
    <w:p w:rsidR="00FF74DA" w:rsidRDefault="00F11E90">
      <w:pPr>
        <w:spacing w:after="0" w:line="240" w:lineRule="auto"/>
        <w:ind w:firstLine="709"/>
        <w:jc w:val="both"/>
      </w:pPr>
      <w:r>
        <w:rPr>
          <w:rFonts w:ascii="Times New Roman" w:hAnsi="Times New Roman"/>
          <w:sz w:val="28"/>
        </w:rPr>
        <w:t xml:space="preserve">предложения с глагольными конструкциями, содержащими глаголы-связки to be, to look, to seem, to feel; </w:t>
      </w:r>
    </w:p>
    <w:p w:rsidR="00FF74DA" w:rsidRDefault="00F11E90">
      <w:pPr>
        <w:spacing w:after="0" w:line="240" w:lineRule="auto"/>
        <w:ind w:firstLine="709"/>
        <w:jc w:val="both"/>
      </w:pPr>
      <w:r>
        <w:rPr>
          <w:rFonts w:ascii="Times New Roman" w:hAnsi="Times New Roman"/>
          <w:sz w:val="28"/>
        </w:rPr>
        <w:t xml:space="preserve">предложения cо сложным дополнением – Complex Object; </w:t>
      </w:r>
    </w:p>
    <w:p w:rsidR="00FF74DA" w:rsidRDefault="00F11E90">
      <w:pPr>
        <w:spacing w:after="0" w:line="240" w:lineRule="auto"/>
        <w:ind w:firstLine="709"/>
        <w:jc w:val="both"/>
      </w:pPr>
      <w:r>
        <w:rPr>
          <w:rFonts w:ascii="Times New Roman" w:hAnsi="Times New Roman"/>
          <w:sz w:val="28"/>
        </w:rPr>
        <w:t xml:space="preserve">предложения cо сложным подлежащим – Complex Subject; </w:t>
      </w:r>
    </w:p>
    <w:p w:rsidR="00FF74DA" w:rsidRDefault="00F11E90">
      <w:pPr>
        <w:spacing w:after="0" w:line="240" w:lineRule="auto"/>
        <w:ind w:firstLine="709"/>
        <w:jc w:val="both"/>
      </w:pPr>
      <w:r>
        <w:rPr>
          <w:rFonts w:ascii="Times New Roman" w:hAnsi="Times New Roman"/>
          <w:sz w:val="28"/>
        </w:rPr>
        <w:t>инверсию с конструкциями hardly (ever) … when, no sooner … that, if only …; в условных предложениях (If) … should do;</w:t>
      </w:r>
    </w:p>
    <w:p w:rsidR="00FF74DA" w:rsidRDefault="00F11E90">
      <w:pPr>
        <w:spacing w:after="0" w:line="240" w:lineRule="auto"/>
        <w:ind w:firstLine="709"/>
        <w:jc w:val="both"/>
      </w:pPr>
      <w:r>
        <w:rPr>
          <w:rFonts w:ascii="Times New Roman" w:hAnsi="Times New Roman"/>
          <w:sz w:val="28"/>
        </w:rPr>
        <w:t>сложносочинённые предложения с сочинительными союзами and, but, or;</w:t>
      </w:r>
    </w:p>
    <w:p w:rsidR="00FF74DA" w:rsidRDefault="00F11E90">
      <w:pPr>
        <w:spacing w:after="0" w:line="240" w:lineRule="auto"/>
        <w:ind w:firstLine="709"/>
        <w:jc w:val="both"/>
      </w:pPr>
      <w:r>
        <w:rPr>
          <w:rFonts w:ascii="Times New Roman" w:hAnsi="Times New Roman"/>
          <w:sz w:val="28"/>
        </w:rPr>
        <w:t>сложноподчинённые предложения с союзами и союзными словами because, if, when, where, what, why, how;</w:t>
      </w:r>
    </w:p>
    <w:p w:rsidR="00FF74DA" w:rsidRDefault="00F11E90">
      <w:pPr>
        <w:spacing w:after="0" w:line="240" w:lineRule="auto"/>
        <w:ind w:firstLine="709"/>
        <w:jc w:val="both"/>
      </w:pPr>
      <w:r>
        <w:rPr>
          <w:rFonts w:ascii="Times New Roman" w:hAnsi="Times New Roman"/>
          <w:sz w:val="28"/>
        </w:rPr>
        <w:t>сложноподчинённые предложения с определительными придаточными с союзными словами who, which, that;</w:t>
      </w:r>
    </w:p>
    <w:p w:rsidR="00FF74DA" w:rsidRDefault="00F11E90">
      <w:pPr>
        <w:spacing w:after="0" w:line="240" w:lineRule="auto"/>
        <w:ind w:firstLine="709"/>
        <w:jc w:val="both"/>
      </w:pPr>
      <w:r>
        <w:rPr>
          <w:rFonts w:ascii="Times New Roman" w:hAnsi="Times New Roman"/>
          <w:sz w:val="28"/>
        </w:rPr>
        <w:t>сложноподчинённые предложения с союзными словами whoever, whatever, however, whenever;</w:t>
      </w:r>
    </w:p>
    <w:p w:rsidR="00FF74DA" w:rsidRDefault="00F11E90">
      <w:pPr>
        <w:spacing w:after="0" w:line="240" w:lineRule="auto"/>
        <w:ind w:firstLine="709"/>
        <w:jc w:val="both"/>
      </w:pPr>
      <w:r>
        <w:rPr>
          <w:rFonts w:ascii="Times New Roman" w:hAnsi="Times New Roman"/>
          <w:sz w:val="28"/>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FF74DA" w:rsidRDefault="00F11E90">
      <w:pPr>
        <w:spacing w:after="0" w:line="240" w:lineRule="auto"/>
        <w:ind w:firstLine="709"/>
        <w:jc w:val="both"/>
      </w:pPr>
      <w:r>
        <w:rPr>
          <w:rFonts w:ascii="Times New Roman" w:hAnsi="Times New Roman"/>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FF74DA" w:rsidRDefault="00F11E90">
      <w:pPr>
        <w:spacing w:after="0" w:line="240" w:lineRule="auto"/>
        <w:ind w:firstLine="709"/>
        <w:jc w:val="both"/>
      </w:pPr>
      <w:r>
        <w:rPr>
          <w:rFonts w:ascii="Times New Roman" w:hAnsi="Times New Roman"/>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FF74DA" w:rsidRDefault="00F11E90">
      <w:pPr>
        <w:spacing w:after="0" w:line="240" w:lineRule="auto"/>
        <w:ind w:firstLine="709"/>
        <w:jc w:val="both"/>
      </w:pPr>
      <w:r>
        <w:rPr>
          <w:rFonts w:ascii="Times New Roman" w:hAnsi="Times New Roman"/>
          <w:sz w:val="28"/>
        </w:rPr>
        <w:t xml:space="preserve">модальные глаголы в косвенной речи в настоящем и прошедшем времени; </w:t>
      </w:r>
    </w:p>
    <w:p w:rsidR="00FF74DA" w:rsidRDefault="00F11E90">
      <w:pPr>
        <w:spacing w:after="0" w:line="240" w:lineRule="auto"/>
        <w:ind w:firstLine="709"/>
        <w:jc w:val="both"/>
      </w:pPr>
      <w:r>
        <w:rPr>
          <w:rFonts w:ascii="Times New Roman" w:hAnsi="Times New Roman"/>
          <w:sz w:val="28"/>
        </w:rPr>
        <w:t xml:space="preserve">предложения с конструкциями as … as, not so … as; both … and …, either … or, neither … nor; </w:t>
      </w:r>
    </w:p>
    <w:p w:rsidR="00FF74DA" w:rsidRDefault="00F11E90">
      <w:pPr>
        <w:spacing w:after="0" w:line="240" w:lineRule="auto"/>
        <w:ind w:firstLine="709"/>
        <w:jc w:val="both"/>
      </w:pPr>
      <w:r>
        <w:rPr>
          <w:rFonts w:ascii="Times New Roman" w:hAnsi="Times New Roman"/>
          <w:sz w:val="28"/>
        </w:rPr>
        <w:t xml:space="preserve">предложения с I wish; </w:t>
      </w:r>
    </w:p>
    <w:p w:rsidR="00FF74DA" w:rsidRDefault="00F11E90">
      <w:pPr>
        <w:spacing w:after="0" w:line="240" w:lineRule="auto"/>
        <w:ind w:firstLine="709"/>
        <w:jc w:val="both"/>
      </w:pPr>
      <w:r>
        <w:rPr>
          <w:rFonts w:ascii="Times New Roman" w:hAnsi="Times New Roman"/>
          <w:sz w:val="28"/>
        </w:rPr>
        <w:t>конструкции с глаголами на -ing: to love/hate doing smth;</w:t>
      </w:r>
    </w:p>
    <w:p w:rsidR="00FF74DA" w:rsidRDefault="00F11E90">
      <w:pPr>
        <w:spacing w:after="0" w:line="240" w:lineRule="auto"/>
        <w:ind w:firstLine="709"/>
        <w:jc w:val="both"/>
      </w:pPr>
      <w:r>
        <w:rPr>
          <w:rFonts w:ascii="Times New Roman" w:hAnsi="Times New Roman"/>
          <w:sz w:val="28"/>
        </w:rPr>
        <w:t xml:space="preserve">конструкции c глаголами to stop, to remember, to forget (разница в значении to stop doing smth и to stop to do smth); </w:t>
      </w:r>
    </w:p>
    <w:p w:rsidR="00FF74DA" w:rsidRDefault="00F11E90">
      <w:pPr>
        <w:spacing w:after="0" w:line="240" w:lineRule="auto"/>
        <w:ind w:firstLine="709"/>
        <w:jc w:val="both"/>
      </w:pPr>
      <w:r>
        <w:rPr>
          <w:rFonts w:ascii="Times New Roman" w:hAnsi="Times New Roman"/>
          <w:sz w:val="28"/>
        </w:rPr>
        <w:t>конструкция It takes me… to do smth;</w:t>
      </w:r>
    </w:p>
    <w:p w:rsidR="00FF74DA" w:rsidRDefault="00F11E90">
      <w:pPr>
        <w:spacing w:after="0" w:line="240" w:lineRule="auto"/>
        <w:ind w:firstLine="709"/>
        <w:jc w:val="both"/>
      </w:pPr>
      <w:r>
        <w:rPr>
          <w:rFonts w:ascii="Times New Roman" w:hAnsi="Times New Roman"/>
          <w:sz w:val="28"/>
        </w:rPr>
        <w:t>конструкция used to + инфинитив глагола;</w:t>
      </w:r>
    </w:p>
    <w:p w:rsidR="00FF74DA" w:rsidRDefault="00F11E90">
      <w:pPr>
        <w:spacing w:after="0" w:line="240" w:lineRule="auto"/>
        <w:ind w:firstLine="709"/>
        <w:jc w:val="both"/>
      </w:pPr>
      <w:r>
        <w:rPr>
          <w:rFonts w:ascii="Times New Roman" w:hAnsi="Times New Roman"/>
          <w:sz w:val="28"/>
        </w:rPr>
        <w:t xml:space="preserve">конструкции be/get used to smth; be/get used to doing smth; </w:t>
      </w:r>
    </w:p>
    <w:p w:rsidR="00FF74DA" w:rsidRDefault="00F11E90">
      <w:pPr>
        <w:spacing w:after="0" w:line="240" w:lineRule="auto"/>
        <w:ind w:firstLine="709"/>
        <w:jc w:val="both"/>
      </w:pPr>
      <w:r>
        <w:rPr>
          <w:rFonts w:ascii="Times New Roman" w:hAnsi="Times New Roman"/>
          <w:sz w:val="28"/>
        </w:rPr>
        <w:t xml:space="preserve">конструкции I prefer, I’d prefer, I’d rather prefer, выражающие предпочтение, а также конструкции I’d rather, You’d better; </w:t>
      </w:r>
    </w:p>
    <w:p w:rsidR="00FF74DA" w:rsidRDefault="00F11E90">
      <w:pPr>
        <w:spacing w:after="0" w:line="240" w:lineRule="auto"/>
        <w:ind w:firstLine="709"/>
        <w:jc w:val="both"/>
      </w:pPr>
      <w:r>
        <w:rPr>
          <w:rFonts w:ascii="Times New Roman" w:hAnsi="Times New Roman"/>
          <w:sz w:val="28"/>
        </w:rPr>
        <w:t xml:space="preserve">подлежащее, выраженное собирательным существительным (family, police), и его согласование со сказуемым; </w:t>
      </w:r>
    </w:p>
    <w:p w:rsidR="00FF74DA" w:rsidRDefault="00F11E90">
      <w:pPr>
        <w:spacing w:after="0" w:line="240" w:lineRule="auto"/>
        <w:ind w:firstLine="709"/>
        <w:jc w:val="both"/>
      </w:pPr>
      <w:r>
        <w:rPr>
          <w:rFonts w:ascii="Times New Roman" w:hAnsi="Times New Roman"/>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F74DA" w:rsidRDefault="00F11E90">
      <w:pPr>
        <w:spacing w:after="0" w:line="240" w:lineRule="auto"/>
        <w:ind w:firstLine="709"/>
        <w:jc w:val="both"/>
      </w:pPr>
      <w:r>
        <w:rPr>
          <w:rFonts w:ascii="Times New Roman" w:hAnsi="Times New Roman"/>
          <w:sz w:val="28"/>
        </w:rPr>
        <w:t xml:space="preserve">конструкция to be going to, формы Future Simple Tense и Present Continuous Tense для выражения будущего действия; </w:t>
      </w:r>
    </w:p>
    <w:p w:rsidR="00FF74DA" w:rsidRDefault="00F11E90">
      <w:pPr>
        <w:spacing w:after="0" w:line="240" w:lineRule="auto"/>
        <w:ind w:firstLine="709"/>
        <w:jc w:val="both"/>
      </w:pPr>
      <w:r>
        <w:rPr>
          <w:rFonts w:ascii="Times New Roman" w:hAnsi="Times New Roman"/>
          <w:sz w:val="28"/>
        </w:rPr>
        <w:t xml:space="preserve">модальные глаголы и их эквиваленты (can/be able to, could, must/have to, may, might, should, shall, would, will, need, ought to); </w:t>
      </w:r>
    </w:p>
    <w:p w:rsidR="00FF74DA" w:rsidRDefault="00F11E90">
      <w:pPr>
        <w:spacing w:after="0" w:line="240" w:lineRule="auto"/>
        <w:ind w:firstLine="709"/>
        <w:jc w:val="both"/>
      </w:pPr>
      <w:r>
        <w:rPr>
          <w:rFonts w:ascii="Times New Roman" w:hAnsi="Times New Roman"/>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FF74DA" w:rsidRDefault="00F11E90">
      <w:pPr>
        <w:spacing w:after="0" w:line="240" w:lineRule="auto"/>
        <w:ind w:firstLine="709"/>
        <w:jc w:val="both"/>
      </w:pPr>
      <w:r>
        <w:rPr>
          <w:rFonts w:ascii="Times New Roman" w:hAnsi="Times New Roman"/>
          <w:sz w:val="28"/>
        </w:rPr>
        <w:t xml:space="preserve">определённый, неопределённый и нулевой артикли; </w:t>
      </w:r>
    </w:p>
    <w:p w:rsidR="00FF74DA" w:rsidRDefault="00F11E90">
      <w:pPr>
        <w:spacing w:after="0" w:line="240" w:lineRule="auto"/>
        <w:ind w:firstLine="709"/>
        <w:jc w:val="both"/>
      </w:pPr>
      <w:r>
        <w:rPr>
          <w:rFonts w:ascii="Times New Roman" w:hAnsi="Times New Roman"/>
          <w:sz w:val="28"/>
        </w:rPr>
        <w:t xml:space="preserve">имена существительные во множественном числе, образованные по правилу, и исключения; </w:t>
      </w:r>
    </w:p>
    <w:p w:rsidR="00FF74DA" w:rsidRDefault="00F11E90">
      <w:pPr>
        <w:spacing w:after="0" w:line="240" w:lineRule="auto"/>
        <w:ind w:firstLine="709"/>
        <w:jc w:val="both"/>
      </w:pPr>
      <w:r>
        <w:rPr>
          <w:rFonts w:ascii="Times New Roman" w:hAnsi="Times New Roman"/>
          <w:sz w:val="28"/>
        </w:rPr>
        <w:t xml:space="preserve">неисчисляемые имена существительные, имеющие форму только множественного числа; </w:t>
      </w:r>
    </w:p>
    <w:p w:rsidR="00FF74DA" w:rsidRDefault="00F11E90">
      <w:pPr>
        <w:spacing w:after="0" w:line="240" w:lineRule="auto"/>
        <w:ind w:firstLine="709"/>
        <w:jc w:val="both"/>
      </w:pPr>
      <w:r>
        <w:rPr>
          <w:rFonts w:ascii="Times New Roman" w:hAnsi="Times New Roman"/>
          <w:sz w:val="28"/>
        </w:rPr>
        <w:t>притяжательный падеж имён существительных;</w:t>
      </w:r>
    </w:p>
    <w:p w:rsidR="00FF74DA" w:rsidRDefault="00F11E90">
      <w:pPr>
        <w:spacing w:after="0" w:line="240" w:lineRule="auto"/>
        <w:ind w:firstLine="709"/>
        <w:jc w:val="both"/>
      </w:pPr>
      <w:r>
        <w:rPr>
          <w:rFonts w:ascii="Times New Roman" w:hAnsi="Times New Roman"/>
          <w:sz w:val="28"/>
        </w:rPr>
        <w:t>имена прилагательные и наречия в положительной, сравнительной и превосходной степенях, образованных по правилу, и исключения;</w:t>
      </w:r>
    </w:p>
    <w:p w:rsidR="00FF74DA" w:rsidRDefault="00F11E90">
      <w:pPr>
        <w:spacing w:after="0" w:line="240" w:lineRule="auto"/>
        <w:ind w:firstLine="709"/>
        <w:jc w:val="both"/>
      </w:pPr>
      <w:r>
        <w:rPr>
          <w:rFonts w:ascii="Times New Roman" w:hAnsi="Times New Roman"/>
          <w:sz w:val="28"/>
        </w:rPr>
        <w:t xml:space="preserve">порядок следования нескольких прилагательных (мнение – размер – возраст – цвет – происхождение); </w:t>
      </w:r>
    </w:p>
    <w:p w:rsidR="00FF74DA" w:rsidRDefault="00F11E90">
      <w:pPr>
        <w:spacing w:after="0" w:line="240" w:lineRule="auto"/>
        <w:ind w:firstLine="709"/>
        <w:jc w:val="both"/>
      </w:pPr>
      <w:r>
        <w:rPr>
          <w:rFonts w:ascii="Times New Roman" w:hAnsi="Times New Roman"/>
          <w:sz w:val="28"/>
        </w:rPr>
        <w:t>слова, выражающие количество (many/much, little/a little; few/a few; a lot of);</w:t>
      </w:r>
    </w:p>
    <w:p w:rsidR="00FF74DA" w:rsidRDefault="00F11E90">
      <w:pPr>
        <w:spacing w:after="0" w:line="240" w:lineRule="auto"/>
        <w:ind w:firstLine="709"/>
        <w:jc w:val="both"/>
      </w:pPr>
      <w:r>
        <w:rPr>
          <w:rFonts w:ascii="Times New Roman" w:hAnsi="Times New Roman"/>
          <w:spacing w:val="2"/>
          <w:sz w:val="28"/>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FF74DA" w:rsidRDefault="00F11E90">
      <w:pPr>
        <w:spacing w:after="0" w:line="240" w:lineRule="auto"/>
        <w:ind w:firstLine="709"/>
        <w:jc w:val="both"/>
      </w:pPr>
      <w:r>
        <w:rPr>
          <w:rFonts w:ascii="Times New Roman" w:hAnsi="Times New Roman"/>
          <w:sz w:val="28"/>
        </w:rPr>
        <w:t xml:space="preserve">количественные и порядковые числительные; </w:t>
      </w:r>
    </w:p>
    <w:p w:rsidR="00FF74DA" w:rsidRDefault="00F11E90">
      <w:pPr>
        <w:spacing w:after="0" w:line="240" w:lineRule="auto"/>
        <w:ind w:firstLine="709"/>
        <w:jc w:val="both"/>
      </w:pPr>
      <w:r>
        <w:rPr>
          <w:rFonts w:ascii="Times New Roman" w:hAnsi="Times New Roman"/>
          <w:sz w:val="28"/>
        </w:rPr>
        <w:t xml:space="preserve">предлоги места, времени, направления; предлоги, употребляемые с глаголами в страдательном залоге; </w:t>
      </w:r>
    </w:p>
    <w:p w:rsidR="00FF74DA" w:rsidRDefault="00F11E90">
      <w:pPr>
        <w:spacing w:after="0" w:line="240" w:lineRule="auto"/>
        <w:ind w:firstLine="709"/>
        <w:jc w:val="both"/>
      </w:pPr>
      <w:r>
        <w:rPr>
          <w:rFonts w:ascii="Times New Roman" w:hAnsi="Times New Roman"/>
          <w:sz w:val="28"/>
        </w:rPr>
        <w:t>5) владеть социокультурными знаниями и умениями:</w:t>
      </w:r>
    </w:p>
    <w:p w:rsidR="00FF74DA" w:rsidRDefault="00F11E90">
      <w:pPr>
        <w:spacing w:after="0" w:line="240" w:lineRule="auto"/>
        <w:ind w:firstLine="709"/>
        <w:jc w:val="both"/>
      </w:pPr>
      <w:r>
        <w:rPr>
          <w:rFonts w:ascii="Times New Roman" w:hAnsi="Times New Roman"/>
          <w:sz w:val="28"/>
        </w:rPr>
        <w:t xml:space="preserve">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 </w:t>
      </w:r>
    </w:p>
    <w:p w:rsidR="00FF74DA" w:rsidRDefault="00F11E90">
      <w:pPr>
        <w:spacing w:after="0" w:line="240" w:lineRule="auto"/>
        <w:ind w:firstLine="709"/>
        <w:jc w:val="both"/>
      </w:pPr>
      <w:r>
        <w:rPr>
          <w:rFonts w:ascii="Times New Roman" w:hAnsi="Times New Roman"/>
          <w:sz w:val="28"/>
        </w:rPr>
        <w:t xml:space="preserve">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7) владеть метапредметными умениями, позволяющими совершенствовать учебную деятельность по овладению иностранным языком; </w:t>
      </w:r>
      <w:r>
        <w:rPr>
          <w:rFonts w:ascii="Times New Roman" w:hAnsi="Times New Roman"/>
          <w:spacing w:val="-2"/>
          <w:sz w:val="28"/>
        </w:rPr>
        <w:t>сравнивать, классифицировать, систематизировать и обобщать по существенным признакам изученные языковые явления (лексические и грамматические);</w:t>
      </w:r>
      <w:r>
        <w:rPr>
          <w:rFonts w:ascii="Times New Roman" w:hAnsi="Times New Roman"/>
          <w:sz w:val="28"/>
        </w:rPr>
        <w:t xml:space="preserve"> </w:t>
      </w:r>
      <w:r>
        <w:rPr>
          <w:rFonts w:ascii="Times New Roman" w:hAnsi="Times New Roman"/>
          <w:spacing w:val="-2"/>
          <w:sz w:val="28"/>
        </w:rPr>
        <w:t xml:space="preserve">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w:t>
      </w:r>
      <w:r>
        <w:rPr>
          <w:rFonts w:ascii="Times New Roman" w:hAnsi="Times New Roman"/>
          <w:sz w:val="28"/>
        </w:rPr>
        <w:t>соблюдать правила информационной безопасности в ситуациях повседневной жизни и при работе в сети Интернет.</w:t>
      </w:r>
    </w:p>
    <w:p w:rsidR="00FF74DA" w:rsidRDefault="00FF74DA">
      <w:pPr>
        <w:spacing w:after="0" w:line="240" w:lineRule="auto"/>
        <w:ind w:firstLine="709"/>
        <w:jc w:val="both"/>
        <w:rPr>
          <w:rFonts w:ascii="Times New Roman" w:hAnsi="Times New Roman"/>
          <w:sz w:val="28"/>
        </w:rPr>
      </w:pPr>
    </w:p>
    <w:p w:rsidR="00FF74DA" w:rsidRDefault="00F11E90">
      <w:pPr>
        <w:spacing w:after="0" w:line="240" w:lineRule="auto"/>
        <w:ind w:firstLine="709"/>
        <w:jc w:val="both"/>
      </w:pPr>
      <w:bookmarkStart w:id="54" w:name="block-30636737"/>
      <w:r>
        <w:rPr>
          <w:rFonts w:ascii="Times New Roman" w:hAnsi="Times New Roman"/>
          <w:b/>
          <w:sz w:val="28"/>
        </w:rPr>
        <w:t>СОДЕРЖАНИЕ УЧЕБНОГО ПРЕДМЕТА 10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Коммуникативные умения</w:t>
      </w:r>
    </w:p>
    <w:p w:rsidR="00FF74DA" w:rsidRDefault="00F11E90">
      <w:pPr>
        <w:spacing w:after="0" w:line="240" w:lineRule="auto"/>
        <w:ind w:firstLine="709"/>
        <w:jc w:val="both"/>
      </w:pPr>
      <w:r>
        <w:rPr>
          <w:rFonts w:ascii="Times New Roman" w:hAnsi="Times New Roman"/>
          <w:sz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F74DA" w:rsidRDefault="00F11E90">
      <w:pPr>
        <w:spacing w:after="0" w:line="240" w:lineRule="auto"/>
        <w:ind w:firstLine="709"/>
        <w:jc w:val="both"/>
      </w:pPr>
      <w:r>
        <w:rPr>
          <w:rFonts w:ascii="Times New Roman" w:hAnsi="Times New Roman"/>
          <w:sz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FF74DA" w:rsidRDefault="00F11E90">
      <w:pPr>
        <w:spacing w:after="0" w:line="240" w:lineRule="auto"/>
        <w:ind w:firstLine="709"/>
        <w:jc w:val="both"/>
      </w:pPr>
      <w:r>
        <w:rPr>
          <w:rFonts w:ascii="Times New Roman" w:hAnsi="Times New Roman"/>
          <w:sz w:val="28"/>
        </w:rPr>
        <w:t xml:space="preserve">Внешность и характеристика человека, литературного персонажа. </w:t>
      </w:r>
    </w:p>
    <w:p w:rsidR="00FF74DA" w:rsidRDefault="00F11E90">
      <w:pPr>
        <w:spacing w:after="0" w:line="240" w:lineRule="auto"/>
        <w:ind w:firstLine="709"/>
        <w:jc w:val="both"/>
      </w:pPr>
      <w:r>
        <w:rPr>
          <w:rFonts w:ascii="Times New Roman" w:hAnsi="Times New Roman"/>
          <w:sz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FF74DA" w:rsidRDefault="00F11E90">
      <w:pPr>
        <w:spacing w:after="0" w:line="240" w:lineRule="auto"/>
        <w:ind w:firstLine="709"/>
        <w:jc w:val="both"/>
      </w:pPr>
      <w:r>
        <w:rPr>
          <w:rFonts w:ascii="Times New Roman" w:hAnsi="Times New Roman"/>
          <w:sz w:val="28"/>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FF74DA" w:rsidRDefault="00F11E90">
      <w:pPr>
        <w:spacing w:after="0" w:line="240" w:lineRule="auto"/>
        <w:ind w:firstLine="709"/>
        <w:jc w:val="both"/>
      </w:pPr>
      <w:r>
        <w:rPr>
          <w:rFonts w:ascii="Times New Roman" w:hAnsi="Times New Roman"/>
          <w:sz w:val="28"/>
        </w:rPr>
        <w:t xml:space="preserve">Современный мир профессий. Проблемы выбора профессии (возможности продолжения образования в вузе, в профессиональном колледже, подработка для обучающегося). Роль иностранного языка в планах на будущее. </w:t>
      </w:r>
    </w:p>
    <w:p w:rsidR="00FF74DA" w:rsidRDefault="00F11E90">
      <w:pPr>
        <w:spacing w:after="0" w:line="240" w:lineRule="auto"/>
        <w:ind w:firstLine="709"/>
        <w:jc w:val="both"/>
      </w:pPr>
      <w:r>
        <w:rPr>
          <w:rFonts w:ascii="Times New Roman" w:hAnsi="Times New Roman"/>
          <w:sz w:val="28"/>
        </w:rPr>
        <w:t>Молодёжь в современном обществе. Досуг молодёжи: чтение, кино, театр, музыка, музеи, Интернет, компьютерные игры. Любовь и дружба.</w:t>
      </w:r>
    </w:p>
    <w:p w:rsidR="00FF74DA" w:rsidRDefault="00F11E90">
      <w:pPr>
        <w:spacing w:after="0" w:line="240" w:lineRule="auto"/>
        <w:ind w:firstLine="709"/>
        <w:jc w:val="both"/>
      </w:pPr>
      <w:r>
        <w:rPr>
          <w:rFonts w:ascii="Times New Roman" w:hAnsi="Times New Roman"/>
          <w:sz w:val="28"/>
        </w:rPr>
        <w:t xml:space="preserve">Покупки: одежда, обувь и продукты питания. Карманные деньги. Молодёжная мода. </w:t>
      </w:r>
    </w:p>
    <w:p w:rsidR="00FF74DA" w:rsidRDefault="00F11E90">
      <w:pPr>
        <w:spacing w:after="0" w:line="240" w:lineRule="auto"/>
        <w:ind w:firstLine="709"/>
        <w:jc w:val="both"/>
      </w:pPr>
      <w:r>
        <w:rPr>
          <w:rFonts w:ascii="Times New Roman" w:hAnsi="Times New Roman"/>
          <w:sz w:val="28"/>
        </w:rPr>
        <w:t>Деловое общение: особенности делового общения, деловая этика, деловая переписка, публичное выступление.</w:t>
      </w:r>
    </w:p>
    <w:p w:rsidR="00FF74DA" w:rsidRDefault="00F11E90">
      <w:pPr>
        <w:spacing w:after="0" w:line="240" w:lineRule="auto"/>
        <w:ind w:firstLine="709"/>
        <w:jc w:val="both"/>
      </w:pPr>
      <w:r>
        <w:rPr>
          <w:rFonts w:ascii="Times New Roman" w:hAnsi="Times New Roman"/>
          <w:sz w:val="28"/>
        </w:rPr>
        <w:t>Туризм. Виды отдыха. Путешествия по России и зарубежным странам. Виртуальные путешествия.</w:t>
      </w:r>
    </w:p>
    <w:p w:rsidR="00FF74DA" w:rsidRDefault="00F11E90">
      <w:pPr>
        <w:spacing w:after="0" w:line="240" w:lineRule="auto"/>
        <w:ind w:firstLine="709"/>
        <w:jc w:val="both"/>
      </w:pPr>
      <w:r>
        <w:rPr>
          <w:rFonts w:ascii="Times New Roman" w:hAnsi="Times New Roman"/>
          <w:sz w:val="28"/>
        </w:rPr>
        <w:t>Проблемы экологии. Защита окружающей среды. Стихийные бедствия.</w:t>
      </w:r>
    </w:p>
    <w:p w:rsidR="00FF74DA" w:rsidRDefault="00F11E90">
      <w:pPr>
        <w:spacing w:after="0" w:line="240" w:lineRule="auto"/>
        <w:ind w:firstLine="709"/>
        <w:jc w:val="both"/>
      </w:pPr>
      <w:r>
        <w:rPr>
          <w:rFonts w:ascii="Times New Roman" w:hAnsi="Times New Roman"/>
          <w:sz w:val="28"/>
        </w:rPr>
        <w:t>Условия проживания в городской/сельской местности.</w:t>
      </w:r>
    </w:p>
    <w:p w:rsidR="00FF74DA" w:rsidRDefault="00F11E90">
      <w:pPr>
        <w:spacing w:after="0" w:line="240" w:lineRule="auto"/>
        <w:ind w:firstLine="709"/>
        <w:jc w:val="both"/>
      </w:pPr>
      <w:r>
        <w:rPr>
          <w:rFonts w:ascii="Times New Roman" w:hAnsi="Times New Roman"/>
          <w:sz w:val="28"/>
        </w:rPr>
        <w:t>Технический прогресс: перспективы и последствия. Современные средства связи (мобильные телефоны, смартфоны, планшеты, компьютеры). Интернет-безопасность.</w:t>
      </w:r>
    </w:p>
    <w:p w:rsidR="00FF74DA" w:rsidRDefault="00F11E90">
      <w:pPr>
        <w:spacing w:after="0" w:line="240" w:lineRule="auto"/>
        <w:ind w:firstLine="709"/>
        <w:jc w:val="both"/>
      </w:pPr>
      <w:r>
        <w:rPr>
          <w:rFonts w:ascii="Times New Roman" w:hAnsi="Times New Roman"/>
          <w:sz w:val="28"/>
        </w:rPr>
        <w:t>Проблемы современной цивилизации.</w:t>
      </w:r>
    </w:p>
    <w:p w:rsidR="00FF74DA" w:rsidRDefault="00F11E90">
      <w:pPr>
        <w:spacing w:after="0" w:line="240" w:lineRule="auto"/>
        <w:ind w:firstLine="709"/>
        <w:jc w:val="both"/>
      </w:pPr>
      <w:r>
        <w:rPr>
          <w:rFonts w:ascii="Times New Roman" w:hAnsi="Times New Roman"/>
          <w:sz w:val="28"/>
        </w:rPr>
        <w:t>Родная страна и страна/страны изучаемого языка: географическое положение, столица,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FF74DA" w:rsidRDefault="00F11E90">
      <w:pPr>
        <w:spacing w:after="0" w:line="240" w:lineRule="auto"/>
        <w:ind w:firstLine="709"/>
        <w:jc w:val="both"/>
      </w:pPr>
      <w:r>
        <w:rPr>
          <w:rFonts w:ascii="Times New Roman" w:hAnsi="Times New Roman"/>
          <w:sz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FF74DA" w:rsidRDefault="00F11E90">
      <w:pPr>
        <w:spacing w:after="0" w:line="240" w:lineRule="auto"/>
        <w:ind w:firstLine="709"/>
        <w:jc w:val="both"/>
      </w:pPr>
      <w:r>
        <w:rPr>
          <w:rFonts w:ascii="Times New Roman" w:hAnsi="Times New Roman"/>
          <w:i/>
          <w:sz w:val="28"/>
        </w:rPr>
        <w:t>Говорение</w:t>
      </w:r>
    </w:p>
    <w:p w:rsidR="00FF74DA" w:rsidRDefault="00F11E90">
      <w:pPr>
        <w:spacing w:after="0" w:line="240" w:lineRule="auto"/>
        <w:ind w:firstLine="709"/>
        <w:jc w:val="both"/>
      </w:pPr>
      <w:r>
        <w:rPr>
          <w:rFonts w:ascii="Times New Roman" w:hAnsi="Times New Roman"/>
          <w:sz w:val="28"/>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в том числе в форме дискуссии:</w:t>
      </w:r>
    </w:p>
    <w:p w:rsidR="00FF74DA" w:rsidRDefault="00F11E90">
      <w:pPr>
        <w:spacing w:after="0" w:line="240" w:lineRule="auto"/>
        <w:ind w:firstLine="709"/>
        <w:jc w:val="both"/>
      </w:pPr>
      <w:r>
        <w:rPr>
          <w:rFonts w:ascii="Times New Roman" w:hAnsi="Times New Roman"/>
          <w:sz w:val="28"/>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FF74DA" w:rsidRDefault="00F11E90">
      <w:pPr>
        <w:spacing w:after="0" w:line="240" w:lineRule="auto"/>
        <w:ind w:firstLine="709"/>
        <w:jc w:val="both"/>
      </w:pPr>
      <w:r>
        <w:rPr>
          <w:rFonts w:ascii="Times New Roman" w:hAnsi="Times New Roman"/>
          <w:sz w:val="28"/>
        </w:rPr>
        <w:t xml:space="preserve">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аргументируя своё приглашение; вежливо соглашаться/не соглашаться на предложение собеседника, объясняя причину своего решения; </w:t>
      </w:r>
    </w:p>
    <w:p w:rsidR="00FF74DA" w:rsidRDefault="00F11E90">
      <w:pPr>
        <w:spacing w:after="0" w:line="240" w:lineRule="auto"/>
        <w:ind w:firstLine="709"/>
        <w:jc w:val="both"/>
      </w:pPr>
      <w:r>
        <w:rPr>
          <w:rFonts w:ascii="Times New Roman" w:hAnsi="Times New Roman"/>
          <w:sz w:val="28"/>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FF74DA" w:rsidRDefault="00F11E90">
      <w:pPr>
        <w:spacing w:after="0" w:line="240" w:lineRule="auto"/>
        <w:ind w:firstLine="709"/>
        <w:jc w:val="both"/>
      </w:pPr>
      <w:r>
        <w:rPr>
          <w:rFonts w:ascii="Times New Roman" w:hAnsi="Times New Roman"/>
          <w:sz w:val="28"/>
        </w:rP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w:t>
      </w:r>
    </w:p>
    <w:p w:rsidR="00FF74DA" w:rsidRDefault="00F11E90">
      <w:pPr>
        <w:spacing w:after="0" w:line="240" w:lineRule="auto"/>
        <w:ind w:firstLine="709"/>
        <w:jc w:val="both"/>
      </w:pPr>
      <w:r>
        <w:rPr>
          <w:rFonts w:ascii="Times New Roman" w:hAnsi="Times New Roman"/>
          <w:spacing w:val="-2"/>
          <w:sz w:val="28"/>
        </w:rPr>
        <w:t>полилог: запрашивать и обмениваться информацией с участниками полилога; высказывать и аргументировать свою точку зрения; возражать, расспрашивать участников полилога и 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FF74DA" w:rsidRDefault="00F11E90">
      <w:pPr>
        <w:spacing w:after="0" w:line="240" w:lineRule="auto"/>
        <w:ind w:firstLine="709"/>
        <w:jc w:val="both"/>
      </w:pPr>
      <w:r>
        <w:rPr>
          <w:rFonts w:ascii="Times New Roman" w:hAnsi="Times New Roman"/>
          <w:sz w:val="28"/>
        </w:rP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FF74DA" w:rsidRDefault="00F11E90">
      <w:pPr>
        <w:spacing w:after="0" w:line="240" w:lineRule="auto"/>
        <w:ind w:firstLine="709"/>
        <w:jc w:val="both"/>
      </w:pPr>
      <w:r>
        <w:rPr>
          <w:rFonts w:ascii="Times New Roman" w:hAnsi="Times New Roman"/>
          <w:sz w:val="28"/>
        </w:rPr>
        <w:t xml:space="preserve">Объём диалога – до 10 реплик со стороны каждого собеседника. </w:t>
      </w:r>
    </w:p>
    <w:p w:rsidR="00FF74DA" w:rsidRDefault="00F11E90">
      <w:pPr>
        <w:spacing w:after="0" w:line="240" w:lineRule="auto"/>
        <w:ind w:firstLine="709"/>
        <w:jc w:val="both"/>
      </w:pPr>
      <w:r>
        <w:rPr>
          <w:rFonts w:ascii="Times New Roman" w:hAnsi="Times New Roman"/>
          <w:sz w:val="28"/>
        </w:rPr>
        <w:t>Развитие коммуникативных умений монологической речи на базе умений, сформированных на уровне основного общего образования:</w:t>
      </w:r>
    </w:p>
    <w:p w:rsidR="00FF74DA" w:rsidRDefault="00F11E90">
      <w:pPr>
        <w:spacing w:after="0" w:line="240" w:lineRule="auto"/>
        <w:ind w:firstLine="709"/>
        <w:jc w:val="both"/>
      </w:pPr>
      <w:r>
        <w:rPr>
          <w:rFonts w:ascii="Times New Roman" w:hAnsi="Times New Roman"/>
          <w:sz w:val="28"/>
        </w:rPr>
        <w:t xml:space="preserve">создание устных связных монологических высказываний с использованием основных коммуникативных типов речи: </w:t>
      </w:r>
    </w:p>
    <w:p w:rsidR="00FF74DA" w:rsidRDefault="00F11E90">
      <w:pPr>
        <w:spacing w:after="0" w:line="240" w:lineRule="auto"/>
        <w:ind w:firstLine="709"/>
        <w:jc w:val="both"/>
      </w:pPr>
      <w:r>
        <w:rPr>
          <w:rFonts w:ascii="Times New Roman" w:hAnsi="Times New Roman"/>
          <w:sz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FF74DA" w:rsidRDefault="00F11E90">
      <w:pPr>
        <w:spacing w:after="0" w:line="240" w:lineRule="auto"/>
        <w:ind w:firstLine="709"/>
        <w:jc w:val="both"/>
      </w:pPr>
      <w:r>
        <w:rPr>
          <w:rFonts w:ascii="Times New Roman" w:hAnsi="Times New Roman"/>
          <w:sz w:val="28"/>
        </w:rPr>
        <w:t xml:space="preserve">повествование/сообщение; </w:t>
      </w:r>
    </w:p>
    <w:p w:rsidR="00FF74DA" w:rsidRDefault="00F11E90">
      <w:pPr>
        <w:spacing w:after="0" w:line="240" w:lineRule="auto"/>
        <w:ind w:firstLine="709"/>
        <w:jc w:val="both"/>
      </w:pPr>
      <w:r>
        <w:rPr>
          <w:rFonts w:ascii="Times New Roman" w:hAnsi="Times New Roman"/>
          <w:sz w:val="28"/>
        </w:rPr>
        <w:t xml:space="preserve">рассуждение. </w:t>
      </w:r>
    </w:p>
    <w:p w:rsidR="00FF74DA" w:rsidRDefault="00F11E90">
      <w:pPr>
        <w:spacing w:after="0" w:line="240" w:lineRule="auto"/>
        <w:ind w:firstLine="709"/>
        <w:jc w:val="both"/>
      </w:pPr>
      <w:r>
        <w:rPr>
          <w:rFonts w:ascii="Times New Roman" w:hAnsi="Times New Roman"/>
          <w:sz w:val="28"/>
        </w:rPr>
        <w:t>создание сообщений в связи с прочитанным/прослушанным текстом с выражением своего отношения к событиям и фактам, изложенным в тексте;</w:t>
      </w:r>
    </w:p>
    <w:p w:rsidR="00FF74DA" w:rsidRDefault="00F11E90">
      <w:pPr>
        <w:spacing w:after="0" w:line="240" w:lineRule="auto"/>
        <w:ind w:firstLine="709"/>
        <w:jc w:val="both"/>
      </w:pPr>
      <w:r>
        <w:rPr>
          <w:rFonts w:ascii="Times New Roman" w:hAnsi="Times New Roman"/>
          <w:sz w:val="28"/>
        </w:rPr>
        <w:t>устное представление (презентация) результатов выполненной проектной работы.</w:t>
      </w:r>
    </w:p>
    <w:p w:rsidR="00FF74DA" w:rsidRDefault="00F11E90">
      <w:pPr>
        <w:spacing w:after="0" w:line="240" w:lineRule="auto"/>
        <w:ind w:firstLine="709"/>
        <w:jc w:val="both"/>
      </w:pPr>
      <w:r>
        <w:rPr>
          <w:rFonts w:ascii="Times New Roman" w:hAnsi="Times New Roman"/>
          <w:sz w:val="28"/>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схем, инфографики и(или) без их использования.</w:t>
      </w:r>
    </w:p>
    <w:p w:rsidR="00FF74DA" w:rsidRDefault="00F11E90">
      <w:pPr>
        <w:spacing w:after="0" w:line="240" w:lineRule="auto"/>
        <w:ind w:firstLine="709"/>
        <w:jc w:val="both"/>
      </w:pPr>
      <w:r>
        <w:rPr>
          <w:rFonts w:ascii="Times New Roman" w:hAnsi="Times New Roman"/>
          <w:sz w:val="28"/>
        </w:rPr>
        <w:t>Объём монологического высказывания – до 16 фраз.</w:t>
      </w:r>
    </w:p>
    <w:p w:rsidR="00FF74DA" w:rsidRDefault="00F11E90">
      <w:pPr>
        <w:spacing w:after="0" w:line="240" w:lineRule="auto"/>
        <w:ind w:firstLine="709"/>
        <w:jc w:val="both"/>
      </w:pPr>
      <w:r>
        <w:rPr>
          <w:rFonts w:ascii="Times New Roman" w:hAnsi="Times New Roman"/>
          <w:i/>
          <w:sz w:val="28"/>
        </w:rPr>
        <w:t>Аудирование</w:t>
      </w:r>
    </w:p>
    <w:p w:rsidR="00FF74DA" w:rsidRDefault="00F11E90">
      <w:pPr>
        <w:spacing w:after="0" w:line="240" w:lineRule="auto"/>
        <w:ind w:firstLine="709"/>
        <w:jc w:val="both"/>
      </w:pPr>
      <w:r>
        <w:rPr>
          <w:rFonts w:ascii="Times New Roman" w:hAnsi="Times New Roman"/>
          <w:sz w:val="28"/>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всей информации.</w:t>
      </w:r>
    </w:p>
    <w:p w:rsidR="00FF74DA" w:rsidRDefault="00F11E90">
      <w:pPr>
        <w:spacing w:after="0" w:line="240" w:lineRule="auto"/>
        <w:ind w:firstLine="709"/>
        <w:jc w:val="both"/>
      </w:pPr>
      <w:r>
        <w:rPr>
          <w:rFonts w:ascii="Times New Roman" w:hAnsi="Times New Roman"/>
          <w:spacing w:val="-2"/>
          <w:sz w:val="28"/>
        </w:rPr>
        <w:t>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FF74DA" w:rsidRDefault="00F11E90">
      <w:pPr>
        <w:spacing w:after="0" w:line="240" w:lineRule="auto"/>
        <w:ind w:firstLine="709"/>
        <w:jc w:val="both"/>
      </w:pPr>
      <w:r>
        <w:rPr>
          <w:rFonts w:ascii="Times New Roman" w:hAnsi="Times New Roman"/>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FF74DA" w:rsidRDefault="00F11E90">
      <w:pPr>
        <w:spacing w:after="0" w:line="240" w:lineRule="auto"/>
        <w:ind w:firstLine="709"/>
        <w:jc w:val="both"/>
      </w:pPr>
      <w:r>
        <w:rPr>
          <w:rFonts w:ascii="Times New Roman" w:hAnsi="Times New Roman"/>
          <w:sz w:val="28"/>
        </w:rP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FF74DA" w:rsidRDefault="00F11E90">
      <w:pPr>
        <w:spacing w:after="0" w:line="240" w:lineRule="auto"/>
        <w:ind w:firstLine="709"/>
        <w:jc w:val="both"/>
      </w:pPr>
      <w:r>
        <w:rPr>
          <w:rFonts w:ascii="Times New Roman" w:hAnsi="Times New Roman"/>
          <w:sz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FF74DA" w:rsidRDefault="00F11E90">
      <w:pPr>
        <w:spacing w:after="0" w:line="240" w:lineRule="auto"/>
        <w:ind w:firstLine="709"/>
        <w:jc w:val="both"/>
      </w:pPr>
      <w:r>
        <w:rPr>
          <w:rFonts w:ascii="Times New Roman" w:hAnsi="Times New Roman"/>
          <w:sz w:val="28"/>
        </w:rPr>
        <w:t>Время звучания текста/текстов для аудирования – до 3 минут.</w:t>
      </w:r>
    </w:p>
    <w:p w:rsidR="00FF74DA" w:rsidRDefault="00F11E90">
      <w:pPr>
        <w:spacing w:after="0" w:line="240" w:lineRule="auto"/>
        <w:ind w:firstLine="709"/>
        <w:jc w:val="both"/>
      </w:pPr>
      <w:r>
        <w:rPr>
          <w:rFonts w:ascii="Times New Roman" w:hAnsi="Times New Roman"/>
          <w:i/>
          <w:sz w:val="28"/>
        </w:rPr>
        <w:t>Смысловое чтение</w:t>
      </w:r>
    </w:p>
    <w:p w:rsidR="00FF74DA" w:rsidRDefault="00F11E90">
      <w:pPr>
        <w:spacing w:after="0" w:line="240" w:lineRule="auto"/>
        <w:ind w:firstLine="709"/>
        <w:jc w:val="both"/>
      </w:pPr>
      <w:r>
        <w:rPr>
          <w:rFonts w:ascii="Times New Roman" w:hAnsi="Times New Roman"/>
          <w:sz w:val="28"/>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содержания прочитанного текста. </w:t>
      </w:r>
    </w:p>
    <w:p w:rsidR="00FF74DA" w:rsidRDefault="00F11E90">
      <w:pPr>
        <w:spacing w:after="0" w:line="240" w:lineRule="auto"/>
        <w:ind w:firstLine="709"/>
        <w:jc w:val="both"/>
      </w:pPr>
      <w:r>
        <w:rPr>
          <w:rFonts w:ascii="Times New Roman" w:hAnsi="Times New Roman"/>
          <w:spacing w:val="-2"/>
          <w:sz w:val="28"/>
        </w:rPr>
        <w:t xml:space="preserve">Чтение с пониманием основного содержания текста предполагает умения: определять тему/основную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FF74DA" w:rsidRDefault="00F11E90">
      <w:pPr>
        <w:spacing w:after="0" w:line="240" w:lineRule="auto"/>
        <w:ind w:firstLine="709"/>
        <w:jc w:val="both"/>
      </w:pPr>
      <w:r>
        <w:rPr>
          <w:rFonts w:ascii="Times New Roman" w:hAnsi="Times New Roman"/>
          <w:sz w:val="28"/>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FF74DA" w:rsidRDefault="00F11E90">
      <w:pPr>
        <w:spacing w:after="0" w:line="240" w:lineRule="auto"/>
        <w:ind w:firstLine="709"/>
        <w:jc w:val="both"/>
      </w:pPr>
      <w:r>
        <w:rPr>
          <w:rFonts w:ascii="Times New Roman" w:hAnsi="Times New Roman"/>
          <w:sz w:val="28"/>
        </w:rPr>
        <w:t xml:space="preserve">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F74DA" w:rsidRDefault="00F11E90">
      <w:pPr>
        <w:spacing w:after="0" w:line="240" w:lineRule="auto"/>
        <w:ind w:firstLine="709"/>
        <w:jc w:val="both"/>
      </w:pPr>
      <w:r>
        <w:rPr>
          <w:rFonts w:ascii="Times New Roman" w:hAnsi="Times New Roman"/>
          <w:sz w:val="28"/>
        </w:rPr>
        <w:t xml:space="preserve">Чтение несплошных текстов (таблиц, диаграмм, графиков, схем, инфографики и другие) и понимание представленной в них информации. </w:t>
      </w:r>
    </w:p>
    <w:p w:rsidR="00FF74DA" w:rsidRDefault="00F11E90">
      <w:pPr>
        <w:spacing w:after="0" w:line="240" w:lineRule="auto"/>
        <w:ind w:firstLine="709"/>
        <w:jc w:val="both"/>
      </w:pPr>
      <w:r>
        <w:rPr>
          <w:rFonts w:ascii="Times New Roman" w:hAnsi="Times New Roman"/>
          <w:sz w:val="28"/>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 </w:t>
      </w:r>
    </w:p>
    <w:p w:rsidR="00FF74DA" w:rsidRDefault="00F11E90">
      <w:pPr>
        <w:spacing w:after="0" w:line="240" w:lineRule="auto"/>
        <w:ind w:firstLine="709"/>
        <w:jc w:val="both"/>
      </w:pPr>
      <w:r>
        <w:rPr>
          <w:rFonts w:ascii="Times New Roman" w:hAnsi="Times New Roman"/>
          <w:sz w:val="28"/>
        </w:rPr>
        <w:t>Объём текста/текстов для чтения – 700–800 слов.</w:t>
      </w:r>
    </w:p>
    <w:p w:rsidR="00FF74DA" w:rsidRDefault="00F11E90">
      <w:pPr>
        <w:spacing w:after="0" w:line="240" w:lineRule="auto"/>
        <w:ind w:firstLine="709"/>
        <w:jc w:val="both"/>
      </w:pPr>
      <w:r>
        <w:rPr>
          <w:rFonts w:ascii="Times New Roman" w:hAnsi="Times New Roman"/>
          <w:i/>
          <w:sz w:val="28"/>
        </w:rPr>
        <w:t>Письменная речь</w:t>
      </w:r>
    </w:p>
    <w:p w:rsidR="00FF74DA" w:rsidRDefault="00F11E90">
      <w:pPr>
        <w:spacing w:after="0" w:line="240" w:lineRule="auto"/>
        <w:ind w:firstLine="709"/>
        <w:jc w:val="both"/>
      </w:pPr>
      <w:r>
        <w:rPr>
          <w:rFonts w:ascii="Times New Roman" w:hAnsi="Times New Roman"/>
          <w:sz w:val="28"/>
        </w:rPr>
        <w:t>Развитие умений письменной речи на базе умений, сформированных на уровне основного общего образования:</w:t>
      </w:r>
    </w:p>
    <w:p w:rsidR="00FF74DA" w:rsidRDefault="00F11E90">
      <w:pPr>
        <w:spacing w:after="0" w:line="240" w:lineRule="auto"/>
        <w:ind w:firstLine="709"/>
        <w:jc w:val="both"/>
      </w:pPr>
      <w:r>
        <w:rPr>
          <w:rFonts w:ascii="Times New Roman" w:hAnsi="Times New Roman"/>
          <w:sz w:val="28"/>
        </w:rPr>
        <w:t xml:space="preserve">заполнение анкет и формуляров в соответствии с нормами речевого этикета, принятыми в стране/странах изучаемого языка; </w:t>
      </w:r>
    </w:p>
    <w:p w:rsidR="00FF74DA" w:rsidRDefault="00F11E90">
      <w:pPr>
        <w:spacing w:after="0" w:line="240" w:lineRule="auto"/>
        <w:ind w:firstLine="709"/>
        <w:jc w:val="both"/>
      </w:pPr>
      <w:r>
        <w:rPr>
          <w:rFonts w:ascii="Times New Roman" w:hAnsi="Times New Roman"/>
          <w:sz w:val="28"/>
        </w:rPr>
        <w:t xml:space="preserve">написание резюме (CV) с сообщением основных сведений о себе в соответствии с нормами речевого этикета, принятыми в стране/странах изучаемого языка; </w:t>
      </w:r>
    </w:p>
    <w:p w:rsidR="00FF74DA" w:rsidRDefault="00F11E90">
      <w:pPr>
        <w:spacing w:after="0" w:line="240" w:lineRule="auto"/>
        <w:ind w:firstLine="709"/>
        <w:jc w:val="both"/>
      </w:pPr>
      <w:r>
        <w:rPr>
          <w:rFonts w:ascii="Times New Roman" w:hAnsi="Times New Roman"/>
          <w:sz w:val="28"/>
        </w:rP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w:t>
      </w:r>
    </w:p>
    <w:p w:rsidR="00FF74DA" w:rsidRDefault="00F11E90">
      <w:pPr>
        <w:spacing w:after="0" w:line="240" w:lineRule="auto"/>
        <w:ind w:firstLine="709"/>
        <w:jc w:val="both"/>
      </w:pPr>
      <w:r>
        <w:rPr>
          <w:rFonts w:ascii="Times New Roman" w:hAnsi="Times New Roman"/>
          <w:sz w:val="28"/>
        </w:rPr>
        <w:t>написание официального (делового) письма, в том числе и электронного, в соответствии с нормами официального общения, принятыми в стране/странах изучаемого языка. Объём официального (делового) письма – до 140 слов;</w:t>
      </w:r>
    </w:p>
    <w:p w:rsidR="00FF74DA" w:rsidRDefault="00F11E90">
      <w:pPr>
        <w:spacing w:after="0" w:line="240" w:lineRule="auto"/>
        <w:ind w:firstLine="709"/>
        <w:jc w:val="both"/>
      </w:pPr>
      <w:r>
        <w:rPr>
          <w:rFonts w:ascii="Times New Roman" w:hAnsi="Times New Roman"/>
          <w:sz w:val="28"/>
        </w:rPr>
        <w:t>создание небольшого письменного высказывания (в том числе аннотации, рассказа, рецензии, статьи) на основе плана, иллюстрации/иллюстраций и/или прочитанного/прослушанного текста с использованием или без использования образца. Объём письменного высказывания – до 160 слов;</w:t>
      </w:r>
    </w:p>
    <w:p w:rsidR="00FF74DA" w:rsidRDefault="00F11E90">
      <w:pPr>
        <w:spacing w:after="0" w:line="240" w:lineRule="auto"/>
        <w:ind w:firstLine="709"/>
        <w:jc w:val="both"/>
      </w:pPr>
      <w:r>
        <w:rPr>
          <w:rFonts w:ascii="Times New Roman" w:hAnsi="Times New Roman"/>
          <w:sz w:val="28"/>
        </w:rPr>
        <w:t xml:space="preserve">заполнение таблицы: краткая фиксация содержания прочитанного/прослушанного текста или дополнение информации в таблице; </w:t>
      </w:r>
    </w:p>
    <w:p w:rsidR="00FF74DA" w:rsidRDefault="00F11E90">
      <w:pPr>
        <w:spacing w:after="0" w:line="240" w:lineRule="auto"/>
        <w:ind w:firstLine="709"/>
        <w:jc w:val="both"/>
      </w:pPr>
      <w:r>
        <w:rPr>
          <w:rFonts w:ascii="Times New Roman" w:hAnsi="Times New Roman"/>
          <w:sz w:val="28"/>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FF74DA" w:rsidRDefault="00F11E90">
      <w:pPr>
        <w:spacing w:after="0" w:line="240" w:lineRule="auto"/>
        <w:ind w:firstLine="709"/>
        <w:jc w:val="both"/>
      </w:pPr>
      <w:r>
        <w:rPr>
          <w:rFonts w:ascii="Times New Roman" w:hAnsi="Times New Roman"/>
          <w:sz w:val="28"/>
        </w:rPr>
        <w:t>письменное предоставление результатов выполненной проектной работы, в том числе в форме презентации. Объём – до 250 слов.</w:t>
      </w:r>
    </w:p>
    <w:p w:rsidR="00FF74DA" w:rsidRDefault="00F11E90">
      <w:pPr>
        <w:spacing w:after="0" w:line="240" w:lineRule="auto"/>
        <w:ind w:firstLine="709"/>
        <w:jc w:val="both"/>
      </w:pPr>
      <w:r>
        <w:rPr>
          <w:rFonts w:ascii="Times New Roman" w:hAnsi="Times New Roman"/>
          <w:i/>
          <w:sz w:val="28"/>
        </w:rPr>
        <w:t>Перевод как особый вид речевой деятельности</w:t>
      </w:r>
    </w:p>
    <w:p w:rsidR="00FF74DA" w:rsidRDefault="00F11E90">
      <w:pPr>
        <w:spacing w:after="0" w:line="240" w:lineRule="auto"/>
        <w:ind w:firstLine="709"/>
        <w:jc w:val="both"/>
      </w:pPr>
      <w:r>
        <w:rPr>
          <w:rFonts w:ascii="Times New Roman" w:hAnsi="Times New Roman"/>
          <w:sz w:val="28"/>
        </w:rPr>
        <w:t>Предпереводческий анализ текста, выявление возможных переводческих трудностей и путей их преодоления.</w:t>
      </w:r>
    </w:p>
    <w:p w:rsidR="00FF74DA" w:rsidRDefault="00F11E90">
      <w:pPr>
        <w:spacing w:after="0" w:line="240" w:lineRule="auto"/>
        <w:ind w:firstLine="709"/>
        <w:jc w:val="both"/>
      </w:pPr>
      <w:r>
        <w:rPr>
          <w:rFonts w:ascii="Times New Roman" w:hAnsi="Times New Roman"/>
          <w:sz w:val="28"/>
        </w:rPr>
        <w:t>Сопоставительный анализ оригинала и перевода и объективная оценка качества перевода.</w:t>
      </w:r>
    </w:p>
    <w:p w:rsidR="00FF74DA" w:rsidRDefault="00F11E90">
      <w:pPr>
        <w:spacing w:after="0" w:line="240" w:lineRule="auto"/>
        <w:ind w:firstLine="709"/>
        <w:jc w:val="both"/>
      </w:pPr>
      <w:r>
        <w:rPr>
          <w:rFonts w:ascii="Times New Roman" w:hAnsi="Times New Roman"/>
          <w:spacing w:val="-4"/>
          <w:sz w:val="28"/>
        </w:rPr>
        <w:t xml:space="preserve">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FF74DA" w:rsidRDefault="00F11E90">
      <w:pPr>
        <w:spacing w:after="0" w:line="240" w:lineRule="auto"/>
        <w:ind w:firstLine="709"/>
        <w:jc w:val="both"/>
      </w:pPr>
      <w:r>
        <w:rPr>
          <w:rFonts w:ascii="Times New Roman" w:hAnsi="Times New Roman"/>
          <w:b/>
          <w:sz w:val="28"/>
        </w:rPr>
        <w:t>Языковые знания и навыки</w:t>
      </w:r>
    </w:p>
    <w:p w:rsidR="00FF74DA" w:rsidRDefault="00F11E90">
      <w:pPr>
        <w:spacing w:after="0" w:line="240" w:lineRule="auto"/>
        <w:ind w:firstLine="709"/>
        <w:jc w:val="both"/>
      </w:pPr>
      <w:r>
        <w:rPr>
          <w:rFonts w:ascii="Times New Roman" w:hAnsi="Times New Roman"/>
          <w:i/>
          <w:sz w:val="28"/>
        </w:rPr>
        <w:t>Фонетическая сторона речи</w:t>
      </w:r>
    </w:p>
    <w:p w:rsidR="00FF74DA" w:rsidRDefault="00F11E90">
      <w:pPr>
        <w:spacing w:after="0" w:line="240" w:lineRule="auto"/>
        <w:ind w:firstLine="709"/>
        <w:jc w:val="both"/>
      </w:pPr>
      <w:r>
        <w:rPr>
          <w:rFonts w:ascii="Times New Roman" w:hAnsi="Times New Roman"/>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F74DA" w:rsidRDefault="00F11E90">
      <w:pPr>
        <w:spacing w:after="0" w:line="240" w:lineRule="auto"/>
        <w:ind w:firstLine="709"/>
        <w:jc w:val="both"/>
      </w:pPr>
      <w:r>
        <w:rPr>
          <w:rFonts w:ascii="Times New Roman" w:hAnsi="Times New Roman"/>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FF74DA" w:rsidRDefault="00F11E90">
      <w:pPr>
        <w:spacing w:after="0" w:line="240" w:lineRule="auto"/>
        <w:ind w:firstLine="709"/>
        <w:jc w:val="both"/>
      </w:pPr>
      <w:r>
        <w:rPr>
          <w:rFonts w:ascii="Times New Roman" w:hAnsi="Times New Roman"/>
          <w:sz w:val="28"/>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w:t>
      </w:r>
    </w:p>
    <w:p w:rsidR="00FF74DA" w:rsidRDefault="00F11E90">
      <w:pPr>
        <w:spacing w:after="0" w:line="240" w:lineRule="auto"/>
        <w:ind w:firstLine="709"/>
        <w:jc w:val="both"/>
      </w:pPr>
      <w:r>
        <w:rPr>
          <w:rFonts w:ascii="Times New Roman" w:hAnsi="Times New Roman"/>
          <w:sz w:val="28"/>
        </w:rPr>
        <w:t>Объём текста для чтения вслух – до 160 слов.</w:t>
      </w:r>
    </w:p>
    <w:p w:rsidR="00FF74DA" w:rsidRDefault="00F11E90">
      <w:pPr>
        <w:spacing w:after="0" w:line="240" w:lineRule="auto"/>
        <w:ind w:firstLine="709"/>
        <w:jc w:val="both"/>
      </w:pPr>
      <w:r>
        <w:rPr>
          <w:rFonts w:ascii="Times New Roman" w:hAnsi="Times New Roman"/>
          <w:i/>
          <w:sz w:val="28"/>
        </w:rPr>
        <w:t>Орфография и пунктуация</w:t>
      </w:r>
    </w:p>
    <w:p w:rsidR="00FF74DA" w:rsidRDefault="00F11E90">
      <w:pPr>
        <w:spacing w:after="0" w:line="240" w:lineRule="auto"/>
        <w:ind w:firstLine="709"/>
        <w:jc w:val="both"/>
      </w:pPr>
      <w:r>
        <w:rPr>
          <w:rFonts w:ascii="Times New Roman" w:hAnsi="Times New Roman"/>
          <w:sz w:val="28"/>
        </w:rPr>
        <w:t>Правильное написание изученных слов.</w:t>
      </w:r>
    </w:p>
    <w:p w:rsidR="00FF74DA" w:rsidRDefault="00F11E90">
      <w:pPr>
        <w:spacing w:after="0" w:line="240" w:lineRule="auto"/>
        <w:ind w:firstLine="709"/>
        <w:jc w:val="both"/>
      </w:pPr>
      <w:r>
        <w:rPr>
          <w:rFonts w:ascii="Times New Roman" w:hAnsi="Times New Roman"/>
          <w:sz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FF74DA" w:rsidRDefault="00F11E90">
      <w:pPr>
        <w:spacing w:after="0" w:line="240" w:lineRule="auto"/>
        <w:ind w:firstLine="709"/>
        <w:jc w:val="both"/>
      </w:pPr>
      <w:r>
        <w:rPr>
          <w:rFonts w:ascii="Times New Roman" w:hAnsi="Times New Roman"/>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FF74DA" w:rsidRDefault="00F11E90">
      <w:pPr>
        <w:spacing w:after="0" w:line="240" w:lineRule="auto"/>
        <w:ind w:firstLine="709"/>
        <w:jc w:val="both"/>
      </w:pPr>
      <w:r>
        <w:rPr>
          <w:rFonts w:ascii="Times New Roman" w:hAnsi="Times New Roman"/>
          <w:sz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FF74DA" w:rsidRDefault="00F11E90">
      <w:pPr>
        <w:spacing w:after="0" w:line="240" w:lineRule="auto"/>
        <w:ind w:firstLine="709"/>
        <w:jc w:val="both"/>
      </w:pPr>
      <w:r>
        <w:rPr>
          <w:rFonts w:ascii="Times New Roman" w:hAnsi="Times New Roman"/>
          <w:sz w:val="28"/>
        </w:rPr>
        <w:t>Пунктуационно правильное оформление официального (делового) письма, в том числе электронного, в соответствии с принятыми в стране/странах изучаемого языка нормами официального общения.</w:t>
      </w:r>
    </w:p>
    <w:p w:rsidR="00FF74DA" w:rsidRDefault="00F11E90">
      <w:pPr>
        <w:spacing w:after="0" w:line="240" w:lineRule="auto"/>
        <w:ind w:firstLine="709"/>
        <w:jc w:val="both"/>
      </w:pPr>
      <w:r>
        <w:rPr>
          <w:rFonts w:ascii="Times New Roman" w:hAnsi="Times New Roman"/>
          <w:i/>
          <w:sz w:val="28"/>
        </w:rPr>
        <w:t>Лексическая сторона речи</w:t>
      </w:r>
    </w:p>
    <w:p w:rsidR="00FF74DA" w:rsidRDefault="00F11E90">
      <w:pPr>
        <w:spacing w:after="0" w:line="240" w:lineRule="auto"/>
        <w:ind w:firstLine="709"/>
        <w:jc w:val="both"/>
      </w:pPr>
      <w:r>
        <w:rPr>
          <w:rFonts w:ascii="Times New Roman" w:hAnsi="Times New Roman"/>
          <w:sz w:val="28"/>
        </w:rPr>
        <w:t>Распознавание в письменном и звучащем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FF74DA" w:rsidRDefault="00F11E90">
      <w:pPr>
        <w:spacing w:after="0" w:line="240" w:lineRule="auto"/>
        <w:ind w:firstLine="709"/>
        <w:jc w:val="both"/>
      </w:pPr>
      <w:r>
        <w:rPr>
          <w:rFonts w:ascii="Times New Roman" w:hAnsi="Times New Roman"/>
          <w:sz w:val="28"/>
        </w:rPr>
        <w:t>Объём – 1400 лексических единиц для продуктивного использования (включая 1300 лексических единиц, изученных ранее) и 1550 лексических единиц для рецептивного усвоения (включая 1400 лексических единиц продуктивного минимума).</w:t>
      </w:r>
    </w:p>
    <w:p w:rsidR="00FF74DA" w:rsidRDefault="00F11E90">
      <w:pPr>
        <w:spacing w:after="0" w:line="240" w:lineRule="auto"/>
        <w:ind w:firstLine="709"/>
        <w:jc w:val="both"/>
      </w:pPr>
      <w:r>
        <w:rPr>
          <w:rFonts w:ascii="Times New Roman" w:hAnsi="Times New Roman"/>
          <w:sz w:val="28"/>
        </w:rPr>
        <w:t xml:space="preserve">Основные способы словообразования: </w:t>
      </w:r>
    </w:p>
    <w:p w:rsidR="00FF74DA" w:rsidRDefault="00F11E90">
      <w:pPr>
        <w:spacing w:after="0" w:line="240" w:lineRule="auto"/>
        <w:ind w:firstLine="709"/>
        <w:jc w:val="both"/>
      </w:pPr>
      <w:r>
        <w:rPr>
          <w:rFonts w:ascii="Times New Roman" w:hAnsi="Times New Roman"/>
          <w:sz w:val="28"/>
        </w:rPr>
        <w:t xml:space="preserve">а) аффиксация: </w:t>
      </w:r>
    </w:p>
    <w:p w:rsidR="00FF74DA" w:rsidRDefault="00F11E90">
      <w:pPr>
        <w:spacing w:after="0" w:line="240" w:lineRule="auto"/>
        <w:ind w:firstLine="709"/>
        <w:jc w:val="both"/>
      </w:pPr>
      <w:r>
        <w:rPr>
          <w:rFonts w:ascii="Times New Roman" w:hAnsi="Times New Roman"/>
          <w:sz w:val="28"/>
        </w:rPr>
        <w:t xml:space="preserve">образование глаголов при помощи префиксов dis-, mis-, re-, over-, under и суффикса -ise/-ize; </w:t>
      </w:r>
    </w:p>
    <w:p w:rsidR="00FF74DA" w:rsidRDefault="00F11E90">
      <w:pPr>
        <w:spacing w:after="0" w:line="240" w:lineRule="auto"/>
        <w:ind w:firstLine="709"/>
        <w:jc w:val="both"/>
      </w:pPr>
      <w:r>
        <w:rPr>
          <w:rFonts w:ascii="Times New Roman" w:hAnsi="Times New Roman"/>
          <w:sz w:val="28"/>
        </w:rPr>
        <w:t xml:space="preserve">образование имён существительных при помощи префиксов un-, in-/im-, il-/ir- и суффиксов -ance/-ence, -er/-or, -ing, -ism, -ist, -ity, -ment, -ness, -sion/-tion-, -ship; </w:t>
      </w:r>
    </w:p>
    <w:p w:rsidR="00FF74DA" w:rsidRDefault="00F11E90">
      <w:pPr>
        <w:spacing w:after="0" w:line="240" w:lineRule="auto"/>
        <w:ind w:firstLine="709"/>
        <w:jc w:val="both"/>
      </w:pPr>
      <w:r>
        <w:rPr>
          <w:rFonts w:ascii="Times New Roman" w:hAnsi="Times New Roman"/>
          <w:sz w:val="28"/>
        </w:rPr>
        <w:t>образование имён прилагательных при помощи префиксов un-, in-/im-, il-/ir-, inter-, non-, post-, pre-, super- и суффиксов -able/-ible, -al, -ed, -ese, -ful, -ian/-an, -ic, -ical, -ing, -ish -ive, -less, -ly, -ous, -y;</w:t>
      </w:r>
    </w:p>
    <w:p w:rsidR="00FF74DA" w:rsidRDefault="00F11E90">
      <w:pPr>
        <w:spacing w:after="0" w:line="240" w:lineRule="auto"/>
        <w:ind w:firstLine="709"/>
        <w:jc w:val="both"/>
      </w:pPr>
      <w:r>
        <w:rPr>
          <w:rFonts w:ascii="Times New Roman" w:hAnsi="Times New Roman"/>
          <w:sz w:val="28"/>
        </w:rPr>
        <w:t xml:space="preserve">образование наречий при помощи префиксов un-, in-/im-, il-/ir- и суффикса -ly; </w:t>
      </w:r>
    </w:p>
    <w:p w:rsidR="00FF74DA" w:rsidRDefault="00F11E90">
      <w:pPr>
        <w:spacing w:after="0" w:line="240" w:lineRule="auto"/>
        <w:ind w:firstLine="709"/>
        <w:jc w:val="both"/>
      </w:pPr>
      <w:r>
        <w:rPr>
          <w:rFonts w:ascii="Times New Roman" w:hAnsi="Times New Roman"/>
          <w:sz w:val="28"/>
        </w:rPr>
        <w:t>образование числительных при помощи суффиксов -teen, -ty, -th;</w:t>
      </w:r>
    </w:p>
    <w:p w:rsidR="00FF74DA" w:rsidRDefault="00F11E90">
      <w:pPr>
        <w:spacing w:after="0" w:line="240" w:lineRule="auto"/>
        <w:ind w:firstLine="709"/>
        <w:jc w:val="both"/>
      </w:pPr>
      <w:r>
        <w:rPr>
          <w:rFonts w:ascii="Times New Roman" w:hAnsi="Times New Roman"/>
          <w:sz w:val="28"/>
        </w:rPr>
        <w:t xml:space="preserve">б) словосложение: </w:t>
      </w:r>
    </w:p>
    <w:p w:rsidR="00FF74DA" w:rsidRDefault="00F11E90">
      <w:pPr>
        <w:spacing w:after="0" w:line="240" w:lineRule="auto"/>
        <w:ind w:firstLine="709"/>
        <w:jc w:val="both"/>
      </w:pPr>
      <w:r>
        <w:rPr>
          <w:rFonts w:ascii="Times New Roman" w:hAnsi="Times New Roman"/>
          <w:sz w:val="28"/>
        </w:rPr>
        <w:t>образование сложных существительных путём соединения основ существительных (football);</w:t>
      </w:r>
    </w:p>
    <w:p w:rsidR="00FF74DA" w:rsidRDefault="00F11E90">
      <w:pPr>
        <w:spacing w:after="0" w:line="240" w:lineRule="auto"/>
        <w:ind w:firstLine="709"/>
        <w:jc w:val="both"/>
      </w:pPr>
      <w:r>
        <w:rPr>
          <w:rFonts w:ascii="Times New Roman" w:hAnsi="Times New Roman"/>
          <w:spacing w:val="2"/>
          <w:sz w:val="28"/>
        </w:rPr>
        <w:t xml:space="preserve">образование сложных существительных путём соединения основы прилагательного с основой существительного (blackboard); </w:t>
      </w:r>
    </w:p>
    <w:p w:rsidR="00FF74DA" w:rsidRDefault="00F11E90">
      <w:pPr>
        <w:spacing w:after="0" w:line="240" w:lineRule="auto"/>
        <w:ind w:firstLine="709"/>
        <w:jc w:val="both"/>
      </w:pPr>
      <w:r>
        <w:rPr>
          <w:rFonts w:ascii="Times New Roman" w:hAnsi="Times New Roman"/>
          <w:sz w:val="28"/>
        </w:rPr>
        <w:t xml:space="preserve">образование сложных существительных путём соединения основ существительных с предлогом (father-in-law); </w:t>
      </w:r>
    </w:p>
    <w:p w:rsidR="00FF74DA" w:rsidRDefault="00F11E90">
      <w:pPr>
        <w:spacing w:after="0" w:line="240" w:lineRule="auto"/>
        <w:ind w:firstLine="709"/>
        <w:jc w:val="both"/>
      </w:pPr>
      <w:r>
        <w:rPr>
          <w:rFonts w:ascii="Times New Roman" w:hAnsi="Times New Roman"/>
          <w:sz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FF74DA" w:rsidRDefault="00F11E90">
      <w:pPr>
        <w:spacing w:after="0" w:line="240" w:lineRule="auto"/>
        <w:ind w:firstLine="709"/>
        <w:jc w:val="both"/>
      </w:pPr>
      <w:r>
        <w:rPr>
          <w:rFonts w:ascii="Times New Roman" w:hAnsi="Times New Roman"/>
          <w:sz w:val="28"/>
        </w:rPr>
        <w:t>образование сложных прилагательных путём соединения наречия с основой причастия II (well-behaved);</w:t>
      </w:r>
    </w:p>
    <w:p w:rsidR="00FF74DA" w:rsidRDefault="00F11E90">
      <w:pPr>
        <w:spacing w:after="0" w:line="240" w:lineRule="auto"/>
        <w:ind w:firstLine="709"/>
        <w:jc w:val="both"/>
      </w:pPr>
      <w:r>
        <w:rPr>
          <w:rFonts w:ascii="Times New Roman" w:hAnsi="Times New Roman"/>
          <w:sz w:val="28"/>
        </w:rPr>
        <w:t>образование сложных прилагательных путём соединения основы прилагательного с основой причастия I (nice-looking);</w:t>
      </w:r>
    </w:p>
    <w:p w:rsidR="00FF74DA" w:rsidRDefault="00F11E90">
      <w:pPr>
        <w:spacing w:after="0" w:line="240" w:lineRule="auto"/>
        <w:ind w:firstLine="709"/>
        <w:jc w:val="both"/>
      </w:pPr>
      <w:r>
        <w:rPr>
          <w:rFonts w:ascii="Times New Roman" w:hAnsi="Times New Roman"/>
          <w:sz w:val="28"/>
        </w:rPr>
        <w:t>в) конверсия:</w:t>
      </w:r>
    </w:p>
    <w:p w:rsidR="00FF74DA" w:rsidRDefault="00F11E90">
      <w:pPr>
        <w:spacing w:after="0" w:line="240" w:lineRule="auto"/>
        <w:ind w:firstLine="709"/>
        <w:jc w:val="both"/>
      </w:pPr>
      <w:r>
        <w:rPr>
          <w:rFonts w:ascii="Times New Roman" w:hAnsi="Times New Roman"/>
          <w:sz w:val="28"/>
        </w:rPr>
        <w:t xml:space="preserve">образование имён существительных от неопределённых форм глаголов (to run – a run); </w:t>
      </w:r>
    </w:p>
    <w:p w:rsidR="00FF74DA" w:rsidRDefault="00F11E90">
      <w:pPr>
        <w:spacing w:after="0" w:line="240" w:lineRule="auto"/>
        <w:ind w:firstLine="709"/>
        <w:jc w:val="both"/>
      </w:pPr>
      <w:r>
        <w:rPr>
          <w:rFonts w:ascii="Times New Roman" w:hAnsi="Times New Roman"/>
          <w:sz w:val="28"/>
        </w:rPr>
        <w:t>образование имён существительных от имён прилагательных (rich people – the rich);</w:t>
      </w:r>
    </w:p>
    <w:p w:rsidR="00FF74DA" w:rsidRDefault="00F11E90">
      <w:pPr>
        <w:spacing w:after="0" w:line="240" w:lineRule="auto"/>
        <w:ind w:firstLine="709"/>
        <w:jc w:val="both"/>
      </w:pPr>
      <w:r>
        <w:rPr>
          <w:rFonts w:ascii="Times New Roman" w:hAnsi="Times New Roman"/>
          <w:sz w:val="28"/>
        </w:rPr>
        <w:t xml:space="preserve">образование глаголов от имён существительных (a hand – to hand); </w:t>
      </w:r>
    </w:p>
    <w:p w:rsidR="00FF74DA" w:rsidRDefault="00F11E90">
      <w:pPr>
        <w:spacing w:after="0" w:line="240" w:lineRule="auto"/>
        <w:ind w:firstLine="709"/>
        <w:jc w:val="both"/>
      </w:pPr>
      <w:r>
        <w:rPr>
          <w:rFonts w:ascii="Times New Roman" w:hAnsi="Times New Roman"/>
          <w:sz w:val="28"/>
        </w:rPr>
        <w:t>образование глаголов от имён прилагательных (cool – to cool).</w:t>
      </w:r>
    </w:p>
    <w:p w:rsidR="00FF74DA" w:rsidRDefault="00F11E90">
      <w:pPr>
        <w:spacing w:after="0" w:line="240" w:lineRule="auto"/>
        <w:ind w:firstLine="709"/>
        <w:jc w:val="both"/>
      </w:pPr>
      <w:r>
        <w:rPr>
          <w:rFonts w:ascii="Times New Roman" w:hAnsi="Times New Roman"/>
          <w:sz w:val="28"/>
        </w:rPr>
        <w:t>Имена прилагательные на -ed и -ing (excited – exciting).</w:t>
      </w:r>
    </w:p>
    <w:p w:rsidR="00FF74DA" w:rsidRDefault="00F11E90">
      <w:pPr>
        <w:spacing w:after="0" w:line="240" w:lineRule="auto"/>
        <w:ind w:firstLine="709"/>
        <w:jc w:val="both"/>
      </w:pPr>
      <w:r>
        <w:rPr>
          <w:rFonts w:ascii="Times New Roman" w:hAnsi="Times New Roman"/>
          <w:sz w:val="28"/>
        </w:rPr>
        <w:t xml:space="preserve">Многозначные лексические единицы. Наиболее частотные фразовые глаголы. Синонимы. Антонимы. Омонимы. Интернациональные слова. Сокращения и аббревиатуры. </w:t>
      </w:r>
    </w:p>
    <w:p w:rsidR="00FF74DA" w:rsidRDefault="00F11E90">
      <w:pPr>
        <w:spacing w:after="0" w:line="240" w:lineRule="auto"/>
        <w:ind w:firstLine="709"/>
        <w:jc w:val="both"/>
      </w:pPr>
      <w:r>
        <w:rPr>
          <w:rFonts w:ascii="Times New Roman" w:hAnsi="Times New Roman"/>
          <w:sz w:val="28"/>
        </w:rPr>
        <w:t xml:space="preserve">Различные средства связи для обеспечения целостности и логичности устного/письменного высказывания. </w:t>
      </w:r>
    </w:p>
    <w:p w:rsidR="00FF74DA" w:rsidRDefault="00F11E90">
      <w:pPr>
        <w:spacing w:after="0" w:line="240" w:lineRule="auto"/>
        <w:ind w:firstLine="709"/>
        <w:jc w:val="both"/>
      </w:pPr>
      <w:r>
        <w:rPr>
          <w:rFonts w:ascii="Times New Roman" w:hAnsi="Times New Roman"/>
          <w:i/>
          <w:sz w:val="28"/>
        </w:rPr>
        <w:t>Грамматическая сторона речи</w:t>
      </w:r>
    </w:p>
    <w:p w:rsidR="00FF74DA" w:rsidRDefault="00F11E90">
      <w:pPr>
        <w:spacing w:after="0" w:line="240" w:lineRule="auto"/>
        <w:ind w:firstLine="709"/>
        <w:jc w:val="both"/>
      </w:pPr>
      <w:r>
        <w:rPr>
          <w:rFonts w:ascii="Times New Roman" w:hAnsi="Times New Roman"/>
          <w:sz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F74DA" w:rsidRDefault="00F11E90">
      <w:pPr>
        <w:spacing w:after="0" w:line="240" w:lineRule="auto"/>
        <w:ind w:firstLine="709"/>
        <w:jc w:val="both"/>
      </w:pPr>
      <w:r>
        <w:rPr>
          <w:rFonts w:ascii="Times New Roman" w:hAnsi="Times New Roman"/>
          <w:sz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FF74DA" w:rsidRDefault="00F11E90">
      <w:pPr>
        <w:spacing w:after="0" w:line="240" w:lineRule="auto"/>
        <w:ind w:firstLine="709"/>
        <w:jc w:val="both"/>
      </w:pPr>
      <w:r>
        <w:rPr>
          <w:rFonts w:ascii="Times New Roman" w:hAnsi="Times New Roman"/>
          <w:sz w:val="28"/>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FF74DA" w:rsidRDefault="00F11E90">
      <w:pPr>
        <w:spacing w:after="0" w:line="240" w:lineRule="auto"/>
        <w:ind w:firstLine="709"/>
        <w:jc w:val="both"/>
      </w:pPr>
      <w:r>
        <w:rPr>
          <w:rFonts w:ascii="Times New Roman" w:hAnsi="Times New Roman"/>
          <w:sz w:val="28"/>
        </w:rPr>
        <w:t xml:space="preserve">Предложения с начальным It. </w:t>
      </w:r>
    </w:p>
    <w:p w:rsidR="00FF74DA" w:rsidRDefault="00F11E90">
      <w:pPr>
        <w:spacing w:after="0" w:line="240" w:lineRule="auto"/>
        <w:ind w:firstLine="709"/>
        <w:jc w:val="both"/>
      </w:pPr>
      <w:r>
        <w:rPr>
          <w:rFonts w:ascii="Times New Roman" w:hAnsi="Times New Roman"/>
          <w:sz w:val="28"/>
        </w:rPr>
        <w:t xml:space="preserve">Предложения с начальным There + to be. </w:t>
      </w:r>
    </w:p>
    <w:p w:rsidR="00FF74DA" w:rsidRDefault="00F11E90">
      <w:pPr>
        <w:spacing w:after="0" w:line="240" w:lineRule="auto"/>
        <w:ind w:firstLine="709"/>
        <w:jc w:val="both"/>
      </w:pPr>
      <w:r>
        <w:rPr>
          <w:rFonts w:ascii="Times New Roman" w:hAnsi="Times New Roman"/>
          <w:sz w:val="28"/>
        </w:rPr>
        <w:t xml:space="preserve">Предложения с глагольными конструкциями, содержащими глаголы-связки to be, to look, to seem, to feel (He looks/seems/feels happy.). </w:t>
      </w:r>
    </w:p>
    <w:p w:rsidR="00FF74DA" w:rsidRDefault="00F11E90">
      <w:pPr>
        <w:spacing w:after="0" w:line="240" w:lineRule="auto"/>
        <w:ind w:firstLine="709"/>
        <w:jc w:val="both"/>
      </w:pPr>
      <w:r>
        <w:rPr>
          <w:rFonts w:ascii="Times New Roman" w:hAnsi="Times New Roman"/>
          <w:sz w:val="28"/>
        </w:rPr>
        <w:t xml:space="preserve">Предложения cо сложным дополнением – Complex Object (I want you to help me. I saw her cross/crossing the road. I want to have my hair cut.) </w:t>
      </w:r>
    </w:p>
    <w:p w:rsidR="00FF74DA" w:rsidRDefault="00F11E90">
      <w:pPr>
        <w:spacing w:after="0" w:line="240" w:lineRule="auto"/>
        <w:ind w:firstLine="709"/>
        <w:jc w:val="both"/>
      </w:pPr>
      <w:r>
        <w:rPr>
          <w:rFonts w:ascii="Times New Roman" w:hAnsi="Times New Roman"/>
          <w:sz w:val="28"/>
        </w:rPr>
        <w:t>Сложносочинённые предложения с сочинительными союзами and, but, or.</w:t>
      </w:r>
    </w:p>
    <w:p w:rsidR="00FF74DA" w:rsidRDefault="00F11E90">
      <w:pPr>
        <w:spacing w:after="0" w:line="240" w:lineRule="auto"/>
        <w:ind w:firstLine="709"/>
        <w:jc w:val="both"/>
      </w:pPr>
      <w:r>
        <w:rPr>
          <w:rFonts w:ascii="Times New Roman" w:hAnsi="Times New Roman"/>
          <w:sz w:val="28"/>
        </w:rPr>
        <w:t>Сложноподчинённые предложения с союзами и союзными словами because, if, when, where, what, why, how.</w:t>
      </w:r>
    </w:p>
    <w:p w:rsidR="00FF74DA" w:rsidRDefault="00F11E90">
      <w:pPr>
        <w:spacing w:after="0" w:line="240" w:lineRule="auto"/>
        <w:ind w:firstLine="709"/>
        <w:jc w:val="both"/>
      </w:pPr>
      <w:r>
        <w:rPr>
          <w:rFonts w:ascii="Times New Roman" w:hAnsi="Times New Roman"/>
          <w:sz w:val="28"/>
        </w:rPr>
        <w:t xml:space="preserve">Сложноподчинённые предложения с определительными придаточными с союзными словами who, which, that. </w:t>
      </w:r>
    </w:p>
    <w:p w:rsidR="00FF74DA" w:rsidRDefault="00F11E90">
      <w:pPr>
        <w:spacing w:after="0" w:line="240" w:lineRule="auto"/>
        <w:ind w:firstLine="709"/>
        <w:jc w:val="both"/>
      </w:pPr>
      <w:r>
        <w:rPr>
          <w:rFonts w:ascii="Times New Roman" w:hAnsi="Times New Roman"/>
          <w:sz w:val="28"/>
        </w:rPr>
        <w:t xml:space="preserve">Сложноподчинённые предложения с союзными словами whoever, whatever, however, whenever. </w:t>
      </w:r>
    </w:p>
    <w:p w:rsidR="00FF74DA" w:rsidRDefault="00F11E90">
      <w:pPr>
        <w:spacing w:after="0" w:line="240" w:lineRule="auto"/>
        <w:ind w:firstLine="709"/>
        <w:jc w:val="both"/>
      </w:pPr>
      <w:r>
        <w:rPr>
          <w:rFonts w:ascii="Times New Roman" w:hAnsi="Times New Roman"/>
          <w:sz w:val="28"/>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FF74DA" w:rsidRDefault="00F11E90">
      <w:pPr>
        <w:spacing w:after="0" w:line="240" w:lineRule="auto"/>
        <w:ind w:firstLine="709"/>
        <w:jc w:val="both"/>
      </w:pPr>
      <w:r>
        <w:rPr>
          <w:rFonts w:ascii="Times New Roman" w:hAnsi="Times New Roman"/>
          <w:sz w:val="28"/>
        </w:rPr>
        <w:t>Инверсия с конструкциями hardly (ever) … when, no sooner … that, if only …; в условных предложениях (If) … should … do.</w:t>
      </w:r>
    </w:p>
    <w:p w:rsidR="00FF74DA" w:rsidRDefault="00F11E90">
      <w:pPr>
        <w:spacing w:after="0" w:line="240" w:lineRule="auto"/>
        <w:ind w:firstLine="709"/>
        <w:jc w:val="both"/>
      </w:pPr>
      <w:r>
        <w:rPr>
          <w:rFonts w:ascii="Times New Roman" w:hAnsi="Times New Roman"/>
          <w:sz w:val="28"/>
        </w:rPr>
        <w:t xml:space="preserve">Все типы вопросительных предложений (общий, специальный, альтернативный, разделительный вопросы в Present/Past/Future Simple Tense; Present/Past/Future Continuous Tense; Present/Past Perfect Tense; Present Perfect Continuous Tense). </w:t>
      </w:r>
    </w:p>
    <w:p w:rsidR="00FF74DA" w:rsidRDefault="00F11E90">
      <w:pPr>
        <w:spacing w:after="0" w:line="240" w:lineRule="auto"/>
        <w:ind w:firstLine="709"/>
        <w:jc w:val="both"/>
      </w:pPr>
      <w:r>
        <w:rPr>
          <w:rFonts w:ascii="Times New Roman" w:hAnsi="Times New Roman"/>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FF74DA" w:rsidRDefault="00F11E90">
      <w:pPr>
        <w:spacing w:after="0" w:line="240" w:lineRule="auto"/>
        <w:ind w:firstLine="709"/>
        <w:jc w:val="both"/>
      </w:pPr>
      <w:r>
        <w:rPr>
          <w:rFonts w:ascii="Times New Roman" w:hAnsi="Times New Roman"/>
          <w:sz w:val="28"/>
        </w:rPr>
        <w:t xml:space="preserve">Модальные глаголы в косвенной речи в настоящем и прошедшем времени. </w:t>
      </w:r>
    </w:p>
    <w:p w:rsidR="00FF74DA" w:rsidRDefault="00F11E90">
      <w:pPr>
        <w:spacing w:after="0" w:line="240" w:lineRule="auto"/>
        <w:ind w:firstLine="709"/>
        <w:jc w:val="both"/>
      </w:pPr>
      <w:r>
        <w:rPr>
          <w:rFonts w:ascii="Times New Roman" w:hAnsi="Times New Roman"/>
          <w:sz w:val="28"/>
        </w:rPr>
        <w:t xml:space="preserve">Предложения с конструкциями as … as, not so … as; both … and …, either … or, neither … nor. </w:t>
      </w:r>
    </w:p>
    <w:p w:rsidR="00FF74DA" w:rsidRDefault="00F11E90">
      <w:pPr>
        <w:spacing w:after="0" w:line="240" w:lineRule="auto"/>
        <w:ind w:firstLine="709"/>
        <w:jc w:val="both"/>
      </w:pPr>
      <w:r>
        <w:rPr>
          <w:rFonts w:ascii="Times New Roman" w:hAnsi="Times New Roman"/>
          <w:sz w:val="28"/>
        </w:rPr>
        <w:t xml:space="preserve">Предложения с I wish … </w:t>
      </w:r>
    </w:p>
    <w:p w:rsidR="00FF74DA" w:rsidRDefault="00F11E90">
      <w:pPr>
        <w:spacing w:after="0" w:line="240" w:lineRule="auto"/>
        <w:ind w:firstLine="709"/>
        <w:jc w:val="both"/>
      </w:pPr>
      <w:r>
        <w:rPr>
          <w:rFonts w:ascii="Times New Roman" w:hAnsi="Times New Roman"/>
          <w:sz w:val="28"/>
        </w:rPr>
        <w:t>Конструкции с глаголами на -ing: to love/hate doing smth.</w:t>
      </w:r>
    </w:p>
    <w:p w:rsidR="00FF74DA" w:rsidRDefault="00F11E90">
      <w:pPr>
        <w:spacing w:after="0" w:line="240" w:lineRule="auto"/>
        <w:ind w:firstLine="709"/>
        <w:jc w:val="both"/>
      </w:pPr>
      <w:r>
        <w:rPr>
          <w:rFonts w:ascii="Times New Roman" w:hAnsi="Times New Roman"/>
          <w:sz w:val="28"/>
        </w:rPr>
        <w:t xml:space="preserve">Конструкции c глаголами to stop, to remember, to forget (разница в значении to stop doing smth и to stop to do smth). </w:t>
      </w:r>
    </w:p>
    <w:p w:rsidR="00FF74DA" w:rsidRDefault="00F11E90">
      <w:pPr>
        <w:spacing w:after="0" w:line="240" w:lineRule="auto"/>
        <w:ind w:firstLine="709"/>
        <w:jc w:val="both"/>
      </w:pPr>
      <w:r>
        <w:rPr>
          <w:rFonts w:ascii="Times New Roman" w:hAnsi="Times New Roman"/>
          <w:sz w:val="28"/>
        </w:rPr>
        <w:t xml:space="preserve">Конструкция It takes me … to do smth. </w:t>
      </w:r>
    </w:p>
    <w:p w:rsidR="00FF74DA" w:rsidRDefault="00F11E90">
      <w:pPr>
        <w:spacing w:after="0" w:line="240" w:lineRule="auto"/>
        <w:ind w:firstLine="709"/>
        <w:jc w:val="both"/>
      </w:pPr>
      <w:r>
        <w:rPr>
          <w:rFonts w:ascii="Times New Roman" w:hAnsi="Times New Roman"/>
          <w:sz w:val="28"/>
        </w:rPr>
        <w:t xml:space="preserve">Конструкция used to + инфинитив глагола. </w:t>
      </w:r>
    </w:p>
    <w:p w:rsidR="00FF74DA" w:rsidRDefault="00F11E90">
      <w:pPr>
        <w:spacing w:after="0" w:line="240" w:lineRule="auto"/>
        <w:ind w:firstLine="709"/>
        <w:jc w:val="both"/>
      </w:pPr>
      <w:r>
        <w:rPr>
          <w:rFonts w:ascii="Times New Roman" w:hAnsi="Times New Roman"/>
          <w:sz w:val="28"/>
        </w:rPr>
        <w:t xml:space="preserve">Конструкции be/get used to smth; be/get used to doing smth. </w:t>
      </w:r>
    </w:p>
    <w:p w:rsidR="00FF74DA" w:rsidRDefault="00F11E90">
      <w:pPr>
        <w:spacing w:after="0" w:line="240" w:lineRule="auto"/>
        <w:ind w:firstLine="709"/>
        <w:jc w:val="both"/>
      </w:pPr>
      <w:r>
        <w:rPr>
          <w:rFonts w:ascii="Times New Roman" w:hAnsi="Times New Roman"/>
          <w:spacing w:val="-2"/>
          <w:sz w:val="28"/>
        </w:rPr>
        <w:t xml:space="preserve">Конструкции I prefer, I’d prefer, I’d rather prefer, выражающих предпочтение, а также конструкций I’d rather, You’d better. </w:t>
      </w:r>
    </w:p>
    <w:p w:rsidR="00FF74DA" w:rsidRDefault="00F11E90">
      <w:pPr>
        <w:spacing w:after="0" w:line="240" w:lineRule="auto"/>
        <w:ind w:firstLine="709"/>
        <w:jc w:val="both"/>
      </w:pPr>
      <w:r>
        <w:rPr>
          <w:rFonts w:ascii="Times New Roman" w:hAnsi="Times New Roman"/>
          <w:sz w:val="28"/>
        </w:rPr>
        <w:t xml:space="preserve">Подлежащее, выраженное собирательным существительным (family, police), и его согласование со сказуемым. </w:t>
      </w:r>
    </w:p>
    <w:p w:rsidR="00FF74DA" w:rsidRDefault="00F11E90">
      <w:pPr>
        <w:spacing w:after="0" w:line="240" w:lineRule="auto"/>
        <w:ind w:firstLine="709"/>
        <w:jc w:val="both"/>
      </w:pPr>
      <w:r>
        <w:rPr>
          <w:rFonts w:ascii="Times New Roman" w:hAnsi="Times New Roman"/>
          <w:sz w:val="28"/>
        </w:rPr>
        <w:t xml:space="preserve">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F74DA" w:rsidRDefault="00F11E90">
      <w:pPr>
        <w:spacing w:after="0" w:line="240" w:lineRule="auto"/>
        <w:ind w:firstLine="709"/>
        <w:jc w:val="both"/>
      </w:pPr>
      <w:r>
        <w:rPr>
          <w:rFonts w:ascii="Times New Roman" w:hAnsi="Times New Roman"/>
          <w:sz w:val="28"/>
        </w:rPr>
        <w:t xml:space="preserve">Конструкция to be going to, формы Future Simple Tense и Present Continuous Tense для выражения будущего действия. </w:t>
      </w:r>
    </w:p>
    <w:p w:rsidR="00FF74DA" w:rsidRDefault="00F11E90">
      <w:pPr>
        <w:spacing w:after="0" w:line="240" w:lineRule="auto"/>
        <w:ind w:firstLine="709"/>
        <w:jc w:val="both"/>
      </w:pPr>
      <w:r>
        <w:rPr>
          <w:rFonts w:ascii="Times New Roman" w:hAnsi="Times New Roman"/>
          <w:sz w:val="28"/>
        </w:rPr>
        <w:t xml:space="preserve">Модальные глаголы и их эквиваленты (can/be able to, could, must/have to, may, might, should, shall, would, will, need, ought to). </w:t>
      </w:r>
    </w:p>
    <w:p w:rsidR="00FF74DA" w:rsidRDefault="00F11E90">
      <w:pPr>
        <w:spacing w:after="0" w:line="240" w:lineRule="auto"/>
        <w:ind w:firstLine="709"/>
        <w:jc w:val="both"/>
      </w:pPr>
      <w:r>
        <w:rPr>
          <w:rFonts w:ascii="Times New Roman" w:hAnsi="Times New Roman"/>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FF74DA" w:rsidRDefault="00F11E90">
      <w:pPr>
        <w:spacing w:after="0" w:line="240" w:lineRule="auto"/>
        <w:ind w:firstLine="709"/>
        <w:jc w:val="both"/>
      </w:pPr>
      <w:r>
        <w:rPr>
          <w:rFonts w:ascii="Times New Roman" w:hAnsi="Times New Roman"/>
          <w:sz w:val="28"/>
        </w:rPr>
        <w:t xml:space="preserve">Определённый, неопределённый и нулевой артикли. </w:t>
      </w:r>
    </w:p>
    <w:p w:rsidR="00FF74DA" w:rsidRDefault="00F11E90">
      <w:pPr>
        <w:spacing w:after="0" w:line="240" w:lineRule="auto"/>
        <w:ind w:firstLine="709"/>
        <w:jc w:val="both"/>
      </w:pPr>
      <w:r>
        <w:rPr>
          <w:rFonts w:ascii="Times New Roman" w:hAnsi="Times New Roman"/>
          <w:sz w:val="28"/>
        </w:rPr>
        <w:t xml:space="preserve">Имена существительные во множественном числе, образованные по правилу, и исключения. </w:t>
      </w:r>
    </w:p>
    <w:p w:rsidR="00FF74DA" w:rsidRDefault="00F11E90">
      <w:pPr>
        <w:spacing w:after="0" w:line="240" w:lineRule="auto"/>
        <w:ind w:firstLine="709"/>
        <w:jc w:val="both"/>
      </w:pPr>
      <w:r>
        <w:rPr>
          <w:rFonts w:ascii="Times New Roman" w:hAnsi="Times New Roman"/>
          <w:sz w:val="28"/>
        </w:rPr>
        <w:t xml:space="preserve">Неисчисляемые имена существительные, имеющие форму только множественного числа. </w:t>
      </w:r>
    </w:p>
    <w:p w:rsidR="00FF74DA" w:rsidRDefault="00F11E90">
      <w:pPr>
        <w:spacing w:after="0" w:line="240" w:lineRule="auto"/>
        <w:ind w:firstLine="709"/>
        <w:jc w:val="both"/>
      </w:pPr>
      <w:r>
        <w:rPr>
          <w:rFonts w:ascii="Times New Roman" w:hAnsi="Times New Roman"/>
          <w:sz w:val="28"/>
        </w:rPr>
        <w:t>Притяжательный падеж имён существительных.</w:t>
      </w:r>
    </w:p>
    <w:p w:rsidR="00FF74DA" w:rsidRDefault="00F11E90">
      <w:pPr>
        <w:spacing w:after="0" w:line="240" w:lineRule="auto"/>
        <w:ind w:firstLine="709"/>
        <w:jc w:val="both"/>
      </w:pPr>
      <w:r>
        <w:rPr>
          <w:rFonts w:ascii="Times New Roman" w:hAnsi="Times New Roman"/>
          <w:sz w:val="28"/>
        </w:rPr>
        <w:t xml:space="preserve">Имена прилагательные и наречия в положительной, сравнительной и превосходной степенях, образованных по правилу, и исключения. </w:t>
      </w:r>
    </w:p>
    <w:p w:rsidR="00FF74DA" w:rsidRDefault="00F11E90">
      <w:pPr>
        <w:spacing w:after="0" w:line="240" w:lineRule="auto"/>
        <w:ind w:firstLine="709"/>
        <w:jc w:val="both"/>
      </w:pPr>
      <w:r>
        <w:rPr>
          <w:rFonts w:ascii="Times New Roman" w:hAnsi="Times New Roman"/>
          <w:sz w:val="28"/>
        </w:rPr>
        <w:t>Порядок следования нескольких прилагательных (мнение – размер – возраст – форма – цвет – происхождение – материал).</w:t>
      </w:r>
    </w:p>
    <w:p w:rsidR="00FF74DA" w:rsidRDefault="00F11E90">
      <w:pPr>
        <w:spacing w:after="0" w:line="240" w:lineRule="auto"/>
        <w:ind w:firstLine="709"/>
        <w:jc w:val="both"/>
      </w:pPr>
      <w:r>
        <w:rPr>
          <w:rFonts w:ascii="Times New Roman" w:hAnsi="Times New Roman"/>
          <w:sz w:val="28"/>
        </w:rPr>
        <w:t xml:space="preserve">Слова, выражающие количество (many/much, little/a little; few/a few; a lot of). </w:t>
      </w:r>
    </w:p>
    <w:p w:rsidR="00FF74DA" w:rsidRDefault="00F11E90">
      <w:pPr>
        <w:spacing w:after="0" w:line="240" w:lineRule="auto"/>
        <w:ind w:firstLine="709"/>
        <w:jc w:val="both"/>
      </w:pPr>
      <w:r>
        <w:rPr>
          <w:rFonts w:ascii="Times New Roman" w:hAnsi="Times New Roman"/>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 </w:t>
      </w:r>
    </w:p>
    <w:p w:rsidR="00FF74DA" w:rsidRDefault="00F11E90">
      <w:pPr>
        <w:spacing w:after="0" w:line="240" w:lineRule="auto"/>
        <w:ind w:firstLine="709"/>
        <w:jc w:val="both"/>
      </w:pPr>
      <w:r>
        <w:rPr>
          <w:rFonts w:ascii="Times New Roman" w:hAnsi="Times New Roman"/>
          <w:sz w:val="28"/>
        </w:rPr>
        <w:t xml:space="preserve">Количественные и порядковые числительные. </w:t>
      </w:r>
    </w:p>
    <w:p w:rsidR="00FF74DA" w:rsidRDefault="00F11E90">
      <w:pPr>
        <w:spacing w:after="0" w:line="240" w:lineRule="auto"/>
        <w:ind w:firstLine="709"/>
        <w:jc w:val="both"/>
      </w:pPr>
      <w:r>
        <w:rPr>
          <w:rFonts w:ascii="Times New Roman" w:hAnsi="Times New Roman"/>
          <w:sz w:val="28"/>
        </w:rPr>
        <w:t xml:space="preserve">Предлоги места, времени, направления; предлоги, употребляемые с глаголами в страдательном залоге. </w:t>
      </w:r>
    </w:p>
    <w:p w:rsidR="00FF74DA" w:rsidRDefault="00F11E90">
      <w:pPr>
        <w:spacing w:after="0" w:line="240" w:lineRule="auto"/>
        <w:ind w:firstLine="709"/>
        <w:jc w:val="both"/>
      </w:pPr>
      <w:r>
        <w:rPr>
          <w:rFonts w:ascii="Times New Roman" w:hAnsi="Times New Roman"/>
          <w:b/>
          <w:sz w:val="28"/>
        </w:rPr>
        <w:t>Социокультурные знания и умения</w:t>
      </w:r>
    </w:p>
    <w:p w:rsidR="00FF74DA" w:rsidRDefault="00F11E90">
      <w:pPr>
        <w:spacing w:after="0" w:line="240" w:lineRule="auto"/>
        <w:ind w:firstLine="709"/>
        <w:jc w:val="both"/>
      </w:pPr>
      <w:r>
        <w:rPr>
          <w:rFonts w:ascii="Times New Roman" w:hAnsi="Times New Roman"/>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10 класса.</w:t>
      </w:r>
    </w:p>
    <w:p w:rsidR="00FF74DA" w:rsidRDefault="00F11E90">
      <w:pPr>
        <w:spacing w:after="0" w:line="240" w:lineRule="auto"/>
        <w:ind w:firstLine="709"/>
        <w:jc w:val="both"/>
      </w:pPr>
      <w:r>
        <w:rPr>
          <w:rFonts w:ascii="Times New Roman" w:hAnsi="Times New Roman"/>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FF74DA" w:rsidRDefault="00F11E90">
      <w:pPr>
        <w:spacing w:after="0" w:line="240" w:lineRule="auto"/>
        <w:ind w:firstLine="709"/>
        <w:jc w:val="both"/>
      </w:pPr>
      <w:r>
        <w:rPr>
          <w:rFonts w:ascii="Times New Roman" w:hAnsi="Times New Roman"/>
          <w:sz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FF74DA" w:rsidRDefault="00F11E90">
      <w:pPr>
        <w:spacing w:after="0" w:line="240" w:lineRule="auto"/>
        <w:ind w:firstLine="709"/>
        <w:jc w:val="both"/>
      </w:pPr>
      <w:r>
        <w:rPr>
          <w:rFonts w:ascii="Times New Roman" w:hAnsi="Times New Roman"/>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F74DA" w:rsidRDefault="00F11E90">
      <w:pPr>
        <w:spacing w:after="0" w:line="240" w:lineRule="auto"/>
        <w:ind w:firstLine="709"/>
        <w:jc w:val="both"/>
      </w:pPr>
      <w:r>
        <w:rPr>
          <w:rFonts w:ascii="Times New Roman" w:hAnsi="Times New Roman"/>
          <w:sz w:val="28"/>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w:t>
      </w:r>
    </w:p>
    <w:p w:rsidR="00FF74DA" w:rsidRDefault="00F11E90">
      <w:pPr>
        <w:spacing w:after="0" w:line="240" w:lineRule="auto"/>
        <w:ind w:firstLine="709"/>
        <w:jc w:val="both"/>
      </w:pPr>
      <w:r>
        <w:rPr>
          <w:rFonts w:ascii="Times New Roman" w:hAnsi="Times New Roman"/>
          <w:b/>
          <w:sz w:val="28"/>
        </w:rPr>
        <w:t>Компенсаторные умения</w:t>
      </w:r>
    </w:p>
    <w:p w:rsidR="00FF74DA" w:rsidRDefault="00F11E90">
      <w:pPr>
        <w:spacing w:after="0" w:line="240" w:lineRule="auto"/>
        <w:ind w:firstLine="709"/>
        <w:jc w:val="both"/>
      </w:pPr>
      <w:r>
        <w:rPr>
          <w:rFonts w:ascii="Times New Roman" w:hAnsi="Times New Roman"/>
          <w:spacing w:val="1"/>
          <w:sz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FF74DA" w:rsidRDefault="00F11E90">
      <w:pPr>
        <w:spacing w:after="0" w:line="240" w:lineRule="auto"/>
        <w:ind w:firstLine="709"/>
        <w:jc w:val="both"/>
      </w:pPr>
      <w:r>
        <w:rPr>
          <w:rFonts w:ascii="Times New Roman" w:hAnsi="Times New Roman"/>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11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Коммуникативные умения</w:t>
      </w:r>
    </w:p>
    <w:p w:rsidR="00FF74DA" w:rsidRDefault="00F11E90">
      <w:pPr>
        <w:spacing w:after="0" w:line="240" w:lineRule="auto"/>
        <w:ind w:firstLine="709"/>
        <w:jc w:val="both"/>
      </w:pPr>
      <w:r>
        <w:rPr>
          <w:rFonts w:ascii="Times New Roman" w:hAnsi="Times New Roman"/>
          <w:sz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F74DA" w:rsidRDefault="00F11E90">
      <w:pPr>
        <w:spacing w:after="0" w:line="240" w:lineRule="auto"/>
        <w:ind w:firstLine="709"/>
        <w:jc w:val="both"/>
      </w:pPr>
      <w:r>
        <w:rPr>
          <w:rFonts w:ascii="Times New Roman" w:hAnsi="Times New Roman"/>
          <w:sz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FF74DA" w:rsidRDefault="00F11E90">
      <w:pPr>
        <w:spacing w:after="0" w:line="240" w:lineRule="auto"/>
        <w:ind w:firstLine="709"/>
        <w:jc w:val="both"/>
      </w:pPr>
      <w:r>
        <w:rPr>
          <w:rFonts w:ascii="Times New Roman" w:hAnsi="Times New Roman"/>
          <w:sz w:val="28"/>
        </w:rPr>
        <w:t xml:space="preserve">Внешность и характеристика человека, литературного персонажа. </w:t>
      </w:r>
    </w:p>
    <w:p w:rsidR="00FF74DA" w:rsidRDefault="00F11E90">
      <w:pPr>
        <w:spacing w:after="0" w:line="240" w:lineRule="auto"/>
        <w:ind w:firstLine="709"/>
        <w:jc w:val="both"/>
      </w:pPr>
      <w:r>
        <w:rPr>
          <w:rFonts w:ascii="Times New Roman" w:hAnsi="Times New Roman"/>
          <w:sz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FF74DA" w:rsidRDefault="00F11E90">
      <w:pPr>
        <w:spacing w:after="0" w:line="240" w:lineRule="auto"/>
        <w:ind w:firstLine="709"/>
        <w:jc w:val="both"/>
      </w:pPr>
      <w:r>
        <w:rPr>
          <w:rFonts w:ascii="Times New Roman" w:hAnsi="Times New Roman"/>
          <w:sz w:val="28"/>
        </w:rPr>
        <w:t xml:space="preserve">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 </w:t>
      </w:r>
    </w:p>
    <w:p w:rsidR="00FF74DA" w:rsidRDefault="00F11E90">
      <w:pPr>
        <w:spacing w:after="0" w:line="240" w:lineRule="auto"/>
        <w:ind w:firstLine="709"/>
        <w:jc w:val="both"/>
      </w:pPr>
      <w:r>
        <w:rPr>
          <w:rFonts w:ascii="Times New Roman" w:hAnsi="Times New Roman"/>
          <w:sz w:val="28"/>
        </w:rPr>
        <w:t>Современный мир профессий. Проблема выбора профессии. Альтернативы в продолжении образования.</w:t>
      </w:r>
    </w:p>
    <w:p w:rsidR="00FF74DA" w:rsidRDefault="00F11E90">
      <w:pPr>
        <w:spacing w:after="0" w:line="240" w:lineRule="auto"/>
        <w:ind w:firstLine="709"/>
        <w:jc w:val="both"/>
      </w:pPr>
      <w:r>
        <w:rPr>
          <w:rFonts w:ascii="Times New Roman" w:hAnsi="Times New Roman"/>
          <w:sz w:val="28"/>
        </w:rPr>
        <w:t>Место иностранного языка в повседневной жизни и профессиональной деятельности в современном мире.</w:t>
      </w:r>
    </w:p>
    <w:p w:rsidR="00FF74DA" w:rsidRDefault="00F11E90">
      <w:pPr>
        <w:spacing w:after="0" w:line="240" w:lineRule="auto"/>
        <w:ind w:firstLine="709"/>
        <w:jc w:val="both"/>
      </w:pPr>
      <w:r>
        <w:rPr>
          <w:rFonts w:ascii="Times New Roman" w:hAnsi="Times New Roman"/>
          <w:sz w:val="28"/>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FF74DA" w:rsidRDefault="00F11E90">
      <w:pPr>
        <w:spacing w:after="0" w:line="240" w:lineRule="auto"/>
        <w:ind w:firstLine="709"/>
        <w:jc w:val="both"/>
      </w:pPr>
      <w:r>
        <w:rPr>
          <w:rFonts w:ascii="Times New Roman" w:hAnsi="Times New Roman"/>
          <w:sz w:val="28"/>
        </w:rPr>
        <w:t>Роль спорта в современной жизни: виды спорта, экстремальный спорт, спортивные соревнования, Олимпийские игры.</w:t>
      </w:r>
    </w:p>
    <w:p w:rsidR="00FF74DA" w:rsidRDefault="00F11E90">
      <w:pPr>
        <w:spacing w:after="0" w:line="240" w:lineRule="auto"/>
        <w:ind w:firstLine="709"/>
        <w:jc w:val="both"/>
      </w:pPr>
      <w:r>
        <w:rPr>
          <w:rFonts w:ascii="Times New Roman" w:hAnsi="Times New Roman"/>
          <w:sz w:val="28"/>
        </w:rPr>
        <w:t>Деловое общение: особенности делового общения, деловая этика, деловая переписка, публичное выступление.</w:t>
      </w:r>
    </w:p>
    <w:p w:rsidR="00FF74DA" w:rsidRDefault="00F11E90">
      <w:pPr>
        <w:spacing w:after="0" w:line="240" w:lineRule="auto"/>
        <w:ind w:firstLine="709"/>
        <w:jc w:val="both"/>
      </w:pPr>
      <w:r>
        <w:rPr>
          <w:rFonts w:ascii="Times New Roman" w:hAnsi="Times New Roman"/>
          <w:sz w:val="28"/>
        </w:rPr>
        <w:t>Туризм. Виды отдыха. Экотуризм. Путешествия по России и зарубежным странам. Виртуальные путешествия.</w:t>
      </w:r>
    </w:p>
    <w:p w:rsidR="00FF74DA" w:rsidRDefault="00F11E90">
      <w:pPr>
        <w:spacing w:after="0" w:line="240" w:lineRule="auto"/>
        <w:ind w:firstLine="709"/>
        <w:jc w:val="both"/>
      </w:pPr>
      <w:r>
        <w:rPr>
          <w:rFonts w:ascii="Times New Roman" w:hAnsi="Times New Roman"/>
          <w:sz w:val="28"/>
        </w:rPr>
        <w:t>Вселенная и человек. Природа. Проблемы экологии. Защита окружающей среды. Проживание в городской/сельской местности.</w:t>
      </w:r>
    </w:p>
    <w:p w:rsidR="00FF74DA" w:rsidRDefault="00F11E90">
      <w:pPr>
        <w:spacing w:after="0" w:line="240" w:lineRule="auto"/>
        <w:ind w:firstLine="709"/>
        <w:jc w:val="both"/>
      </w:pPr>
      <w:r>
        <w:rPr>
          <w:rFonts w:ascii="Times New Roman" w:hAnsi="Times New Roman"/>
          <w:sz w:val="28"/>
        </w:rPr>
        <w:t>Средства массовой информации: пресса, телевидение, радио, Интернет, социальные сети.</w:t>
      </w:r>
    </w:p>
    <w:p w:rsidR="00FF74DA" w:rsidRDefault="00F11E90">
      <w:pPr>
        <w:spacing w:after="0" w:line="240" w:lineRule="auto"/>
        <w:ind w:firstLine="709"/>
        <w:jc w:val="both"/>
      </w:pPr>
      <w:r>
        <w:rPr>
          <w:rFonts w:ascii="Times New Roman" w:hAnsi="Times New Roman"/>
          <w:spacing w:val="-2"/>
          <w:sz w:val="28"/>
        </w:rPr>
        <w:t>Технический прогресс: перспективы и последствия. Современ</w:t>
      </w:r>
      <w:r>
        <w:rPr>
          <w:rFonts w:ascii="Times New Roman" w:hAnsi="Times New Roman"/>
          <w:sz w:val="28"/>
        </w:rPr>
        <w:t>ные средства коммуникации. Интернет-безопасность.</w:t>
      </w:r>
    </w:p>
    <w:p w:rsidR="00FF74DA" w:rsidRDefault="00F11E90">
      <w:pPr>
        <w:spacing w:after="0" w:line="240" w:lineRule="auto"/>
        <w:ind w:firstLine="709"/>
        <w:jc w:val="both"/>
      </w:pPr>
      <w:r>
        <w:rPr>
          <w:rFonts w:ascii="Times New Roman" w:hAnsi="Times New Roman"/>
          <w:sz w:val="28"/>
        </w:rPr>
        <w:t>Проблемы современной цивилизации.</w:t>
      </w:r>
    </w:p>
    <w:p w:rsidR="00FF74DA" w:rsidRDefault="00F11E90">
      <w:pPr>
        <w:spacing w:after="0" w:line="240" w:lineRule="auto"/>
        <w:ind w:firstLine="709"/>
        <w:jc w:val="both"/>
      </w:pPr>
      <w:r>
        <w:rPr>
          <w:rFonts w:ascii="Times New Roman" w:hAnsi="Times New Roman"/>
          <w:sz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FF74DA" w:rsidRDefault="00F11E90">
      <w:pPr>
        <w:spacing w:after="0" w:line="240" w:lineRule="auto"/>
        <w:ind w:firstLine="709"/>
        <w:jc w:val="both"/>
      </w:pPr>
      <w:r>
        <w:rPr>
          <w:rFonts w:ascii="Times New Roman" w:hAnsi="Times New Roman"/>
          <w:sz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w:t>
      </w:r>
    </w:p>
    <w:p w:rsidR="00FF74DA" w:rsidRDefault="00F11E90">
      <w:pPr>
        <w:spacing w:after="0" w:line="240" w:lineRule="auto"/>
        <w:ind w:firstLine="709"/>
        <w:jc w:val="both"/>
      </w:pPr>
      <w:r>
        <w:rPr>
          <w:rFonts w:ascii="Times New Roman" w:hAnsi="Times New Roman"/>
          <w:i/>
          <w:sz w:val="28"/>
        </w:rPr>
        <w:t>Говорение</w:t>
      </w:r>
    </w:p>
    <w:p w:rsidR="00FF74DA" w:rsidRDefault="00F11E90">
      <w:pPr>
        <w:spacing w:after="0" w:line="240" w:lineRule="auto"/>
        <w:ind w:firstLine="709"/>
        <w:jc w:val="both"/>
      </w:pPr>
      <w:r>
        <w:rPr>
          <w:rFonts w:ascii="Times New Roman" w:hAnsi="Times New Roman"/>
          <w:sz w:val="28"/>
        </w:rPr>
        <w:t>Развитие коммуникативных умений диалогической речи: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в том числе в форме дискуссии:</w:t>
      </w:r>
    </w:p>
    <w:p w:rsidR="00FF74DA" w:rsidRDefault="00F11E90">
      <w:pPr>
        <w:spacing w:after="0" w:line="240" w:lineRule="auto"/>
        <w:ind w:firstLine="709"/>
        <w:jc w:val="both"/>
      </w:pPr>
      <w:r>
        <w:rPr>
          <w:rFonts w:ascii="Times New Roman" w:hAnsi="Times New Roman"/>
          <w:sz w:val="28"/>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FF74DA" w:rsidRDefault="00F11E90">
      <w:pPr>
        <w:spacing w:after="0" w:line="240" w:lineRule="auto"/>
        <w:ind w:firstLine="709"/>
        <w:jc w:val="both"/>
      </w:pPr>
      <w:r>
        <w:rPr>
          <w:rFonts w:ascii="Times New Roman" w:hAnsi="Times New Roman"/>
          <w:sz w:val="28"/>
        </w:rPr>
        <w:t xml:space="preserve">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F74DA" w:rsidRDefault="00F11E90">
      <w:pPr>
        <w:spacing w:after="0" w:line="240" w:lineRule="auto"/>
        <w:ind w:firstLine="709"/>
        <w:jc w:val="both"/>
      </w:pPr>
      <w:r>
        <w:rPr>
          <w:rFonts w:ascii="Times New Roman" w:hAnsi="Times New Roman"/>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FF74DA" w:rsidRDefault="00F11E90">
      <w:pPr>
        <w:spacing w:after="0" w:line="240" w:lineRule="auto"/>
        <w:ind w:firstLine="709"/>
        <w:jc w:val="both"/>
      </w:pPr>
      <w:r>
        <w:rPr>
          <w:rFonts w:ascii="Times New Roman" w:hAnsi="Times New Roman"/>
          <w:sz w:val="28"/>
        </w:rP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комплиментов.</w:t>
      </w:r>
    </w:p>
    <w:p w:rsidR="00FF74DA" w:rsidRDefault="00F11E90">
      <w:pPr>
        <w:spacing w:after="0" w:line="240" w:lineRule="auto"/>
        <w:ind w:firstLine="709"/>
        <w:jc w:val="both"/>
      </w:pPr>
      <w:r>
        <w:rPr>
          <w:rFonts w:ascii="Times New Roman" w:hAnsi="Times New Roman"/>
          <w:sz w:val="28"/>
        </w:rPr>
        <w:t>полилог: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FF74DA" w:rsidRDefault="00F11E90">
      <w:pPr>
        <w:spacing w:after="0" w:line="240" w:lineRule="auto"/>
        <w:ind w:firstLine="709"/>
        <w:jc w:val="both"/>
      </w:pPr>
      <w:r>
        <w:rPr>
          <w:rFonts w:ascii="Times New Roman" w:hAnsi="Times New Roman"/>
          <w:sz w:val="28"/>
        </w:rP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FF74DA" w:rsidRDefault="00F11E90">
      <w:pPr>
        <w:spacing w:after="0" w:line="240" w:lineRule="auto"/>
        <w:ind w:firstLine="709"/>
        <w:jc w:val="both"/>
      </w:pPr>
      <w:r>
        <w:rPr>
          <w:rFonts w:ascii="Times New Roman" w:hAnsi="Times New Roman"/>
          <w:sz w:val="28"/>
        </w:rPr>
        <w:t xml:space="preserve">Объём диалога – до 10 реплик со стороны каждого собеседника. </w:t>
      </w:r>
    </w:p>
    <w:p w:rsidR="00FF74DA" w:rsidRDefault="00F11E90">
      <w:pPr>
        <w:spacing w:after="0" w:line="240" w:lineRule="auto"/>
        <w:ind w:firstLine="709"/>
        <w:jc w:val="both"/>
      </w:pPr>
      <w:r>
        <w:rPr>
          <w:rFonts w:ascii="Times New Roman" w:hAnsi="Times New Roman"/>
          <w:sz w:val="28"/>
        </w:rPr>
        <w:t xml:space="preserve">Развитие коммуникативных умений монологической речи: </w:t>
      </w:r>
    </w:p>
    <w:p w:rsidR="00FF74DA" w:rsidRDefault="00F11E90">
      <w:pPr>
        <w:spacing w:after="0" w:line="240" w:lineRule="auto"/>
        <w:ind w:firstLine="709"/>
        <w:jc w:val="both"/>
      </w:pPr>
      <w:r>
        <w:rPr>
          <w:rFonts w:ascii="Times New Roman" w:hAnsi="Times New Roman"/>
          <w:sz w:val="28"/>
        </w:rPr>
        <w:t xml:space="preserve">создание устных связных монологических высказываний с использованием основных коммуникативных типов речи: </w:t>
      </w:r>
    </w:p>
    <w:p w:rsidR="00FF74DA" w:rsidRDefault="00F11E90">
      <w:pPr>
        <w:spacing w:after="0" w:line="240" w:lineRule="auto"/>
        <w:ind w:firstLine="709"/>
        <w:jc w:val="both"/>
      </w:pPr>
      <w:r>
        <w:rPr>
          <w:rFonts w:ascii="Times New Roman" w:hAnsi="Times New Roman"/>
          <w:sz w:val="28"/>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персонажа); </w:t>
      </w:r>
    </w:p>
    <w:p w:rsidR="00FF74DA" w:rsidRDefault="00F11E90">
      <w:pPr>
        <w:spacing w:after="0" w:line="240" w:lineRule="auto"/>
        <w:ind w:firstLine="709"/>
        <w:jc w:val="both"/>
      </w:pPr>
      <w:r>
        <w:rPr>
          <w:rFonts w:ascii="Times New Roman" w:hAnsi="Times New Roman"/>
          <w:sz w:val="28"/>
        </w:rPr>
        <w:t xml:space="preserve">повествование/сообщение; </w:t>
      </w:r>
    </w:p>
    <w:p w:rsidR="00FF74DA" w:rsidRDefault="00F11E90">
      <w:pPr>
        <w:spacing w:after="0" w:line="240" w:lineRule="auto"/>
        <w:ind w:firstLine="709"/>
        <w:jc w:val="both"/>
      </w:pPr>
      <w:r>
        <w:rPr>
          <w:rFonts w:ascii="Times New Roman" w:hAnsi="Times New Roman"/>
          <w:sz w:val="28"/>
        </w:rPr>
        <w:t>рассуждение (с изложением своего мнения и краткой аргументацией);</w:t>
      </w:r>
    </w:p>
    <w:p w:rsidR="00FF74DA" w:rsidRDefault="00F11E90">
      <w:pPr>
        <w:spacing w:after="0" w:line="240" w:lineRule="auto"/>
        <w:ind w:firstLine="709"/>
        <w:jc w:val="both"/>
      </w:pPr>
      <w:r>
        <w:rPr>
          <w:rFonts w:ascii="Times New Roman" w:hAnsi="Times New Roman"/>
          <w:spacing w:val="-2"/>
          <w:sz w:val="28"/>
        </w:rPr>
        <w:t>пересказ основного содержания прочитанного/прослушанного текста без опоры на план, ключевые слова с выражением своего отношения к событиям и фактам, изложенным в тексте;</w:t>
      </w:r>
    </w:p>
    <w:p w:rsidR="00FF74DA" w:rsidRDefault="00F11E90">
      <w:pPr>
        <w:spacing w:after="0" w:line="240" w:lineRule="auto"/>
        <w:ind w:firstLine="709"/>
        <w:jc w:val="both"/>
      </w:pPr>
      <w:r>
        <w:rPr>
          <w:rFonts w:ascii="Times New Roman" w:hAnsi="Times New Roman"/>
          <w:sz w:val="28"/>
        </w:rPr>
        <w:t>создание сообщений в связи с прочитанным/прослушанным текстом с выражением своего отношения к событиям и фактам, изложенным в тексте;</w:t>
      </w:r>
    </w:p>
    <w:p w:rsidR="00FF74DA" w:rsidRDefault="00F11E90">
      <w:pPr>
        <w:spacing w:after="0" w:line="240" w:lineRule="auto"/>
        <w:ind w:firstLine="709"/>
        <w:jc w:val="both"/>
      </w:pPr>
      <w:r>
        <w:rPr>
          <w:rFonts w:ascii="Times New Roman" w:hAnsi="Times New Roman"/>
          <w:sz w:val="28"/>
        </w:rPr>
        <w:t>устное представление результатов выполненной проектной работы.</w:t>
      </w:r>
    </w:p>
    <w:p w:rsidR="00FF74DA" w:rsidRDefault="00F11E90">
      <w:pPr>
        <w:spacing w:after="0" w:line="240" w:lineRule="auto"/>
        <w:ind w:firstLine="709"/>
        <w:jc w:val="both"/>
      </w:pPr>
      <w:r>
        <w:rPr>
          <w:rFonts w:ascii="Times New Roman" w:hAnsi="Times New Roman"/>
          <w:sz w:val="28"/>
        </w:rPr>
        <w:t xml:space="preserve">Данные умения монологической речи развиваются в рамках тематического содержания речи 11 класса с использованием ключевых слов, плана и/или иллюстраций, фотографий, таблиц, диаграмм, схем, инфографики и(или) без их использования. </w:t>
      </w:r>
    </w:p>
    <w:p w:rsidR="00FF74DA" w:rsidRDefault="00F11E90">
      <w:pPr>
        <w:spacing w:after="0" w:line="240" w:lineRule="auto"/>
        <w:ind w:firstLine="709"/>
        <w:jc w:val="both"/>
      </w:pPr>
      <w:r>
        <w:rPr>
          <w:rFonts w:ascii="Times New Roman" w:hAnsi="Times New Roman"/>
          <w:sz w:val="28"/>
        </w:rPr>
        <w:t>Объём монологического высказывания – 17–18 фраз.</w:t>
      </w:r>
    </w:p>
    <w:p w:rsidR="00FF74DA" w:rsidRDefault="00F11E90">
      <w:pPr>
        <w:spacing w:after="0" w:line="240" w:lineRule="auto"/>
        <w:ind w:firstLine="709"/>
        <w:jc w:val="both"/>
      </w:pPr>
      <w:r>
        <w:rPr>
          <w:rFonts w:ascii="Times New Roman" w:hAnsi="Times New Roman"/>
          <w:i/>
          <w:sz w:val="28"/>
        </w:rPr>
        <w:t>Аудирование</w:t>
      </w:r>
    </w:p>
    <w:p w:rsidR="00FF74DA" w:rsidRDefault="00F11E90">
      <w:pPr>
        <w:spacing w:after="0" w:line="240" w:lineRule="auto"/>
        <w:ind w:firstLine="709"/>
        <w:jc w:val="both"/>
      </w:pPr>
      <w:r>
        <w:rPr>
          <w:rFonts w:ascii="Times New Roman" w:hAnsi="Times New Roman"/>
          <w:sz w:val="28"/>
        </w:rPr>
        <w:t>Развитие коммуникативных умений аудирования: понимание на слух аутентичных текстов, содержащих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всей информации.</w:t>
      </w:r>
    </w:p>
    <w:p w:rsidR="00FF74DA" w:rsidRDefault="00F11E90">
      <w:pPr>
        <w:spacing w:after="0" w:line="240" w:lineRule="auto"/>
        <w:ind w:firstLine="709"/>
        <w:jc w:val="both"/>
      </w:pPr>
      <w:r>
        <w:rPr>
          <w:rFonts w:ascii="Times New Roman" w:hAnsi="Times New Roman"/>
          <w:spacing w:val="-1"/>
          <w:sz w:val="28"/>
        </w:rPr>
        <w:t>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FF74DA" w:rsidRDefault="00F11E90">
      <w:pPr>
        <w:spacing w:after="0" w:line="240" w:lineRule="auto"/>
        <w:ind w:firstLine="709"/>
        <w:jc w:val="both"/>
      </w:pPr>
      <w:r>
        <w:rPr>
          <w:rFonts w:ascii="Times New Roman" w:hAnsi="Times New Roman"/>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и имплицитной (неявной) форме, в воспринимаемом на слух тексте.</w:t>
      </w:r>
    </w:p>
    <w:p w:rsidR="00FF74DA" w:rsidRDefault="00F11E90">
      <w:pPr>
        <w:spacing w:after="0" w:line="240" w:lineRule="auto"/>
        <w:ind w:firstLine="709"/>
        <w:jc w:val="both"/>
      </w:pPr>
      <w:r>
        <w:rPr>
          <w:rFonts w:ascii="Times New Roman" w:hAnsi="Times New Roman"/>
          <w:sz w:val="28"/>
        </w:rP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FF74DA" w:rsidRDefault="00F11E90">
      <w:pPr>
        <w:spacing w:after="0" w:line="240" w:lineRule="auto"/>
        <w:ind w:firstLine="709"/>
        <w:jc w:val="both"/>
      </w:pPr>
      <w:r>
        <w:rPr>
          <w:rFonts w:ascii="Times New Roman" w:hAnsi="Times New Roman"/>
          <w:sz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FF74DA" w:rsidRDefault="00F11E90">
      <w:pPr>
        <w:spacing w:after="0" w:line="240" w:lineRule="auto"/>
        <w:ind w:firstLine="709"/>
        <w:jc w:val="both"/>
      </w:pPr>
      <w:r>
        <w:rPr>
          <w:rFonts w:ascii="Times New Roman" w:hAnsi="Times New Roman"/>
          <w:sz w:val="28"/>
        </w:rPr>
        <w:t xml:space="preserve">Языковая сложность текстов для аудирования должна соответствовать уровню, превышающему пороговый (В1+ по общеевропейской шкале). </w:t>
      </w:r>
    </w:p>
    <w:p w:rsidR="00FF74DA" w:rsidRDefault="00F11E90">
      <w:pPr>
        <w:spacing w:after="0" w:line="240" w:lineRule="auto"/>
        <w:ind w:firstLine="709"/>
        <w:jc w:val="both"/>
      </w:pPr>
      <w:r>
        <w:rPr>
          <w:rFonts w:ascii="Times New Roman" w:hAnsi="Times New Roman"/>
          <w:sz w:val="28"/>
        </w:rPr>
        <w:t>Время звучания текста/текстов для аудирования – до 3,5 минуты.</w:t>
      </w:r>
    </w:p>
    <w:p w:rsidR="00FF74DA" w:rsidRDefault="00F11E90">
      <w:pPr>
        <w:spacing w:after="0" w:line="240" w:lineRule="auto"/>
        <w:ind w:firstLine="709"/>
        <w:jc w:val="both"/>
      </w:pPr>
      <w:r>
        <w:rPr>
          <w:rFonts w:ascii="Times New Roman" w:hAnsi="Times New Roman"/>
          <w:i/>
          <w:sz w:val="28"/>
        </w:rPr>
        <w:t>Смысловое чтение</w:t>
      </w:r>
    </w:p>
    <w:p w:rsidR="00FF74DA" w:rsidRDefault="00F11E90">
      <w:pPr>
        <w:spacing w:after="0" w:line="240" w:lineRule="auto"/>
        <w:ind w:firstLine="709"/>
        <w:jc w:val="both"/>
      </w:pPr>
      <w:r>
        <w:rPr>
          <w:rFonts w:ascii="Times New Roman" w:hAnsi="Times New Roman"/>
          <w:sz w:val="28"/>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содержания текста. </w:t>
      </w:r>
    </w:p>
    <w:p w:rsidR="00FF74DA" w:rsidRDefault="00F11E90">
      <w:pPr>
        <w:spacing w:after="0" w:line="240" w:lineRule="auto"/>
        <w:ind w:firstLine="709"/>
        <w:jc w:val="both"/>
      </w:pPr>
      <w:r>
        <w:rPr>
          <w:rFonts w:ascii="Times New Roman" w:hAnsi="Times New Roman"/>
          <w:sz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FF74DA" w:rsidRDefault="00F11E90">
      <w:pPr>
        <w:spacing w:after="0" w:line="240" w:lineRule="auto"/>
        <w:ind w:firstLine="709"/>
        <w:jc w:val="both"/>
      </w:pPr>
      <w:r>
        <w:rPr>
          <w:rFonts w:ascii="Times New Roman" w:hAnsi="Times New Roman"/>
          <w:sz w:val="28"/>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FF74DA" w:rsidRDefault="00F11E90">
      <w:pPr>
        <w:spacing w:after="0" w:line="240" w:lineRule="auto"/>
        <w:ind w:firstLine="709"/>
        <w:jc w:val="both"/>
      </w:pPr>
      <w:r>
        <w:rPr>
          <w:rFonts w:ascii="Times New Roman" w:hAnsi="Times New Roman"/>
          <w:sz w:val="28"/>
        </w:rPr>
        <w:t xml:space="preserve">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F74DA" w:rsidRDefault="00F11E90">
      <w:pPr>
        <w:spacing w:after="0" w:line="240" w:lineRule="auto"/>
        <w:ind w:firstLine="709"/>
        <w:jc w:val="both"/>
      </w:pPr>
      <w:r>
        <w:rPr>
          <w:rFonts w:ascii="Times New Roman" w:hAnsi="Times New Roman"/>
          <w:sz w:val="28"/>
        </w:rPr>
        <w:t xml:space="preserve">Чтение несплошных текстов (таблиц, диаграмм, графиков, схем, инфографики и другие) и понимание представленной в них информации. </w:t>
      </w:r>
    </w:p>
    <w:p w:rsidR="00FF74DA" w:rsidRDefault="00F11E90">
      <w:pPr>
        <w:spacing w:after="0" w:line="240" w:lineRule="auto"/>
        <w:ind w:firstLine="709"/>
        <w:jc w:val="both"/>
      </w:pPr>
      <w:r>
        <w:rPr>
          <w:rFonts w:ascii="Times New Roman" w:hAnsi="Times New Roman"/>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FF74DA" w:rsidRDefault="00F11E90">
      <w:pPr>
        <w:spacing w:after="0" w:line="240" w:lineRule="auto"/>
        <w:ind w:firstLine="709"/>
        <w:jc w:val="both"/>
      </w:pPr>
      <w:r>
        <w:rPr>
          <w:rFonts w:ascii="Times New Roman" w:hAnsi="Times New Roman"/>
          <w:sz w:val="28"/>
        </w:rPr>
        <w:t xml:space="preserve">Языковая сложность текстов для чтения должна соответствовать уровню, превышающему пороговый (В1+ по общеевропейской шкале). </w:t>
      </w:r>
    </w:p>
    <w:p w:rsidR="00FF74DA" w:rsidRDefault="00F11E90">
      <w:pPr>
        <w:spacing w:after="0" w:line="240" w:lineRule="auto"/>
        <w:ind w:firstLine="709"/>
        <w:jc w:val="both"/>
      </w:pPr>
      <w:r>
        <w:rPr>
          <w:rFonts w:ascii="Times New Roman" w:hAnsi="Times New Roman"/>
          <w:sz w:val="28"/>
        </w:rPr>
        <w:t>Объём текста/текстов для чтения – 700–900 слов.</w:t>
      </w:r>
    </w:p>
    <w:p w:rsidR="00FF74DA" w:rsidRDefault="00F11E90">
      <w:pPr>
        <w:spacing w:after="0" w:line="240" w:lineRule="auto"/>
        <w:ind w:firstLine="709"/>
        <w:jc w:val="both"/>
      </w:pPr>
      <w:r>
        <w:rPr>
          <w:rFonts w:ascii="Times New Roman" w:hAnsi="Times New Roman"/>
          <w:i/>
          <w:sz w:val="28"/>
        </w:rPr>
        <w:t>Письменная речь</w:t>
      </w:r>
    </w:p>
    <w:p w:rsidR="00FF74DA" w:rsidRDefault="00F11E90">
      <w:pPr>
        <w:spacing w:after="0" w:line="240" w:lineRule="auto"/>
        <w:ind w:firstLine="709"/>
        <w:jc w:val="both"/>
      </w:pPr>
      <w:r>
        <w:rPr>
          <w:rFonts w:ascii="Times New Roman" w:hAnsi="Times New Roman"/>
          <w:sz w:val="28"/>
        </w:rPr>
        <w:t>Развитие умений письменной речи:</w:t>
      </w:r>
    </w:p>
    <w:p w:rsidR="00FF74DA" w:rsidRDefault="00F11E90">
      <w:pPr>
        <w:spacing w:after="0" w:line="240" w:lineRule="auto"/>
        <w:ind w:firstLine="709"/>
        <w:jc w:val="both"/>
      </w:pPr>
      <w:r>
        <w:rPr>
          <w:rFonts w:ascii="Times New Roman" w:hAnsi="Times New Roman"/>
          <w:sz w:val="28"/>
        </w:rPr>
        <w:t xml:space="preserve">заполнение анкет и формуляров в соответствии с нормами речевого этикета, принятыми в стране/странах изучаемого языка; </w:t>
      </w:r>
    </w:p>
    <w:p w:rsidR="00FF74DA" w:rsidRDefault="00F11E90">
      <w:pPr>
        <w:spacing w:after="0" w:line="240" w:lineRule="auto"/>
        <w:ind w:firstLine="709"/>
        <w:jc w:val="both"/>
      </w:pPr>
      <w:r>
        <w:rPr>
          <w:rFonts w:ascii="Times New Roman" w:hAnsi="Times New Roman"/>
          <w:spacing w:val="-2"/>
          <w:sz w:val="28"/>
        </w:rPr>
        <w:t xml:space="preserve">написание резюме (CV), письма – обращения о приёме на работу (application letter) с сообщением основных сведений о себе в соответствии с нормами речевого этикета, принятыми в стране/странах изучаемого языка. Объём письма – до 140 слов; </w:t>
      </w:r>
    </w:p>
    <w:p w:rsidR="00FF74DA" w:rsidRDefault="00F11E90">
      <w:pPr>
        <w:spacing w:after="0" w:line="240" w:lineRule="auto"/>
        <w:ind w:firstLine="709"/>
        <w:jc w:val="both"/>
      </w:pPr>
      <w:r>
        <w:rPr>
          <w:rFonts w:ascii="Times New Roman" w:hAnsi="Times New Roman"/>
          <w:sz w:val="28"/>
        </w:rP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w:t>
      </w:r>
    </w:p>
    <w:p w:rsidR="00FF74DA" w:rsidRDefault="00F11E90">
      <w:pPr>
        <w:spacing w:after="0" w:line="240" w:lineRule="auto"/>
        <w:ind w:firstLine="709"/>
        <w:jc w:val="both"/>
      </w:pPr>
      <w:r>
        <w:rPr>
          <w:rFonts w:ascii="Times New Roman" w:hAnsi="Times New Roman"/>
          <w:sz w:val="28"/>
        </w:rPr>
        <w:t>написание официального (делового) письма, в том числе и электронного, в соответствии с нормами официального общения, принятыми в стране/странах изучаемого языка. Объём официального (делового) письма – до 180 слов;</w:t>
      </w:r>
    </w:p>
    <w:p w:rsidR="00FF74DA" w:rsidRDefault="00F11E90">
      <w:pPr>
        <w:spacing w:after="0" w:line="240" w:lineRule="auto"/>
        <w:ind w:firstLine="709"/>
        <w:jc w:val="both"/>
      </w:pPr>
      <w:r>
        <w:rPr>
          <w:rFonts w:ascii="Times New Roman" w:hAnsi="Times New Roman"/>
          <w:sz w:val="28"/>
        </w:rPr>
        <w:t>создание небольшого письменного высказывания (в том числе аннотации, рассказа, рецензии, статьи и другие) на основе плана, иллюстрации/иллюстраций и/или прочитанного/прослушанного текста с использованием и(или) без использования образца. Объём письменного высказывания – до 180 слов;</w:t>
      </w:r>
    </w:p>
    <w:p w:rsidR="00FF74DA" w:rsidRDefault="00F11E90">
      <w:pPr>
        <w:spacing w:after="0" w:line="240" w:lineRule="auto"/>
        <w:ind w:firstLine="709"/>
        <w:jc w:val="both"/>
      </w:pPr>
      <w:r>
        <w:rPr>
          <w:rFonts w:ascii="Times New Roman" w:hAnsi="Times New Roman"/>
          <w:sz w:val="28"/>
        </w:rPr>
        <w:t xml:space="preserve">заполнение таблицы: краткая фиксация содержания прочитанного/прослушанного текста или дополнение информации в таблице; </w:t>
      </w:r>
    </w:p>
    <w:p w:rsidR="00FF74DA" w:rsidRDefault="00F11E90">
      <w:pPr>
        <w:spacing w:after="0" w:line="240" w:lineRule="auto"/>
        <w:ind w:firstLine="709"/>
        <w:jc w:val="both"/>
      </w:pPr>
      <w:r>
        <w:rPr>
          <w:rFonts w:ascii="Times New Roman" w:hAnsi="Times New Roman"/>
          <w:sz w:val="28"/>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FF74DA" w:rsidRDefault="00F11E90">
      <w:pPr>
        <w:spacing w:after="0" w:line="240" w:lineRule="auto"/>
        <w:ind w:firstLine="709"/>
        <w:jc w:val="both"/>
      </w:pPr>
      <w:r>
        <w:rPr>
          <w:rFonts w:ascii="Times New Roman" w:hAnsi="Times New Roman"/>
          <w:sz w:val="28"/>
        </w:rPr>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rsidR="00FF74DA" w:rsidRDefault="00F11E90">
      <w:pPr>
        <w:spacing w:after="0" w:line="240" w:lineRule="auto"/>
        <w:ind w:firstLine="709"/>
        <w:jc w:val="both"/>
      </w:pPr>
      <w:r>
        <w:rPr>
          <w:rFonts w:ascii="Times New Roman" w:hAnsi="Times New Roman"/>
          <w:sz w:val="28"/>
        </w:rPr>
        <w:t>письменное предоставление результатов выполненной проектной работы, в том числе в форме презентации. Объём – до 250 слов.</w:t>
      </w:r>
    </w:p>
    <w:p w:rsidR="00FF74DA" w:rsidRDefault="00F11E90">
      <w:pPr>
        <w:spacing w:after="0" w:line="240" w:lineRule="auto"/>
        <w:ind w:firstLine="709"/>
        <w:jc w:val="both"/>
      </w:pPr>
      <w:r>
        <w:rPr>
          <w:rFonts w:ascii="Times New Roman" w:hAnsi="Times New Roman"/>
          <w:i/>
          <w:sz w:val="28"/>
        </w:rPr>
        <w:t>Перевод как особый вид речевой деятельности</w:t>
      </w:r>
    </w:p>
    <w:p w:rsidR="00FF74DA" w:rsidRDefault="00F11E90">
      <w:pPr>
        <w:spacing w:after="0" w:line="240" w:lineRule="auto"/>
        <w:ind w:firstLine="709"/>
        <w:jc w:val="both"/>
      </w:pPr>
      <w:r>
        <w:rPr>
          <w:rFonts w:ascii="Times New Roman" w:hAnsi="Times New Roman"/>
          <w:sz w:val="28"/>
        </w:rPr>
        <w:t>Предпереводческий анализ текста, выявление возможных переводческих трудностей и путей их преодоления.</w:t>
      </w:r>
    </w:p>
    <w:p w:rsidR="00FF74DA" w:rsidRDefault="00F11E90">
      <w:pPr>
        <w:spacing w:after="0" w:line="240" w:lineRule="auto"/>
        <w:ind w:firstLine="709"/>
        <w:jc w:val="both"/>
      </w:pPr>
      <w:r>
        <w:rPr>
          <w:rFonts w:ascii="Times New Roman" w:hAnsi="Times New Roman"/>
          <w:sz w:val="28"/>
        </w:rPr>
        <w:t>Сопоставительный анализ оригинала и перевода и объективная оценка качества перевода</w:t>
      </w:r>
    </w:p>
    <w:p w:rsidR="00FF74DA" w:rsidRDefault="00F11E90">
      <w:pPr>
        <w:spacing w:after="0" w:line="240" w:lineRule="auto"/>
        <w:ind w:firstLine="709"/>
        <w:jc w:val="both"/>
      </w:pPr>
      <w:r>
        <w:rPr>
          <w:rFonts w:ascii="Times New Roman" w:hAnsi="Times New Roman"/>
          <w:sz w:val="28"/>
        </w:rPr>
        <w:t xml:space="preserve">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FF74DA" w:rsidRDefault="00F11E90">
      <w:pPr>
        <w:spacing w:after="0" w:line="240" w:lineRule="auto"/>
        <w:ind w:firstLine="709"/>
        <w:jc w:val="both"/>
      </w:pPr>
      <w:r>
        <w:rPr>
          <w:rFonts w:ascii="Times New Roman" w:hAnsi="Times New Roman"/>
          <w:b/>
          <w:sz w:val="28"/>
        </w:rPr>
        <w:t>Языковые знания и навыки</w:t>
      </w:r>
    </w:p>
    <w:p w:rsidR="00FF74DA" w:rsidRDefault="00F11E90">
      <w:pPr>
        <w:spacing w:after="0" w:line="240" w:lineRule="auto"/>
        <w:ind w:firstLine="709"/>
        <w:jc w:val="both"/>
      </w:pPr>
      <w:r>
        <w:rPr>
          <w:rFonts w:ascii="Times New Roman" w:hAnsi="Times New Roman"/>
          <w:i/>
          <w:sz w:val="28"/>
        </w:rPr>
        <w:t>Фонетическая сторона речи</w:t>
      </w:r>
    </w:p>
    <w:p w:rsidR="00FF74DA" w:rsidRDefault="00F11E90">
      <w:pPr>
        <w:spacing w:after="0" w:line="240" w:lineRule="auto"/>
        <w:ind w:firstLine="709"/>
        <w:jc w:val="both"/>
      </w:pPr>
      <w:r>
        <w:rPr>
          <w:rFonts w:ascii="Times New Roman" w:hAnsi="Times New Roman"/>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F74DA" w:rsidRDefault="00F11E90">
      <w:pPr>
        <w:spacing w:after="0" w:line="240" w:lineRule="auto"/>
        <w:ind w:firstLine="709"/>
        <w:jc w:val="both"/>
      </w:pPr>
      <w:r>
        <w:rPr>
          <w:rFonts w:ascii="Times New Roman" w:hAnsi="Times New Roman"/>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FF74DA" w:rsidRDefault="00F11E90">
      <w:pPr>
        <w:spacing w:after="0" w:line="240" w:lineRule="auto"/>
        <w:ind w:firstLine="709"/>
        <w:jc w:val="both"/>
      </w:pPr>
      <w:r>
        <w:rPr>
          <w:rFonts w:ascii="Times New Roman" w:hAnsi="Times New Roman"/>
          <w:sz w:val="28"/>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w:t>
      </w:r>
    </w:p>
    <w:p w:rsidR="00FF74DA" w:rsidRDefault="00F11E90">
      <w:pPr>
        <w:spacing w:after="0" w:line="240" w:lineRule="auto"/>
        <w:ind w:firstLine="709"/>
        <w:jc w:val="both"/>
      </w:pPr>
      <w:r>
        <w:rPr>
          <w:rFonts w:ascii="Times New Roman" w:hAnsi="Times New Roman"/>
          <w:sz w:val="28"/>
        </w:rPr>
        <w:t>Объём текста для чтения вслух – до 170 слов.</w:t>
      </w:r>
    </w:p>
    <w:p w:rsidR="00FF74DA" w:rsidRDefault="00F11E90">
      <w:pPr>
        <w:spacing w:after="0" w:line="240" w:lineRule="auto"/>
        <w:ind w:firstLine="709"/>
        <w:jc w:val="both"/>
      </w:pPr>
      <w:r>
        <w:rPr>
          <w:rFonts w:ascii="Times New Roman" w:hAnsi="Times New Roman"/>
          <w:i/>
          <w:sz w:val="28"/>
        </w:rPr>
        <w:t>Орфография и пунктуация</w:t>
      </w:r>
    </w:p>
    <w:p w:rsidR="00FF74DA" w:rsidRDefault="00F11E90">
      <w:pPr>
        <w:spacing w:after="0" w:line="240" w:lineRule="auto"/>
        <w:ind w:firstLine="709"/>
        <w:jc w:val="both"/>
      </w:pPr>
      <w:r>
        <w:rPr>
          <w:rFonts w:ascii="Times New Roman" w:hAnsi="Times New Roman"/>
          <w:sz w:val="28"/>
        </w:rPr>
        <w:t>Правильное написание изученных слов.</w:t>
      </w:r>
    </w:p>
    <w:p w:rsidR="00FF74DA" w:rsidRDefault="00F11E90">
      <w:pPr>
        <w:spacing w:after="0" w:line="240" w:lineRule="auto"/>
        <w:ind w:firstLine="709"/>
        <w:jc w:val="both"/>
      </w:pPr>
      <w:r>
        <w:rPr>
          <w:rFonts w:ascii="Times New Roman" w:hAnsi="Times New Roman"/>
          <w:sz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FF74DA" w:rsidRDefault="00F11E90">
      <w:pPr>
        <w:spacing w:after="0" w:line="240" w:lineRule="auto"/>
        <w:ind w:firstLine="709"/>
        <w:jc w:val="both"/>
      </w:pPr>
      <w:r>
        <w:rPr>
          <w:rFonts w:ascii="Times New Roman" w:hAnsi="Times New Roman"/>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FF74DA" w:rsidRDefault="00F11E90">
      <w:pPr>
        <w:spacing w:after="0" w:line="240" w:lineRule="auto"/>
        <w:ind w:firstLine="709"/>
        <w:jc w:val="both"/>
      </w:pPr>
      <w:r>
        <w:rPr>
          <w:rFonts w:ascii="Times New Roman" w:hAnsi="Times New Roman"/>
          <w:sz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FF74DA" w:rsidRDefault="00F11E90">
      <w:pPr>
        <w:spacing w:after="0" w:line="240" w:lineRule="auto"/>
        <w:ind w:firstLine="709"/>
        <w:jc w:val="both"/>
      </w:pPr>
      <w:r>
        <w:rPr>
          <w:rFonts w:ascii="Times New Roman" w:hAnsi="Times New Roman"/>
          <w:sz w:val="28"/>
        </w:rPr>
        <w:t>Пунктуационно правильное, в соответствии с принятыми в стране/странах изучаемого языка нормами официального общения, оформление официального (делового) письма, в том числе и электронного.</w:t>
      </w:r>
    </w:p>
    <w:p w:rsidR="00FF74DA" w:rsidRDefault="00F11E90">
      <w:pPr>
        <w:spacing w:after="0" w:line="240" w:lineRule="auto"/>
        <w:ind w:firstLine="709"/>
        <w:jc w:val="both"/>
      </w:pPr>
      <w:r>
        <w:rPr>
          <w:rFonts w:ascii="Times New Roman" w:hAnsi="Times New Roman"/>
          <w:i/>
          <w:sz w:val="28"/>
        </w:rPr>
        <w:t>Лексическая сторона речи</w:t>
      </w:r>
    </w:p>
    <w:p w:rsidR="00FF74DA" w:rsidRDefault="00F11E90">
      <w:pPr>
        <w:spacing w:after="0" w:line="240" w:lineRule="auto"/>
        <w:ind w:firstLine="709"/>
        <w:jc w:val="both"/>
      </w:pPr>
      <w:r>
        <w:rPr>
          <w:rFonts w:ascii="Times New Roman" w:hAnsi="Times New Roman"/>
          <w:sz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существующей в английском языке нормы лексической сочетаемости.</w:t>
      </w:r>
    </w:p>
    <w:p w:rsidR="00FF74DA" w:rsidRDefault="00F11E90">
      <w:pPr>
        <w:spacing w:after="0" w:line="240" w:lineRule="auto"/>
        <w:ind w:firstLine="709"/>
        <w:jc w:val="both"/>
      </w:pPr>
      <w:r>
        <w:rPr>
          <w:rFonts w:ascii="Times New Roman" w:hAnsi="Times New Roman"/>
          <w:sz w:val="28"/>
        </w:rPr>
        <w:t>Объём – 1500 лексических единиц для продуктивного использования (включая 1400 лексических единиц, изученных ранее) и 1650 лексических единиц для рецептивного усвоения (включая 1500 лексических единиц продуктивного минимума).</w:t>
      </w:r>
    </w:p>
    <w:p w:rsidR="00FF74DA" w:rsidRDefault="00F11E90">
      <w:pPr>
        <w:spacing w:after="0" w:line="240" w:lineRule="auto"/>
        <w:ind w:firstLine="709"/>
        <w:jc w:val="both"/>
      </w:pPr>
      <w:r>
        <w:rPr>
          <w:rFonts w:ascii="Times New Roman" w:hAnsi="Times New Roman"/>
          <w:sz w:val="28"/>
        </w:rPr>
        <w:t xml:space="preserve">Основные способы словообразования: </w:t>
      </w:r>
    </w:p>
    <w:p w:rsidR="00FF74DA" w:rsidRDefault="00F11E90">
      <w:pPr>
        <w:spacing w:after="0" w:line="240" w:lineRule="auto"/>
        <w:ind w:firstLine="709"/>
        <w:jc w:val="both"/>
      </w:pPr>
      <w:r>
        <w:rPr>
          <w:rFonts w:ascii="Times New Roman" w:hAnsi="Times New Roman"/>
          <w:sz w:val="28"/>
        </w:rPr>
        <w:t xml:space="preserve">аффиксация: </w:t>
      </w:r>
    </w:p>
    <w:p w:rsidR="00FF74DA" w:rsidRDefault="00F11E90">
      <w:pPr>
        <w:spacing w:after="0" w:line="240" w:lineRule="auto"/>
        <w:ind w:firstLine="709"/>
        <w:jc w:val="both"/>
      </w:pPr>
      <w:r>
        <w:rPr>
          <w:rFonts w:ascii="Times New Roman" w:hAnsi="Times New Roman"/>
          <w:sz w:val="28"/>
        </w:rPr>
        <w:t xml:space="preserve">образование глаголов при помощи префиксов dis-, mis-, re-, over-, under- и суффиксов -ise/-ize, -en; </w:t>
      </w:r>
    </w:p>
    <w:p w:rsidR="00FF74DA" w:rsidRDefault="00F11E90">
      <w:pPr>
        <w:spacing w:after="0" w:line="240" w:lineRule="auto"/>
        <w:ind w:firstLine="709"/>
        <w:jc w:val="both"/>
      </w:pPr>
      <w:r>
        <w:rPr>
          <w:rFonts w:ascii="Times New Roman" w:hAnsi="Times New Roman"/>
          <w:sz w:val="28"/>
        </w:rPr>
        <w:t xml:space="preserve">образование имён существительных при помощи префиксов un-, in-/im-, il-/ir- и суффиксов -ance/-ence, -er/-or, -ing, -ism, -ist, -ity, -ment, -ness, -sion/-tion, -ship; </w:t>
      </w:r>
    </w:p>
    <w:p w:rsidR="00FF74DA" w:rsidRDefault="00F11E90">
      <w:pPr>
        <w:spacing w:after="0" w:line="240" w:lineRule="auto"/>
        <w:ind w:firstLine="709"/>
        <w:jc w:val="both"/>
      </w:pPr>
      <w:r>
        <w:rPr>
          <w:rFonts w:ascii="Times New Roman" w:hAnsi="Times New Roman"/>
          <w:sz w:val="28"/>
        </w:rPr>
        <w:t>образование имён прилагательных при помощи префиксов un-, il-/ir-, in-/im-, inter-, non-, post-, pre-, super- и суффиксов -able/-ible, -al, -ed, -ese, -ful, -ian/-an, -ic, -ical, -ing, -ish, -ive, -less, -ly, -ous, -y;</w:t>
      </w:r>
    </w:p>
    <w:p w:rsidR="00FF74DA" w:rsidRDefault="00F11E90">
      <w:pPr>
        <w:spacing w:after="0" w:line="240" w:lineRule="auto"/>
        <w:ind w:firstLine="709"/>
        <w:jc w:val="both"/>
      </w:pPr>
      <w:r>
        <w:rPr>
          <w:rFonts w:ascii="Times New Roman" w:hAnsi="Times New Roman"/>
          <w:sz w:val="28"/>
        </w:rPr>
        <w:t xml:space="preserve">образование наречий при помощи префиксов un-, in-/im-, il-/ir- и суффикса -ly; </w:t>
      </w:r>
    </w:p>
    <w:p w:rsidR="00FF74DA" w:rsidRDefault="00F11E90">
      <w:pPr>
        <w:spacing w:after="0" w:line="240" w:lineRule="auto"/>
        <w:ind w:firstLine="709"/>
        <w:jc w:val="both"/>
      </w:pPr>
      <w:r>
        <w:rPr>
          <w:rFonts w:ascii="Times New Roman" w:hAnsi="Times New Roman"/>
          <w:sz w:val="28"/>
        </w:rPr>
        <w:t>образование числительных при помощи суффиксов -teen, -ty, -th;</w:t>
      </w:r>
    </w:p>
    <w:p w:rsidR="00FF74DA" w:rsidRDefault="00F11E90">
      <w:pPr>
        <w:spacing w:after="0" w:line="240" w:lineRule="auto"/>
        <w:ind w:firstLine="709"/>
        <w:jc w:val="both"/>
      </w:pPr>
      <w:r>
        <w:rPr>
          <w:rFonts w:ascii="Times New Roman" w:hAnsi="Times New Roman"/>
          <w:sz w:val="28"/>
        </w:rPr>
        <w:t xml:space="preserve">словосложение: </w:t>
      </w:r>
    </w:p>
    <w:p w:rsidR="00FF74DA" w:rsidRDefault="00F11E90">
      <w:pPr>
        <w:spacing w:after="0" w:line="240" w:lineRule="auto"/>
        <w:ind w:firstLine="709"/>
        <w:jc w:val="both"/>
      </w:pPr>
      <w:r>
        <w:rPr>
          <w:rFonts w:ascii="Times New Roman" w:hAnsi="Times New Roman"/>
          <w:sz w:val="28"/>
        </w:rPr>
        <w:t>образование сложных существительных путём соединения основ существительных (football);</w:t>
      </w:r>
    </w:p>
    <w:p w:rsidR="00FF74DA" w:rsidRDefault="00F11E90">
      <w:pPr>
        <w:spacing w:after="0" w:line="240" w:lineRule="auto"/>
        <w:ind w:firstLine="709"/>
        <w:jc w:val="both"/>
      </w:pPr>
      <w:r>
        <w:rPr>
          <w:rFonts w:ascii="Times New Roman" w:hAnsi="Times New Roman"/>
          <w:sz w:val="28"/>
        </w:rPr>
        <w:t xml:space="preserve">образование сложных существительных путём соединения основы прилагательного с основой существительного (bluebell); </w:t>
      </w:r>
    </w:p>
    <w:p w:rsidR="00FF74DA" w:rsidRDefault="00F11E90">
      <w:pPr>
        <w:spacing w:after="0" w:line="240" w:lineRule="auto"/>
        <w:ind w:firstLine="709"/>
        <w:jc w:val="both"/>
      </w:pPr>
      <w:r>
        <w:rPr>
          <w:rFonts w:ascii="Times New Roman" w:hAnsi="Times New Roman"/>
          <w:sz w:val="28"/>
        </w:rPr>
        <w:t xml:space="preserve">образование сложных существительных путём соединения основ существительных с предлогом (father-in-law); </w:t>
      </w:r>
    </w:p>
    <w:p w:rsidR="00FF74DA" w:rsidRDefault="00F11E90">
      <w:pPr>
        <w:spacing w:after="0" w:line="240" w:lineRule="auto"/>
        <w:ind w:firstLine="709"/>
        <w:jc w:val="both"/>
      </w:pPr>
      <w:r>
        <w:rPr>
          <w:rFonts w:ascii="Times New Roman" w:hAnsi="Times New Roman"/>
          <w:sz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FF74DA" w:rsidRDefault="00F11E90">
      <w:pPr>
        <w:spacing w:after="0" w:line="240" w:lineRule="auto"/>
        <w:ind w:firstLine="709"/>
        <w:jc w:val="both"/>
      </w:pPr>
      <w:r>
        <w:rPr>
          <w:rFonts w:ascii="Times New Roman" w:hAnsi="Times New Roman"/>
          <w:sz w:val="28"/>
        </w:rPr>
        <w:t>образование сложных прилагательных путём соединения наречия с основой причастия II (well-behaved);</w:t>
      </w:r>
    </w:p>
    <w:p w:rsidR="00FF74DA" w:rsidRDefault="00F11E90">
      <w:pPr>
        <w:spacing w:after="0" w:line="240" w:lineRule="auto"/>
        <w:ind w:firstLine="709"/>
        <w:jc w:val="both"/>
      </w:pPr>
      <w:r>
        <w:rPr>
          <w:rFonts w:ascii="Times New Roman" w:hAnsi="Times New Roman"/>
          <w:sz w:val="28"/>
        </w:rPr>
        <w:t>образование сложных прилагательных путём соединения основы прилагательного с основой причастия I (nice-looking);</w:t>
      </w:r>
    </w:p>
    <w:p w:rsidR="00FF74DA" w:rsidRDefault="00F11E90">
      <w:pPr>
        <w:spacing w:after="0" w:line="240" w:lineRule="auto"/>
        <w:ind w:firstLine="709"/>
        <w:jc w:val="both"/>
      </w:pPr>
      <w:r>
        <w:rPr>
          <w:rFonts w:ascii="Times New Roman" w:hAnsi="Times New Roman"/>
          <w:sz w:val="28"/>
        </w:rPr>
        <w:t xml:space="preserve">конверсия: </w:t>
      </w:r>
    </w:p>
    <w:p w:rsidR="00FF74DA" w:rsidRDefault="00F11E90">
      <w:pPr>
        <w:spacing w:after="0" w:line="240" w:lineRule="auto"/>
        <w:ind w:firstLine="709"/>
        <w:jc w:val="both"/>
      </w:pPr>
      <w:r>
        <w:rPr>
          <w:rFonts w:ascii="Times New Roman" w:hAnsi="Times New Roman"/>
          <w:sz w:val="28"/>
        </w:rPr>
        <w:t xml:space="preserve">образование имён существительных от неопределённых форм глаголов (to run – a run); </w:t>
      </w:r>
    </w:p>
    <w:p w:rsidR="00FF74DA" w:rsidRDefault="00F11E90">
      <w:pPr>
        <w:spacing w:after="0" w:line="240" w:lineRule="auto"/>
        <w:ind w:firstLine="709"/>
        <w:jc w:val="both"/>
      </w:pPr>
      <w:r>
        <w:rPr>
          <w:rFonts w:ascii="Times New Roman" w:hAnsi="Times New Roman"/>
          <w:sz w:val="28"/>
        </w:rPr>
        <w:t>образование имён существительных от имён прилагательных (rich people – the rich);</w:t>
      </w:r>
    </w:p>
    <w:p w:rsidR="00FF74DA" w:rsidRDefault="00F11E90">
      <w:pPr>
        <w:spacing w:after="0" w:line="240" w:lineRule="auto"/>
        <w:ind w:firstLine="709"/>
        <w:jc w:val="both"/>
      </w:pPr>
      <w:r>
        <w:rPr>
          <w:rFonts w:ascii="Times New Roman" w:hAnsi="Times New Roman"/>
          <w:sz w:val="28"/>
        </w:rPr>
        <w:t xml:space="preserve">образование глаголов от имён существительных (a hand – to hand); </w:t>
      </w:r>
    </w:p>
    <w:p w:rsidR="00FF74DA" w:rsidRDefault="00F11E90">
      <w:pPr>
        <w:spacing w:after="0" w:line="240" w:lineRule="auto"/>
        <w:ind w:firstLine="709"/>
        <w:jc w:val="both"/>
      </w:pPr>
      <w:r>
        <w:rPr>
          <w:rFonts w:ascii="Times New Roman" w:hAnsi="Times New Roman"/>
          <w:spacing w:val="-2"/>
          <w:sz w:val="28"/>
        </w:rPr>
        <w:t>образование глаголов от имён прилагательных (cool – to cool).</w:t>
      </w:r>
    </w:p>
    <w:p w:rsidR="00FF74DA" w:rsidRDefault="00F11E90">
      <w:pPr>
        <w:spacing w:after="0" w:line="240" w:lineRule="auto"/>
        <w:ind w:firstLine="709"/>
        <w:jc w:val="both"/>
      </w:pPr>
      <w:r>
        <w:rPr>
          <w:rFonts w:ascii="Times New Roman" w:hAnsi="Times New Roman"/>
          <w:sz w:val="28"/>
        </w:rPr>
        <w:t>Имена прилагательные на -ed и -ing (excited – exciting).</w:t>
      </w:r>
    </w:p>
    <w:p w:rsidR="00FF74DA" w:rsidRDefault="00F11E90">
      <w:pPr>
        <w:spacing w:after="0" w:line="240" w:lineRule="auto"/>
        <w:ind w:firstLine="709"/>
        <w:jc w:val="both"/>
      </w:pPr>
      <w:r>
        <w:rPr>
          <w:rFonts w:ascii="Times New Roman" w:hAnsi="Times New Roman"/>
          <w:sz w:val="28"/>
        </w:rPr>
        <w:t>Многозначные лексические единицы. Наиболее частотные фразовые глаголы. Синонимы. Антонимы. Омонимы. Интернациональные слова. Сокращения и аббревиатуры. Идиомы. Пословицы. Элементы деловой лексики.</w:t>
      </w:r>
    </w:p>
    <w:p w:rsidR="00FF74DA" w:rsidRDefault="00F11E90">
      <w:pPr>
        <w:spacing w:after="0" w:line="240" w:lineRule="auto"/>
        <w:ind w:firstLine="709"/>
        <w:jc w:val="both"/>
      </w:pPr>
      <w:r>
        <w:rPr>
          <w:rFonts w:ascii="Times New Roman" w:hAnsi="Times New Roman"/>
          <w:sz w:val="28"/>
        </w:rPr>
        <w:t xml:space="preserve">Различные средства связи для обеспечения целостности и логичности устного/письменного высказывания. </w:t>
      </w:r>
    </w:p>
    <w:p w:rsidR="00FF74DA" w:rsidRDefault="00F11E90">
      <w:pPr>
        <w:spacing w:after="0" w:line="240" w:lineRule="auto"/>
        <w:ind w:firstLine="709"/>
        <w:jc w:val="both"/>
      </w:pPr>
      <w:r>
        <w:rPr>
          <w:rFonts w:ascii="Times New Roman" w:hAnsi="Times New Roman"/>
          <w:i/>
          <w:sz w:val="28"/>
        </w:rPr>
        <w:t>Грамматическая сторона речи</w:t>
      </w:r>
    </w:p>
    <w:p w:rsidR="00FF74DA" w:rsidRDefault="00F11E90">
      <w:pPr>
        <w:spacing w:after="0" w:line="240" w:lineRule="auto"/>
        <w:ind w:firstLine="709"/>
        <w:jc w:val="both"/>
      </w:pPr>
      <w:r>
        <w:rPr>
          <w:rFonts w:ascii="Times New Roman" w:hAnsi="Times New Roman"/>
          <w:sz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F74DA" w:rsidRDefault="00F11E90">
      <w:pPr>
        <w:spacing w:after="0" w:line="240" w:lineRule="auto"/>
        <w:ind w:firstLine="709"/>
        <w:jc w:val="both"/>
      </w:pPr>
      <w:r>
        <w:rPr>
          <w:rFonts w:ascii="Times New Roman" w:hAnsi="Times New Roman"/>
          <w:sz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FF74DA" w:rsidRDefault="00F11E90">
      <w:pPr>
        <w:spacing w:after="0" w:line="240" w:lineRule="auto"/>
        <w:ind w:firstLine="709"/>
        <w:jc w:val="both"/>
      </w:pPr>
      <w:r>
        <w:rPr>
          <w:rFonts w:ascii="Times New Roman" w:hAnsi="Times New Roman"/>
          <w:sz w:val="28"/>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FF74DA" w:rsidRDefault="00F11E90">
      <w:pPr>
        <w:spacing w:after="0" w:line="240" w:lineRule="auto"/>
        <w:ind w:firstLine="709"/>
        <w:jc w:val="both"/>
      </w:pPr>
      <w:r>
        <w:rPr>
          <w:rFonts w:ascii="Times New Roman" w:hAnsi="Times New Roman"/>
          <w:sz w:val="28"/>
        </w:rPr>
        <w:t xml:space="preserve">Предложения с начальным It. </w:t>
      </w:r>
    </w:p>
    <w:p w:rsidR="00FF74DA" w:rsidRDefault="00F11E90">
      <w:pPr>
        <w:spacing w:after="0" w:line="240" w:lineRule="auto"/>
        <w:ind w:firstLine="709"/>
        <w:jc w:val="both"/>
      </w:pPr>
      <w:r>
        <w:rPr>
          <w:rFonts w:ascii="Times New Roman" w:hAnsi="Times New Roman"/>
          <w:sz w:val="28"/>
        </w:rPr>
        <w:t xml:space="preserve">Предложения с начальным There + to be. </w:t>
      </w:r>
    </w:p>
    <w:p w:rsidR="00FF74DA" w:rsidRDefault="00F11E90">
      <w:pPr>
        <w:spacing w:after="0" w:line="240" w:lineRule="auto"/>
        <w:ind w:firstLine="709"/>
        <w:jc w:val="both"/>
      </w:pPr>
      <w:r>
        <w:rPr>
          <w:rFonts w:ascii="Times New Roman" w:hAnsi="Times New Roman"/>
          <w:sz w:val="28"/>
        </w:rPr>
        <w:t xml:space="preserve">Предложения с глагольными конструкциями, содержащими глаголы-связки to be, to look, to seem, to feel (He looks/seems/feels happy.). </w:t>
      </w:r>
    </w:p>
    <w:p w:rsidR="00FF74DA" w:rsidRDefault="00F11E90">
      <w:pPr>
        <w:spacing w:after="0" w:line="240" w:lineRule="auto"/>
        <w:ind w:firstLine="709"/>
        <w:jc w:val="both"/>
      </w:pPr>
      <w:r>
        <w:rPr>
          <w:rFonts w:ascii="Times New Roman" w:hAnsi="Times New Roman"/>
          <w:sz w:val="28"/>
        </w:rPr>
        <w:t xml:space="preserve">Предложения cо сложным дополнением – Complex Object (I want you to help me. I saw her cross/crossing the road. I want to have my hair cut.) </w:t>
      </w:r>
    </w:p>
    <w:p w:rsidR="00FF74DA" w:rsidRDefault="00F11E90">
      <w:pPr>
        <w:spacing w:after="0" w:line="240" w:lineRule="auto"/>
        <w:ind w:firstLine="709"/>
        <w:jc w:val="both"/>
      </w:pPr>
      <w:r>
        <w:rPr>
          <w:rFonts w:ascii="Times New Roman" w:hAnsi="Times New Roman"/>
          <w:sz w:val="28"/>
        </w:rPr>
        <w:t>Сложносочинённые предложения с сочинительными союзами and, but, or.</w:t>
      </w:r>
    </w:p>
    <w:p w:rsidR="00FF74DA" w:rsidRDefault="00F11E90">
      <w:pPr>
        <w:spacing w:after="0" w:line="240" w:lineRule="auto"/>
        <w:ind w:firstLine="709"/>
        <w:jc w:val="both"/>
      </w:pPr>
      <w:r>
        <w:rPr>
          <w:rFonts w:ascii="Times New Roman" w:hAnsi="Times New Roman"/>
          <w:sz w:val="28"/>
        </w:rPr>
        <w:t>Сложноподчинённые предложения с союзами и союзными словами because, if, when, where, what, why, how.</w:t>
      </w:r>
    </w:p>
    <w:p w:rsidR="00FF74DA" w:rsidRDefault="00F11E90">
      <w:pPr>
        <w:spacing w:after="0" w:line="240" w:lineRule="auto"/>
        <w:ind w:firstLine="709"/>
        <w:jc w:val="both"/>
      </w:pPr>
      <w:r>
        <w:rPr>
          <w:rFonts w:ascii="Times New Roman" w:hAnsi="Times New Roman"/>
          <w:sz w:val="28"/>
        </w:rPr>
        <w:t>Сложноподчинённые предложения с определительными придаточными с союзными словами who, which, that.</w:t>
      </w:r>
    </w:p>
    <w:p w:rsidR="00FF74DA" w:rsidRDefault="00F11E90">
      <w:pPr>
        <w:spacing w:after="0" w:line="240" w:lineRule="auto"/>
        <w:ind w:firstLine="709"/>
        <w:jc w:val="both"/>
      </w:pPr>
      <w:r>
        <w:rPr>
          <w:rFonts w:ascii="Times New Roman" w:hAnsi="Times New Roman"/>
          <w:sz w:val="28"/>
        </w:rPr>
        <w:t xml:space="preserve">Сложноподчинённые предложения с союзными словами whoever, whatever, however, whenever. </w:t>
      </w:r>
    </w:p>
    <w:p w:rsidR="00FF74DA" w:rsidRDefault="00F11E90">
      <w:pPr>
        <w:spacing w:after="0" w:line="240" w:lineRule="auto"/>
        <w:ind w:firstLine="709"/>
        <w:jc w:val="both"/>
      </w:pPr>
      <w:r>
        <w:rPr>
          <w:rFonts w:ascii="Times New Roman" w:hAnsi="Times New Roman"/>
          <w:sz w:val="28"/>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FF74DA" w:rsidRDefault="00F11E90">
      <w:pPr>
        <w:spacing w:after="0" w:line="240" w:lineRule="auto"/>
        <w:ind w:firstLine="709"/>
        <w:jc w:val="both"/>
      </w:pPr>
      <w:r>
        <w:rPr>
          <w:rFonts w:ascii="Times New Roman" w:hAnsi="Times New Roman"/>
          <w:sz w:val="28"/>
        </w:rPr>
        <w:t>Инверсия с конструкциями hardly (ever) …when, no sooner … that, if only …; в условных предложениях (If) … should do.</w:t>
      </w:r>
    </w:p>
    <w:p w:rsidR="00FF74DA" w:rsidRDefault="00F11E90">
      <w:pPr>
        <w:spacing w:after="0" w:line="240" w:lineRule="auto"/>
        <w:ind w:firstLine="709"/>
        <w:jc w:val="both"/>
      </w:pPr>
      <w:r>
        <w:rPr>
          <w:rFonts w:ascii="Times New Roman" w:hAnsi="Times New Roman"/>
          <w:sz w:val="28"/>
        </w:rPr>
        <w:t xml:space="preserve">Все типы вопросительных предложений (общий, специальный, альтернативный, разделительный вопросы в Present/Past/Future Simple Tense; Present/Past/Future Continuous Tense; Present/Past Perfect Tense; Present Perfect Continuous Tense). </w:t>
      </w:r>
    </w:p>
    <w:p w:rsidR="00FF74DA" w:rsidRDefault="00F11E90">
      <w:pPr>
        <w:spacing w:after="0" w:line="240" w:lineRule="auto"/>
        <w:ind w:firstLine="709"/>
        <w:jc w:val="both"/>
      </w:pPr>
      <w:r>
        <w:rPr>
          <w:rFonts w:ascii="Times New Roman" w:hAnsi="Times New Roman"/>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FF74DA" w:rsidRDefault="00F11E90">
      <w:pPr>
        <w:spacing w:after="0" w:line="240" w:lineRule="auto"/>
        <w:ind w:firstLine="709"/>
        <w:jc w:val="both"/>
      </w:pPr>
      <w:r>
        <w:rPr>
          <w:rFonts w:ascii="Times New Roman" w:hAnsi="Times New Roman"/>
          <w:sz w:val="28"/>
        </w:rPr>
        <w:t xml:space="preserve">Модальные глаголы в косвенной речи в настоящем и прошедшем времени. </w:t>
      </w:r>
    </w:p>
    <w:p w:rsidR="00FF74DA" w:rsidRDefault="00F11E90">
      <w:pPr>
        <w:spacing w:after="0" w:line="240" w:lineRule="auto"/>
        <w:ind w:firstLine="709"/>
        <w:jc w:val="both"/>
      </w:pPr>
      <w:r>
        <w:rPr>
          <w:rFonts w:ascii="Times New Roman" w:hAnsi="Times New Roman"/>
          <w:sz w:val="28"/>
        </w:rPr>
        <w:t xml:space="preserve">Предложения с конструкциями as … as, not so … as; both … and …, either … or, neither … nor. </w:t>
      </w:r>
    </w:p>
    <w:p w:rsidR="00FF74DA" w:rsidRDefault="00F11E90">
      <w:pPr>
        <w:spacing w:after="0" w:line="240" w:lineRule="auto"/>
        <w:ind w:firstLine="709"/>
        <w:jc w:val="both"/>
      </w:pPr>
      <w:r>
        <w:rPr>
          <w:rFonts w:ascii="Times New Roman" w:hAnsi="Times New Roman"/>
          <w:sz w:val="28"/>
        </w:rPr>
        <w:t xml:space="preserve">Предложения с I wish … </w:t>
      </w:r>
    </w:p>
    <w:p w:rsidR="00FF74DA" w:rsidRDefault="00F11E90">
      <w:pPr>
        <w:spacing w:after="0" w:line="240" w:lineRule="auto"/>
        <w:ind w:firstLine="709"/>
        <w:jc w:val="both"/>
      </w:pPr>
      <w:r>
        <w:rPr>
          <w:rFonts w:ascii="Times New Roman" w:hAnsi="Times New Roman"/>
          <w:sz w:val="28"/>
        </w:rPr>
        <w:t>Конструкции с глаголами на -ing: to love/hate doing smth.</w:t>
      </w:r>
    </w:p>
    <w:p w:rsidR="00FF74DA" w:rsidRDefault="00F11E90">
      <w:pPr>
        <w:spacing w:after="0" w:line="240" w:lineRule="auto"/>
        <w:ind w:firstLine="709"/>
        <w:jc w:val="both"/>
      </w:pPr>
      <w:r>
        <w:rPr>
          <w:rFonts w:ascii="Times New Roman" w:hAnsi="Times New Roman"/>
          <w:sz w:val="28"/>
        </w:rPr>
        <w:t xml:space="preserve">Конструкции c глаголами to stop, to remember, to forget (разница в значении to stop doing smth и to stop to do smth). </w:t>
      </w:r>
    </w:p>
    <w:p w:rsidR="00FF74DA" w:rsidRDefault="00F11E90">
      <w:pPr>
        <w:spacing w:after="0" w:line="240" w:lineRule="auto"/>
        <w:ind w:firstLine="709"/>
        <w:jc w:val="both"/>
      </w:pPr>
      <w:r>
        <w:rPr>
          <w:rFonts w:ascii="Times New Roman" w:hAnsi="Times New Roman"/>
          <w:sz w:val="28"/>
        </w:rPr>
        <w:t xml:space="preserve">Конструкция It takes me… to do smth. </w:t>
      </w:r>
    </w:p>
    <w:p w:rsidR="00FF74DA" w:rsidRDefault="00F11E90">
      <w:pPr>
        <w:spacing w:after="0" w:line="240" w:lineRule="auto"/>
        <w:ind w:firstLine="709"/>
        <w:jc w:val="both"/>
      </w:pPr>
      <w:r>
        <w:rPr>
          <w:rFonts w:ascii="Times New Roman" w:hAnsi="Times New Roman"/>
          <w:sz w:val="28"/>
        </w:rPr>
        <w:t xml:space="preserve">Конструкция used to + инфинитив глагола. </w:t>
      </w:r>
    </w:p>
    <w:p w:rsidR="00FF74DA" w:rsidRDefault="00F11E90">
      <w:pPr>
        <w:spacing w:after="0" w:line="240" w:lineRule="auto"/>
        <w:ind w:firstLine="709"/>
        <w:jc w:val="both"/>
      </w:pPr>
      <w:r>
        <w:rPr>
          <w:rFonts w:ascii="Times New Roman" w:hAnsi="Times New Roman"/>
          <w:sz w:val="28"/>
        </w:rPr>
        <w:t xml:space="preserve">Конструкции be/get used to smth; be/get used to doing smth. </w:t>
      </w:r>
    </w:p>
    <w:p w:rsidR="00FF74DA" w:rsidRDefault="00F11E90">
      <w:pPr>
        <w:spacing w:after="0" w:line="240" w:lineRule="auto"/>
        <w:ind w:firstLine="709"/>
        <w:jc w:val="both"/>
      </w:pPr>
      <w:r>
        <w:rPr>
          <w:rFonts w:ascii="Times New Roman" w:hAnsi="Times New Roman"/>
          <w:spacing w:val="-2"/>
          <w:sz w:val="28"/>
        </w:rPr>
        <w:t xml:space="preserve">Конструкции I prefer, I’d prefer, I’d rather prefer, выражающих предпочтение, а также конструкций I’d rather, You’d better. </w:t>
      </w:r>
    </w:p>
    <w:p w:rsidR="00FF74DA" w:rsidRDefault="00F11E90">
      <w:pPr>
        <w:spacing w:after="0" w:line="240" w:lineRule="auto"/>
        <w:ind w:firstLine="709"/>
        <w:jc w:val="both"/>
      </w:pPr>
      <w:r>
        <w:rPr>
          <w:rFonts w:ascii="Times New Roman" w:hAnsi="Times New Roman"/>
          <w:sz w:val="28"/>
        </w:rPr>
        <w:t xml:space="preserve">Подлежащее, выраженное собирательным существительным (family, police), и его согласование со сказуемым. </w:t>
      </w:r>
    </w:p>
    <w:p w:rsidR="00FF74DA" w:rsidRDefault="00F11E90">
      <w:pPr>
        <w:spacing w:after="0" w:line="240" w:lineRule="auto"/>
        <w:ind w:firstLine="709"/>
        <w:jc w:val="both"/>
      </w:pPr>
      <w:r>
        <w:rPr>
          <w:rFonts w:ascii="Times New Roman" w:hAnsi="Times New Roman"/>
          <w:sz w:val="28"/>
        </w:rPr>
        <w:t xml:space="preserve">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F74DA" w:rsidRDefault="00F11E90">
      <w:pPr>
        <w:spacing w:after="0" w:line="240" w:lineRule="auto"/>
        <w:ind w:firstLine="709"/>
        <w:jc w:val="both"/>
      </w:pPr>
      <w:r>
        <w:rPr>
          <w:rFonts w:ascii="Times New Roman" w:hAnsi="Times New Roman"/>
          <w:sz w:val="28"/>
        </w:rPr>
        <w:t xml:space="preserve">Конструкция to be going to, формы Future Simple Tense и Present Continuous Tense для выражения будущего действия. </w:t>
      </w:r>
    </w:p>
    <w:p w:rsidR="00FF74DA" w:rsidRDefault="00F11E90">
      <w:pPr>
        <w:spacing w:after="0" w:line="240" w:lineRule="auto"/>
        <w:ind w:firstLine="709"/>
        <w:jc w:val="both"/>
      </w:pPr>
      <w:r>
        <w:rPr>
          <w:rFonts w:ascii="Times New Roman" w:hAnsi="Times New Roman"/>
          <w:sz w:val="28"/>
        </w:rPr>
        <w:t xml:space="preserve">Модальные глаголы и их эквиваленты (can/be able to, could, must/have to, may, might, should, shall, would, will, need, ought to). </w:t>
      </w:r>
    </w:p>
    <w:p w:rsidR="00FF74DA" w:rsidRDefault="00F11E90">
      <w:pPr>
        <w:spacing w:after="0" w:line="240" w:lineRule="auto"/>
        <w:ind w:firstLine="709"/>
        <w:jc w:val="both"/>
      </w:pPr>
      <w:r>
        <w:rPr>
          <w:rFonts w:ascii="Times New Roman" w:hAnsi="Times New Roman"/>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FF74DA" w:rsidRDefault="00F11E90">
      <w:pPr>
        <w:spacing w:after="0" w:line="240" w:lineRule="auto"/>
        <w:ind w:firstLine="709"/>
        <w:jc w:val="both"/>
      </w:pPr>
      <w:r>
        <w:rPr>
          <w:rFonts w:ascii="Times New Roman" w:hAnsi="Times New Roman"/>
          <w:sz w:val="28"/>
        </w:rPr>
        <w:t xml:space="preserve">Определённый, неопределённый и нулевой артикли. </w:t>
      </w:r>
    </w:p>
    <w:p w:rsidR="00FF74DA" w:rsidRDefault="00F11E90">
      <w:pPr>
        <w:spacing w:after="0" w:line="240" w:lineRule="auto"/>
        <w:ind w:firstLine="709"/>
        <w:jc w:val="both"/>
      </w:pPr>
      <w:r>
        <w:rPr>
          <w:rFonts w:ascii="Times New Roman" w:hAnsi="Times New Roman"/>
          <w:sz w:val="28"/>
        </w:rPr>
        <w:t xml:space="preserve">Имена существительные во множественном числе, образованные по правилу, и исключения. </w:t>
      </w:r>
    </w:p>
    <w:p w:rsidR="00FF74DA" w:rsidRDefault="00F11E90">
      <w:pPr>
        <w:spacing w:after="0" w:line="240" w:lineRule="auto"/>
        <w:ind w:firstLine="709"/>
        <w:jc w:val="both"/>
      </w:pPr>
      <w:r>
        <w:rPr>
          <w:rFonts w:ascii="Times New Roman" w:hAnsi="Times New Roman"/>
          <w:sz w:val="28"/>
        </w:rPr>
        <w:t xml:space="preserve">Неисчисляемые имена существительные, имеющие форму только множественного числа. </w:t>
      </w:r>
    </w:p>
    <w:p w:rsidR="00FF74DA" w:rsidRDefault="00F11E90">
      <w:pPr>
        <w:spacing w:after="0" w:line="240" w:lineRule="auto"/>
        <w:ind w:firstLine="709"/>
        <w:jc w:val="both"/>
      </w:pPr>
      <w:r>
        <w:rPr>
          <w:rFonts w:ascii="Times New Roman" w:hAnsi="Times New Roman"/>
          <w:sz w:val="28"/>
        </w:rPr>
        <w:t>Притяжательный падеж имён существительных.</w:t>
      </w:r>
    </w:p>
    <w:p w:rsidR="00FF74DA" w:rsidRDefault="00F11E90">
      <w:pPr>
        <w:spacing w:after="0" w:line="240" w:lineRule="auto"/>
        <w:ind w:firstLine="709"/>
        <w:jc w:val="both"/>
      </w:pPr>
      <w:r>
        <w:rPr>
          <w:rFonts w:ascii="Times New Roman" w:hAnsi="Times New Roman"/>
          <w:sz w:val="28"/>
        </w:rPr>
        <w:t xml:space="preserve">Имена прилагательные и наречия в положительной, сравнительной и превосходной степенях, образованных по правилу, и исключения. </w:t>
      </w:r>
    </w:p>
    <w:p w:rsidR="00FF74DA" w:rsidRDefault="00F11E90">
      <w:pPr>
        <w:spacing w:after="0" w:line="240" w:lineRule="auto"/>
        <w:ind w:firstLine="709"/>
        <w:jc w:val="both"/>
      </w:pPr>
      <w:r>
        <w:rPr>
          <w:rFonts w:ascii="Times New Roman" w:hAnsi="Times New Roman"/>
          <w:sz w:val="28"/>
        </w:rPr>
        <w:t>Порядок следования нескольких прилагательных (мнение – размер – возраст – форма – цвет – происхождение – материал).</w:t>
      </w:r>
    </w:p>
    <w:p w:rsidR="00FF74DA" w:rsidRDefault="00F11E90">
      <w:pPr>
        <w:spacing w:after="0" w:line="240" w:lineRule="auto"/>
        <w:ind w:firstLine="709"/>
        <w:jc w:val="both"/>
      </w:pPr>
      <w:r>
        <w:rPr>
          <w:rFonts w:ascii="Times New Roman" w:hAnsi="Times New Roman"/>
          <w:sz w:val="28"/>
        </w:rPr>
        <w:t xml:space="preserve">Слова, выражающие количество (many/much, little/a little; few/a few; a lot of). </w:t>
      </w:r>
    </w:p>
    <w:p w:rsidR="00FF74DA" w:rsidRDefault="00F11E90">
      <w:pPr>
        <w:spacing w:after="0" w:line="240" w:lineRule="auto"/>
        <w:ind w:firstLine="709"/>
        <w:jc w:val="both"/>
      </w:pPr>
      <w:r>
        <w:rPr>
          <w:rFonts w:ascii="Times New Roman" w:hAnsi="Times New Roman"/>
          <w:spacing w:val="-2"/>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 </w:t>
      </w:r>
    </w:p>
    <w:p w:rsidR="00FF74DA" w:rsidRDefault="00F11E90">
      <w:pPr>
        <w:spacing w:after="0" w:line="240" w:lineRule="auto"/>
        <w:ind w:firstLine="709"/>
        <w:jc w:val="both"/>
      </w:pPr>
      <w:r>
        <w:rPr>
          <w:rFonts w:ascii="Times New Roman" w:hAnsi="Times New Roman"/>
          <w:sz w:val="28"/>
        </w:rPr>
        <w:t xml:space="preserve">Количественные и порядковые числительные. </w:t>
      </w:r>
    </w:p>
    <w:p w:rsidR="00FF74DA" w:rsidRDefault="00F11E90">
      <w:pPr>
        <w:spacing w:after="0" w:line="240" w:lineRule="auto"/>
        <w:ind w:firstLine="709"/>
        <w:jc w:val="both"/>
      </w:pPr>
      <w:r>
        <w:rPr>
          <w:rFonts w:ascii="Times New Roman" w:hAnsi="Times New Roman"/>
          <w:sz w:val="28"/>
        </w:rPr>
        <w:t xml:space="preserve">Предлоги места, времени, направления; предлоги, употребляемые с глаголами в страдательном залоге. </w:t>
      </w:r>
    </w:p>
    <w:p w:rsidR="00FF74DA" w:rsidRDefault="00F11E90">
      <w:pPr>
        <w:spacing w:after="0" w:line="240" w:lineRule="auto"/>
        <w:ind w:firstLine="709"/>
        <w:jc w:val="both"/>
      </w:pPr>
      <w:r>
        <w:rPr>
          <w:rFonts w:ascii="Times New Roman" w:hAnsi="Times New Roman"/>
          <w:b/>
          <w:sz w:val="28"/>
        </w:rPr>
        <w:t>Социокультурные знания и умения</w:t>
      </w:r>
    </w:p>
    <w:p w:rsidR="00FF74DA" w:rsidRDefault="00F11E90">
      <w:pPr>
        <w:spacing w:after="0" w:line="240" w:lineRule="auto"/>
        <w:ind w:firstLine="709"/>
        <w:jc w:val="both"/>
      </w:pPr>
      <w:r>
        <w:rPr>
          <w:rFonts w:ascii="Times New Roman" w:hAnsi="Times New Roman"/>
          <w:sz w:val="28"/>
        </w:rPr>
        <w:t>Осуществление межличностного и межкультурного общения с использованием знаний о национально-культурных особенностях своей страны осуществлять различные виды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11 класса.</w:t>
      </w:r>
    </w:p>
    <w:p w:rsidR="00FF74DA" w:rsidRDefault="00F11E90">
      <w:pPr>
        <w:spacing w:after="0" w:line="240" w:lineRule="auto"/>
        <w:ind w:firstLine="709"/>
        <w:jc w:val="both"/>
      </w:pPr>
      <w:r>
        <w:rPr>
          <w:rFonts w:ascii="Times New Roman" w:hAnsi="Times New Roman"/>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FF74DA" w:rsidRDefault="00F11E90">
      <w:pPr>
        <w:spacing w:after="0" w:line="240" w:lineRule="auto"/>
        <w:ind w:firstLine="709"/>
        <w:jc w:val="both"/>
      </w:pPr>
      <w:r>
        <w:rPr>
          <w:rFonts w:ascii="Times New Roman" w:hAnsi="Times New Roman"/>
          <w:sz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FF74DA" w:rsidRDefault="00F11E90">
      <w:pPr>
        <w:spacing w:after="0" w:line="240" w:lineRule="auto"/>
        <w:ind w:firstLine="709"/>
        <w:jc w:val="both"/>
      </w:pPr>
      <w:r>
        <w:rPr>
          <w:rFonts w:ascii="Times New Roman" w:hAnsi="Times New Roman"/>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F74DA" w:rsidRDefault="00F11E90">
      <w:pPr>
        <w:spacing w:after="0" w:line="240" w:lineRule="auto"/>
        <w:ind w:firstLine="709"/>
        <w:jc w:val="both"/>
      </w:pPr>
      <w:r>
        <w:rPr>
          <w:rFonts w:ascii="Times New Roman" w:hAnsi="Times New Roman"/>
          <w:sz w:val="28"/>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w:t>
      </w:r>
    </w:p>
    <w:p w:rsidR="00FF74DA" w:rsidRDefault="00F11E90">
      <w:pPr>
        <w:spacing w:after="0" w:line="240" w:lineRule="auto"/>
        <w:ind w:firstLine="709"/>
        <w:jc w:val="both"/>
      </w:pPr>
      <w:r>
        <w:rPr>
          <w:rFonts w:ascii="Times New Roman" w:hAnsi="Times New Roman"/>
          <w:b/>
          <w:sz w:val="28"/>
        </w:rPr>
        <w:t>Компенсаторные умения</w:t>
      </w:r>
    </w:p>
    <w:p w:rsidR="00FF74DA" w:rsidRDefault="00F11E90">
      <w:pPr>
        <w:spacing w:after="0" w:line="240" w:lineRule="auto"/>
        <w:ind w:firstLine="709"/>
        <w:jc w:val="both"/>
      </w:pPr>
      <w:r>
        <w:rPr>
          <w:rFonts w:ascii="Times New Roman" w:hAnsi="Times New Roman"/>
          <w:spacing w:val="1"/>
          <w:sz w:val="28"/>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FF74DA" w:rsidRDefault="00F11E90">
      <w:pPr>
        <w:spacing w:after="0" w:line="240" w:lineRule="auto"/>
        <w:ind w:firstLine="709"/>
        <w:jc w:val="both"/>
      </w:pPr>
      <w:r>
        <w:rPr>
          <w:rFonts w:ascii="Times New Roman" w:hAnsi="Times New Roman"/>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FF74DA" w:rsidRDefault="00FF74DA">
      <w:pPr>
        <w:sectPr w:rsidR="00FF74DA">
          <w:footerReference w:type="default" r:id="rId83"/>
          <w:pgSz w:w="11906" w:h="16383"/>
          <w:pgMar w:top="850" w:right="850" w:bottom="850" w:left="1701" w:header="720" w:footer="720" w:gutter="0"/>
          <w:cols w:space="720"/>
        </w:sectPr>
      </w:pPr>
    </w:p>
    <w:p w:rsidR="00FF74DA" w:rsidRDefault="00F11E90">
      <w:pPr>
        <w:spacing w:after="0" w:line="240" w:lineRule="auto"/>
      </w:pPr>
      <w:bookmarkStart w:id="55" w:name="block-30636739"/>
      <w:bookmarkEnd w:id="53"/>
      <w:bookmarkEnd w:id="54"/>
      <w:r>
        <w:rPr>
          <w:rFonts w:ascii="Times New Roman" w:hAnsi="Times New Roman"/>
          <w:b/>
          <w:sz w:val="28"/>
        </w:rPr>
        <w:t xml:space="preserve"> ТЕМАТИЧЕСКОЕ ПЛАНИРОВАНИЕ </w:t>
      </w:r>
    </w:p>
    <w:p w:rsidR="00FF74DA" w:rsidRDefault="00F11E90">
      <w:pPr>
        <w:spacing w:after="0" w:line="240" w:lineRule="auto"/>
      </w:pPr>
      <w:r>
        <w:rPr>
          <w:rFonts w:ascii="Times New Roman" w:hAnsi="Times New Roman"/>
          <w:b/>
          <w:sz w:val="28"/>
        </w:rPr>
        <w:t xml:space="preserve"> 10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0"/>
        <w:gridCol w:w="4279"/>
        <w:gridCol w:w="1950"/>
        <w:gridCol w:w="1691"/>
        <w:gridCol w:w="1609"/>
        <w:gridCol w:w="3122"/>
        <w:gridCol w:w="98"/>
      </w:tblGrid>
      <w:tr w:rsidR="00FF74DA">
        <w:trPr>
          <w:gridAfter w:val="1"/>
          <w:wAfter w:w="98" w:type="dxa"/>
          <w:trHeight w:val="144"/>
        </w:trPr>
        <w:tc>
          <w:tcPr>
            <w:tcW w:w="2230"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4279"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5250"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31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2230"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4279"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3220" w:type="dxa"/>
            <w:gridSpan w:val="2"/>
            <w:tcBorders>
              <w:top w:val="single" w:sz="4" w:space="0" w:color="000000"/>
              <w:left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84" w:history="1">
              <w:r w:rsidR="00F11E90">
                <w:rPr>
                  <w:rFonts w:ascii="Times New Roman" w:hAnsi="Times New Roman"/>
                  <w:color w:val="0000FF"/>
                  <w:sz w:val="24"/>
                  <w:u w:val="single"/>
                </w:rPr>
                <w:t>Библиотека МЭШ (mos.ru)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Внешность и характеристика человека, литературного персонажа</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85" w:history="1">
              <w:r w:rsidR="00F11E90">
                <w:rPr>
                  <w:rFonts w:ascii="Times New Roman" w:hAnsi="Times New Roman"/>
                  <w:color w:val="0000FF"/>
                  <w:sz w:val="24"/>
                  <w:u w:val="single"/>
                </w:rPr>
                <w:t>Каталог (lesson.edu.ru)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14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86" w:history="1">
              <w:r w:rsidR="00F11E90">
                <w:rPr>
                  <w:rFonts w:ascii="Times New Roman" w:hAnsi="Times New Roman"/>
                  <w:color w:val="0000FF"/>
                  <w:sz w:val="24"/>
                  <w:u w:val="single"/>
                </w:rPr>
                <w:t>Библиотека МЭШ (mos.ru)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87" w:history="1">
              <w:r w:rsidR="00F11E90">
                <w:rPr>
                  <w:rFonts w:ascii="Times New Roman" w:hAnsi="Times New Roman"/>
                  <w:color w:val="0000FF"/>
                  <w:sz w:val="24"/>
                  <w:u w:val="single"/>
                </w:rPr>
                <w:t>Библиотека МЭШ (mos.ru)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школьника). Роль иностранного языка в планах на будущее</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11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88" w:history="1">
              <w:r w:rsidR="00F11E90">
                <w:rPr>
                  <w:rFonts w:ascii="Times New Roman" w:hAnsi="Times New Roman"/>
                  <w:color w:val="0000FF"/>
                  <w:sz w:val="24"/>
                  <w:u w:val="single"/>
                </w:rPr>
                <w:t>Каталог (lesson.edu.ru)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6</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Молодежь в современном обществе. Досуг молодежи: чтение, кино, театр, музыка, музеи, Интернет, компьютерные игры. Любовь и дружба</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14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89" w:history="1">
              <w:r w:rsidR="00F11E90">
                <w:rPr>
                  <w:rFonts w:ascii="Times New Roman" w:hAnsi="Times New Roman"/>
                  <w:color w:val="0000FF"/>
                  <w:sz w:val="24"/>
                  <w:u w:val="single"/>
                </w:rPr>
                <w:t>Библиотека МЭШ (mos.ru)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Покупки: одежда, обувь, продукты питания. Карманные деньги. Молодежная мода</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90" w:history="1">
              <w:r w:rsidR="00F11E90">
                <w:rPr>
                  <w:rFonts w:ascii="Times New Roman" w:hAnsi="Times New Roman"/>
                  <w:color w:val="0000FF"/>
                  <w:sz w:val="24"/>
                  <w:u w:val="single"/>
                </w:rPr>
                <w:t>Библиотека МЭШ (mos.ru)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8</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Деловое общение: особенности делового общения, деловая этика, деловая переписка, публичное выступление</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18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91" w:history="1">
              <w:r w:rsidR="00F11E90">
                <w:rPr>
                  <w:rFonts w:ascii="Times New Roman" w:hAnsi="Times New Roman"/>
                  <w:color w:val="0000FF"/>
                  <w:sz w:val="24"/>
                  <w:u w:val="single"/>
                </w:rPr>
                <w:t>Каталог (lesson.edu.ru)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9</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Туризм. Виды отдыха. Путешествия по России и зарубежным странам</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13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92" w:history="1">
              <w:r w:rsidR="00F11E90">
                <w:rPr>
                  <w:rFonts w:ascii="Times New Roman" w:hAnsi="Times New Roman"/>
                  <w:color w:val="0000FF"/>
                  <w:sz w:val="24"/>
                  <w:u w:val="single"/>
                </w:rPr>
                <w:t>Библиотека МЭШ (mos.ru)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10</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Проблемы экологии. Защита окружающей среды. Стихийные бедствия. Условия проживания в городской и сельской местности</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20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93" w:history="1">
              <w:r w:rsidR="00F11E90">
                <w:rPr>
                  <w:rFonts w:ascii="Times New Roman" w:hAnsi="Times New Roman"/>
                  <w:color w:val="0000FF"/>
                  <w:sz w:val="24"/>
                  <w:u w:val="single"/>
                </w:rPr>
                <w:t>Библиотека МЭШ (mos.ru)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Технический прогресс: перспективы и последствия. Современные средства связи (мобильные телефоны, смартфоны, планшеты, компьютеры)</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13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94" w:history="1">
              <w:r w:rsidR="00F11E90">
                <w:rPr>
                  <w:rFonts w:ascii="Times New Roman" w:hAnsi="Times New Roman"/>
                  <w:color w:val="0000FF"/>
                  <w:sz w:val="24"/>
                  <w:u w:val="single"/>
                </w:rPr>
                <w:t>Каталог (lesson.edu.ru)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Проблемы современной цивилизации</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95" w:history="1">
              <w:r w:rsidR="00F11E90">
                <w:rPr>
                  <w:rFonts w:ascii="Times New Roman" w:hAnsi="Times New Roman"/>
                  <w:color w:val="0000FF"/>
                  <w:sz w:val="24"/>
                  <w:u w:val="single"/>
                </w:rPr>
                <w:t>Библиотека МЭШ (mos.ru)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13</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20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96" w:history="1">
              <w:r w:rsidR="00F11E90">
                <w:rPr>
                  <w:rFonts w:ascii="Times New Roman" w:hAnsi="Times New Roman"/>
                  <w:color w:val="0000FF"/>
                  <w:sz w:val="24"/>
                  <w:u w:val="single"/>
                </w:rPr>
                <w:t>Библиотека МЭШ (mos.ru)</w:t>
              </w:r>
            </w:hyperlink>
          </w:p>
        </w:tc>
      </w:tr>
      <w:tr w:rsidR="00FF74DA">
        <w:trPr>
          <w:trHeight w:val="144"/>
        </w:trPr>
        <w:tc>
          <w:tcPr>
            <w:tcW w:w="22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14</w:t>
            </w:r>
          </w:p>
        </w:tc>
        <w:tc>
          <w:tcPr>
            <w:tcW w:w="42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12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6509"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19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170 </w:t>
            </w:r>
          </w:p>
        </w:tc>
        <w:tc>
          <w:tcPr>
            <w:tcW w:w="169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9 </w:t>
            </w:r>
          </w:p>
        </w:tc>
        <w:tc>
          <w:tcPr>
            <w:tcW w:w="16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322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footerReference w:type="default" r:id="rId97"/>
          <w:pgSz w:w="16383" w:h="11906" w:orient="landscape"/>
          <w:pgMar w:top="850" w:right="651" w:bottom="850" w:left="850" w:header="720" w:footer="720" w:gutter="0"/>
          <w:cols w:space="720"/>
        </w:sectPr>
      </w:pPr>
    </w:p>
    <w:p w:rsidR="00FF74DA" w:rsidRDefault="00F11E90">
      <w:pPr>
        <w:spacing w:after="0" w:line="240" w:lineRule="auto"/>
        <w:ind w:firstLine="709"/>
      </w:pPr>
      <w:r>
        <w:rPr>
          <w:rFonts w:ascii="Times New Roman" w:hAnsi="Times New Roman"/>
          <w:b/>
          <w:sz w:val="28"/>
        </w:rPr>
        <w:t xml:space="preserve"> 11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4"/>
        <w:gridCol w:w="5028"/>
        <w:gridCol w:w="1432"/>
        <w:gridCol w:w="1336"/>
        <w:gridCol w:w="1180"/>
        <w:gridCol w:w="3662"/>
      </w:tblGrid>
      <w:tr w:rsidR="00FF74DA">
        <w:trPr>
          <w:trHeight w:val="144"/>
        </w:trPr>
        <w:tc>
          <w:tcPr>
            <w:tcW w:w="224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5028"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394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3662"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224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5028"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3662"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19"/>
            </w:pPr>
            <w:hyperlink r:id="rId98"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99"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Внешность и характеристика человека, литературного персонажа</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7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00"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01"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Здоровый образ жизни и забота и здоровье: режим труда и отдыха, спорт, сбалансированное питание, посещение врача. Отказ от вредных привычек</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02"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03"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Школьное образование, школьная жизнь, школьные праздники. Переписка с зарубежными сверстниками. Взаимоотношения в школе. Проблемы и решения. Подготовка к экзаменам</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10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04"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05"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Современный мир профессий. Проблемы выбора профессии. Альтернативы в продолжении образования. Место иностранного языка в повседневной жизни и профессиональной деятельности в современном мире</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9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06"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07"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6</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Молодёжь в современном обществе. Ценностные ориентиры молодёжи. Участие молодёжи в жизни общества. Досуг молодёжи: увлечения и интересы. Любовь и дружба</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20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08"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09"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Роль спорта в современной жизни: виды спорта, экстремальный спорт, спортивные соревнования, Олимпийские игры</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10"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11"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8</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Деловое общение: особенности делового общения, деловая этика, деловая переписка, публичное выступление</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15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12"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13"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9</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Туризм. Виды отдыха. Экотуризм. Путешествия по России и зарубежным странам. Виртуальные путешествия</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10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14"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15"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10</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Вселенная и человек. Природа. Проблемы экологии. Защита окружающей среды. Проживание в городской/сельской местности</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22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16"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17"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Средства массовой информации: пресса, телевидение, радио, Интернет, социальные сети и т.д.</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7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18"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19"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Технический прогресс: перспективы и последствия. Современные средства коммуникации. Интернет-безопасность</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12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20"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21"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13</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Проблемы современной цивилизации</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13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22"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23" w:history="1">
              <w:r w:rsidR="00F11E90">
                <w:rPr>
                  <w:rFonts w:ascii="Times New Roman" w:hAnsi="Times New Roman"/>
                  <w:color w:val="0000FF"/>
                  <w:sz w:val="24"/>
                  <w:u w:val="single"/>
                </w:rPr>
                <w:t>Каталог (lesson.edu.ru)</w:t>
              </w:r>
            </w:hyperlink>
          </w:p>
        </w:tc>
      </w:tr>
      <w:tr w:rsidR="00FF74DA">
        <w:trPr>
          <w:trHeight w:val="144"/>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14</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17 </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pPr>
            <w:hyperlink r:id="rId124" w:history="1">
              <w:r w:rsidR="00F11E90">
                <w:rPr>
                  <w:rFonts w:ascii="Times New Roman" w:hAnsi="Times New Roman"/>
                  <w:color w:val="0000FF"/>
                  <w:sz w:val="24"/>
                  <w:u w:val="single"/>
                </w:rPr>
                <w:t>Библиотека МЭШ (mos.ru)</w:t>
              </w:r>
            </w:hyperlink>
            <w:r w:rsidR="00F11E90">
              <w:rPr>
                <w:rFonts w:ascii="Times New Roman" w:hAnsi="Times New Roman"/>
                <w:color w:val="0000FF"/>
                <w:sz w:val="24"/>
                <w:u w:val="single"/>
              </w:rPr>
              <w:t xml:space="preserve">, </w:t>
            </w:r>
            <w:hyperlink r:id="rId125" w:history="1">
              <w:r w:rsidR="00F11E90">
                <w:rPr>
                  <w:rFonts w:ascii="Times New Roman" w:hAnsi="Times New Roman"/>
                  <w:color w:val="0000FF"/>
                  <w:sz w:val="24"/>
                  <w:u w:val="single"/>
                </w:rPr>
                <w:t>Каталог (lesson.edu.ru)</w:t>
              </w:r>
            </w:hyperlink>
          </w:p>
        </w:tc>
      </w:tr>
      <w:tr w:rsidR="00FF74DA">
        <w:trPr>
          <w:trHeight w:val="3742"/>
        </w:trPr>
        <w:tc>
          <w:tcPr>
            <w:tcW w:w="22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15</w:t>
            </w:r>
          </w:p>
        </w:tc>
        <w:tc>
          <w:tcPr>
            <w:tcW w:w="5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200"/>
        </w:trPr>
        <w:tc>
          <w:tcPr>
            <w:tcW w:w="7272"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143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165</w:t>
            </w:r>
          </w:p>
        </w:tc>
        <w:tc>
          <w:tcPr>
            <w:tcW w:w="133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9 </w:t>
            </w:r>
          </w:p>
        </w:tc>
        <w:tc>
          <w:tcPr>
            <w:tcW w:w="11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366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footerReference w:type="default" r:id="rId126"/>
          <w:pgSz w:w="16383" w:h="11906" w:orient="landscape"/>
          <w:pgMar w:top="850" w:right="651" w:bottom="850" w:left="850" w:header="720" w:footer="720" w:gutter="0"/>
          <w:cols w:space="720"/>
        </w:sectPr>
      </w:pPr>
    </w:p>
    <w:bookmarkEnd w:id="55"/>
    <w:p w:rsidR="00FF74DA" w:rsidRDefault="00F11E90">
      <w:pPr>
        <w:spacing w:after="0" w:line="240" w:lineRule="auto"/>
        <w:ind w:firstLine="709"/>
        <w:rPr>
          <w:rFonts w:ascii="Times New Roman" w:hAnsi="Times New Roman"/>
          <w:b/>
          <w:bCs/>
          <w:sz w:val="28"/>
        </w:rPr>
      </w:pPr>
      <w:r>
        <w:rPr>
          <w:rFonts w:ascii="Times New Roman" w:hAnsi="Times New Roman"/>
          <w:b/>
          <w:sz w:val="28"/>
        </w:rPr>
        <w:t>2.1.4.</w:t>
      </w:r>
      <w:r>
        <w:rPr>
          <w:rFonts w:ascii="Times New Roman" w:hAnsi="Times New Roman"/>
          <w:b/>
          <w:bCs/>
          <w:sz w:val="28"/>
        </w:rPr>
        <w:t xml:space="preserve"> Рабочая программа учебного предмета «Математика»</w:t>
      </w:r>
    </w:p>
    <w:p w:rsidR="00FF74DA" w:rsidRDefault="00F11E90">
      <w:pPr>
        <w:pStyle w:val="a6"/>
        <w:spacing w:after="0" w:line="240" w:lineRule="auto"/>
        <w:ind w:firstLine="709"/>
        <w:jc w:val="both"/>
      </w:pPr>
      <w:r>
        <w:t>Рабочая программа учебного предмета «Математика» (базовый уровень) на уровне среднего общего образования составлена на основе Требований к результатам освоения программы среднего общего образования Федерального государственного образовательного стандарта среднего общего образования, Федеральной образовательной программы среднего общего образования, а также ориентирована на целевые приоритеты, сформулированные в Программе воспитания.</w:t>
      </w:r>
    </w:p>
    <w:p w:rsidR="00FF74DA" w:rsidRDefault="00F11E90">
      <w:pPr>
        <w:pStyle w:val="a6"/>
        <w:spacing w:after="0" w:line="240" w:lineRule="auto"/>
        <w:ind w:firstLine="709"/>
        <w:jc w:val="both"/>
      </w:pPr>
      <w:r>
        <w:t>Программа</w:t>
      </w:r>
      <w:r>
        <w:rPr>
          <w:spacing w:val="-2"/>
        </w:rPr>
        <w:t xml:space="preserve"> </w:t>
      </w:r>
      <w:r>
        <w:t>по учебному</w:t>
      </w:r>
      <w:r>
        <w:rPr>
          <w:spacing w:val="-6"/>
        </w:rPr>
        <w:t xml:space="preserve"> </w:t>
      </w:r>
      <w:r>
        <w:t>предмету</w:t>
      </w:r>
      <w:r>
        <w:rPr>
          <w:spacing w:val="-4"/>
        </w:rPr>
        <w:t xml:space="preserve"> </w:t>
      </w:r>
      <w:r>
        <w:t>"Математика"</w:t>
      </w:r>
      <w:r>
        <w:rPr>
          <w:spacing w:val="-3"/>
        </w:rPr>
        <w:t xml:space="preserve"> </w:t>
      </w:r>
      <w:r>
        <w:t>(предметная</w:t>
      </w:r>
      <w:r>
        <w:rPr>
          <w:spacing w:val="-1"/>
        </w:rPr>
        <w:t xml:space="preserve"> </w:t>
      </w:r>
      <w:r>
        <w:t>область "Математика</w:t>
      </w:r>
      <w:r>
        <w:rPr>
          <w:spacing w:val="-2"/>
        </w:rPr>
        <w:t xml:space="preserve"> </w:t>
      </w:r>
      <w:r>
        <w:t>и информатика") (далее соответственно программа по математике, математика) включает пояснительную записку, содержание обучения, планируемые результаты освоения программы по математике, тематическое планирование по годам обучения.</w:t>
      </w:r>
    </w:p>
    <w:p w:rsidR="00FF74DA" w:rsidRDefault="00F11E90">
      <w:pPr>
        <w:pStyle w:val="a6"/>
        <w:spacing w:after="0" w:line="240" w:lineRule="auto"/>
        <w:ind w:firstLine="709"/>
        <w:jc w:val="both"/>
      </w:pPr>
      <w:r>
        <w:t>Пояснительная записка отражает общие цели и задачи изучения математики,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F74DA" w:rsidRDefault="00F11E90">
      <w:pPr>
        <w:pStyle w:val="a6"/>
        <w:spacing w:after="0" w:line="240" w:lineRule="auto"/>
        <w:ind w:firstLine="709"/>
        <w:jc w:val="both"/>
      </w:pPr>
      <w:r>
        <w:t>Содержание</w:t>
      </w:r>
      <w:r>
        <w:rPr>
          <w:spacing w:val="-2"/>
        </w:rPr>
        <w:t xml:space="preserve"> </w:t>
      </w:r>
      <w:r>
        <w:t>обучения</w:t>
      </w:r>
      <w:r>
        <w:rPr>
          <w:spacing w:val="-1"/>
        </w:rPr>
        <w:t xml:space="preserve"> </w:t>
      </w:r>
      <w:r>
        <w:t>раскрывает</w:t>
      </w:r>
      <w:r>
        <w:rPr>
          <w:spacing w:val="-1"/>
        </w:rPr>
        <w:t xml:space="preserve"> </w:t>
      </w:r>
      <w:r>
        <w:t>содержательные</w:t>
      </w:r>
      <w:r>
        <w:rPr>
          <w:spacing w:val="-3"/>
        </w:rPr>
        <w:t xml:space="preserve"> </w:t>
      </w:r>
      <w:r>
        <w:t>линии,</w:t>
      </w:r>
      <w:r>
        <w:rPr>
          <w:spacing w:val="-1"/>
        </w:rPr>
        <w:t xml:space="preserve"> </w:t>
      </w:r>
      <w:r>
        <w:t>которые</w:t>
      </w:r>
      <w:r>
        <w:rPr>
          <w:spacing w:val="-2"/>
        </w:rPr>
        <w:t xml:space="preserve"> </w:t>
      </w:r>
      <w:r>
        <w:t>предлагаются</w:t>
      </w:r>
      <w:r>
        <w:rPr>
          <w:spacing w:val="-2"/>
        </w:rPr>
        <w:t xml:space="preserve"> </w:t>
      </w:r>
      <w:r>
        <w:t>для обязательного изучения в каждом классе на уровне среднего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математики с учетом возрастных особенностей обучающихся на уровне среднего общего образования.</w:t>
      </w:r>
    </w:p>
    <w:p w:rsidR="00FF74DA" w:rsidRDefault="00F11E90">
      <w:pPr>
        <w:pStyle w:val="a6"/>
        <w:spacing w:after="0" w:line="240" w:lineRule="auto"/>
        <w:ind w:firstLine="709"/>
        <w:jc w:val="both"/>
      </w:pPr>
      <w:r>
        <w:t>Планируемые</w:t>
      </w:r>
      <w:r>
        <w:rPr>
          <w:spacing w:val="-10"/>
        </w:rPr>
        <w:t xml:space="preserve"> </w:t>
      </w:r>
      <w:r>
        <w:t>результаты</w:t>
      </w:r>
      <w:r>
        <w:rPr>
          <w:spacing w:val="-9"/>
        </w:rPr>
        <w:t xml:space="preserve"> </w:t>
      </w:r>
      <w:r>
        <w:t>освоения</w:t>
      </w:r>
      <w:r>
        <w:rPr>
          <w:spacing w:val="-9"/>
        </w:rPr>
        <w:t xml:space="preserve"> </w:t>
      </w:r>
      <w:r>
        <w:t>программы</w:t>
      </w:r>
      <w:r>
        <w:rPr>
          <w:spacing w:val="-10"/>
        </w:rPr>
        <w:t xml:space="preserve"> </w:t>
      </w:r>
      <w:r>
        <w:t>по</w:t>
      </w:r>
      <w:r>
        <w:rPr>
          <w:spacing w:val="-6"/>
        </w:rPr>
        <w:t xml:space="preserve"> </w:t>
      </w:r>
      <w:r>
        <w:t>математике</w:t>
      </w:r>
      <w:r>
        <w:rPr>
          <w:spacing w:val="-9"/>
        </w:rPr>
        <w:t xml:space="preserve"> </w:t>
      </w:r>
      <w:r>
        <w:t>включают</w:t>
      </w:r>
      <w:r>
        <w:rPr>
          <w:spacing w:val="-9"/>
        </w:rPr>
        <w:t xml:space="preserve"> </w:t>
      </w:r>
      <w:r>
        <w:t>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F74DA" w:rsidRDefault="00F11E90">
      <w:pPr>
        <w:pStyle w:val="2"/>
        <w:tabs>
          <w:tab w:val="left" w:pos="1067"/>
        </w:tabs>
        <w:spacing w:after="0" w:line="240" w:lineRule="auto"/>
        <w:ind w:left="0" w:firstLine="709"/>
        <w:jc w:val="both"/>
        <w:rPr>
          <w:b w:val="0"/>
          <w:sz w:val="28"/>
        </w:rPr>
      </w:pPr>
      <w:bookmarkStart w:id="56" w:name="__RefHeading___10148"/>
      <w:bookmarkEnd w:id="56"/>
      <w:r>
        <w:rPr>
          <w:b w:val="0"/>
          <w:sz w:val="28"/>
        </w:rPr>
        <w:t>Пояснительная записка.</w:t>
      </w:r>
    </w:p>
    <w:p w:rsidR="00FF74DA" w:rsidRDefault="00F11E90">
      <w:pPr>
        <w:pStyle w:val="a6"/>
        <w:spacing w:after="0" w:line="240" w:lineRule="auto"/>
        <w:ind w:firstLine="709"/>
        <w:jc w:val="both"/>
      </w:pPr>
      <w:r>
        <w:t>Рабочая программа по учебному предмету «Математика» базового уровня для обучающихся 10—11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 Реализация программы обеспечивает  овладение</w:t>
      </w:r>
    </w:p>
    <w:p w:rsidR="00FF74DA" w:rsidRDefault="00F11E90">
      <w:pPr>
        <w:pStyle w:val="a6"/>
        <w:spacing w:after="0" w:line="240" w:lineRule="auto"/>
        <w:ind w:firstLine="709"/>
        <w:jc w:val="both"/>
      </w:pPr>
      <w:r>
        <w:t>ключевыми</w:t>
      </w:r>
      <w:r>
        <w:rPr>
          <w:spacing w:val="-15"/>
        </w:rPr>
        <w:t xml:space="preserve"> </w:t>
      </w:r>
      <w:r>
        <w:t>компетенциями,</w:t>
      </w:r>
      <w:r>
        <w:rPr>
          <w:spacing w:val="40"/>
        </w:rPr>
        <w:t xml:space="preserve"> </w:t>
      </w:r>
      <w:r>
        <w:t>составляющими</w:t>
      </w:r>
      <w:r>
        <w:rPr>
          <w:spacing w:val="40"/>
        </w:rPr>
        <w:t xml:space="preserve"> </w:t>
      </w:r>
      <w:r>
        <w:t>основу</w:t>
      </w:r>
      <w:r>
        <w:rPr>
          <w:spacing w:val="40"/>
        </w:rPr>
        <w:t xml:space="preserve"> </w:t>
      </w:r>
      <w:r>
        <w:t>для</w:t>
      </w:r>
      <w:r>
        <w:rPr>
          <w:spacing w:val="40"/>
        </w:rPr>
        <w:t xml:space="preserve"> </w:t>
      </w:r>
      <w:r>
        <w:t>саморазвития</w:t>
      </w:r>
      <w:r>
        <w:rPr>
          <w:spacing w:val="-15"/>
        </w:rPr>
        <w:t xml:space="preserve"> </w:t>
      </w:r>
      <w:r>
        <w:t>и</w:t>
      </w:r>
      <w:r>
        <w:rPr>
          <w:spacing w:val="-15"/>
        </w:rPr>
        <w:t xml:space="preserve"> </w:t>
      </w:r>
      <w:r>
        <w:t>непрерывного образования, целостность общекультурного, личностного и познавательного развития личности обучающихся .</w:t>
      </w:r>
    </w:p>
    <w:p w:rsidR="00FF74DA" w:rsidRDefault="00F11E90">
      <w:pPr>
        <w:pStyle w:val="a6"/>
        <w:spacing w:after="0" w:line="240" w:lineRule="auto"/>
        <w:ind w:firstLine="709"/>
        <w:jc w:val="both"/>
      </w:pPr>
      <w:r>
        <w:t>В</w:t>
      </w:r>
      <w:r>
        <w:rPr>
          <w:spacing w:val="-15"/>
        </w:rPr>
        <w:t xml:space="preserve"> </w:t>
      </w:r>
      <w:r>
        <w:t>рабочей</w:t>
      </w:r>
      <w:r>
        <w:rPr>
          <w:spacing w:val="-15"/>
        </w:rPr>
        <w:t xml:space="preserve"> </w:t>
      </w:r>
      <w:r>
        <w:t>программе</w:t>
      </w:r>
      <w:r>
        <w:rPr>
          <w:spacing w:val="-15"/>
        </w:rPr>
        <w:t xml:space="preserve"> </w:t>
      </w:r>
      <w:r>
        <w:t>учтены</w:t>
      </w:r>
      <w:r>
        <w:rPr>
          <w:spacing w:val="-15"/>
        </w:rPr>
        <w:t xml:space="preserve"> </w:t>
      </w:r>
      <w:r>
        <w:t>идеи</w:t>
      </w:r>
      <w:r>
        <w:rPr>
          <w:spacing w:val="-15"/>
        </w:rPr>
        <w:t xml:space="preserve"> </w:t>
      </w:r>
      <w:r>
        <w:t>и</w:t>
      </w:r>
      <w:r>
        <w:rPr>
          <w:spacing w:val="-15"/>
        </w:rPr>
        <w:t xml:space="preserve"> </w:t>
      </w:r>
      <w:r>
        <w:t>положения</w:t>
      </w:r>
      <w:r>
        <w:rPr>
          <w:spacing w:val="-15"/>
        </w:rPr>
        <w:t xml:space="preserve"> </w:t>
      </w:r>
      <w:r>
        <w:t>«Концепции</w:t>
      </w:r>
      <w:r>
        <w:rPr>
          <w:spacing w:val="-15"/>
        </w:rPr>
        <w:t xml:space="preserve"> </w:t>
      </w:r>
      <w:r>
        <w:t>развития</w:t>
      </w:r>
      <w:r>
        <w:rPr>
          <w:spacing w:val="-15"/>
        </w:rPr>
        <w:t xml:space="preserve"> </w:t>
      </w:r>
      <w:r>
        <w:t>математического образования в Российской Федерации». В соответствии с названием концепции, математическое</w:t>
      </w:r>
      <w:r>
        <w:rPr>
          <w:spacing w:val="-11"/>
        </w:rPr>
        <w:t xml:space="preserve"> </w:t>
      </w:r>
      <w:r>
        <w:t>образование</w:t>
      </w:r>
      <w:r>
        <w:rPr>
          <w:spacing w:val="-11"/>
        </w:rPr>
        <w:t xml:space="preserve"> </w:t>
      </w:r>
      <w:r>
        <w:t>должно,</w:t>
      </w:r>
      <w:r>
        <w:rPr>
          <w:spacing w:val="-10"/>
        </w:rPr>
        <w:t xml:space="preserve"> </w:t>
      </w:r>
      <w:r>
        <w:t>в</w:t>
      </w:r>
      <w:r>
        <w:rPr>
          <w:spacing w:val="-11"/>
        </w:rPr>
        <w:t xml:space="preserve"> </w:t>
      </w:r>
      <w:r>
        <w:t>частности,</w:t>
      </w:r>
      <w:r>
        <w:rPr>
          <w:spacing w:val="-10"/>
        </w:rPr>
        <w:t xml:space="preserve"> </w:t>
      </w:r>
      <w:r>
        <w:t>предоставлять</w:t>
      </w:r>
      <w:r>
        <w:rPr>
          <w:spacing w:val="-10"/>
        </w:rPr>
        <w:t xml:space="preserve"> </w:t>
      </w:r>
      <w:r>
        <w:t>каждому</w:t>
      </w:r>
      <w:r>
        <w:rPr>
          <w:spacing w:val="-14"/>
        </w:rPr>
        <w:t xml:space="preserve"> </w:t>
      </w:r>
      <w:r>
        <w:t>обучающемуся возможность достижения уровня математических знаний, необходимого для дальнейшей успешной</w:t>
      </w:r>
      <w:r>
        <w:rPr>
          <w:spacing w:val="-15"/>
        </w:rPr>
        <w:t xml:space="preserve"> </w:t>
      </w:r>
      <w:r>
        <w:t>жизни</w:t>
      </w:r>
      <w:r>
        <w:rPr>
          <w:spacing w:val="-15"/>
        </w:rPr>
        <w:t xml:space="preserve"> </w:t>
      </w:r>
      <w:r>
        <w:t>в</w:t>
      </w:r>
      <w:r>
        <w:rPr>
          <w:spacing w:val="-14"/>
        </w:rPr>
        <w:t xml:space="preserve"> </w:t>
      </w:r>
      <w:r>
        <w:t>обществе.</w:t>
      </w:r>
      <w:r>
        <w:rPr>
          <w:spacing w:val="-13"/>
        </w:rPr>
        <w:t xml:space="preserve"> </w:t>
      </w:r>
      <w:r>
        <w:t>Именно</w:t>
      </w:r>
      <w:r>
        <w:rPr>
          <w:spacing w:val="-15"/>
        </w:rPr>
        <w:t xml:space="preserve"> </w:t>
      </w:r>
      <w:r>
        <w:t>на</w:t>
      </w:r>
      <w:r>
        <w:rPr>
          <w:spacing w:val="-15"/>
        </w:rPr>
        <w:t xml:space="preserve"> </w:t>
      </w:r>
      <w:r>
        <w:t>решение</w:t>
      </w:r>
      <w:r>
        <w:rPr>
          <w:spacing w:val="-15"/>
        </w:rPr>
        <w:t xml:space="preserve"> </w:t>
      </w:r>
      <w:r>
        <w:t>этой</w:t>
      </w:r>
      <w:r>
        <w:rPr>
          <w:spacing w:val="-15"/>
        </w:rPr>
        <w:t xml:space="preserve"> </w:t>
      </w:r>
      <w:r>
        <w:t>задачи</w:t>
      </w:r>
      <w:r>
        <w:rPr>
          <w:spacing w:val="-15"/>
        </w:rPr>
        <w:t xml:space="preserve"> </w:t>
      </w:r>
      <w:r>
        <w:t>нацелена</w:t>
      </w:r>
      <w:r>
        <w:rPr>
          <w:spacing w:val="-15"/>
        </w:rPr>
        <w:t xml:space="preserve"> </w:t>
      </w:r>
      <w:r>
        <w:t>рабочая</w:t>
      </w:r>
      <w:r>
        <w:rPr>
          <w:spacing w:val="-13"/>
        </w:rPr>
        <w:t xml:space="preserve"> </w:t>
      </w:r>
      <w:r>
        <w:t>программа базового уровня.</w:t>
      </w:r>
    </w:p>
    <w:p w:rsidR="00FF74DA" w:rsidRDefault="00F11E90">
      <w:pPr>
        <w:pStyle w:val="a6"/>
        <w:spacing w:after="0" w:line="240" w:lineRule="auto"/>
        <w:ind w:firstLine="709"/>
        <w:jc w:val="both"/>
      </w:pPr>
      <w:r>
        <w:t>В эпоху</w:t>
      </w:r>
      <w:r>
        <w:rPr>
          <w:spacing w:val="-1"/>
        </w:rPr>
        <w:t xml:space="preserve"> </w:t>
      </w:r>
      <w:r>
        <w:t>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w:t>
      </w:r>
      <w:r>
        <w:rPr>
          <w:spacing w:val="-5"/>
        </w:rPr>
        <w:t xml:space="preserve"> </w:t>
      </w:r>
      <w:r>
        <w:t>в</w:t>
      </w:r>
      <w:r>
        <w:rPr>
          <w:spacing w:val="-5"/>
        </w:rPr>
        <w:t xml:space="preserve"> </w:t>
      </w:r>
      <w:r>
        <w:t>школе</w:t>
      </w:r>
      <w:r>
        <w:rPr>
          <w:spacing w:val="-5"/>
        </w:rPr>
        <w:t xml:space="preserve"> </w:t>
      </w:r>
      <w:r>
        <w:t>математика</w:t>
      </w:r>
      <w:r>
        <w:rPr>
          <w:spacing w:val="-5"/>
        </w:rPr>
        <w:t xml:space="preserve"> </w:t>
      </w:r>
      <w:r>
        <w:t>служит</w:t>
      </w:r>
      <w:r>
        <w:rPr>
          <w:spacing w:val="-4"/>
        </w:rPr>
        <w:t xml:space="preserve"> </w:t>
      </w:r>
      <w:r>
        <w:t>опорным</w:t>
      </w:r>
      <w:r>
        <w:rPr>
          <w:spacing w:val="-6"/>
        </w:rPr>
        <w:t xml:space="preserve"> </w:t>
      </w:r>
      <w:r>
        <w:t>предметом</w:t>
      </w:r>
      <w:r>
        <w:rPr>
          <w:spacing w:val="-4"/>
        </w:rPr>
        <w:t xml:space="preserve"> </w:t>
      </w:r>
      <w:r>
        <w:t>для</w:t>
      </w:r>
      <w:r>
        <w:rPr>
          <w:spacing w:val="-4"/>
        </w:rPr>
        <w:t xml:space="preserve"> </w:t>
      </w:r>
      <w:r>
        <w:t>изучения</w:t>
      </w:r>
      <w:r>
        <w:rPr>
          <w:spacing w:val="-4"/>
        </w:rPr>
        <w:t xml:space="preserve"> </w:t>
      </w:r>
      <w:r>
        <w:t>смежных</w:t>
      </w:r>
      <w:r>
        <w:rPr>
          <w:spacing w:val="-3"/>
        </w:rPr>
        <w:t xml:space="preserve"> </w:t>
      </w:r>
      <w:r>
        <w:t>дисциплин, а</w:t>
      </w:r>
      <w:r>
        <w:rPr>
          <w:spacing w:val="-2"/>
        </w:rPr>
        <w:t xml:space="preserve"> </w:t>
      </w:r>
      <w:r>
        <w:t>в</w:t>
      </w:r>
      <w:r>
        <w:rPr>
          <w:spacing w:val="-2"/>
        </w:rPr>
        <w:t xml:space="preserve"> </w:t>
      </w:r>
      <w:r>
        <w:t>жизни</w:t>
      </w:r>
      <w:r>
        <w:rPr>
          <w:spacing w:val="-1"/>
        </w:rPr>
        <w:t xml:space="preserve"> </w:t>
      </w:r>
      <w:r>
        <w:t>после</w:t>
      </w:r>
      <w:r>
        <w:rPr>
          <w:spacing w:val="-2"/>
        </w:rPr>
        <w:t xml:space="preserve"> </w:t>
      </w:r>
      <w:r>
        <w:t>школы</w:t>
      </w:r>
      <w:r>
        <w:rPr>
          <w:spacing w:val="-4"/>
        </w:rPr>
        <w:t xml:space="preserve"> </w:t>
      </w:r>
      <w:r>
        <w:t>реальной</w:t>
      </w:r>
      <w:r>
        <w:rPr>
          <w:spacing w:val="-3"/>
        </w:rPr>
        <w:t xml:space="preserve"> </w:t>
      </w:r>
      <w:r>
        <w:t>необходимостью</w:t>
      </w:r>
      <w:r>
        <w:rPr>
          <w:spacing w:val="-1"/>
        </w:rPr>
        <w:t xml:space="preserve"> </w:t>
      </w:r>
      <w:r>
        <w:t>становится</w:t>
      </w:r>
      <w:r>
        <w:rPr>
          <w:spacing w:val="-2"/>
        </w:rPr>
        <w:t xml:space="preserve"> </w:t>
      </w:r>
      <w:r>
        <w:t>непрерывное</w:t>
      </w:r>
      <w:r>
        <w:rPr>
          <w:spacing w:val="-2"/>
        </w:rPr>
        <w:t xml:space="preserve"> </w:t>
      </w:r>
      <w:r>
        <w:t>образование, что требует полно­ ценной базовой общеобразовательной подготовки, в том числе и математической. Это обусловлено тем, что в наши дни растёт число специальностей, связанных с непосредственным применением математики: и в сфере экономики, и в бизнесе,</w:t>
      </w:r>
      <w:r>
        <w:rPr>
          <w:spacing w:val="11"/>
        </w:rPr>
        <w:t xml:space="preserve"> </w:t>
      </w:r>
      <w:r>
        <w:t>и</w:t>
      </w:r>
      <w:r>
        <w:rPr>
          <w:spacing w:val="14"/>
        </w:rPr>
        <w:t xml:space="preserve"> </w:t>
      </w:r>
      <w:r>
        <w:t>в</w:t>
      </w:r>
      <w:r>
        <w:rPr>
          <w:spacing w:val="12"/>
        </w:rPr>
        <w:t xml:space="preserve"> </w:t>
      </w:r>
      <w:r>
        <w:t>технологических</w:t>
      </w:r>
      <w:r>
        <w:rPr>
          <w:spacing w:val="15"/>
        </w:rPr>
        <w:t xml:space="preserve"> </w:t>
      </w:r>
      <w:r>
        <w:t>областях,</w:t>
      </w:r>
      <w:r>
        <w:rPr>
          <w:spacing w:val="13"/>
        </w:rPr>
        <w:t xml:space="preserve"> </w:t>
      </w:r>
      <w:r>
        <w:t>и</w:t>
      </w:r>
      <w:r>
        <w:rPr>
          <w:spacing w:val="14"/>
        </w:rPr>
        <w:t xml:space="preserve"> </w:t>
      </w:r>
      <w:r>
        <w:t>даже</w:t>
      </w:r>
      <w:r>
        <w:rPr>
          <w:spacing w:val="12"/>
        </w:rPr>
        <w:t xml:space="preserve"> </w:t>
      </w:r>
      <w:r>
        <w:t>в</w:t>
      </w:r>
      <w:r>
        <w:rPr>
          <w:spacing w:val="12"/>
        </w:rPr>
        <w:t xml:space="preserve"> </w:t>
      </w:r>
      <w:r>
        <w:t>гуманитарных</w:t>
      </w:r>
      <w:r>
        <w:rPr>
          <w:spacing w:val="14"/>
        </w:rPr>
        <w:t xml:space="preserve"> </w:t>
      </w:r>
      <w:r>
        <w:t>сферах.</w:t>
      </w:r>
      <w:r>
        <w:rPr>
          <w:spacing w:val="13"/>
        </w:rPr>
        <w:t xml:space="preserve"> </w:t>
      </w:r>
      <w:r>
        <w:t>Таким</w:t>
      </w:r>
      <w:r>
        <w:rPr>
          <w:spacing w:val="13"/>
        </w:rPr>
        <w:t xml:space="preserve"> </w:t>
      </w:r>
      <w:r>
        <w:rPr>
          <w:spacing w:val="-2"/>
        </w:rPr>
        <w:t xml:space="preserve">образом, </w:t>
      </w:r>
      <w:r>
        <w:t>круг обучающихся, для которых математика становится значимым предметом, существенно расширяется.</w:t>
      </w:r>
    </w:p>
    <w:p w:rsidR="00FF74DA" w:rsidRDefault="00F11E90">
      <w:pPr>
        <w:pStyle w:val="a6"/>
        <w:spacing w:after="0" w:line="240" w:lineRule="auto"/>
        <w:ind w:firstLine="709"/>
        <w:jc w:val="both"/>
      </w:pPr>
      <w:r>
        <w:t>Практическая полезность математики обусловлена тем, что её предметом являются фундаментальные</w:t>
      </w:r>
      <w:r>
        <w:rPr>
          <w:spacing w:val="-4"/>
        </w:rPr>
        <w:t xml:space="preserve"> </w:t>
      </w:r>
      <w:r>
        <w:t>структуры</w:t>
      </w:r>
      <w:r>
        <w:rPr>
          <w:spacing w:val="-3"/>
        </w:rPr>
        <w:t xml:space="preserve"> </w:t>
      </w:r>
      <w:r>
        <w:t>нашего</w:t>
      </w:r>
      <w:r>
        <w:rPr>
          <w:spacing w:val="-2"/>
        </w:rPr>
        <w:t xml:space="preserve"> </w:t>
      </w:r>
      <w:r>
        <w:t>мира:</w:t>
      </w:r>
      <w:r>
        <w:rPr>
          <w:spacing w:val="-2"/>
        </w:rPr>
        <w:t xml:space="preserve"> </w:t>
      </w:r>
      <w:r>
        <w:t>пространственные</w:t>
      </w:r>
      <w:r>
        <w:rPr>
          <w:spacing w:val="-4"/>
        </w:rPr>
        <w:t xml:space="preserve"> </w:t>
      </w:r>
      <w:r>
        <w:t>формы</w:t>
      </w:r>
      <w:r>
        <w:rPr>
          <w:spacing w:val="-3"/>
        </w:rPr>
        <w:t xml:space="preserve"> </w:t>
      </w:r>
      <w:r>
        <w:t>и</w:t>
      </w:r>
      <w:r>
        <w:rPr>
          <w:spacing w:val="-1"/>
        </w:rPr>
        <w:t xml:space="preserve"> </w:t>
      </w:r>
      <w:r>
        <w:t>количественные отношения от простейших, усваиваемых в непосредственном опыте, до достаточно сложных,</w:t>
      </w:r>
      <w:r>
        <w:rPr>
          <w:spacing w:val="-1"/>
        </w:rPr>
        <w:t xml:space="preserve"> </w:t>
      </w:r>
      <w:r>
        <w:t>необходимых</w:t>
      </w:r>
      <w:r>
        <w:rPr>
          <w:spacing w:val="-1"/>
        </w:rPr>
        <w:t xml:space="preserve"> </w:t>
      </w:r>
      <w:r>
        <w:t>для</w:t>
      </w:r>
      <w:r>
        <w:rPr>
          <w:spacing w:val="-1"/>
        </w:rPr>
        <w:t xml:space="preserve"> </w:t>
      </w:r>
      <w:r>
        <w:t>развития</w:t>
      </w:r>
      <w:r>
        <w:rPr>
          <w:spacing w:val="-1"/>
        </w:rPr>
        <w:t xml:space="preserve"> </w:t>
      </w:r>
      <w:r>
        <w:t>научных и технологических идей.</w:t>
      </w:r>
      <w:r>
        <w:rPr>
          <w:spacing w:val="-1"/>
        </w:rPr>
        <w:t xml:space="preserve"> </w:t>
      </w:r>
      <w:r>
        <w:t>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w:t>
      </w:r>
      <w:r>
        <w:rPr>
          <w:spacing w:val="40"/>
        </w:rPr>
        <w:t xml:space="preserve"> </w:t>
      </w:r>
      <w:r>
        <w:t>деятельность. Каждому человеку в своей жизни приходится выполнять достаточно сложные расчёты и составлять несложные алгоритмы, находить нужные формулы и</w:t>
      </w:r>
      <w:r>
        <w:rPr>
          <w:spacing w:val="-1"/>
        </w:rPr>
        <w:t xml:space="preserve"> </w:t>
      </w:r>
      <w:r>
        <w:t>применять</w:t>
      </w:r>
      <w:r>
        <w:rPr>
          <w:spacing w:val="-3"/>
        </w:rPr>
        <w:t xml:space="preserve"> </w:t>
      </w:r>
      <w:r>
        <w:t>их,</w:t>
      </w:r>
      <w:r>
        <w:rPr>
          <w:spacing w:val="-2"/>
        </w:rPr>
        <w:t xml:space="preserve"> </w:t>
      </w:r>
      <w:r>
        <w:t>владеть</w:t>
      </w:r>
      <w:r>
        <w:rPr>
          <w:spacing w:val="-1"/>
        </w:rPr>
        <w:t xml:space="preserve"> </w:t>
      </w:r>
      <w:r>
        <w:t>практическими</w:t>
      </w:r>
      <w:r>
        <w:rPr>
          <w:spacing w:val="-1"/>
        </w:rPr>
        <w:t xml:space="preserve"> </w:t>
      </w:r>
      <w:r>
        <w:t>приёмами</w:t>
      </w:r>
      <w:r>
        <w:rPr>
          <w:spacing w:val="-1"/>
        </w:rPr>
        <w:t xml:space="preserve"> </w:t>
      </w:r>
      <w:r>
        <w:t>геометрических измерений и по­ строений, читать информацию, представленную в виду таблиц, диаграмм и графиков, жить в условиях неопределённости и понимать вероятностный характер случайных событий.</w:t>
      </w:r>
    </w:p>
    <w:p w:rsidR="00FF74DA" w:rsidRDefault="00F11E90">
      <w:pPr>
        <w:pStyle w:val="a6"/>
        <w:spacing w:after="0" w:line="240" w:lineRule="auto"/>
        <w:ind w:firstLine="709"/>
        <w:jc w:val="both"/>
      </w:pPr>
      <w:r>
        <w:t>Одновременно</w:t>
      </w:r>
      <w:r>
        <w:rPr>
          <w:spacing w:val="-4"/>
        </w:rPr>
        <w:t xml:space="preserve"> </w:t>
      </w:r>
      <w:r>
        <w:t>с</w:t>
      </w:r>
      <w:r>
        <w:rPr>
          <w:spacing w:val="-5"/>
        </w:rPr>
        <w:t xml:space="preserve"> </w:t>
      </w:r>
      <w:r>
        <w:t>расширением</w:t>
      </w:r>
      <w:r>
        <w:rPr>
          <w:spacing w:val="-5"/>
        </w:rPr>
        <w:t xml:space="preserve"> </w:t>
      </w:r>
      <w:r>
        <w:t>сфер</w:t>
      </w:r>
      <w:r>
        <w:rPr>
          <w:spacing w:val="-4"/>
        </w:rPr>
        <w:t xml:space="preserve"> </w:t>
      </w:r>
      <w:r>
        <w:t>применения</w:t>
      </w:r>
      <w:r>
        <w:rPr>
          <w:spacing w:val="-4"/>
        </w:rPr>
        <w:t xml:space="preserve"> </w:t>
      </w:r>
      <w:r>
        <w:t>математики</w:t>
      </w:r>
      <w:r>
        <w:rPr>
          <w:spacing w:val="-4"/>
        </w:rPr>
        <w:t xml:space="preserve"> </w:t>
      </w:r>
      <w:r>
        <w:t>в</w:t>
      </w:r>
      <w:r>
        <w:rPr>
          <w:spacing w:val="-7"/>
        </w:rPr>
        <w:t xml:space="preserve"> </w:t>
      </w:r>
      <w:r>
        <w:t>современном</w:t>
      </w:r>
      <w:r>
        <w:rPr>
          <w:spacing w:val="-5"/>
        </w:rPr>
        <w:t xml:space="preserve"> </w:t>
      </w:r>
      <w:r>
        <w:t>обществе всё более важным становится математический стиль мышления, проявляющийся в определённых</w:t>
      </w:r>
      <w:r>
        <w:rPr>
          <w:spacing w:val="-10"/>
        </w:rPr>
        <w:t xml:space="preserve"> </w:t>
      </w:r>
      <w:r>
        <w:t>умственных</w:t>
      </w:r>
      <w:r>
        <w:rPr>
          <w:spacing w:val="-15"/>
        </w:rPr>
        <w:t xml:space="preserve"> </w:t>
      </w:r>
      <w:r>
        <w:t>навыках.</w:t>
      </w:r>
      <w:r>
        <w:rPr>
          <w:spacing w:val="-14"/>
        </w:rPr>
        <w:t xml:space="preserve"> </w:t>
      </w:r>
      <w:r>
        <w:t>В</w:t>
      </w:r>
      <w:r>
        <w:rPr>
          <w:spacing w:val="-15"/>
        </w:rPr>
        <w:t xml:space="preserve"> </w:t>
      </w:r>
      <w:r>
        <w:t>процессе</w:t>
      </w:r>
      <w:r>
        <w:rPr>
          <w:spacing w:val="-15"/>
        </w:rPr>
        <w:t xml:space="preserve"> </w:t>
      </w:r>
      <w:r>
        <w:t>изучения</w:t>
      </w:r>
      <w:r>
        <w:rPr>
          <w:spacing w:val="-14"/>
        </w:rPr>
        <w:t xml:space="preserve"> </w:t>
      </w:r>
      <w:r>
        <w:t>математики</w:t>
      </w:r>
      <w:r>
        <w:rPr>
          <w:spacing w:val="-13"/>
        </w:rPr>
        <w:t xml:space="preserve"> </w:t>
      </w:r>
      <w:r>
        <w:t>в</w:t>
      </w:r>
      <w:r>
        <w:rPr>
          <w:spacing w:val="-15"/>
        </w:rPr>
        <w:t xml:space="preserve"> </w:t>
      </w:r>
      <w:r>
        <w:t>арсенал</w:t>
      </w:r>
      <w:r>
        <w:rPr>
          <w:spacing w:val="-14"/>
        </w:rPr>
        <w:t xml:space="preserve"> </w:t>
      </w:r>
      <w:r>
        <w:t>приёмов и методов мышления человека естественным об­ разом включаются индукция и дедукция, обобщение и конкретизация, анализ и синтез, классификация и систематизация,</w:t>
      </w:r>
      <w:r>
        <w:rPr>
          <w:spacing w:val="-10"/>
        </w:rPr>
        <w:t xml:space="preserve"> </w:t>
      </w:r>
      <w:r>
        <w:t>абстрагирование</w:t>
      </w:r>
      <w:r>
        <w:rPr>
          <w:spacing w:val="-11"/>
        </w:rPr>
        <w:t xml:space="preserve"> </w:t>
      </w:r>
      <w:r>
        <w:t>и</w:t>
      </w:r>
      <w:r>
        <w:rPr>
          <w:spacing w:val="-10"/>
        </w:rPr>
        <w:t xml:space="preserve"> </w:t>
      </w:r>
      <w:r>
        <w:t>аналогия.</w:t>
      </w:r>
      <w:r>
        <w:rPr>
          <w:spacing w:val="-13"/>
        </w:rPr>
        <w:t xml:space="preserve"> </w:t>
      </w:r>
      <w:r>
        <w:t>Объекты</w:t>
      </w:r>
      <w:r>
        <w:rPr>
          <w:spacing w:val="-11"/>
        </w:rPr>
        <w:t xml:space="preserve"> </w:t>
      </w:r>
      <w:r>
        <w:t>математических</w:t>
      </w:r>
      <w:r>
        <w:rPr>
          <w:spacing w:val="-9"/>
        </w:rPr>
        <w:t xml:space="preserve"> </w:t>
      </w:r>
      <w:r>
        <w:t>умозаключений, правила их конструирования раскрывают механизм логических построений, способствуют</w:t>
      </w:r>
      <w:r>
        <w:rPr>
          <w:spacing w:val="-5"/>
        </w:rPr>
        <w:t xml:space="preserve"> </w:t>
      </w:r>
      <w:r>
        <w:t>выработке</w:t>
      </w:r>
      <w:r>
        <w:rPr>
          <w:spacing w:val="-4"/>
        </w:rPr>
        <w:t xml:space="preserve"> </w:t>
      </w:r>
      <w:r>
        <w:t>умения</w:t>
      </w:r>
      <w:r>
        <w:rPr>
          <w:spacing w:val="-5"/>
        </w:rPr>
        <w:t xml:space="preserve"> </w:t>
      </w:r>
      <w:r>
        <w:t>формулировать,</w:t>
      </w:r>
      <w:r>
        <w:rPr>
          <w:spacing w:val="-5"/>
        </w:rPr>
        <w:t xml:space="preserve"> </w:t>
      </w:r>
      <w:r>
        <w:t>обосновывать</w:t>
      </w:r>
      <w:r>
        <w:rPr>
          <w:spacing w:val="-4"/>
        </w:rPr>
        <w:t xml:space="preserve"> </w:t>
      </w:r>
      <w:r>
        <w:t>и</w:t>
      </w:r>
      <w:r>
        <w:rPr>
          <w:spacing w:val="-5"/>
        </w:rPr>
        <w:t xml:space="preserve"> </w:t>
      </w:r>
      <w:r>
        <w:t>доказывать</w:t>
      </w:r>
      <w:r>
        <w:rPr>
          <w:spacing w:val="-4"/>
        </w:rPr>
        <w:t xml:space="preserve"> </w:t>
      </w:r>
      <w:r>
        <w:t>суждения, тем самым развивают логическое мышление.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основной учебной деятельности на уроках математики — развиваются творческая и прикладная стороны мышления.</w:t>
      </w:r>
    </w:p>
    <w:p w:rsidR="00FF74DA" w:rsidRDefault="00F11E90">
      <w:pPr>
        <w:pStyle w:val="a6"/>
        <w:spacing w:after="0" w:line="240" w:lineRule="auto"/>
        <w:ind w:firstLine="709"/>
        <w:jc w:val="both"/>
      </w:pPr>
      <w:r>
        <w:t>Обучение математике даёт возможность развивать у учащихся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FF74DA" w:rsidRDefault="00F11E90">
      <w:pPr>
        <w:pStyle w:val="a6"/>
        <w:spacing w:after="0" w:line="240" w:lineRule="auto"/>
        <w:ind w:firstLine="709"/>
        <w:jc w:val="both"/>
      </w:pPr>
      <w: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w:t>
      </w:r>
      <w:r>
        <w:rPr>
          <w:spacing w:val="-11"/>
        </w:rPr>
        <w:t xml:space="preserve"> </w:t>
      </w:r>
      <w:r>
        <w:t>применения</w:t>
      </w:r>
      <w:r>
        <w:rPr>
          <w:spacing w:val="-12"/>
        </w:rPr>
        <w:t xml:space="preserve"> </w:t>
      </w:r>
      <w:r>
        <w:t>математики</w:t>
      </w:r>
      <w:r>
        <w:rPr>
          <w:spacing w:val="-11"/>
        </w:rPr>
        <w:t xml:space="preserve"> </w:t>
      </w:r>
      <w:r>
        <w:t>для</w:t>
      </w:r>
      <w:r>
        <w:rPr>
          <w:spacing w:val="-11"/>
        </w:rPr>
        <w:t xml:space="preserve"> </w:t>
      </w:r>
      <w:r>
        <w:t>решения</w:t>
      </w:r>
      <w:r>
        <w:rPr>
          <w:spacing w:val="-8"/>
        </w:rPr>
        <w:t xml:space="preserve"> </w:t>
      </w:r>
      <w:r>
        <w:t>научных</w:t>
      </w:r>
      <w:r>
        <w:rPr>
          <w:spacing w:val="-10"/>
        </w:rPr>
        <w:t xml:space="preserve"> </w:t>
      </w:r>
      <w:r>
        <w:t>и</w:t>
      </w:r>
      <w:r>
        <w:rPr>
          <w:spacing w:val="-13"/>
        </w:rPr>
        <w:t xml:space="preserve"> </w:t>
      </w:r>
      <w:r>
        <w:t>прикладных</w:t>
      </w:r>
      <w:r>
        <w:rPr>
          <w:spacing w:val="-12"/>
        </w:rPr>
        <w:t xml:space="preserve"> </w:t>
      </w:r>
      <w:r>
        <w:t>задач.</w:t>
      </w:r>
      <w:r>
        <w:rPr>
          <w:spacing w:val="-12"/>
        </w:rPr>
        <w:t xml:space="preserve"> </w:t>
      </w:r>
      <w:r>
        <w:t>Таким образом, математическое образование вносит свой вклад в формирование общей культуры человека.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FF74DA" w:rsidRDefault="00F11E90">
      <w:pPr>
        <w:pStyle w:val="a6"/>
        <w:spacing w:after="0" w:line="240" w:lineRule="auto"/>
        <w:ind w:firstLine="709"/>
      </w:pPr>
      <w:r>
        <w:t>ЦЕЛИ</w:t>
      </w:r>
      <w:r>
        <w:rPr>
          <w:spacing w:val="-8"/>
        </w:rPr>
        <w:t xml:space="preserve"> </w:t>
      </w:r>
      <w:r>
        <w:t>ИЗУЧЕНИЯ</w:t>
      </w:r>
      <w:r>
        <w:rPr>
          <w:spacing w:val="-5"/>
        </w:rPr>
        <w:t xml:space="preserve"> </w:t>
      </w:r>
      <w:r>
        <w:t>УЧЕБНОГО</w:t>
      </w:r>
      <w:r>
        <w:rPr>
          <w:spacing w:val="-6"/>
        </w:rPr>
        <w:t xml:space="preserve"> </w:t>
      </w:r>
      <w:r>
        <w:t>ПРЕДМЕТА</w:t>
      </w:r>
      <w:r>
        <w:rPr>
          <w:spacing w:val="-3"/>
        </w:rPr>
        <w:t xml:space="preserve"> </w:t>
      </w:r>
      <w:r>
        <w:rPr>
          <w:spacing w:val="-2"/>
        </w:rPr>
        <w:t>«МАТЕМАТИКА»</w:t>
      </w:r>
    </w:p>
    <w:p w:rsidR="00FF74DA" w:rsidRDefault="00F11E90">
      <w:pPr>
        <w:pStyle w:val="a6"/>
        <w:spacing w:after="0" w:line="240" w:lineRule="auto"/>
        <w:ind w:firstLine="709"/>
        <w:jc w:val="both"/>
      </w:pPr>
      <w:r>
        <w:t>Приоритетными целями обучения математике в 10—11 классах на базовом уровне являются:</w:t>
      </w:r>
    </w:p>
    <w:p w:rsidR="00FF74DA" w:rsidRDefault="00F11E90">
      <w:pPr>
        <w:pStyle w:val="a6"/>
        <w:spacing w:after="0" w:line="240" w:lineRule="auto"/>
        <w:ind w:firstLine="709"/>
        <w:jc w:val="both"/>
      </w:pPr>
      <w: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FF74DA" w:rsidRDefault="00F11E90">
      <w:pPr>
        <w:pStyle w:val="a6"/>
        <w:spacing w:after="0" w:line="240" w:lineRule="auto"/>
        <w:ind w:firstLine="709"/>
        <w:jc w:val="both"/>
      </w:pPr>
      <w:r>
        <w:t>подведение учащихся на доступном для них уровне к осознанию взаимосвязи математики и окружающего мира, пони­ мание математики как части общей культуры человечества;</w:t>
      </w:r>
    </w:p>
    <w:p w:rsidR="00FF74DA" w:rsidRDefault="00F11E90">
      <w:pPr>
        <w:pStyle w:val="a6"/>
        <w:spacing w:after="0" w:line="240" w:lineRule="auto"/>
        <w:ind w:firstLine="709"/>
        <w:jc w:val="both"/>
      </w:pPr>
      <w:r>
        <w:t>развитие интеллектуальных и творческих способностей учащихся, познавательной активности, исследовательских умений, критичности мышления, интереса к изучению математики;</w:t>
      </w:r>
    </w:p>
    <w:p w:rsidR="00FF74DA" w:rsidRDefault="00F11E90">
      <w:pPr>
        <w:pStyle w:val="a6"/>
        <w:spacing w:after="0" w:line="240" w:lineRule="auto"/>
        <w:ind w:firstLine="709"/>
        <w:jc w:val="both"/>
      </w:pPr>
      <w: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FF74DA" w:rsidRDefault="00F11E90">
      <w:pPr>
        <w:pStyle w:val="a6"/>
        <w:spacing w:after="0" w:line="240" w:lineRule="auto"/>
        <w:ind w:firstLine="709"/>
        <w:jc w:val="both"/>
      </w:pPr>
      <w:r>
        <w:t>Основные линии содержания курса математики в 10—11 классах: «Числа и вычисления»,</w:t>
      </w:r>
      <w:r>
        <w:rPr>
          <w:spacing w:val="44"/>
        </w:rPr>
        <w:t xml:space="preserve"> </w:t>
      </w:r>
      <w:r>
        <w:t>«Алгебра»</w:t>
      </w:r>
      <w:r>
        <w:rPr>
          <w:spacing w:val="35"/>
        </w:rPr>
        <w:t xml:space="preserve"> </w:t>
      </w:r>
      <w:r>
        <w:t>(«Алгебраические</w:t>
      </w:r>
      <w:r>
        <w:rPr>
          <w:spacing w:val="41"/>
        </w:rPr>
        <w:t xml:space="preserve"> </w:t>
      </w:r>
      <w:r>
        <w:t>выражения»,</w:t>
      </w:r>
      <w:r>
        <w:rPr>
          <w:spacing w:val="46"/>
        </w:rPr>
        <w:t xml:space="preserve"> </w:t>
      </w:r>
      <w:r>
        <w:t>«Уравнения</w:t>
      </w:r>
      <w:r>
        <w:rPr>
          <w:spacing w:val="42"/>
        </w:rPr>
        <w:t xml:space="preserve"> </w:t>
      </w:r>
      <w:r>
        <w:t>и</w:t>
      </w:r>
      <w:r>
        <w:rPr>
          <w:spacing w:val="43"/>
        </w:rPr>
        <w:t xml:space="preserve"> </w:t>
      </w:r>
      <w:r>
        <w:rPr>
          <w:spacing w:val="-2"/>
        </w:rPr>
        <w:t xml:space="preserve">неравенства»), </w:t>
      </w:r>
      <w:r>
        <w:t>«Начала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w:t>
      </w:r>
      <w:r>
        <w:rPr>
          <w:spacing w:val="40"/>
        </w:rPr>
        <w:t xml:space="preserve"> </w:t>
      </w:r>
      <w:r>
        <w:t>содержательные</w:t>
      </w:r>
      <w:r>
        <w:rPr>
          <w:spacing w:val="40"/>
        </w:rPr>
        <w:t xml:space="preserve"> </w:t>
      </w:r>
      <w:r>
        <w:t>линии . Сформулированное в Федеральном государственном образовательном стандарте среднего общего образования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w:t>
      </w:r>
      <w:r>
        <w:rPr>
          <w:spacing w:val="-1"/>
        </w:rPr>
        <w:t xml:space="preserve"> </w:t>
      </w:r>
      <w:r>
        <w:t>ходе решения задач»</w:t>
      </w:r>
      <w:r>
        <w:rPr>
          <w:spacing w:val="-5"/>
        </w:rPr>
        <w:t xml:space="preserve"> </w:t>
      </w:r>
      <w:r>
        <w:t>относится ко всем курсам, а формирование логических умений распределяется по всем годам обучения на уровне среднего общего образования.</w:t>
      </w:r>
    </w:p>
    <w:p w:rsidR="00FF74DA" w:rsidRDefault="00F11E90">
      <w:pPr>
        <w:pStyle w:val="a6"/>
        <w:spacing w:after="0" w:line="240" w:lineRule="auto"/>
        <w:ind w:firstLine="709"/>
        <w:rPr>
          <w:sz w:val="20"/>
        </w:rPr>
      </w:pPr>
      <w:r>
        <w:t>Общее</w:t>
      </w:r>
      <w:r>
        <w:rPr>
          <w:spacing w:val="-5"/>
        </w:rPr>
        <w:t xml:space="preserve"> </w:t>
      </w:r>
      <w:r>
        <w:t>число</w:t>
      </w:r>
      <w:r>
        <w:rPr>
          <w:spacing w:val="-2"/>
        </w:rPr>
        <w:t xml:space="preserve"> </w:t>
      </w:r>
      <w:r>
        <w:t>часов,</w:t>
      </w:r>
      <w:r>
        <w:rPr>
          <w:spacing w:val="-4"/>
        </w:rPr>
        <w:t xml:space="preserve"> </w:t>
      </w:r>
      <w:r>
        <w:t>отводимых</w:t>
      </w:r>
      <w:r>
        <w:rPr>
          <w:spacing w:val="-1"/>
        </w:rPr>
        <w:t xml:space="preserve"> </w:t>
      </w:r>
      <w:r>
        <w:t>учебном</w:t>
      </w:r>
      <w:r>
        <w:rPr>
          <w:spacing w:val="-5"/>
        </w:rPr>
        <w:t xml:space="preserve"> </w:t>
      </w:r>
      <w:r>
        <w:t>планом</w:t>
      </w:r>
      <w:r>
        <w:rPr>
          <w:spacing w:val="-5"/>
        </w:rPr>
        <w:t xml:space="preserve"> </w:t>
      </w:r>
      <w:r>
        <w:t>для</w:t>
      </w:r>
      <w:r>
        <w:rPr>
          <w:spacing w:val="-4"/>
        </w:rPr>
        <w:t xml:space="preserve"> </w:t>
      </w:r>
      <w:r>
        <w:t>изучения</w:t>
      </w:r>
      <w:r>
        <w:rPr>
          <w:spacing w:val="-1"/>
        </w:rPr>
        <w:t xml:space="preserve"> </w:t>
      </w:r>
      <w:r>
        <w:t>математика</w:t>
      </w:r>
      <w:r>
        <w:rPr>
          <w:spacing w:val="-4"/>
        </w:rPr>
        <w:t xml:space="preserve"> </w:t>
      </w:r>
      <w:r>
        <w:t>на</w:t>
      </w:r>
      <w:r>
        <w:rPr>
          <w:spacing w:val="-3"/>
        </w:rPr>
        <w:t xml:space="preserve"> </w:t>
      </w:r>
      <w:r>
        <w:t>уровень образования 235 ч.</w:t>
      </w:r>
    </w:p>
    <w:p w:rsidR="00FF74DA" w:rsidRDefault="00F11E90">
      <w:pPr>
        <w:pStyle w:val="a6"/>
        <w:spacing w:after="0" w:line="240" w:lineRule="auto"/>
        <w:ind w:firstLine="709"/>
        <w:jc w:val="both"/>
      </w:pPr>
      <w:r>
        <w:t>В части, формируемой участниками образовательных отношений реализуется учебный курс, направленный на поддержание предмета – «Практикум по решению математических задач» в объеме 102 часа на уровень образования.</w:t>
      </w:r>
    </w:p>
    <w:p w:rsidR="00FF74DA" w:rsidRDefault="00F11E90">
      <w:pPr>
        <w:pStyle w:val="a6"/>
        <w:spacing w:after="0" w:line="240" w:lineRule="auto"/>
        <w:ind w:firstLine="709"/>
      </w:pPr>
      <w:r>
        <w:t>Рабочая программа учебного предмета «Математика» (базовый уровень) на уровне среднего общего образования составлена на основе Требований к результатам освоения программы среднего общего образования Федерального государственного образовательного стандарта среднего общего образования, Федеральной образовательной программы среднего общего образования, а также ориентирована на целевые приоритеты, сформулированные в Программе воспитания.</w:t>
      </w:r>
    </w:p>
    <w:p w:rsidR="00FF74DA" w:rsidRDefault="00F11E90">
      <w:pPr>
        <w:pStyle w:val="a6"/>
        <w:spacing w:after="0" w:line="240" w:lineRule="auto"/>
        <w:ind w:firstLine="709"/>
      </w:pPr>
      <w:r>
        <w:t>Программа</w:t>
      </w:r>
      <w:r>
        <w:rPr>
          <w:spacing w:val="-2"/>
        </w:rPr>
        <w:t xml:space="preserve"> </w:t>
      </w:r>
      <w:r>
        <w:t>по учебному</w:t>
      </w:r>
      <w:r>
        <w:rPr>
          <w:spacing w:val="-6"/>
        </w:rPr>
        <w:t xml:space="preserve"> </w:t>
      </w:r>
      <w:r>
        <w:t>предмету</w:t>
      </w:r>
      <w:r>
        <w:rPr>
          <w:spacing w:val="-4"/>
        </w:rPr>
        <w:t xml:space="preserve"> </w:t>
      </w:r>
      <w:r>
        <w:t>"Математика"</w:t>
      </w:r>
      <w:r>
        <w:rPr>
          <w:spacing w:val="-3"/>
        </w:rPr>
        <w:t xml:space="preserve"> </w:t>
      </w:r>
      <w:r>
        <w:t>(предметная</w:t>
      </w:r>
      <w:r>
        <w:rPr>
          <w:spacing w:val="-1"/>
        </w:rPr>
        <w:t xml:space="preserve"> </w:t>
      </w:r>
      <w:r>
        <w:t>область "Математика</w:t>
      </w:r>
      <w:r>
        <w:rPr>
          <w:spacing w:val="-2"/>
        </w:rPr>
        <w:t xml:space="preserve"> </w:t>
      </w:r>
      <w:r>
        <w:t>и информатика") (далее соответственно программа по математике, математика) включает пояснительную записку, содержание обучения, планируемые результаты освоения программы по математике, тематическое планирование по годам обучения.</w:t>
      </w:r>
    </w:p>
    <w:p w:rsidR="00FF74DA" w:rsidRDefault="00F11E90">
      <w:pPr>
        <w:pStyle w:val="a6"/>
        <w:spacing w:after="0" w:line="240" w:lineRule="auto"/>
        <w:ind w:firstLine="709"/>
      </w:pPr>
      <w:r>
        <w:t>Пояснительная записка отражает общие цели и задачи изучения математики,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F74DA" w:rsidRDefault="00F11E90">
      <w:pPr>
        <w:pStyle w:val="a6"/>
        <w:spacing w:after="0" w:line="240" w:lineRule="auto"/>
        <w:ind w:firstLine="709"/>
      </w:pPr>
      <w:r>
        <w:t>Содержание</w:t>
      </w:r>
      <w:r>
        <w:rPr>
          <w:spacing w:val="-2"/>
        </w:rPr>
        <w:t xml:space="preserve"> </w:t>
      </w:r>
      <w:r>
        <w:t>обучения</w:t>
      </w:r>
      <w:r>
        <w:rPr>
          <w:spacing w:val="-1"/>
        </w:rPr>
        <w:t xml:space="preserve"> </w:t>
      </w:r>
      <w:r>
        <w:t>раскрывает</w:t>
      </w:r>
      <w:r>
        <w:rPr>
          <w:spacing w:val="-1"/>
        </w:rPr>
        <w:t xml:space="preserve"> </w:t>
      </w:r>
      <w:r>
        <w:t>содержательные</w:t>
      </w:r>
      <w:r>
        <w:rPr>
          <w:spacing w:val="-3"/>
        </w:rPr>
        <w:t xml:space="preserve"> </w:t>
      </w:r>
      <w:r>
        <w:t>линии,</w:t>
      </w:r>
      <w:r>
        <w:rPr>
          <w:spacing w:val="-1"/>
        </w:rPr>
        <w:t xml:space="preserve"> </w:t>
      </w:r>
      <w:r>
        <w:t>которые</w:t>
      </w:r>
      <w:r>
        <w:rPr>
          <w:spacing w:val="-2"/>
        </w:rPr>
        <w:t xml:space="preserve"> </w:t>
      </w:r>
      <w:r>
        <w:t>предлагаются</w:t>
      </w:r>
      <w:r>
        <w:rPr>
          <w:spacing w:val="-2"/>
        </w:rPr>
        <w:t xml:space="preserve"> </w:t>
      </w:r>
      <w:r>
        <w:t>для обязательного изучения в каждом классе на уровне среднего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математики с учетом возрастных особенностей обучающихся на уровне среднего общего образования.</w:t>
      </w:r>
    </w:p>
    <w:p w:rsidR="00FF74DA" w:rsidRDefault="00F11E90">
      <w:pPr>
        <w:pStyle w:val="a6"/>
        <w:spacing w:after="0" w:line="240" w:lineRule="auto"/>
        <w:ind w:firstLine="709"/>
        <w:rPr>
          <w:b/>
          <w:sz w:val="24"/>
          <w:szCs w:val="22"/>
        </w:rPr>
      </w:pPr>
      <w:r>
        <w:t>Планируемые</w:t>
      </w:r>
      <w:r>
        <w:rPr>
          <w:spacing w:val="-10"/>
        </w:rPr>
        <w:t xml:space="preserve"> </w:t>
      </w:r>
      <w:r>
        <w:t>результаты</w:t>
      </w:r>
      <w:r>
        <w:rPr>
          <w:spacing w:val="-9"/>
        </w:rPr>
        <w:t xml:space="preserve"> </w:t>
      </w:r>
      <w:r>
        <w:t>освоения</w:t>
      </w:r>
      <w:r>
        <w:rPr>
          <w:spacing w:val="-9"/>
        </w:rPr>
        <w:t xml:space="preserve"> </w:t>
      </w:r>
      <w:r>
        <w:t>программы</w:t>
      </w:r>
      <w:r>
        <w:rPr>
          <w:spacing w:val="-10"/>
        </w:rPr>
        <w:t xml:space="preserve"> </w:t>
      </w:r>
      <w:r>
        <w:t>по</w:t>
      </w:r>
      <w:r>
        <w:rPr>
          <w:spacing w:val="-6"/>
        </w:rPr>
        <w:t xml:space="preserve"> </w:t>
      </w:r>
      <w:r>
        <w:t>математике</w:t>
      </w:r>
      <w:r>
        <w:rPr>
          <w:spacing w:val="-9"/>
        </w:rPr>
        <w:t xml:space="preserve"> </w:t>
      </w:r>
      <w:r>
        <w:t>включают</w:t>
      </w:r>
      <w:r>
        <w:rPr>
          <w:spacing w:val="-9"/>
        </w:rPr>
        <w:t xml:space="preserve"> </w:t>
      </w:r>
      <w:r>
        <w:t>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bookmarkStart w:id="57" w:name="__RefHeading___10149"/>
      <w:bookmarkEnd w:id="57"/>
    </w:p>
    <w:p w:rsidR="00FF74DA" w:rsidRDefault="00F11E90">
      <w:pPr>
        <w:pStyle w:val="a6"/>
        <w:ind w:right="429"/>
        <w:rPr>
          <w:b/>
          <w:sz w:val="24"/>
          <w:szCs w:val="22"/>
        </w:rPr>
      </w:pPr>
      <w:r>
        <w:rPr>
          <w:b/>
          <w:sz w:val="24"/>
          <w:szCs w:val="22"/>
        </w:rPr>
        <w:t>ПЛАНИРУЕМЫЕ РЕЗУЛЬТАТЫ ОСВОЕНИЯ УЧЕБНОГО ПРЕДМЕТА «МАТЕМАТИКА»</w:t>
      </w:r>
    </w:p>
    <w:p w:rsidR="00FF74DA" w:rsidRDefault="00F11E90">
      <w:pPr>
        <w:pStyle w:val="a6"/>
        <w:spacing w:after="0" w:line="240" w:lineRule="auto"/>
        <w:ind w:right="528" w:firstLine="427"/>
        <w:jc w:val="both"/>
        <w:rPr>
          <w:rFonts w:cs="Times New Roman"/>
        </w:rPr>
      </w:pPr>
      <w:r>
        <w:rPr>
          <w:rFonts w:cs="Times New Roman"/>
        </w:rPr>
        <w:t>Освоение учебного предмета «Математика» должно обеспечивать достижение на уровне среднего общего образования следующих личностных, метапредметных и предметных образовательных результатов:</w:t>
      </w:r>
    </w:p>
    <w:p w:rsidR="00FF74DA" w:rsidRDefault="00F11E90">
      <w:pPr>
        <w:pStyle w:val="a6"/>
        <w:spacing w:after="0" w:line="240" w:lineRule="auto"/>
        <w:ind w:left="689"/>
        <w:jc w:val="both"/>
        <w:rPr>
          <w:rFonts w:cs="Times New Roman"/>
        </w:rPr>
      </w:pPr>
      <w:r>
        <w:rPr>
          <w:rFonts w:cs="Times New Roman"/>
        </w:rPr>
        <w:t>ЛИЧНОСТНЫЕ</w:t>
      </w:r>
      <w:r>
        <w:rPr>
          <w:rFonts w:cs="Times New Roman"/>
          <w:spacing w:val="-8"/>
        </w:rPr>
        <w:t xml:space="preserve"> </w:t>
      </w:r>
      <w:r>
        <w:rPr>
          <w:rFonts w:cs="Times New Roman"/>
          <w:spacing w:val="-2"/>
        </w:rPr>
        <w:t>РЕЗУЛЬТАТЫ</w:t>
      </w:r>
    </w:p>
    <w:p w:rsidR="00FF74DA" w:rsidRDefault="00F11E90">
      <w:pPr>
        <w:pStyle w:val="a6"/>
        <w:spacing w:after="0" w:line="240" w:lineRule="auto"/>
        <w:ind w:right="532" w:firstLine="427"/>
        <w:jc w:val="both"/>
        <w:rPr>
          <w:rFonts w:cs="Times New Roman"/>
        </w:rPr>
      </w:pPr>
      <w:r>
        <w:rPr>
          <w:rFonts w:cs="Times New Roman"/>
        </w:rPr>
        <w:t xml:space="preserve">Личностные результаты освоения программы учебного пред­ мета «Математика» </w:t>
      </w:r>
      <w:r>
        <w:rPr>
          <w:rFonts w:cs="Times New Roman"/>
          <w:spacing w:val="-2"/>
        </w:rPr>
        <w:t>характеризуются:</w:t>
      </w:r>
    </w:p>
    <w:p w:rsidR="00FF74DA" w:rsidRDefault="00F11E90">
      <w:pPr>
        <w:pStyle w:val="a6"/>
        <w:spacing w:after="0" w:line="240" w:lineRule="auto"/>
        <w:ind w:left="689"/>
        <w:jc w:val="both"/>
        <w:rPr>
          <w:rFonts w:cs="Times New Roman"/>
        </w:rPr>
      </w:pPr>
      <w:r>
        <w:rPr>
          <w:rFonts w:cs="Times New Roman"/>
        </w:rPr>
        <w:t>Гражданское</w:t>
      </w:r>
      <w:r>
        <w:rPr>
          <w:rFonts w:cs="Times New Roman"/>
          <w:spacing w:val="-4"/>
        </w:rPr>
        <w:t xml:space="preserve"> </w:t>
      </w:r>
      <w:r>
        <w:rPr>
          <w:rFonts w:cs="Times New Roman"/>
          <w:spacing w:val="-2"/>
        </w:rPr>
        <w:t>воспитание:</w:t>
      </w:r>
    </w:p>
    <w:p w:rsidR="00FF74DA" w:rsidRDefault="00F11E90">
      <w:pPr>
        <w:pStyle w:val="a6"/>
        <w:spacing w:after="0" w:line="240" w:lineRule="auto"/>
        <w:ind w:right="530" w:firstLine="427"/>
        <w:jc w:val="both"/>
        <w:rPr>
          <w:rFonts w:cs="Times New Roman"/>
        </w:rPr>
      </w:pPr>
      <w:r>
        <w:rPr>
          <w:rFonts w:cs="Times New Roman"/>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FF74DA" w:rsidRDefault="00F11E90">
      <w:pPr>
        <w:pStyle w:val="a6"/>
        <w:spacing w:after="0" w:line="240" w:lineRule="auto"/>
        <w:ind w:left="689"/>
        <w:jc w:val="both"/>
        <w:rPr>
          <w:rFonts w:cs="Times New Roman"/>
        </w:rPr>
      </w:pPr>
      <w:r>
        <w:rPr>
          <w:rFonts w:cs="Times New Roman"/>
        </w:rPr>
        <w:t>Патриотическое</w:t>
      </w:r>
      <w:r>
        <w:rPr>
          <w:rFonts w:cs="Times New Roman"/>
          <w:spacing w:val="-8"/>
        </w:rPr>
        <w:t xml:space="preserve"> </w:t>
      </w:r>
      <w:r>
        <w:rPr>
          <w:rFonts w:cs="Times New Roman"/>
          <w:spacing w:val="-2"/>
        </w:rPr>
        <w:t>воспитание:</w:t>
      </w:r>
    </w:p>
    <w:p w:rsidR="00FF74DA" w:rsidRDefault="00F11E90">
      <w:pPr>
        <w:pStyle w:val="a6"/>
        <w:spacing w:after="0" w:line="240" w:lineRule="auto"/>
        <w:ind w:right="532" w:firstLine="427"/>
        <w:jc w:val="both"/>
        <w:rPr>
          <w:rFonts w:cs="Times New Roman"/>
        </w:rPr>
      </w:pPr>
      <w:r>
        <w:rPr>
          <w:rFonts w:cs="Times New Roman"/>
        </w:rPr>
        <w:t>сформированностью</w:t>
      </w:r>
      <w:r>
        <w:rPr>
          <w:rFonts w:cs="Times New Roman"/>
          <w:spacing w:val="-4"/>
        </w:rPr>
        <w:t xml:space="preserve"> </w:t>
      </w:r>
      <w:r>
        <w:rPr>
          <w:rFonts w:cs="Times New Roman"/>
        </w:rPr>
        <w:t>российской</w:t>
      </w:r>
      <w:r>
        <w:rPr>
          <w:rFonts w:cs="Times New Roman"/>
          <w:spacing w:val="-4"/>
        </w:rPr>
        <w:t xml:space="preserve"> </w:t>
      </w:r>
      <w:r>
        <w:rPr>
          <w:rFonts w:cs="Times New Roman"/>
        </w:rPr>
        <w:t>гражданской</w:t>
      </w:r>
      <w:r>
        <w:rPr>
          <w:rFonts w:cs="Times New Roman"/>
          <w:spacing w:val="-4"/>
        </w:rPr>
        <w:t xml:space="preserve"> </w:t>
      </w:r>
      <w:r>
        <w:rPr>
          <w:rFonts w:cs="Times New Roman"/>
        </w:rPr>
        <w:t>идентичности,</w:t>
      </w:r>
      <w:r>
        <w:rPr>
          <w:rFonts w:cs="Times New Roman"/>
          <w:spacing w:val="-2"/>
        </w:rPr>
        <w:t xml:space="preserve"> </w:t>
      </w:r>
      <w:r>
        <w:rPr>
          <w:rFonts w:cs="Times New Roman"/>
        </w:rPr>
        <w:t>уважения</w:t>
      </w:r>
      <w:r>
        <w:rPr>
          <w:rFonts w:cs="Times New Roman"/>
          <w:spacing w:val="-4"/>
        </w:rPr>
        <w:t xml:space="preserve"> </w:t>
      </w:r>
      <w:r>
        <w:rPr>
          <w:rFonts w:cs="Times New Roman"/>
        </w:rPr>
        <w:t>к</w:t>
      </w:r>
      <w:r>
        <w:rPr>
          <w:rFonts w:cs="Times New Roman"/>
          <w:spacing w:val="-4"/>
        </w:rPr>
        <w:t xml:space="preserve"> </w:t>
      </w:r>
      <w:r>
        <w:rPr>
          <w:rFonts w:cs="Times New Roman"/>
        </w:rPr>
        <w:t>прошлому</w:t>
      </w:r>
      <w:r>
        <w:rPr>
          <w:rFonts w:cs="Times New Roman"/>
          <w:spacing w:val="-9"/>
        </w:rPr>
        <w:t xml:space="preserve"> </w:t>
      </w:r>
      <w:r>
        <w:rPr>
          <w:rFonts w:cs="Times New Roman"/>
        </w:rPr>
        <w:t>и настоящему</w:t>
      </w:r>
      <w:r>
        <w:rPr>
          <w:rFonts w:cs="Times New Roman"/>
          <w:spacing w:val="-15"/>
        </w:rPr>
        <w:t xml:space="preserve"> </w:t>
      </w:r>
      <w:r>
        <w:rPr>
          <w:rFonts w:cs="Times New Roman"/>
        </w:rPr>
        <w:t>российской</w:t>
      </w:r>
      <w:r>
        <w:rPr>
          <w:rFonts w:cs="Times New Roman"/>
          <w:spacing w:val="-15"/>
        </w:rPr>
        <w:t xml:space="preserve"> </w:t>
      </w:r>
      <w:r>
        <w:rPr>
          <w:rFonts w:cs="Times New Roman"/>
        </w:rPr>
        <w:t>математики,</w:t>
      </w:r>
      <w:r>
        <w:rPr>
          <w:rFonts w:cs="Times New Roman"/>
          <w:spacing w:val="-15"/>
        </w:rPr>
        <w:t xml:space="preserve"> </w:t>
      </w:r>
      <w:r>
        <w:rPr>
          <w:rFonts w:cs="Times New Roman"/>
        </w:rPr>
        <w:t>ценностным</w:t>
      </w:r>
      <w:r>
        <w:rPr>
          <w:rFonts w:cs="Times New Roman"/>
          <w:spacing w:val="-15"/>
        </w:rPr>
        <w:t xml:space="preserve"> </w:t>
      </w:r>
      <w:r>
        <w:rPr>
          <w:rFonts w:cs="Times New Roman"/>
        </w:rPr>
        <w:t>отношением</w:t>
      </w:r>
      <w:r>
        <w:rPr>
          <w:rFonts w:cs="Times New Roman"/>
          <w:spacing w:val="-15"/>
        </w:rPr>
        <w:t xml:space="preserve"> </w:t>
      </w:r>
      <w:r>
        <w:rPr>
          <w:rFonts w:cs="Times New Roman"/>
        </w:rPr>
        <w:t>к</w:t>
      </w:r>
      <w:r>
        <w:rPr>
          <w:rFonts w:cs="Times New Roman"/>
          <w:spacing w:val="-15"/>
        </w:rPr>
        <w:t xml:space="preserve"> </w:t>
      </w:r>
      <w:r>
        <w:rPr>
          <w:rFonts w:cs="Times New Roman"/>
        </w:rPr>
        <w:t>достижениям</w:t>
      </w:r>
      <w:r>
        <w:rPr>
          <w:rFonts w:cs="Times New Roman"/>
          <w:spacing w:val="-15"/>
        </w:rPr>
        <w:t xml:space="preserve"> </w:t>
      </w:r>
      <w:r>
        <w:rPr>
          <w:rFonts w:cs="Times New Roman"/>
        </w:rPr>
        <w:t>российских математиков и российской математической школы, к использованию этих достижений в других науках, технологиях, сферах экономики.</w:t>
      </w:r>
    </w:p>
    <w:p w:rsidR="00FF74DA" w:rsidRDefault="00F11E90">
      <w:pPr>
        <w:pStyle w:val="a6"/>
        <w:spacing w:after="0" w:line="240" w:lineRule="auto"/>
        <w:ind w:left="689"/>
        <w:jc w:val="both"/>
        <w:rPr>
          <w:rFonts w:cs="Times New Roman"/>
        </w:rPr>
      </w:pPr>
      <w:r>
        <w:rPr>
          <w:rFonts w:cs="Times New Roman"/>
        </w:rPr>
        <w:t>Духовно-нравственного</w:t>
      </w:r>
      <w:r>
        <w:rPr>
          <w:rFonts w:cs="Times New Roman"/>
          <w:spacing w:val="50"/>
        </w:rPr>
        <w:t xml:space="preserve"> </w:t>
      </w:r>
      <w:r>
        <w:rPr>
          <w:rFonts w:cs="Times New Roman"/>
          <w:spacing w:val="-2"/>
        </w:rPr>
        <w:t>воспитания:</w:t>
      </w:r>
    </w:p>
    <w:p w:rsidR="00FF74DA" w:rsidRDefault="00F11E90">
      <w:pPr>
        <w:pStyle w:val="a6"/>
        <w:spacing w:after="0" w:line="240" w:lineRule="auto"/>
        <w:ind w:right="529" w:firstLine="427"/>
        <w:jc w:val="both"/>
        <w:rPr>
          <w:rFonts w:cs="Times New Roman"/>
        </w:rPr>
      </w:pPr>
      <w:r>
        <w:rPr>
          <w:rFonts w:cs="Times New Roman"/>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 строение устойчивого будущего.</w:t>
      </w:r>
    </w:p>
    <w:p w:rsidR="00FF74DA" w:rsidRDefault="00F11E90">
      <w:pPr>
        <w:pStyle w:val="a6"/>
        <w:spacing w:after="0" w:line="240" w:lineRule="auto"/>
        <w:ind w:left="689"/>
        <w:jc w:val="both"/>
        <w:rPr>
          <w:rFonts w:cs="Times New Roman"/>
        </w:rPr>
      </w:pPr>
      <w:r>
        <w:rPr>
          <w:rFonts w:cs="Times New Roman"/>
        </w:rPr>
        <w:t>Эстетическое</w:t>
      </w:r>
      <w:r>
        <w:rPr>
          <w:rFonts w:cs="Times New Roman"/>
          <w:spacing w:val="-7"/>
        </w:rPr>
        <w:t xml:space="preserve"> </w:t>
      </w:r>
      <w:r>
        <w:rPr>
          <w:rFonts w:cs="Times New Roman"/>
          <w:spacing w:val="-2"/>
        </w:rPr>
        <w:t>воспитание:</w:t>
      </w:r>
    </w:p>
    <w:p w:rsidR="00FF74DA" w:rsidRDefault="00F11E90">
      <w:pPr>
        <w:pStyle w:val="a6"/>
        <w:spacing w:after="0" w:line="240" w:lineRule="auto"/>
        <w:ind w:right="532" w:firstLine="427"/>
        <w:jc w:val="both"/>
        <w:rPr>
          <w:rFonts w:cs="Times New Roman"/>
        </w:rPr>
      </w:pPr>
      <w:r>
        <w:rPr>
          <w:rFonts w:cs="Times New Roman"/>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FF74DA" w:rsidRDefault="00F11E90">
      <w:pPr>
        <w:pStyle w:val="a6"/>
        <w:spacing w:after="0" w:line="240" w:lineRule="auto"/>
        <w:ind w:left="689"/>
        <w:jc w:val="both"/>
        <w:rPr>
          <w:rFonts w:cs="Times New Roman"/>
        </w:rPr>
      </w:pPr>
      <w:r>
        <w:rPr>
          <w:rFonts w:cs="Times New Roman"/>
        </w:rPr>
        <w:t>Физическое</w:t>
      </w:r>
      <w:r>
        <w:rPr>
          <w:rFonts w:cs="Times New Roman"/>
          <w:spacing w:val="-5"/>
        </w:rPr>
        <w:t xml:space="preserve"> </w:t>
      </w:r>
      <w:r>
        <w:rPr>
          <w:rFonts w:cs="Times New Roman"/>
          <w:spacing w:val="-2"/>
        </w:rPr>
        <w:t>воспитание:</w:t>
      </w:r>
    </w:p>
    <w:p w:rsidR="00FF74DA" w:rsidRDefault="00F11E90">
      <w:pPr>
        <w:pStyle w:val="a6"/>
        <w:spacing w:after="0" w:line="240" w:lineRule="auto"/>
        <w:ind w:right="530" w:firstLine="427"/>
        <w:jc w:val="both"/>
        <w:rPr>
          <w:rFonts w:cs="Times New Roman"/>
        </w:rPr>
      </w:pPr>
      <w:r>
        <w:rPr>
          <w:rFonts w:cs="Times New Roman"/>
        </w:rPr>
        <w:t>сформированностью</w:t>
      </w:r>
      <w:r>
        <w:rPr>
          <w:rFonts w:cs="Times New Roman"/>
          <w:spacing w:val="-12"/>
        </w:rPr>
        <w:t xml:space="preserve"> </w:t>
      </w:r>
      <w:r>
        <w:rPr>
          <w:rFonts w:cs="Times New Roman"/>
        </w:rPr>
        <w:t>умения</w:t>
      </w:r>
      <w:r>
        <w:rPr>
          <w:rFonts w:cs="Times New Roman"/>
          <w:spacing w:val="-15"/>
        </w:rPr>
        <w:t xml:space="preserve"> </w:t>
      </w:r>
      <w:r>
        <w:rPr>
          <w:rFonts w:cs="Times New Roman"/>
        </w:rPr>
        <w:t>применять</w:t>
      </w:r>
      <w:r>
        <w:rPr>
          <w:rFonts w:cs="Times New Roman"/>
          <w:spacing w:val="-14"/>
        </w:rPr>
        <w:t xml:space="preserve"> </w:t>
      </w:r>
      <w:r>
        <w:rPr>
          <w:rFonts w:cs="Times New Roman"/>
        </w:rPr>
        <w:t>математические</w:t>
      </w:r>
      <w:r>
        <w:rPr>
          <w:rFonts w:cs="Times New Roman"/>
          <w:spacing w:val="-15"/>
        </w:rPr>
        <w:t xml:space="preserve"> </w:t>
      </w:r>
      <w:r>
        <w:rPr>
          <w:rFonts w:cs="Times New Roman"/>
        </w:rPr>
        <w:t>знания</w:t>
      </w:r>
      <w:r>
        <w:rPr>
          <w:rFonts w:cs="Times New Roman"/>
          <w:spacing w:val="-15"/>
        </w:rPr>
        <w:t xml:space="preserve"> </w:t>
      </w:r>
      <w:r>
        <w:rPr>
          <w:rFonts w:cs="Times New Roman"/>
        </w:rPr>
        <w:t>в</w:t>
      </w:r>
      <w:r>
        <w:rPr>
          <w:rFonts w:cs="Times New Roman"/>
          <w:spacing w:val="-15"/>
        </w:rPr>
        <w:t xml:space="preserve"> </w:t>
      </w:r>
      <w:r>
        <w:rPr>
          <w:rFonts w:cs="Times New Roman"/>
        </w:rPr>
        <w:t>интересах</w:t>
      </w:r>
      <w:r>
        <w:rPr>
          <w:rFonts w:cs="Times New Roman"/>
          <w:spacing w:val="-13"/>
        </w:rPr>
        <w:t xml:space="preserve"> </w:t>
      </w:r>
      <w:r>
        <w:rPr>
          <w:rFonts w:cs="Times New Roman"/>
        </w:rPr>
        <w:t xml:space="preserve">здорового и безопасного образа жизни, ответственного отношения к своему здоровью (здоровое </w:t>
      </w:r>
      <w:r>
        <w:rPr>
          <w:rFonts w:cs="Times New Roman"/>
          <w:spacing w:val="-2"/>
        </w:rPr>
        <w:t>питание,</w:t>
      </w:r>
    </w:p>
    <w:p w:rsidR="00FF74DA" w:rsidRDefault="00F11E90">
      <w:pPr>
        <w:pStyle w:val="a6"/>
        <w:spacing w:after="0" w:line="240" w:lineRule="auto"/>
        <w:ind w:right="530" w:firstLine="326"/>
        <w:jc w:val="both"/>
        <w:rPr>
          <w:rFonts w:cs="Times New Roman"/>
        </w:rPr>
      </w:pPr>
      <w:r>
        <w:rPr>
          <w:rFonts w:cs="Times New Roman"/>
        </w:rPr>
        <w:t xml:space="preserve">сбалансированный режим занятий и отдыха, регулярная физическая активность); физического совершенствования, при занятиях спортивно­оздоровительной </w:t>
      </w:r>
      <w:r>
        <w:rPr>
          <w:rFonts w:cs="Times New Roman"/>
          <w:spacing w:val="-2"/>
        </w:rPr>
        <w:t>деятельностью.</w:t>
      </w:r>
    </w:p>
    <w:p w:rsidR="00FF74DA" w:rsidRDefault="00F11E90">
      <w:pPr>
        <w:pStyle w:val="a6"/>
        <w:spacing w:after="0" w:line="240" w:lineRule="auto"/>
        <w:ind w:left="588"/>
        <w:jc w:val="both"/>
        <w:rPr>
          <w:rFonts w:cs="Times New Roman"/>
        </w:rPr>
      </w:pPr>
      <w:r>
        <w:rPr>
          <w:rFonts w:cs="Times New Roman"/>
        </w:rPr>
        <w:t>Трудовое</w:t>
      </w:r>
      <w:r>
        <w:rPr>
          <w:rFonts w:cs="Times New Roman"/>
          <w:spacing w:val="-4"/>
        </w:rPr>
        <w:t xml:space="preserve"> </w:t>
      </w:r>
      <w:r>
        <w:rPr>
          <w:rFonts w:cs="Times New Roman"/>
          <w:spacing w:val="-2"/>
        </w:rPr>
        <w:t>воспитание:</w:t>
      </w:r>
    </w:p>
    <w:p w:rsidR="00FF74DA" w:rsidRDefault="00F11E90">
      <w:pPr>
        <w:pStyle w:val="a6"/>
        <w:spacing w:after="0" w:line="240" w:lineRule="auto"/>
        <w:ind w:right="528" w:firstLine="326"/>
        <w:jc w:val="both"/>
        <w:rPr>
          <w:rFonts w:cs="Times New Roman"/>
        </w:rPr>
      </w:pPr>
      <w:r>
        <w:rPr>
          <w:rFonts w:cs="Times New Roman"/>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w:t>
      </w:r>
      <w:r>
        <w:rPr>
          <w:rFonts w:cs="Times New Roman"/>
          <w:spacing w:val="-3"/>
        </w:rPr>
        <w:t xml:space="preserve"> </w:t>
      </w:r>
      <w:r>
        <w:rPr>
          <w:rFonts w:cs="Times New Roman"/>
        </w:rPr>
        <w:t>совершать</w:t>
      </w:r>
      <w:r>
        <w:rPr>
          <w:rFonts w:cs="Times New Roman"/>
          <w:spacing w:val="-3"/>
        </w:rPr>
        <w:t xml:space="preserve"> </w:t>
      </w:r>
      <w:r>
        <w:rPr>
          <w:rFonts w:cs="Times New Roman"/>
        </w:rPr>
        <w:t>осознанный</w:t>
      </w:r>
      <w:r>
        <w:rPr>
          <w:rFonts w:cs="Times New Roman"/>
          <w:spacing w:val="-4"/>
        </w:rPr>
        <w:t xml:space="preserve"> </w:t>
      </w:r>
      <w:r>
        <w:rPr>
          <w:rFonts w:cs="Times New Roman"/>
        </w:rPr>
        <w:t>выбор</w:t>
      </w:r>
      <w:r>
        <w:rPr>
          <w:rFonts w:cs="Times New Roman"/>
          <w:spacing w:val="-4"/>
        </w:rPr>
        <w:t xml:space="preserve"> </w:t>
      </w:r>
      <w:r>
        <w:rPr>
          <w:rFonts w:cs="Times New Roman"/>
        </w:rPr>
        <w:t>будущей</w:t>
      </w:r>
      <w:r>
        <w:rPr>
          <w:rFonts w:cs="Times New Roman"/>
          <w:spacing w:val="-4"/>
        </w:rPr>
        <w:t xml:space="preserve"> </w:t>
      </w:r>
      <w:r>
        <w:rPr>
          <w:rFonts w:cs="Times New Roman"/>
        </w:rPr>
        <w:t>профессии</w:t>
      </w:r>
      <w:r>
        <w:rPr>
          <w:rFonts w:cs="Times New Roman"/>
          <w:spacing w:val="-4"/>
        </w:rPr>
        <w:t xml:space="preserve"> </w:t>
      </w:r>
      <w:r>
        <w:rPr>
          <w:rFonts w:cs="Times New Roman"/>
        </w:rPr>
        <w:t>и</w:t>
      </w:r>
      <w:r>
        <w:rPr>
          <w:rFonts w:cs="Times New Roman"/>
          <w:spacing w:val="-4"/>
        </w:rPr>
        <w:t xml:space="preserve"> </w:t>
      </w:r>
      <w:r>
        <w:rPr>
          <w:rFonts w:cs="Times New Roman"/>
        </w:rPr>
        <w:t>реализовывать</w:t>
      </w:r>
      <w:r>
        <w:rPr>
          <w:rFonts w:cs="Times New Roman"/>
          <w:spacing w:val="-3"/>
        </w:rPr>
        <w:t xml:space="preserve"> </w:t>
      </w:r>
      <w:r>
        <w:rPr>
          <w:rFonts w:cs="Times New Roman"/>
        </w:rPr>
        <w:t>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FF74DA" w:rsidRDefault="00F11E90">
      <w:pPr>
        <w:pStyle w:val="a6"/>
        <w:spacing w:after="0" w:line="240" w:lineRule="auto"/>
        <w:ind w:left="588"/>
        <w:jc w:val="both"/>
        <w:rPr>
          <w:rFonts w:cs="Times New Roman"/>
        </w:rPr>
      </w:pPr>
      <w:r>
        <w:rPr>
          <w:rFonts w:cs="Times New Roman"/>
        </w:rPr>
        <w:t>Экологическое</w:t>
      </w:r>
      <w:r>
        <w:rPr>
          <w:rFonts w:cs="Times New Roman"/>
          <w:spacing w:val="-7"/>
        </w:rPr>
        <w:t xml:space="preserve"> </w:t>
      </w:r>
      <w:r>
        <w:rPr>
          <w:rFonts w:cs="Times New Roman"/>
          <w:spacing w:val="-2"/>
        </w:rPr>
        <w:t>воспитание:</w:t>
      </w:r>
    </w:p>
    <w:p w:rsidR="00FF74DA" w:rsidRDefault="00F11E90">
      <w:pPr>
        <w:pStyle w:val="a6"/>
        <w:spacing w:after="0" w:line="240" w:lineRule="auto"/>
        <w:ind w:left="588"/>
        <w:jc w:val="both"/>
        <w:rPr>
          <w:rFonts w:cs="Times New Roman"/>
        </w:rPr>
      </w:pPr>
      <w:r>
        <w:rPr>
          <w:rFonts w:cs="Times New Roman"/>
        </w:rPr>
        <w:t>сформированностью</w:t>
      </w:r>
      <w:r>
        <w:rPr>
          <w:rFonts w:cs="Times New Roman"/>
          <w:spacing w:val="72"/>
        </w:rPr>
        <w:t xml:space="preserve">    </w:t>
      </w:r>
      <w:r>
        <w:rPr>
          <w:rFonts w:cs="Times New Roman"/>
        </w:rPr>
        <w:t>экологической</w:t>
      </w:r>
      <w:r>
        <w:rPr>
          <w:rFonts w:cs="Times New Roman"/>
          <w:spacing w:val="73"/>
        </w:rPr>
        <w:t xml:space="preserve">    </w:t>
      </w:r>
      <w:r>
        <w:rPr>
          <w:rFonts w:cs="Times New Roman"/>
        </w:rPr>
        <w:t>культуры,</w:t>
      </w:r>
      <w:r>
        <w:rPr>
          <w:rFonts w:cs="Times New Roman"/>
          <w:spacing w:val="72"/>
        </w:rPr>
        <w:t xml:space="preserve">    </w:t>
      </w:r>
      <w:r>
        <w:rPr>
          <w:rFonts w:cs="Times New Roman"/>
        </w:rPr>
        <w:t>пониманием</w:t>
      </w:r>
      <w:r>
        <w:rPr>
          <w:rFonts w:cs="Times New Roman"/>
          <w:spacing w:val="73"/>
        </w:rPr>
        <w:t xml:space="preserve">    </w:t>
      </w:r>
      <w:r>
        <w:rPr>
          <w:rFonts w:cs="Times New Roman"/>
          <w:spacing w:val="-2"/>
        </w:rPr>
        <w:t>влияния</w:t>
      </w:r>
      <w:r>
        <w:rPr>
          <w:rFonts w:cs="Times New Roman"/>
        </w:rPr>
        <w:t>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w:t>
      </w:r>
      <w:r>
        <w:rPr>
          <w:rFonts w:cs="Times New Roman"/>
          <w:spacing w:val="-2"/>
        </w:rPr>
        <w:t xml:space="preserve"> </w:t>
      </w:r>
      <w:r>
        <w:rPr>
          <w:rFonts w:cs="Times New Roman"/>
        </w:rPr>
        <w:t>знаний</w:t>
      </w:r>
      <w:r>
        <w:rPr>
          <w:rFonts w:cs="Times New Roman"/>
          <w:spacing w:val="-4"/>
        </w:rPr>
        <w:t xml:space="preserve"> </w:t>
      </w:r>
      <w:r>
        <w:rPr>
          <w:rFonts w:cs="Times New Roman"/>
        </w:rPr>
        <w:t>для</w:t>
      </w:r>
      <w:r>
        <w:rPr>
          <w:rFonts w:cs="Times New Roman"/>
          <w:spacing w:val="-2"/>
        </w:rPr>
        <w:t xml:space="preserve"> </w:t>
      </w:r>
      <w:r>
        <w:rPr>
          <w:rFonts w:cs="Times New Roman"/>
        </w:rPr>
        <w:t>решения</w:t>
      </w:r>
      <w:r>
        <w:rPr>
          <w:rFonts w:cs="Times New Roman"/>
          <w:spacing w:val="-2"/>
        </w:rPr>
        <w:t xml:space="preserve"> </w:t>
      </w:r>
      <w:r>
        <w:rPr>
          <w:rFonts w:cs="Times New Roman"/>
        </w:rPr>
        <w:t>задач</w:t>
      </w:r>
      <w:r>
        <w:rPr>
          <w:rFonts w:cs="Times New Roman"/>
          <w:spacing w:val="-3"/>
        </w:rPr>
        <w:t xml:space="preserve"> </w:t>
      </w:r>
      <w:r>
        <w:rPr>
          <w:rFonts w:cs="Times New Roman"/>
        </w:rPr>
        <w:t>в</w:t>
      </w:r>
      <w:r>
        <w:rPr>
          <w:rFonts w:cs="Times New Roman"/>
          <w:spacing w:val="-3"/>
        </w:rPr>
        <w:t xml:space="preserve"> </w:t>
      </w:r>
      <w:r>
        <w:rPr>
          <w:rFonts w:cs="Times New Roman"/>
        </w:rPr>
        <w:t>области</w:t>
      </w:r>
      <w:r>
        <w:rPr>
          <w:rFonts w:cs="Times New Roman"/>
          <w:spacing w:val="-1"/>
        </w:rPr>
        <w:t xml:space="preserve"> </w:t>
      </w:r>
      <w:r>
        <w:rPr>
          <w:rFonts w:cs="Times New Roman"/>
        </w:rPr>
        <w:t>окружаю­ щей</w:t>
      </w:r>
      <w:r>
        <w:rPr>
          <w:rFonts w:cs="Times New Roman"/>
          <w:spacing w:val="-1"/>
        </w:rPr>
        <w:t xml:space="preserve"> </w:t>
      </w:r>
      <w:r>
        <w:rPr>
          <w:rFonts w:cs="Times New Roman"/>
        </w:rPr>
        <w:t>среды,</w:t>
      </w:r>
      <w:r>
        <w:rPr>
          <w:rFonts w:cs="Times New Roman"/>
          <w:spacing w:val="-3"/>
        </w:rPr>
        <w:t xml:space="preserve"> </w:t>
      </w:r>
      <w:r>
        <w:rPr>
          <w:rFonts w:cs="Times New Roman"/>
        </w:rPr>
        <w:t>планирования поступков и оценки их возможных последствий для окружающей среды.</w:t>
      </w:r>
    </w:p>
    <w:p w:rsidR="00FF74DA" w:rsidRDefault="00F11E90">
      <w:pPr>
        <w:pStyle w:val="a6"/>
        <w:spacing w:after="0" w:line="240" w:lineRule="auto"/>
        <w:ind w:left="588"/>
        <w:jc w:val="both"/>
        <w:rPr>
          <w:rFonts w:cs="Times New Roman"/>
        </w:rPr>
      </w:pPr>
      <w:r>
        <w:rPr>
          <w:rFonts w:cs="Times New Roman"/>
        </w:rPr>
        <w:t>Ценности</w:t>
      </w:r>
      <w:r>
        <w:rPr>
          <w:rFonts w:cs="Times New Roman"/>
          <w:spacing w:val="-8"/>
        </w:rPr>
        <w:t xml:space="preserve"> </w:t>
      </w:r>
      <w:r>
        <w:rPr>
          <w:rFonts w:cs="Times New Roman"/>
        </w:rPr>
        <w:t>научного</w:t>
      </w:r>
      <w:r>
        <w:rPr>
          <w:rFonts w:cs="Times New Roman"/>
          <w:spacing w:val="-5"/>
        </w:rPr>
        <w:t xml:space="preserve"> </w:t>
      </w:r>
      <w:r>
        <w:rPr>
          <w:rFonts w:cs="Times New Roman"/>
          <w:spacing w:val="-2"/>
        </w:rPr>
        <w:t>познания:</w:t>
      </w:r>
    </w:p>
    <w:p w:rsidR="00FF74DA" w:rsidRDefault="00F11E90">
      <w:pPr>
        <w:pStyle w:val="a6"/>
        <w:spacing w:after="0" w:line="240" w:lineRule="auto"/>
        <w:ind w:right="532" w:firstLine="326"/>
        <w:jc w:val="both"/>
        <w:rPr>
          <w:rFonts w:cs="Times New Roman"/>
        </w:rPr>
      </w:pPr>
      <w:r>
        <w:rPr>
          <w:rFonts w:cs="Times New Roman"/>
        </w:rPr>
        <w:t>сформированностью мировоззрения, соответствующего со­ 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FF74DA" w:rsidRDefault="00F11E90">
      <w:pPr>
        <w:pStyle w:val="a6"/>
        <w:spacing w:after="0" w:line="240" w:lineRule="auto"/>
        <w:ind w:left="588"/>
        <w:jc w:val="both"/>
        <w:rPr>
          <w:rFonts w:cs="Times New Roman"/>
        </w:rPr>
      </w:pPr>
      <w:r>
        <w:rPr>
          <w:rFonts w:cs="Times New Roman"/>
        </w:rPr>
        <w:t>МЕТАПРЕДМЕТНЫЕ</w:t>
      </w:r>
      <w:r>
        <w:rPr>
          <w:rFonts w:cs="Times New Roman"/>
          <w:spacing w:val="-11"/>
        </w:rPr>
        <w:t xml:space="preserve"> </w:t>
      </w:r>
      <w:r>
        <w:rPr>
          <w:rFonts w:cs="Times New Roman"/>
          <w:spacing w:val="-2"/>
        </w:rPr>
        <w:t>РЕЗУЛЬТАТЫ</w:t>
      </w:r>
    </w:p>
    <w:p w:rsidR="00FF74DA" w:rsidRDefault="00F11E90">
      <w:pPr>
        <w:pStyle w:val="a6"/>
        <w:spacing w:after="0" w:line="240" w:lineRule="auto"/>
        <w:ind w:right="532" w:firstLine="326"/>
        <w:jc w:val="both"/>
        <w:rPr>
          <w:rFonts w:cs="Times New Roman"/>
        </w:rPr>
      </w:pPr>
      <w:r>
        <w:rPr>
          <w:rFonts w:cs="Times New Roman"/>
        </w:rPr>
        <w:t xml:space="preserve">Метапредметные результаты освоения программы учебного предмета «Математика» характеризуются овладением универсальными познавательными действиями, универсальными коммуникативными действиями, универсальными регулятивными </w:t>
      </w:r>
      <w:r>
        <w:rPr>
          <w:rFonts w:cs="Times New Roman"/>
          <w:spacing w:val="-2"/>
        </w:rPr>
        <w:t>действиями.</w:t>
      </w:r>
    </w:p>
    <w:p w:rsidR="00FF74DA" w:rsidRDefault="00F11E90">
      <w:pPr>
        <w:pStyle w:val="a6"/>
        <w:spacing w:after="0" w:line="240" w:lineRule="auto"/>
        <w:ind w:right="531" w:firstLine="326"/>
        <w:jc w:val="both"/>
        <w:rPr>
          <w:rFonts w:cs="Times New Roman"/>
        </w:rPr>
      </w:pPr>
      <w:r>
        <w:rPr>
          <w:rFonts w:cs="Times New Roman"/>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FF74DA" w:rsidRDefault="00F11E90">
      <w:pPr>
        <w:pStyle w:val="a6"/>
        <w:spacing w:after="0" w:line="240" w:lineRule="auto"/>
        <w:ind w:left="588"/>
        <w:jc w:val="both"/>
        <w:rPr>
          <w:rFonts w:cs="Times New Roman"/>
        </w:rPr>
      </w:pPr>
      <w:r>
        <w:rPr>
          <w:rFonts w:cs="Times New Roman"/>
        </w:rPr>
        <w:t>Базовые</w:t>
      </w:r>
      <w:r>
        <w:rPr>
          <w:rFonts w:cs="Times New Roman"/>
          <w:spacing w:val="-5"/>
        </w:rPr>
        <w:t xml:space="preserve"> </w:t>
      </w:r>
      <w:r>
        <w:rPr>
          <w:rFonts w:cs="Times New Roman"/>
        </w:rPr>
        <w:t>логические</w:t>
      </w:r>
      <w:r>
        <w:rPr>
          <w:rFonts w:cs="Times New Roman"/>
          <w:spacing w:val="-4"/>
        </w:rPr>
        <w:t xml:space="preserve"> </w:t>
      </w:r>
      <w:r>
        <w:rPr>
          <w:rFonts w:cs="Times New Roman"/>
          <w:spacing w:val="-2"/>
        </w:rPr>
        <w:t>действия:</w:t>
      </w:r>
    </w:p>
    <w:p w:rsidR="00FF74DA" w:rsidRDefault="00F11E90">
      <w:pPr>
        <w:pStyle w:val="a6"/>
        <w:spacing w:after="0" w:line="240" w:lineRule="auto"/>
        <w:ind w:right="530" w:firstLine="386"/>
        <w:jc w:val="both"/>
        <w:rPr>
          <w:rFonts w:cs="Times New Roman"/>
        </w:rPr>
      </w:pPr>
      <w:r>
        <w:rPr>
          <w:rFonts w:cs="Times New Roman"/>
        </w:rPr>
        <w:t>выявлять и характеризовать существенные признаки математических объектов, понятий, отношений между понятия­ 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F74DA" w:rsidRDefault="00F11E90">
      <w:pPr>
        <w:pStyle w:val="a6"/>
        <w:spacing w:after="0" w:line="240" w:lineRule="auto"/>
        <w:ind w:right="537" w:firstLine="386"/>
        <w:jc w:val="both"/>
        <w:rPr>
          <w:rFonts w:cs="Times New Roman"/>
        </w:rPr>
      </w:pPr>
      <w:r>
        <w:rPr>
          <w:rFonts w:cs="Times New Roman"/>
        </w:rPr>
        <w:t>воспринимать, формулировать и преобразовывать суждения: утвердительные и отрицательные, единичные, частные и общие; условные;</w:t>
      </w:r>
    </w:p>
    <w:p w:rsidR="00FF74DA" w:rsidRDefault="00F11E90">
      <w:pPr>
        <w:pStyle w:val="a6"/>
        <w:spacing w:after="0" w:line="240" w:lineRule="auto"/>
        <w:ind w:right="529" w:firstLine="386"/>
        <w:jc w:val="both"/>
        <w:rPr>
          <w:rFonts w:cs="Times New Roman"/>
        </w:rPr>
      </w:pPr>
      <w:r>
        <w:rPr>
          <w:rFonts w:cs="Times New Roman"/>
        </w:rPr>
        <w:t>выявлять математические</w:t>
      </w:r>
      <w:r>
        <w:rPr>
          <w:rFonts w:cs="Times New Roman"/>
          <w:spacing w:val="80"/>
        </w:rPr>
        <w:t xml:space="preserve"> </w:t>
      </w:r>
      <w:r>
        <w:rPr>
          <w:rFonts w:cs="Times New Roman"/>
        </w:rPr>
        <w:t>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FF74DA" w:rsidRDefault="00F11E90">
      <w:pPr>
        <w:pStyle w:val="a6"/>
        <w:spacing w:after="0" w:line="240" w:lineRule="auto"/>
        <w:ind w:right="540" w:firstLine="386"/>
        <w:jc w:val="both"/>
        <w:rPr>
          <w:rFonts w:cs="Times New Roman"/>
        </w:rPr>
      </w:pPr>
      <w:r>
        <w:rPr>
          <w:rFonts w:cs="Times New Roman"/>
        </w:rPr>
        <w:t>делать выводы с использованием законов логики, дедуктивных и индуктивных умозаключений, умозаключений по аналогии;</w:t>
      </w:r>
    </w:p>
    <w:p w:rsidR="00FF74DA" w:rsidRDefault="00F11E90">
      <w:pPr>
        <w:pStyle w:val="a6"/>
        <w:spacing w:after="0" w:line="240" w:lineRule="auto"/>
        <w:ind w:right="531" w:firstLine="386"/>
        <w:jc w:val="both"/>
        <w:rPr>
          <w:rFonts w:cs="Times New Roman"/>
        </w:rPr>
      </w:pPr>
      <w:r>
        <w:rPr>
          <w:rFonts w:cs="Times New Roman"/>
        </w:rPr>
        <w:t>проводить</w:t>
      </w:r>
      <w:r>
        <w:rPr>
          <w:rFonts w:cs="Times New Roman"/>
          <w:spacing w:val="-4"/>
        </w:rPr>
        <w:t xml:space="preserve"> </w:t>
      </w:r>
      <w:r>
        <w:rPr>
          <w:rFonts w:cs="Times New Roman"/>
        </w:rPr>
        <w:t>самостоятельно</w:t>
      </w:r>
      <w:r>
        <w:rPr>
          <w:rFonts w:cs="Times New Roman"/>
          <w:spacing w:val="-4"/>
        </w:rPr>
        <w:t xml:space="preserve"> </w:t>
      </w:r>
      <w:r>
        <w:rPr>
          <w:rFonts w:cs="Times New Roman"/>
        </w:rPr>
        <w:t>доказательства</w:t>
      </w:r>
      <w:r>
        <w:rPr>
          <w:rFonts w:cs="Times New Roman"/>
          <w:spacing w:val="-5"/>
        </w:rPr>
        <w:t xml:space="preserve"> </w:t>
      </w:r>
      <w:r>
        <w:rPr>
          <w:rFonts w:cs="Times New Roman"/>
        </w:rPr>
        <w:t>математических</w:t>
      </w:r>
      <w:r>
        <w:rPr>
          <w:rFonts w:cs="Times New Roman"/>
          <w:spacing w:val="-1"/>
        </w:rPr>
        <w:t xml:space="preserve"> </w:t>
      </w:r>
      <w:r>
        <w:rPr>
          <w:rFonts w:cs="Times New Roman"/>
        </w:rPr>
        <w:t>утверждений</w:t>
      </w:r>
      <w:r>
        <w:rPr>
          <w:rFonts w:cs="Times New Roman"/>
          <w:spacing w:val="-4"/>
        </w:rPr>
        <w:t xml:space="preserve"> </w:t>
      </w:r>
      <w:r>
        <w:rPr>
          <w:rFonts w:cs="Times New Roman"/>
        </w:rPr>
        <w:t>(прямые</w:t>
      </w:r>
      <w:r>
        <w:rPr>
          <w:rFonts w:cs="Times New Roman"/>
          <w:spacing w:val="-6"/>
        </w:rPr>
        <w:t xml:space="preserve"> </w:t>
      </w:r>
      <w:r>
        <w:rPr>
          <w:rFonts w:cs="Times New Roman"/>
        </w:rPr>
        <w:t>и</w:t>
      </w:r>
      <w:r>
        <w:rPr>
          <w:rFonts w:cs="Times New Roman"/>
          <w:spacing w:val="-4"/>
        </w:rPr>
        <w:t xml:space="preserve"> </w:t>
      </w:r>
      <w:r>
        <w:rPr>
          <w:rFonts w:cs="Times New Roman"/>
        </w:rPr>
        <w:t>от противного), выстраивать аргументацию, приводить примеры и контрпримеры; обосновывать собственные суждения и выводы;</w:t>
      </w:r>
    </w:p>
    <w:p w:rsidR="00FF74DA" w:rsidRDefault="00F11E90">
      <w:pPr>
        <w:pStyle w:val="a6"/>
        <w:spacing w:after="0" w:line="240" w:lineRule="auto"/>
        <w:ind w:right="529" w:firstLine="386"/>
        <w:jc w:val="both"/>
        <w:rPr>
          <w:rFonts w:cs="Times New Roman"/>
        </w:rPr>
      </w:pPr>
      <w:r>
        <w:rPr>
          <w:rFonts w:cs="Times New Roman"/>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F74DA" w:rsidRDefault="00F11E90">
      <w:pPr>
        <w:pStyle w:val="a6"/>
        <w:spacing w:after="0" w:line="240" w:lineRule="auto"/>
        <w:ind w:left="588"/>
        <w:jc w:val="both"/>
        <w:rPr>
          <w:rFonts w:cs="Times New Roman"/>
        </w:rPr>
      </w:pPr>
      <w:r>
        <w:rPr>
          <w:rFonts w:cs="Times New Roman"/>
        </w:rPr>
        <w:t>Базовые</w:t>
      </w:r>
      <w:r>
        <w:rPr>
          <w:rFonts w:cs="Times New Roman"/>
          <w:spacing w:val="-5"/>
        </w:rPr>
        <w:t xml:space="preserve"> </w:t>
      </w:r>
      <w:r>
        <w:rPr>
          <w:rFonts w:cs="Times New Roman"/>
        </w:rPr>
        <w:t>исследовательские</w:t>
      </w:r>
      <w:r>
        <w:rPr>
          <w:rFonts w:cs="Times New Roman"/>
          <w:spacing w:val="-5"/>
        </w:rPr>
        <w:t xml:space="preserve"> </w:t>
      </w:r>
      <w:r>
        <w:rPr>
          <w:rFonts w:cs="Times New Roman"/>
          <w:spacing w:val="-2"/>
        </w:rPr>
        <w:t>действия:</w:t>
      </w:r>
    </w:p>
    <w:p w:rsidR="00FF74DA" w:rsidRDefault="00F11E90">
      <w:pPr>
        <w:pStyle w:val="a6"/>
        <w:spacing w:after="0" w:line="240" w:lineRule="auto"/>
        <w:ind w:right="532" w:firstLine="386"/>
        <w:jc w:val="both"/>
        <w:rPr>
          <w:rFonts w:cs="Times New Roman"/>
        </w:rPr>
      </w:pPr>
      <w:r>
        <w:rPr>
          <w:rFonts w:cs="Times New Roman"/>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F74DA" w:rsidRDefault="00F11E90">
      <w:pPr>
        <w:pStyle w:val="a6"/>
        <w:spacing w:after="0" w:line="240" w:lineRule="auto"/>
        <w:ind w:right="532" w:firstLine="386"/>
        <w:jc w:val="both"/>
        <w:rPr>
          <w:rFonts w:cs="Times New Roman"/>
        </w:rPr>
      </w:pPr>
      <w:r>
        <w:rPr>
          <w:rFonts w:cs="Times New Roman"/>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FF74DA" w:rsidRDefault="00F11E90">
      <w:pPr>
        <w:pStyle w:val="a6"/>
        <w:spacing w:after="0" w:line="240" w:lineRule="auto"/>
        <w:ind w:right="533" w:firstLine="386"/>
        <w:jc w:val="both"/>
        <w:rPr>
          <w:rFonts w:cs="Times New Roman"/>
        </w:rPr>
      </w:pPr>
      <w:r>
        <w:rPr>
          <w:rFonts w:cs="Times New Roman"/>
        </w:rPr>
        <w:t>самостоятельно формулировать обобщения и выводы по результатам проведённого наблюдения,</w:t>
      </w:r>
      <w:r>
        <w:rPr>
          <w:rFonts w:cs="Times New Roman"/>
          <w:spacing w:val="-5"/>
        </w:rPr>
        <w:t xml:space="preserve"> </w:t>
      </w:r>
      <w:r>
        <w:rPr>
          <w:rFonts w:cs="Times New Roman"/>
        </w:rPr>
        <w:t>исследования,</w:t>
      </w:r>
      <w:r>
        <w:rPr>
          <w:rFonts w:cs="Times New Roman"/>
          <w:spacing w:val="-4"/>
        </w:rPr>
        <w:t xml:space="preserve"> </w:t>
      </w:r>
      <w:r>
        <w:rPr>
          <w:rFonts w:cs="Times New Roman"/>
        </w:rPr>
        <w:t>оценивать</w:t>
      </w:r>
      <w:r>
        <w:rPr>
          <w:rFonts w:cs="Times New Roman"/>
          <w:spacing w:val="-3"/>
        </w:rPr>
        <w:t xml:space="preserve"> </w:t>
      </w:r>
      <w:r>
        <w:rPr>
          <w:rFonts w:cs="Times New Roman"/>
        </w:rPr>
        <w:t>достоверность</w:t>
      </w:r>
      <w:r>
        <w:rPr>
          <w:rFonts w:cs="Times New Roman"/>
          <w:spacing w:val="-4"/>
        </w:rPr>
        <w:t xml:space="preserve"> </w:t>
      </w:r>
      <w:r>
        <w:rPr>
          <w:rFonts w:cs="Times New Roman"/>
        </w:rPr>
        <w:t>полученных</w:t>
      </w:r>
      <w:r>
        <w:rPr>
          <w:rFonts w:cs="Times New Roman"/>
          <w:spacing w:val="-3"/>
        </w:rPr>
        <w:t xml:space="preserve"> </w:t>
      </w:r>
      <w:r>
        <w:rPr>
          <w:rFonts w:cs="Times New Roman"/>
        </w:rPr>
        <w:t>результатов,</w:t>
      </w:r>
      <w:r>
        <w:rPr>
          <w:rFonts w:cs="Times New Roman"/>
          <w:spacing w:val="-4"/>
        </w:rPr>
        <w:t xml:space="preserve"> </w:t>
      </w:r>
      <w:r>
        <w:rPr>
          <w:rFonts w:cs="Times New Roman"/>
        </w:rPr>
        <w:t>выводов</w:t>
      </w:r>
      <w:r>
        <w:rPr>
          <w:rFonts w:cs="Times New Roman"/>
          <w:spacing w:val="-5"/>
        </w:rPr>
        <w:t xml:space="preserve"> </w:t>
      </w:r>
      <w:r>
        <w:rPr>
          <w:rFonts w:cs="Times New Roman"/>
          <w:spacing w:val="-10"/>
        </w:rPr>
        <w:t>и</w:t>
      </w:r>
    </w:p>
    <w:p w:rsidR="00FF74DA" w:rsidRDefault="00F11E90">
      <w:pPr>
        <w:pStyle w:val="a6"/>
        <w:spacing w:after="0" w:line="240" w:lineRule="auto"/>
        <w:jc w:val="both"/>
        <w:rPr>
          <w:rFonts w:cs="Times New Roman"/>
        </w:rPr>
      </w:pPr>
      <w:r>
        <w:rPr>
          <w:rFonts w:cs="Times New Roman"/>
          <w:spacing w:val="-2"/>
        </w:rPr>
        <w:t>обобщений;</w:t>
      </w:r>
    </w:p>
    <w:p w:rsidR="00FF74DA" w:rsidRDefault="00F11E90">
      <w:pPr>
        <w:pStyle w:val="a6"/>
        <w:spacing w:after="0" w:line="240" w:lineRule="auto"/>
        <w:ind w:right="528" w:firstLine="386"/>
        <w:jc w:val="both"/>
        <w:rPr>
          <w:rFonts w:cs="Times New Roman"/>
        </w:rPr>
      </w:pPr>
      <w:r>
        <w:rPr>
          <w:rFonts w:cs="Times New Roman"/>
        </w:rPr>
        <w:t>прогнозировать</w:t>
      </w:r>
      <w:r>
        <w:rPr>
          <w:rFonts w:cs="Times New Roman"/>
          <w:spacing w:val="-15"/>
        </w:rPr>
        <w:t xml:space="preserve"> </w:t>
      </w:r>
      <w:r>
        <w:rPr>
          <w:rFonts w:cs="Times New Roman"/>
        </w:rPr>
        <w:t>возможное</w:t>
      </w:r>
      <w:r>
        <w:rPr>
          <w:rFonts w:cs="Times New Roman"/>
          <w:spacing w:val="-15"/>
        </w:rPr>
        <w:t xml:space="preserve"> </w:t>
      </w:r>
      <w:r>
        <w:rPr>
          <w:rFonts w:cs="Times New Roman"/>
        </w:rPr>
        <w:t>развитие</w:t>
      </w:r>
      <w:r>
        <w:rPr>
          <w:rFonts w:cs="Times New Roman"/>
          <w:spacing w:val="-15"/>
        </w:rPr>
        <w:t xml:space="preserve"> </w:t>
      </w:r>
      <w:r>
        <w:rPr>
          <w:rFonts w:cs="Times New Roman"/>
        </w:rPr>
        <w:t>процесса,</w:t>
      </w:r>
      <w:r>
        <w:rPr>
          <w:rFonts w:cs="Times New Roman"/>
          <w:spacing w:val="-15"/>
        </w:rPr>
        <w:t xml:space="preserve"> </w:t>
      </w:r>
      <w:r>
        <w:rPr>
          <w:rFonts w:cs="Times New Roman"/>
        </w:rPr>
        <w:t>а</w:t>
      </w:r>
      <w:r>
        <w:rPr>
          <w:rFonts w:cs="Times New Roman"/>
          <w:spacing w:val="-15"/>
        </w:rPr>
        <w:t xml:space="preserve"> </w:t>
      </w:r>
      <w:r>
        <w:rPr>
          <w:rFonts w:cs="Times New Roman"/>
        </w:rPr>
        <w:t>также</w:t>
      </w:r>
      <w:r>
        <w:rPr>
          <w:rFonts w:cs="Times New Roman"/>
          <w:spacing w:val="-15"/>
        </w:rPr>
        <w:t xml:space="preserve"> </w:t>
      </w:r>
      <w:r>
        <w:rPr>
          <w:rFonts w:cs="Times New Roman"/>
        </w:rPr>
        <w:t>выдвигать</w:t>
      </w:r>
      <w:r>
        <w:rPr>
          <w:rFonts w:cs="Times New Roman"/>
          <w:spacing w:val="-15"/>
        </w:rPr>
        <w:t xml:space="preserve"> </w:t>
      </w:r>
      <w:r>
        <w:rPr>
          <w:rFonts w:cs="Times New Roman"/>
        </w:rPr>
        <w:t>предположения</w:t>
      </w:r>
      <w:r>
        <w:rPr>
          <w:rFonts w:cs="Times New Roman"/>
          <w:spacing w:val="-15"/>
        </w:rPr>
        <w:t xml:space="preserve"> </w:t>
      </w:r>
      <w:r>
        <w:rPr>
          <w:rFonts w:cs="Times New Roman"/>
        </w:rPr>
        <w:t>о</w:t>
      </w:r>
      <w:r>
        <w:rPr>
          <w:rFonts w:cs="Times New Roman"/>
          <w:spacing w:val="-15"/>
        </w:rPr>
        <w:t xml:space="preserve"> </w:t>
      </w:r>
      <w:r>
        <w:rPr>
          <w:rFonts w:cs="Times New Roman"/>
        </w:rPr>
        <w:t>его развитии в новых условиях.</w:t>
      </w:r>
    </w:p>
    <w:p w:rsidR="00FF74DA" w:rsidRDefault="00F11E90">
      <w:pPr>
        <w:pStyle w:val="a6"/>
        <w:spacing w:after="0" w:line="240" w:lineRule="auto"/>
        <w:ind w:left="588"/>
        <w:jc w:val="both"/>
        <w:rPr>
          <w:rFonts w:cs="Times New Roman"/>
        </w:rPr>
      </w:pPr>
      <w:r>
        <w:rPr>
          <w:rFonts w:cs="Times New Roman"/>
        </w:rPr>
        <w:t>Работа</w:t>
      </w:r>
      <w:r>
        <w:rPr>
          <w:rFonts w:cs="Times New Roman"/>
          <w:spacing w:val="-2"/>
        </w:rPr>
        <w:t xml:space="preserve"> </w:t>
      </w:r>
      <w:r>
        <w:rPr>
          <w:rFonts w:cs="Times New Roman"/>
        </w:rPr>
        <w:t>с</w:t>
      </w:r>
      <w:r>
        <w:rPr>
          <w:rFonts w:cs="Times New Roman"/>
          <w:spacing w:val="-1"/>
        </w:rPr>
        <w:t xml:space="preserve"> </w:t>
      </w:r>
      <w:r>
        <w:rPr>
          <w:rFonts w:cs="Times New Roman"/>
          <w:spacing w:val="-2"/>
        </w:rPr>
        <w:t>информацией:</w:t>
      </w:r>
    </w:p>
    <w:p w:rsidR="00FF74DA" w:rsidRDefault="00F11E90">
      <w:pPr>
        <w:pStyle w:val="a6"/>
        <w:spacing w:after="0" w:line="240" w:lineRule="auto"/>
        <w:ind w:right="539" w:firstLine="386"/>
        <w:jc w:val="both"/>
        <w:rPr>
          <w:rFonts w:cs="Times New Roman"/>
        </w:rPr>
      </w:pPr>
      <w:r>
        <w:rPr>
          <w:rFonts w:cs="Times New Roman"/>
        </w:rPr>
        <w:t>выявлять дефициты информации, данных, необходимых для ответа на вопрос и для решения задачи;</w:t>
      </w:r>
    </w:p>
    <w:p w:rsidR="00FF74DA" w:rsidRDefault="00F11E90">
      <w:pPr>
        <w:pStyle w:val="a6"/>
        <w:spacing w:after="0" w:line="240" w:lineRule="auto"/>
        <w:ind w:right="529" w:firstLine="386"/>
        <w:jc w:val="both"/>
        <w:rPr>
          <w:rFonts w:cs="Times New Roman"/>
        </w:rPr>
      </w:pPr>
      <w:r>
        <w:rPr>
          <w:rFonts w:cs="Times New Roman"/>
        </w:rPr>
        <w:t xml:space="preserve">выбирать информацию из источников различных типов, анализировать, систематизировать и интерпретировать информацию различных видов и форм </w:t>
      </w:r>
      <w:r>
        <w:rPr>
          <w:rFonts w:cs="Times New Roman"/>
          <w:spacing w:val="-2"/>
        </w:rPr>
        <w:t>представления;</w:t>
      </w:r>
    </w:p>
    <w:p w:rsidR="00FF74DA" w:rsidRDefault="00F11E90">
      <w:pPr>
        <w:pStyle w:val="a6"/>
        <w:spacing w:after="0" w:line="240" w:lineRule="auto"/>
        <w:ind w:right="538" w:firstLine="386"/>
        <w:jc w:val="both"/>
        <w:rPr>
          <w:rFonts w:cs="Times New Roman"/>
        </w:rPr>
      </w:pPr>
      <w:r>
        <w:rPr>
          <w:rFonts w:cs="Times New Roman"/>
        </w:rPr>
        <w:t>структурировать</w:t>
      </w:r>
      <w:r>
        <w:rPr>
          <w:rFonts w:cs="Times New Roman"/>
          <w:spacing w:val="-1"/>
        </w:rPr>
        <w:t xml:space="preserve"> </w:t>
      </w:r>
      <w:r>
        <w:rPr>
          <w:rFonts w:cs="Times New Roman"/>
        </w:rPr>
        <w:t>информацию,</w:t>
      </w:r>
      <w:r>
        <w:rPr>
          <w:rFonts w:cs="Times New Roman"/>
          <w:spacing w:val="-2"/>
        </w:rPr>
        <w:t xml:space="preserve"> </w:t>
      </w:r>
      <w:r>
        <w:rPr>
          <w:rFonts w:cs="Times New Roman"/>
        </w:rPr>
        <w:t>представлять</w:t>
      </w:r>
      <w:r>
        <w:rPr>
          <w:rFonts w:cs="Times New Roman"/>
          <w:spacing w:val="-5"/>
        </w:rPr>
        <w:t xml:space="preserve"> </w:t>
      </w:r>
      <w:r>
        <w:rPr>
          <w:rFonts w:cs="Times New Roman"/>
        </w:rPr>
        <w:t>её</w:t>
      </w:r>
      <w:r>
        <w:rPr>
          <w:rFonts w:cs="Times New Roman"/>
          <w:spacing w:val="-3"/>
        </w:rPr>
        <w:t xml:space="preserve"> </w:t>
      </w:r>
      <w:r>
        <w:rPr>
          <w:rFonts w:cs="Times New Roman"/>
        </w:rPr>
        <w:t>в</w:t>
      </w:r>
      <w:r>
        <w:rPr>
          <w:rFonts w:cs="Times New Roman"/>
          <w:spacing w:val="-2"/>
        </w:rPr>
        <w:t xml:space="preserve"> </w:t>
      </w:r>
      <w:r>
        <w:rPr>
          <w:rFonts w:cs="Times New Roman"/>
        </w:rPr>
        <w:t>различных формах,</w:t>
      </w:r>
      <w:r>
        <w:rPr>
          <w:rFonts w:cs="Times New Roman"/>
          <w:spacing w:val="-4"/>
        </w:rPr>
        <w:t xml:space="preserve"> </w:t>
      </w:r>
      <w:r>
        <w:rPr>
          <w:rFonts w:cs="Times New Roman"/>
        </w:rPr>
        <w:t xml:space="preserve">иллюстрировать </w:t>
      </w:r>
      <w:r>
        <w:rPr>
          <w:rFonts w:cs="Times New Roman"/>
          <w:spacing w:val="-2"/>
        </w:rPr>
        <w:t>графически;</w:t>
      </w:r>
    </w:p>
    <w:p w:rsidR="00FF74DA" w:rsidRDefault="00F11E90">
      <w:pPr>
        <w:pStyle w:val="a6"/>
        <w:spacing w:after="0" w:line="240" w:lineRule="auto"/>
        <w:ind w:right="533" w:firstLine="386"/>
        <w:jc w:val="both"/>
        <w:rPr>
          <w:rFonts w:cs="Times New Roman"/>
        </w:rPr>
      </w:pPr>
      <w:r>
        <w:rPr>
          <w:rFonts w:cs="Times New Roman"/>
        </w:rPr>
        <w:t xml:space="preserve">оценивать надёжность информации по самостоятельно сформулированным </w:t>
      </w:r>
      <w:r>
        <w:rPr>
          <w:rFonts w:cs="Times New Roman"/>
          <w:spacing w:val="-2"/>
        </w:rPr>
        <w:t>критериям.</w:t>
      </w:r>
    </w:p>
    <w:p w:rsidR="00FF74DA" w:rsidRDefault="00F11E90">
      <w:pPr>
        <w:pStyle w:val="a6"/>
        <w:spacing w:after="0" w:line="240" w:lineRule="auto"/>
        <w:ind w:right="532" w:firstLine="326"/>
        <w:jc w:val="both"/>
        <w:rPr>
          <w:rFonts w:cs="Times New Roman"/>
        </w:rPr>
      </w:pPr>
      <w:r>
        <w:rPr>
          <w:rFonts w:cs="Times New Roman"/>
        </w:rPr>
        <w:t>Универсальные коммуникативные действия, обеспечивают сформированность социальных навыков обучающихся.</w:t>
      </w:r>
    </w:p>
    <w:p w:rsidR="00FF74DA" w:rsidRDefault="00F11E90">
      <w:pPr>
        <w:pStyle w:val="a6"/>
        <w:spacing w:after="0" w:line="240" w:lineRule="auto"/>
        <w:ind w:left="588"/>
        <w:jc w:val="both"/>
        <w:rPr>
          <w:rFonts w:cs="Times New Roman"/>
        </w:rPr>
      </w:pPr>
      <w:r>
        <w:rPr>
          <w:rFonts w:cs="Times New Roman"/>
          <w:spacing w:val="-2"/>
        </w:rPr>
        <w:t>Общение:</w:t>
      </w:r>
    </w:p>
    <w:p w:rsidR="00FF74DA" w:rsidRDefault="00F11E90">
      <w:pPr>
        <w:pStyle w:val="a6"/>
        <w:spacing w:after="0" w:line="240" w:lineRule="auto"/>
        <w:ind w:right="532" w:firstLine="386"/>
        <w:jc w:val="both"/>
        <w:rPr>
          <w:rFonts w:cs="Times New Roman"/>
        </w:rPr>
      </w:pPr>
      <w:r>
        <w:rPr>
          <w:rFonts w:cs="Times New Roman"/>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w:t>
      </w:r>
      <w:r>
        <w:rPr>
          <w:rFonts w:cs="Times New Roman"/>
          <w:spacing w:val="-2"/>
        </w:rPr>
        <w:t>результат;</w:t>
      </w:r>
    </w:p>
    <w:p w:rsidR="00FF74DA" w:rsidRDefault="00F11E90">
      <w:pPr>
        <w:pStyle w:val="a6"/>
        <w:spacing w:after="0" w:line="240" w:lineRule="auto"/>
        <w:ind w:right="532" w:firstLine="386"/>
        <w:jc w:val="both"/>
        <w:rPr>
          <w:rFonts w:cs="Times New Roman"/>
        </w:rPr>
      </w:pPr>
      <w:r>
        <w:rPr>
          <w:rFonts w:cs="Times New Roman"/>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F74DA" w:rsidRDefault="00F11E90">
      <w:pPr>
        <w:pStyle w:val="a6"/>
        <w:spacing w:after="0" w:line="240" w:lineRule="auto"/>
        <w:ind w:right="530" w:firstLine="386"/>
        <w:jc w:val="both"/>
        <w:rPr>
          <w:rFonts w:cs="Times New Roman"/>
        </w:rPr>
      </w:pPr>
      <w:r>
        <w:rPr>
          <w:rFonts w:cs="Times New Roman"/>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F74DA" w:rsidRDefault="00F11E90">
      <w:pPr>
        <w:pStyle w:val="a6"/>
        <w:spacing w:after="0" w:line="240" w:lineRule="auto"/>
        <w:ind w:left="588"/>
        <w:jc w:val="both"/>
        <w:rPr>
          <w:rFonts w:cs="Times New Roman"/>
        </w:rPr>
      </w:pPr>
      <w:r>
        <w:rPr>
          <w:rFonts w:cs="Times New Roman"/>
          <w:spacing w:val="-2"/>
        </w:rPr>
        <w:t>Сотрудничество:</w:t>
      </w:r>
    </w:p>
    <w:p w:rsidR="00FF74DA" w:rsidRDefault="00F11E90">
      <w:pPr>
        <w:pStyle w:val="a6"/>
        <w:spacing w:after="0" w:line="240" w:lineRule="auto"/>
        <w:ind w:right="531" w:firstLine="386"/>
        <w:jc w:val="both"/>
        <w:rPr>
          <w:rFonts w:cs="Times New Roman"/>
        </w:rPr>
      </w:pPr>
      <w:r>
        <w:rPr>
          <w:rFonts w:cs="Times New Roman"/>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 скольких людей;</w:t>
      </w:r>
    </w:p>
    <w:p w:rsidR="00FF74DA" w:rsidRDefault="00F11E90">
      <w:pPr>
        <w:pStyle w:val="a6"/>
        <w:spacing w:after="0" w:line="240" w:lineRule="auto"/>
        <w:ind w:right="539" w:firstLine="388"/>
        <w:jc w:val="both"/>
        <w:rPr>
          <w:rFonts w:cs="Times New Roman"/>
        </w:rPr>
      </w:pPr>
      <w:r>
        <w:rPr>
          <w:rFonts w:cs="Times New Roman"/>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F74DA" w:rsidRDefault="00F11E90">
      <w:pPr>
        <w:pStyle w:val="a6"/>
        <w:spacing w:after="0" w:line="240" w:lineRule="auto"/>
        <w:ind w:right="539" w:firstLine="326"/>
        <w:jc w:val="both"/>
        <w:rPr>
          <w:rFonts w:cs="Times New Roman"/>
        </w:rPr>
      </w:pPr>
      <w:r>
        <w:rPr>
          <w:rFonts w:cs="Times New Roman"/>
        </w:rPr>
        <w:t>Универсальные регулятивные действия, обеспечивают формирование смысловых установок и жизненных навыков личности.</w:t>
      </w:r>
    </w:p>
    <w:p w:rsidR="00FF74DA" w:rsidRDefault="00F11E90">
      <w:pPr>
        <w:pStyle w:val="a6"/>
        <w:spacing w:after="0" w:line="240" w:lineRule="auto"/>
        <w:ind w:left="588"/>
        <w:jc w:val="both"/>
        <w:rPr>
          <w:rFonts w:cs="Times New Roman"/>
        </w:rPr>
      </w:pPr>
      <w:r>
        <w:rPr>
          <w:rFonts w:cs="Times New Roman"/>
          <w:spacing w:val="-2"/>
        </w:rPr>
        <w:t>Самоорганизация:</w:t>
      </w:r>
    </w:p>
    <w:p w:rsidR="00FF74DA" w:rsidRDefault="00F11E90">
      <w:pPr>
        <w:pStyle w:val="a6"/>
        <w:spacing w:after="0" w:line="240" w:lineRule="auto"/>
        <w:ind w:right="531" w:firstLine="386"/>
        <w:jc w:val="both"/>
        <w:rPr>
          <w:rFonts w:cs="Times New Roman"/>
        </w:rPr>
      </w:pPr>
      <w:r>
        <w:rPr>
          <w:rFonts w:cs="Times New Roman"/>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F74DA" w:rsidRDefault="00F11E90">
      <w:pPr>
        <w:pStyle w:val="a6"/>
        <w:spacing w:after="0" w:line="240" w:lineRule="auto"/>
        <w:ind w:left="588"/>
        <w:jc w:val="both"/>
        <w:rPr>
          <w:rFonts w:cs="Times New Roman"/>
        </w:rPr>
      </w:pPr>
      <w:r>
        <w:rPr>
          <w:rFonts w:cs="Times New Roman"/>
          <w:spacing w:val="-2"/>
        </w:rPr>
        <w:t>Самоконтроль:</w:t>
      </w:r>
    </w:p>
    <w:p w:rsidR="00FF74DA" w:rsidRDefault="00F11E90">
      <w:pPr>
        <w:pStyle w:val="a6"/>
        <w:spacing w:after="0" w:line="240" w:lineRule="auto"/>
        <w:ind w:right="533" w:firstLine="386"/>
        <w:jc w:val="both"/>
        <w:rPr>
          <w:rFonts w:cs="Times New Roman"/>
        </w:rPr>
      </w:pPr>
      <w:r>
        <w:rPr>
          <w:rFonts w:cs="Times New Roman"/>
        </w:rPr>
        <w:t>владеть навыками познавательной рефлексии как осознания</w:t>
      </w:r>
      <w:r>
        <w:rPr>
          <w:rFonts w:cs="Times New Roman"/>
          <w:spacing w:val="-1"/>
        </w:rPr>
        <w:t xml:space="preserve"> </w:t>
      </w:r>
      <w:r>
        <w:rPr>
          <w:rFonts w:cs="Times New Roman"/>
        </w:rPr>
        <w:t>совершаемых действий</w:t>
      </w:r>
      <w:r>
        <w:rPr>
          <w:rFonts w:cs="Times New Roman"/>
          <w:spacing w:val="-2"/>
        </w:rPr>
        <w:t xml:space="preserve"> </w:t>
      </w:r>
      <w:r>
        <w:rPr>
          <w:rFonts w:cs="Times New Roman"/>
        </w:rPr>
        <w:t>и мыслительных процессов, их результатов; владеть способами самопроверки, самоконтроля процесса и результата решения математической задачи;</w:t>
      </w:r>
    </w:p>
    <w:p w:rsidR="00FF74DA" w:rsidRDefault="00F11E90">
      <w:pPr>
        <w:pStyle w:val="a6"/>
        <w:spacing w:after="0" w:line="240" w:lineRule="auto"/>
        <w:ind w:right="531" w:firstLine="386"/>
        <w:jc w:val="both"/>
        <w:rPr>
          <w:rFonts w:cs="Times New Roman"/>
        </w:rPr>
      </w:pPr>
      <w:r>
        <w:rPr>
          <w:rFonts w:cs="Times New Roman"/>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F74DA" w:rsidRDefault="00F11E90">
      <w:pPr>
        <w:pStyle w:val="a6"/>
        <w:spacing w:after="0" w:line="240" w:lineRule="auto"/>
        <w:ind w:right="527" w:firstLine="386"/>
        <w:jc w:val="both"/>
        <w:rPr>
          <w:rFonts w:cs="Times New Roman"/>
        </w:rPr>
      </w:pPr>
      <w:r>
        <w:rPr>
          <w:rFonts w:cs="Times New Roman"/>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FF74DA" w:rsidRDefault="00F11E90">
      <w:pPr>
        <w:pStyle w:val="a6"/>
        <w:spacing w:after="0" w:line="240" w:lineRule="auto"/>
        <w:ind w:left="588"/>
        <w:jc w:val="both"/>
        <w:rPr>
          <w:rFonts w:cs="Times New Roman"/>
        </w:rPr>
      </w:pPr>
      <w:r>
        <w:rPr>
          <w:rFonts w:cs="Times New Roman"/>
        </w:rPr>
        <w:t>ПРЕДМЕТНЫЕ</w:t>
      </w:r>
      <w:r>
        <w:rPr>
          <w:rFonts w:cs="Times New Roman"/>
          <w:spacing w:val="-9"/>
        </w:rPr>
        <w:t xml:space="preserve"> </w:t>
      </w:r>
      <w:r>
        <w:rPr>
          <w:rFonts w:cs="Times New Roman"/>
          <w:spacing w:val="-2"/>
        </w:rPr>
        <w:t>РЕЗУЛЬТАТЫ</w:t>
      </w:r>
    </w:p>
    <w:p w:rsidR="00FF74DA" w:rsidRDefault="00F11E90">
      <w:pPr>
        <w:pStyle w:val="a6"/>
        <w:tabs>
          <w:tab w:val="left" w:pos="2090"/>
          <w:tab w:val="left" w:pos="3992"/>
          <w:tab w:val="left" w:pos="5605"/>
          <w:tab w:val="left" w:pos="8051"/>
        </w:tabs>
        <w:spacing w:after="0" w:line="240" w:lineRule="auto"/>
        <w:ind w:right="536"/>
        <w:jc w:val="both"/>
        <w:rPr>
          <w:rFonts w:cs="Times New Roman"/>
        </w:rPr>
      </w:pPr>
      <w:r>
        <w:rPr>
          <w:rFonts w:cs="Times New Roman"/>
        </w:rPr>
        <w:t xml:space="preserve">Предметные результаты освоения рабочей программы по математике </w:t>
      </w:r>
      <w:r>
        <w:rPr>
          <w:rFonts w:cs="Times New Roman"/>
          <w:spacing w:val="-2"/>
        </w:rPr>
        <w:t xml:space="preserve">представлены </w:t>
      </w:r>
      <w:r>
        <w:rPr>
          <w:rFonts w:cs="Times New Roman"/>
          <w:spacing w:val="-6"/>
        </w:rPr>
        <w:t>по</w:t>
      </w:r>
      <w:r>
        <w:rPr>
          <w:rFonts w:cs="Times New Roman"/>
        </w:rPr>
        <w:tab/>
      </w:r>
      <w:r>
        <w:rPr>
          <w:rFonts w:cs="Times New Roman"/>
          <w:spacing w:val="-4"/>
        </w:rPr>
        <w:t xml:space="preserve">годам  </w:t>
      </w:r>
      <w:r>
        <w:rPr>
          <w:rFonts w:cs="Times New Roman"/>
          <w:spacing w:val="-2"/>
        </w:rPr>
        <w:t xml:space="preserve">обучения </w:t>
      </w:r>
      <w:r>
        <w:rPr>
          <w:rFonts w:cs="Times New Roman"/>
        </w:rPr>
        <w:t>в рамках отдельных курсов в соответствующих разделах настоящей Программы.</w:t>
      </w:r>
    </w:p>
    <w:p w:rsidR="00FF74DA" w:rsidRDefault="00F11E90">
      <w:pPr>
        <w:pStyle w:val="2"/>
        <w:spacing w:after="0" w:line="240" w:lineRule="auto"/>
        <w:jc w:val="both"/>
        <w:rPr>
          <w:rFonts w:cs="Times New Roman"/>
        </w:rPr>
      </w:pPr>
      <w:r>
        <w:rPr>
          <w:rFonts w:cs="Times New Roman"/>
        </w:rPr>
        <w:t xml:space="preserve">10 </w:t>
      </w:r>
      <w:r>
        <w:rPr>
          <w:rFonts w:cs="Times New Roman"/>
          <w:spacing w:val="-2"/>
        </w:rPr>
        <w:t>класс</w:t>
      </w:r>
    </w:p>
    <w:p w:rsidR="00FF74DA" w:rsidRDefault="00F11E90">
      <w:pPr>
        <w:spacing w:after="0" w:line="240" w:lineRule="auto"/>
        <w:ind w:left="362" w:right="605" w:firstLine="225"/>
        <w:jc w:val="both"/>
        <w:rPr>
          <w:rFonts w:ascii="Times New Roman" w:hAnsi="Times New Roman" w:cs="Times New Roman"/>
        </w:rPr>
      </w:pPr>
      <w:r>
        <w:rPr>
          <w:rFonts w:ascii="Times New Roman" w:hAnsi="Times New Roman" w:cs="Times New Roman"/>
          <w:sz w:val="24"/>
        </w:rPr>
        <w:t xml:space="preserve">Освоение учебного курса </w:t>
      </w:r>
      <w:r>
        <w:rPr>
          <w:rFonts w:ascii="Times New Roman" w:hAnsi="Times New Roman" w:cs="Times New Roman"/>
          <w:b/>
          <w:sz w:val="24"/>
        </w:rPr>
        <w:t xml:space="preserve">«Алгебра и начала математического анализа» </w:t>
      </w:r>
      <w:r>
        <w:rPr>
          <w:rFonts w:ascii="Times New Roman" w:hAnsi="Times New Roman" w:cs="Times New Roman"/>
          <w:sz w:val="24"/>
        </w:rPr>
        <w:t>на уровне среднего</w:t>
      </w:r>
      <w:r>
        <w:rPr>
          <w:rFonts w:ascii="Times New Roman" w:hAnsi="Times New Roman" w:cs="Times New Roman"/>
          <w:spacing w:val="-15"/>
          <w:sz w:val="24"/>
        </w:rPr>
        <w:t xml:space="preserve"> </w:t>
      </w:r>
      <w:r>
        <w:rPr>
          <w:rFonts w:ascii="Times New Roman" w:hAnsi="Times New Roman" w:cs="Times New Roman"/>
          <w:sz w:val="24"/>
        </w:rPr>
        <w:t>общего</w:t>
      </w:r>
      <w:r>
        <w:rPr>
          <w:rFonts w:ascii="Times New Roman" w:hAnsi="Times New Roman" w:cs="Times New Roman"/>
          <w:spacing w:val="-15"/>
          <w:sz w:val="24"/>
        </w:rPr>
        <w:t xml:space="preserve"> </w:t>
      </w:r>
      <w:r>
        <w:rPr>
          <w:rFonts w:ascii="Times New Roman" w:hAnsi="Times New Roman" w:cs="Times New Roman"/>
          <w:sz w:val="24"/>
        </w:rPr>
        <w:t>образования</w:t>
      </w:r>
      <w:r>
        <w:rPr>
          <w:rFonts w:ascii="Times New Roman" w:hAnsi="Times New Roman" w:cs="Times New Roman"/>
          <w:spacing w:val="-15"/>
          <w:sz w:val="24"/>
        </w:rPr>
        <w:t xml:space="preserve"> </w:t>
      </w:r>
      <w:r>
        <w:rPr>
          <w:rFonts w:ascii="Times New Roman" w:hAnsi="Times New Roman" w:cs="Times New Roman"/>
          <w:sz w:val="24"/>
        </w:rPr>
        <w:t>должно</w:t>
      </w:r>
      <w:r>
        <w:rPr>
          <w:rFonts w:ascii="Times New Roman" w:hAnsi="Times New Roman" w:cs="Times New Roman"/>
          <w:spacing w:val="-15"/>
          <w:sz w:val="24"/>
        </w:rPr>
        <w:t xml:space="preserve"> </w:t>
      </w:r>
      <w:r>
        <w:rPr>
          <w:rFonts w:ascii="Times New Roman" w:hAnsi="Times New Roman" w:cs="Times New Roman"/>
          <w:sz w:val="24"/>
        </w:rPr>
        <w:t>обеспечивать</w:t>
      </w:r>
      <w:r>
        <w:rPr>
          <w:rFonts w:ascii="Times New Roman" w:hAnsi="Times New Roman" w:cs="Times New Roman"/>
          <w:spacing w:val="-15"/>
          <w:sz w:val="24"/>
        </w:rPr>
        <w:t xml:space="preserve"> </w:t>
      </w:r>
      <w:r>
        <w:rPr>
          <w:rFonts w:ascii="Times New Roman" w:hAnsi="Times New Roman" w:cs="Times New Roman"/>
          <w:sz w:val="24"/>
        </w:rPr>
        <w:t>достижение</w:t>
      </w:r>
      <w:r>
        <w:rPr>
          <w:rFonts w:ascii="Times New Roman" w:hAnsi="Times New Roman" w:cs="Times New Roman"/>
          <w:spacing w:val="-15"/>
          <w:sz w:val="24"/>
        </w:rPr>
        <w:t xml:space="preserve"> </w:t>
      </w:r>
      <w:r>
        <w:rPr>
          <w:rFonts w:ascii="Times New Roman" w:hAnsi="Times New Roman" w:cs="Times New Roman"/>
          <w:sz w:val="24"/>
        </w:rPr>
        <w:t>следующих</w:t>
      </w:r>
      <w:r>
        <w:rPr>
          <w:rFonts w:ascii="Times New Roman" w:hAnsi="Times New Roman" w:cs="Times New Roman"/>
          <w:spacing w:val="-15"/>
          <w:sz w:val="24"/>
        </w:rPr>
        <w:t xml:space="preserve"> </w:t>
      </w:r>
      <w:r>
        <w:rPr>
          <w:rFonts w:ascii="Times New Roman" w:hAnsi="Times New Roman" w:cs="Times New Roman"/>
          <w:sz w:val="24"/>
        </w:rPr>
        <w:t>предметных образовательных результатов:</w:t>
      </w:r>
    </w:p>
    <w:p w:rsidR="00FF74DA" w:rsidRDefault="00F11E90">
      <w:pPr>
        <w:pStyle w:val="2"/>
        <w:spacing w:after="0" w:line="240" w:lineRule="auto"/>
        <w:jc w:val="both"/>
        <w:rPr>
          <w:rFonts w:cs="Times New Roman"/>
        </w:rPr>
      </w:pPr>
      <w:r>
        <w:rPr>
          <w:rFonts w:cs="Times New Roman"/>
        </w:rPr>
        <w:t>Числа</w:t>
      </w:r>
      <w:r>
        <w:rPr>
          <w:rFonts w:cs="Times New Roman"/>
          <w:spacing w:val="-1"/>
        </w:rPr>
        <w:t xml:space="preserve"> </w:t>
      </w:r>
      <w:r>
        <w:rPr>
          <w:rFonts w:cs="Times New Roman"/>
        </w:rPr>
        <w:t>и</w:t>
      </w:r>
      <w:r>
        <w:rPr>
          <w:rFonts w:cs="Times New Roman"/>
          <w:spacing w:val="-2"/>
        </w:rPr>
        <w:t xml:space="preserve"> вычисления</w:t>
      </w:r>
    </w:p>
    <w:p w:rsidR="00FF74DA" w:rsidRDefault="00F11E90">
      <w:pPr>
        <w:pStyle w:val="a6"/>
        <w:spacing w:after="0" w:line="240" w:lineRule="auto"/>
        <w:ind w:right="532" w:firstLine="386"/>
        <w:jc w:val="both"/>
        <w:rPr>
          <w:rFonts w:cs="Times New Roman"/>
        </w:rPr>
      </w:pPr>
      <w:r>
        <w:rPr>
          <w:rFonts w:cs="Times New Roman"/>
        </w:rPr>
        <w:t>Оперировать понятиями: рациональное и действительное число, обыкновенная и десятичная дробь, проценты.</w:t>
      </w:r>
    </w:p>
    <w:p w:rsidR="00FF74DA" w:rsidRDefault="00F11E90">
      <w:pPr>
        <w:pStyle w:val="a6"/>
        <w:spacing w:after="0" w:line="240" w:lineRule="auto"/>
        <w:ind w:right="541" w:firstLine="446"/>
        <w:jc w:val="both"/>
        <w:rPr>
          <w:rFonts w:cs="Times New Roman"/>
        </w:rPr>
      </w:pPr>
      <w:r>
        <w:rPr>
          <w:rFonts w:cs="Times New Roman"/>
        </w:rPr>
        <w:t>Выполнять арифметические</w:t>
      </w:r>
      <w:r>
        <w:rPr>
          <w:rFonts w:cs="Times New Roman"/>
          <w:spacing w:val="40"/>
        </w:rPr>
        <w:t xml:space="preserve"> </w:t>
      </w:r>
      <w:r>
        <w:rPr>
          <w:rFonts w:cs="Times New Roman"/>
        </w:rPr>
        <w:t>операции</w:t>
      </w:r>
      <w:r>
        <w:rPr>
          <w:rFonts w:cs="Times New Roman"/>
          <w:spacing w:val="40"/>
        </w:rPr>
        <w:t xml:space="preserve"> </w:t>
      </w:r>
      <w:r>
        <w:rPr>
          <w:rFonts w:cs="Times New Roman"/>
        </w:rPr>
        <w:t>с</w:t>
      </w:r>
      <w:r>
        <w:rPr>
          <w:rFonts w:cs="Times New Roman"/>
          <w:spacing w:val="40"/>
        </w:rPr>
        <w:t xml:space="preserve"> </w:t>
      </w:r>
      <w:r>
        <w:rPr>
          <w:rFonts w:cs="Times New Roman"/>
        </w:rPr>
        <w:t xml:space="preserve">рациональными и действительными </w:t>
      </w:r>
      <w:r>
        <w:rPr>
          <w:rFonts w:cs="Times New Roman"/>
          <w:spacing w:val="-2"/>
        </w:rPr>
        <w:t>числами.</w:t>
      </w:r>
    </w:p>
    <w:p w:rsidR="00FF74DA" w:rsidRDefault="00F11E90">
      <w:pPr>
        <w:pStyle w:val="a6"/>
        <w:spacing w:after="0" w:line="240" w:lineRule="auto"/>
        <w:ind w:right="538" w:firstLine="386"/>
        <w:jc w:val="both"/>
        <w:rPr>
          <w:rFonts w:cs="Times New Roman"/>
        </w:rPr>
      </w:pPr>
      <w:r>
        <w:rPr>
          <w:rFonts w:cs="Times New Roman"/>
        </w:rPr>
        <w:t>Выполнять приближённые вычисления, используя правила округления, делать прикидку и оценку результата вычислений.</w:t>
      </w:r>
    </w:p>
    <w:p w:rsidR="00FF74DA" w:rsidRDefault="00F11E90">
      <w:pPr>
        <w:pStyle w:val="a6"/>
        <w:spacing w:after="0" w:line="240" w:lineRule="auto"/>
        <w:ind w:right="533" w:firstLine="386"/>
        <w:jc w:val="both"/>
        <w:rPr>
          <w:rFonts w:cs="Times New Roman"/>
        </w:rPr>
      </w:pPr>
      <w:r>
        <w:rPr>
          <w:rFonts w:cs="Times New Roman"/>
        </w:rPr>
        <w:t>Оперировать понятиями: степень с целым показателем; стандартная форма записи действительного числа; использовать подходящую форму записи действительных чисел для</w:t>
      </w:r>
      <w:r>
        <w:rPr>
          <w:rFonts w:cs="Times New Roman"/>
          <w:spacing w:val="80"/>
        </w:rPr>
        <w:t xml:space="preserve"> </w:t>
      </w:r>
      <w:r>
        <w:rPr>
          <w:rFonts w:cs="Times New Roman"/>
        </w:rPr>
        <w:t>решения</w:t>
      </w:r>
      <w:r>
        <w:rPr>
          <w:rFonts w:cs="Times New Roman"/>
          <w:spacing w:val="80"/>
        </w:rPr>
        <w:t xml:space="preserve"> </w:t>
      </w:r>
      <w:r>
        <w:rPr>
          <w:rFonts w:cs="Times New Roman"/>
        </w:rPr>
        <w:t>практических</w:t>
      </w:r>
      <w:r>
        <w:rPr>
          <w:rFonts w:cs="Times New Roman"/>
          <w:spacing w:val="80"/>
        </w:rPr>
        <w:t xml:space="preserve"> </w:t>
      </w:r>
      <w:r>
        <w:rPr>
          <w:rFonts w:cs="Times New Roman"/>
        </w:rPr>
        <w:t>задач и представления данных.</w:t>
      </w:r>
    </w:p>
    <w:p w:rsidR="00FF74DA" w:rsidRDefault="00F11E90">
      <w:pPr>
        <w:pStyle w:val="a6"/>
        <w:spacing w:after="0" w:line="240" w:lineRule="auto"/>
        <w:ind w:right="532" w:firstLine="386"/>
        <w:jc w:val="both"/>
        <w:rPr>
          <w:rFonts w:cs="Times New Roman"/>
        </w:rPr>
      </w:pPr>
      <w:r>
        <w:rPr>
          <w:rFonts w:cs="Times New Roman"/>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FF74DA" w:rsidRDefault="00F11E90">
      <w:pPr>
        <w:pStyle w:val="2"/>
        <w:spacing w:after="0" w:line="240" w:lineRule="auto"/>
        <w:jc w:val="both"/>
        <w:rPr>
          <w:rFonts w:cs="Times New Roman"/>
        </w:rPr>
      </w:pPr>
      <w:r>
        <w:rPr>
          <w:rFonts w:cs="Times New Roman"/>
        </w:rPr>
        <w:t>Уравнения</w:t>
      </w:r>
      <w:r>
        <w:rPr>
          <w:rFonts w:cs="Times New Roman"/>
          <w:spacing w:val="-2"/>
        </w:rPr>
        <w:t xml:space="preserve"> </w:t>
      </w:r>
      <w:r>
        <w:rPr>
          <w:rFonts w:cs="Times New Roman"/>
        </w:rPr>
        <w:t>и</w:t>
      </w:r>
      <w:r>
        <w:rPr>
          <w:rFonts w:cs="Times New Roman"/>
          <w:spacing w:val="-2"/>
        </w:rPr>
        <w:t xml:space="preserve"> неравенства</w:t>
      </w:r>
    </w:p>
    <w:p w:rsidR="00FF74DA" w:rsidRDefault="00F11E90">
      <w:pPr>
        <w:pStyle w:val="a6"/>
        <w:spacing w:after="0" w:line="240" w:lineRule="auto"/>
        <w:ind w:right="532" w:firstLine="386"/>
        <w:jc w:val="both"/>
        <w:rPr>
          <w:rFonts w:cs="Times New Roman"/>
        </w:rPr>
      </w:pPr>
      <w:r>
        <w:rPr>
          <w:rFonts w:cs="Times New Roman"/>
        </w:rPr>
        <w:t>Оперировать понятиями: тождество, уравнение, неравенство; целое, рациональное уравнение, неравенство; тригонометрическое уравнение;</w:t>
      </w:r>
    </w:p>
    <w:p w:rsidR="00FF74DA" w:rsidRDefault="00F11E90">
      <w:pPr>
        <w:pStyle w:val="a6"/>
        <w:spacing w:after="0" w:line="240" w:lineRule="auto"/>
        <w:ind w:right="530" w:firstLine="446"/>
        <w:jc w:val="both"/>
        <w:rPr>
          <w:rFonts w:cs="Times New Roman"/>
        </w:rPr>
      </w:pPr>
      <w:r>
        <w:rPr>
          <w:rFonts w:cs="Times New Roman"/>
        </w:rPr>
        <w:t xml:space="preserve">Выполнять преобразования тригонометрических выражений и решать тригонометрические уравнения. Находить решения простейших тригонометрических </w:t>
      </w:r>
      <w:r>
        <w:rPr>
          <w:rFonts w:cs="Times New Roman"/>
          <w:spacing w:val="-2"/>
        </w:rPr>
        <w:t>неравенств.</w:t>
      </w:r>
    </w:p>
    <w:p w:rsidR="00FF74DA" w:rsidRDefault="00F11E90">
      <w:pPr>
        <w:pStyle w:val="a6"/>
        <w:spacing w:after="0" w:line="240" w:lineRule="auto"/>
        <w:ind w:right="528" w:firstLine="386"/>
        <w:jc w:val="both"/>
        <w:rPr>
          <w:rFonts w:cs="Times New Roman"/>
        </w:rPr>
      </w:pPr>
      <w:r>
        <w:rPr>
          <w:rFonts w:cs="Times New Roman"/>
        </w:rPr>
        <w:t>Выполнять</w:t>
      </w:r>
      <w:r>
        <w:rPr>
          <w:rFonts w:cs="Times New Roman"/>
          <w:spacing w:val="-15"/>
        </w:rPr>
        <w:t xml:space="preserve"> </w:t>
      </w:r>
      <w:r>
        <w:rPr>
          <w:rFonts w:cs="Times New Roman"/>
        </w:rPr>
        <w:t>преобразования</w:t>
      </w:r>
      <w:r>
        <w:rPr>
          <w:rFonts w:cs="Times New Roman"/>
          <w:spacing w:val="-15"/>
        </w:rPr>
        <w:t xml:space="preserve"> </w:t>
      </w:r>
      <w:r>
        <w:rPr>
          <w:rFonts w:cs="Times New Roman"/>
        </w:rPr>
        <w:t>целых</w:t>
      </w:r>
      <w:r>
        <w:rPr>
          <w:rFonts w:cs="Times New Roman"/>
          <w:spacing w:val="-15"/>
        </w:rPr>
        <w:t xml:space="preserve"> </w:t>
      </w:r>
      <w:r>
        <w:rPr>
          <w:rFonts w:cs="Times New Roman"/>
        </w:rPr>
        <w:t>и</w:t>
      </w:r>
      <w:r>
        <w:rPr>
          <w:rFonts w:cs="Times New Roman"/>
          <w:spacing w:val="-14"/>
        </w:rPr>
        <w:t xml:space="preserve"> </w:t>
      </w:r>
      <w:r>
        <w:rPr>
          <w:rFonts w:cs="Times New Roman"/>
        </w:rPr>
        <w:t>рациональных</w:t>
      </w:r>
      <w:r>
        <w:rPr>
          <w:rFonts w:cs="Times New Roman"/>
          <w:spacing w:val="-14"/>
        </w:rPr>
        <w:t xml:space="preserve"> </w:t>
      </w:r>
      <w:r>
        <w:rPr>
          <w:rFonts w:cs="Times New Roman"/>
        </w:rPr>
        <w:t>выражений,</w:t>
      </w:r>
      <w:r>
        <w:rPr>
          <w:rFonts w:cs="Times New Roman"/>
          <w:spacing w:val="-14"/>
        </w:rPr>
        <w:t xml:space="preserve"> </w:t>
      </w:r>
      <w:r>
        <w:rPr>
          <w:rFonts w:cs="Times New Roman"/>
        </w:rPr>
        <w:t>решать</w:t>
      </w:r>
      <w:r>
        <w:rPr>
          <w:rFonts w:cs="Times New Roman"/>
          <w:spacing w:val="-14"/>
        </w:rPr>
        <w:t xml:space="preserve"> </w:t>
      </w:r>
      <w:r>
        <w:rPr>
          <w:rFonts w:cs="Times New Roman"/>
        </w:rPr>
        <w:t>основные</w:t>
      </w:r>
      <w:r>
        <w:rPr>
          <w:rFonts w:cs="Times New Roman"/>
          <w:spacing w:val="-15"/>
        </w:rPr>
        <w:t xml:space="preserve"> </w:t>
      </w:r>
      <w:r>
        <w:rPr>
          <w:rFonts w:cs="Times New Roman"/>
        </w:rPr>
        <w:t>типы целых и рациональных уравнений и неравенств.</w:t>
      </w:r>
    </w:p>
    <w:p w:rsidR="00FF74DA" w:rsidRDefault="00F11E90">
      <w:pPr>
        <w:pStyle w:val="a6"/>
        <w:spacing w:after="0" w:line="240" w:lineRule="auto"/>
        <w:ind w:right="535" w:firstLine="386"/>
        <w:jc w:val="both"/>
        <w:rPr>
          <w:rFonts w:cs="Times New Roman"/>
        </w:rPr>
      </w:pPr>
      <w:r>
        <w:rPr>
          <w:rFonts w:cs="Times New Roman"/>
        </w:rPr>
        <w:t>Применять уравнения и неравенства для решения математических задач и задач из различных областей науки и реальной жизни.</w:t>
      </w:r>
    </w:p>
    <w:p w:rsidR="00FF74DA" w:rsidRDefault="00F11E90">
      <w:pPr>
        <w:pStyle w:val="a6"/>
        <w:spacing w:after="0" w:line="240" w:lineRule="auto"/>
        <w:ind w:right="532" w:firstLine="386"/>
        <w:jc w:val="both"/>
        <w:rPr>
          <w:rFonts w:cs="Times New Roman"/>
        </w:rPr>
      </w:pPr>
      <w:r>
        <w:rPr>
          <w:rFonts w:cs="Times New Roman"/>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FF74DA" w:rsidRDefault="00F11E90">
      <w:pPr>
        <w:pStyle w:val="2"/>
        <w:spacing w:after="0" w:line="240" w:lineRule="auto"/>
        <w:jc w:val="both"/>
        <w:rPr>
          <w:rFonts w:cs="Times New Roman"/>
        </w:rPr>
      </w:pPr>
      <w:r>
        <w:rPr>
          <w:rFonts w:cs="Times New Roman"/>
        </w:rPr>
        <w:t>Функции</w:t>
      </w:r>
      <w:r>
        <w:rPr>
          <w:rFonts w:cs="Times New Roman"/>
          <w:spacing w:val="-2"/>
        </w:rPr>
        <w:t xml:space="preserve"> </w:t>
      </w:r>
      <w:r>
        <w:rPr>
          <w:rFonts w:cs="Times New Roman"/>
        </w:rPr>
        <w:t>и</w:t>
      </w:r>
      <w:r>
        <w:rPr>
          <w:rFonts w:cs="Times New Roman"/>
          <w:spacing w:val="-2"/>
        </w:rPr>
        <w:t xml:space="preserve"> графики</w:t>
      </w:r>
    </w:p>
    <w:p w:rsidR="00FF74DA" w:rsidRDefault="00F11E90">
      <w:pPr>
        <w:pStyle w:val="a6"/>
        <w:spacing w:after="0" w:line="240" w:lineRule="auto"/>
        <w:ind w:right="532" w:firstLine="386"/>
        <w:jc w:val="both"/>
        <w:rPr>
          <w:rFonts w:cs="Times New Roman"/>
        </w:rPr>
      </w:pPr>
      <w:r>
        <w:rPr>
          <w:rFonts w:cs="Times New Roman"/>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FF74DA" w:rsidRDefault="00F11E90">
      <w:pPr>
        <w:pStyle w:val="a6"/>
        <w:spacing w:after="0" w:line="240" w:lineRule="auto"/>
        <w:ind w:left="648"/>
        <w:jc w:val="both"/>
        <w:rPr>
          <w:rFonts w:cs="Times New Roman"/>
        </w:rPr>
      </w:pPr>
      <w:r>
        <w:rPr>
          <w:rFonts w:cs="Times New Roman"/>
        </w:rPr>
        <w:t>Оперировать</w:t>
      </w:r>
      <w:r>
        <w:rPr>
          <w:rFonts w:cs="Times New Roman"/>
          <w:spacing w:val="-3"/>
        </w:rPr>
        <w:t xml:space="preserve"> </w:t>
      </w:r>
      <w:r>
        <w:rPr>
          <w:rFonts w:cs="Times New Roman"/>
        </w:rPr>
        <w:t>понятиями:</w:t>
      </w:r>
      <w:r>
        <w:rPr>
          <w:rFonts w:cs="Times New Roman"/>
          <w:spacing w:val="-2"/>
        </w:rPr>
        <w:t xml:space="preserve"> </w:t>
      </w:r>
      <w:r>
        <w:rPr>
          <w:rFonts w:cs="Times New Roman"/>
        </w:rPr>
        <w:t>чётность</w:t>
      </w:r>
      <w:r>
        <w:rPr>
          <w:rFonts w:cs="Times New Roman"/>
          <w:spacing w:val="-3"/>
        </w:rPr>
        <w:t xml:space="preserve"> </w:t>
      </w:r>
      <w:r>
        <w:rPr>
          <w:rFonts w:cs="Times New Roman"/>
        </w:rPr>
        <w:t>и</w:t>
      </w:r>
      <w:r>
        <w:rPr>
          <w:rFonts w:cs="Times New Roman"/>
          <w:spacing w:val="-1"/>
        </w:rPr>
        <w:t xml:space="preserve"> </w:t>
      </w:r>
      <w:r>
        <w:rPr>
          <w:rFonts w:cs="Times New Roman"/>
        </w:rPr>
        <w:t>нечётность</w:t>
      </w:r>
      <w:r>
        <w:rPr>
          <w:rFonts w:cs="Times New Roman"/>
          <w:spacing w:val="-1"/>
        </w:rPr>
        <w:t xml:space="preserve"> </w:t>
      </w:r>
      <w:r>
        <w:rPr>
          <w:rFonts w:cs="Times New Roman"/>
        </w:rPr>
        <w:t>функции,</w:t>
      </w:r>
      <w:r>
        <w:rPr>
          <w:rFonts w:cs="Times New Roman"/>
          <w:spacing w:val="-4"/>
        </w:rPr>
        <w:t xml:space="preserve"> </w:t>
      </w:r>
      <w:r>
        <w:rPr>
          <w:rFonts w:cs="Times New Roman"/>
        </w:rPr>
        <w:t>нули</w:t>
      </w:r>
      <w:r>
        <w:rPr>
          <w:rFonts w:cs="Times New Roman"/>
          <w:spacing w:val="-1"/>
        </w:rPr>
        <w:t xml:space="preserve"> </w:t>
      </w:r>
      <w:r>
        <w:rPr>
          <w:rFonts w:cs="Times New Roman"/>
        </w:rPr>
        <w:t>функции,</w:t>
      </w:r>
      <w:r>
        <w:rPr>
          <w:rFonts w:cs="Times New Roman"/>
          <w:spacing w:val="-3"/>
        </w:rPr>
        <w:t xml:space="preserve"> </w:t>
      </w:r>
      <w:r>
        <w:rPr>
          <w:rFonts w:cs="Times New Roman"/>
          <w:spacing w:val="-2"/>
        </w:rPr>
        <w:t>промежутки</w:t>
      </w:r>
    </w:p>
    <w:p w:rsidR="00FF74DA" w:rsidRDefault="00F11E90">
      <w:pPr>
        <w:pStyle w:val="a6"/>
        <w:spacing w:after="0" w:line="240" w:lineRule="auto"/>
        <w:jc w:val="both"/>
        <w:rPr>
          <w:rFonts w:cs="Times New Roman"/>
        </w:rPr>
      </w:pPr>
      <w:r>
        <w:rPr>
          <w:rFonts w:cs="Times New Roman"/>
          <w:spacing w:val="-2"/>
        </w:rPr>
        <w:t>знакопостоянства.</w:t>
      </w:r>
    </w:p>
    <w:p w:rsidR="00FF74DA" w:rsidRDefault="00F11E90">
      <w:pPr>
        <w:pStyle w:val="a6"/>
        <w:spacing w:after="0" w:line="240" w:lineRule="auto"/>
        <w:ind w:right="529" w:firstLine="326"/>
        <w:jc w:val="both"/>
        <w:rPr>
          <w:rFonts w:cs="Times New Roman"/>
        </w:rPr>
      </w:pPr>
      <w:r>
        <w:rPr>
          <w:rFonts w:cs="Times New Roman"/>
        </w:rPr>
        <w:t>Оперировать понятиями: тригонометрические функции,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FF74DA" w:rsidRDefault="00F11E90">
      <w:pPr>
        <w:pStyle w:val="a6"/>
        <w:spacing w:after="0" w:line="240" w:lineRule="auto"/>
        <w:ind w:left="708"/>
        <w:jc w:val="both"/>
        <w:rPr>
          <w:rFonts w:cs="Times New Roman"/>
        </w:rPr>
      </w:pPr>
      <w:r>
        <w:rPr>
          <w:rFonts w:cs="Times New Roman"/>
        </w:rPr>
        <w:t>Использовать</w:t>
      </w:r>
      <w:r>
        <w:rPr>
          <w:rFonts w:cs="Times New Roman"/>
          <w:spacing w:val="-5"/>
        </w:rPr>
        <w:t xml:space="preserve"> </w:t>
      </w:r>
      <w:r>
        <w:rPr>
          <w:rFonts w:cs="Times New Roman"/>
        </w:rPr>
        <w:t>графики</w:t>
      </w:r>
      <w:r>
        <w:rPr>
          <w:rFonts w:cs="Times New Roman"/>
          <w:spacing w:val="-4"/>
        </w:rPr>
        <w:t xml:space="preserve"> </w:t>
      </w:r>
      <w:r>
        <w:rPr>
          <w:rFonts w:cs="Times New Roman"/>
        </w:rPr>
        <w:t>функций</w:t>
      </w:r>
      <w:r>
        <w:rPr>
          <w:rFonts w:cs="Times New Roman"/>
          <w:spacing w:val="-3"/>
        </w:rPr>
        <w:t xml:space="preserve"> </w:t>
      </w:r>
      <w:r>
        <w:rPr>
          <w:rFonts w:cs="Times New Roman"/>
        </w:rPr>
        <w:t>для</w:t>
      </w:r>
      <w:r>
        <w:rPr>
          <w:rFonts w:cs="Times New Roman"/>
          <w:spacing w:val="-4"/>
        </w:rPr>
        <w:t xml:space="preserve"> </w:t>
      </w:r>
      <w:r>
        <w:rPr>
          <w:rFonts w:cs="Times New Roman"/>
        </w:rPr>
        <w:t>решения</w:t>
      </w:r>
      <w:r>
        <w:rPr>
          <w:rFonts w:cs="Times New Roman"/>
          <w:spacing w:val="-4"/>
        </w:rPr>
        <w:t xml:space="preserve"> </w:t>
      </w:r>
      <w:r>
        <w:rPr>
          <w:rFonts w:cs="Times New Roman"/>
          <w:spacing w:val="-2"/>
        </w:rPr>
        <w:t>уравнений.</w:t>
      </w:r>
    </w:p>
    <w:p w:rsidR="00FF74DA" w:rsidRDefault="00F11E90">
      <w:pPr>
        <w:pStyle w:val="a6"/>
        <w:spacing w:after="0" w:line="240" w:lineRule="auto"/>
        <w:ind w:right="530" w:firstLine="386"/>
        <w:jc w:val="both"/>
        <w:rPr>
          <w:rFonts w:cs="Times New Roman"/>
        </w:rPr>
      </w:pPr>
      <w:r>
        <w:rPr>
          <w:rFonts w:cs="Times New Roman"/>
        </w:rPr>
        <w:t>Строить и читать графики линейной функции, квадратичной функции, степенной функции с целым показателем.</w:t>
      </w:r>
    </w:p>
    <w:p w:rsidR="00FF74DA" w:rsidRDefault="00F11E90">
      <w:pPr>
        <w:pStyle w:val="a6"/>
        <w:spacing w:after="0" w:line="240" w:lineRule="auto"/>
        <w:ind w:right="536" w:firstLine="446"/>
        <w:jc w:val="both"/>
        <w:rPr>
          <w:rFonts w:cs="Times New Roman"/>
        </w:rPr>
      </w:pPr>
      <w:r>
        <w:rPr>
          <w:rFonts w:cs="Times New Roman"/>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FF74DA" w:rsidRDefault="00F11E90">
      <w:pPr>
        <w:pStyle w:val="2"/>
        <w:spacing w:after="0" w:line="240" w:lineRule="auto"/>
        <w:jc w:val="both"/>
        <w:rPr>
          <w:rFonts w:cs="Times New Roman"/>
        </w:rPr>
      </w:pPr>
      <w:r>
        <w:rPr>
          <w:rFonts w:cs="Times New Roman"/>
        </w:rPr>
        <w:t>Начала</w:t>
      </w:r>
      <w:r>
        <w:rPr>
          <w:rFonts w:cs="Times New Roman"/>
          <w:spacing w:val="-5"/>
        </w:rPr>
        <w:t xml:space="preserve"> </w:t>
      </w:r>
      <w:r>
        <w:rPr>
          <w:rFonts w:cs="Times New Roman"/>
        </w:rPr>
        <w:t>математического</w:t>
      </w:r>
      <w:r>
        <w:rPr>
          <w:rFonts w:cs="Times New Roman"/>
          <w:spacing w:val="-4"/>
        </w:rPr>
        <w:t xml:space="preserve"> </w:t>
      </w:r>
      <w:r>
        <w:rPr>
          <w:rFonts w:cs="Times New Roman"/>
          <w:spacing w:val="-2"/>
        </w:rPr>
        <w:t>анализа.</w:t>
      </w:r>
    </w:p>
    <w:p w:rsidR="00FF74DA" w:rsidRDefault="00F11E90">
      <w:pPr>
        <w:pStyle w:val="a6"/>
        <w:spacing w:after="0" w:line="240" w:lineRule="auto"/>
        <w:ind w:firstLine="386"/>
        <w:jc w:val="both"/>
        <w:rPr>
          <w:rFonts w:cs="Times New Roman"/>
        </w:rPr>
      </w:pPr>
      <w:r>
        <w:rPr>
          <w:rFonts w:cs="Times New Roman"/>
        </w:rPr>
        <w:t>Оперировать</w:t>
      </w:r>
      <w:r>
        <w:rPr>
          <w:rFonts w:cs="Times New Roman"/>
          <w:spacing w:val="80"/>
        </w:rPr>
        <w:t xml:space="preserve"> </w:t>
      </w:r>
      <w:r>
        <w:rPr>
          <w:rFonts w:cs="Times New Roman"/>
        </w:rPr>
        <w:t>понятиями:</w:t>
      </w:r>
      <w:r>
        <w:rPr>
          <w:rFonts w:cs="Times New Roman"/>
          <w:spacing w:val="80"/>
        </w:rPr>
        <w:t xml:space="preserve"> </w:t>
      </w:r>
      <w:r>
        <w:rPr>
          <w:rFonts w:cs="Times New Roman"/>
        </w:rPr>
        <w:t>последовательность,</w:t>
      </w:r>
      <w:r>
        <w:rPr>
          <w:rFonts w:cs="Times New Roman"/>
          <w:spacing w:val="80"/>
        </w:rPr>
        <w:t xml:space="preserve"> </w:t>
      </w:r>
      <w:r>
        <w:rPr>
          <w:rFonts w:cs="Times New Roman"/>
        </w:rPr>
        <w:t>арифметическая</w:t>
      </w:r>
      <w:r>
        <w:rPr>
          <w:rFonts w:cs="Times New Roman"/>
          <w:spacing w:val="80"/>
        </w:rPr>
        <w:t xml:space="preserve"> </w:t>
      </w:r>
      <w:r>
        <w:rPr>
          <w:rFonts w:cs="Times New Roman"/>
        </w:rPr>
        <w:t>и</w:t>
      </w:r>
      <w:r>
        <w:rPr>
          <w:rFonts w:cs="Times New Roman"/>
          <w:spacing w:val="80"/>
        </w:rPr>
        <w:t xml:space="preserve"> </w:t>
      </w:r>
      <w:r>
        <w:rPr>
          <w:rFonts w:cs="Times New Roman"/>
        </w:rPr>
        <w:t xml:space="preserve">геометрическая </w:t>
      </w:r>
      <w:r>
        <w:rPr>
          <w:rFonts w:cs="Times New Roman"/>
          <w:spacing w:val="-2"/>
        </w:rPr>
        <w:t>прогрессии.</w:t>
      </w:r>
    </w:p>
    <w:p w:rsidR="00FF74DA" w:rsidRDefault="00F11E90">
      <w:pPr>
        <w:pStyle w:val="a6"/>
        <w:spacing w:after="0" w:line="240" w:lineRule="auto"/>
        <w:ind w:firstLine="386"/>
        <w:jc w:val="both"/>
        <w:rPr>
          <w:rFonts w:cs="Times New Roman"/>
        </w:rPr>
      </w:pPr>
      <w:r>
        <w:rPr>
          <w:rFonts w:cs="Times New Roman"/>
        </w:rPr>
        <w:t>Оперировать понятиями: бесконечно убывающая геометрическая прогрессия, сумма бесконечно убывающей геометрической прогрессии.</w:t>
      </w:r>
    </w:p>
    <w:p w:rsidR="00FF74DA" w:rsidRDefault="00F11E90">
      <w:pPr>
        <w:pStyle w:val="a6"/>
        <w:spacing w:after="0" w:line="240" w:lineRule="auto"/>
        <w:ind w:left="708"/>
        <w:jc w:val="both"/>
        <w:rPr>
          <w:rFonts w:cs="Times New Roman"/>
        </w:rPr>
      </w:pPr>
      <w:r>
        <w:rPr>
          <w:rFonts w:cs="Times New Roman"/>
        </w:rPr>
        <w:t>Задавать</w:t>
      </w:r>
      <w:r>
        <w:rPr>
          <w:rFonts w:cs="Times New Roman"/>
          <w:spacing w:val="-5"/>
        </w:rPr>
        <w:t xml:space="preserve"> </w:t>
      </w:r>
      <w:r>
        <w:rPr>
          <w:rFonts w:cs="Times New Roman"/>
        </w:rPr>
        <w:t>последовательности</w:t>
      </w:r>
      <w:r>
        <w:rPr>
          <w:rFonts w:cs="Times New Roman"/>
          <w:spacing w:val="-3"/>
        </w:rPr>
        <w:t xml:space="preserve"> </w:t>
      </w:r>
      <w:r>
        <w:rPr>
          <w:rFonts w:cs="Times New Roman"/>
        </w:rPr>
        <w:t>различными</w:t>
      </w:r>
      <w:r>
        <w:rPr>
          <w:rFonts w:cs="Times New Roman"/>
          <w:spacing w:val="-5"/>
        </w:rPr>
        <w:t xml:space="preserve"> </w:t>
      </w:r>
      <w:r>
        <w:rPr>
          <w:rFonts w:cs="Times New Roman"/>
          <w:spacing w:val="-2"/>
        </w:rPr>
        <w:t>способами.</w:t>
      </w:r>
    </w:p>
    <w:p w:rsidR="00FF74DA" w:rsidRDefault="00F11E90">
      <w:pPr>
        <w:pStyle w:val="a6"/>
        <w:tabs>
          <w:tab w:val="left" w:pos="5866"/>
        </w:tabs>
        <w:spacing w:after="0" w:line="240" w:lineRule="auto"/>
        <w:ind w:right="536" w:firstLine="446"/>
        <w:jc w:val="both"/>
        <w:rPr>
          <w:rFonts w:cs="Times New Roman"/>
        </w:rPr>
      </w:pPr>
      <w:r>
        <w:rPr>
          <w:rFonts w:cs="Times New Roman"/>
        </w:rPr>
        <w:t>Использовать свойства последовательностей и</w:t>
      </w:r>
      <w:r>
        <w:rPr>
          <w:rFonts w:cs="Times New Roman"/>
        </w:rPr>
        <w:tab/>
        <w:t>прогрессий для решения реальных задач прикладного характера.</w:t>
      </w:r>
    </w:p>
    <w:p w:rsidR="00FF74DA" w:rsidRDefault="00F11E90">
      <w:pPr>
        <w:pStyle w:val="a6"/>
        <w:spacing w:after="0" w:line="240" w:lineRule="auto"/>
        <w:ind w:firstLine="326"/>
        <w:jc w:val="both"/>
        <w:rPr>
          <w:rFonts w:cs="Times New Roman"/>
        </w:rPr>
      </w:pPr>
      <w:r>
        <w:rPr>
          <w:rFonts w:cs="Times New Roman"/>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FF74DA" w:rsidRDefault="00F11E90">
      <w:pPr>
        <w:pStyle w:val="a6"/>
        <w:spacing w:after="0" w:line="240" w:lineRule="auto"/>
        <w:ind w:firstLine="386"/>
        <w:jc w:val="both"/>
        <w:rPr>
          <w:rFonts w:cs="Times New Roman"/>
        </w:rPr>
      </w:pPr>
      <w:r>
        <w:rPr>
          <w:rFonts w:cs="Times New Roman"/>
        </w:rPr>
        <w:t>Находить</w:t>
      </w:r>
      <w:r>
        <w:rPr>
          <w:rFonts w:cs="Times New Roman"/>
          <w:spacing w:val="80"/>
        </w:rPr>
        <w:t xml:space="preserve"> </w:t>
      </w:r>
      <w:r>
        <w:rPr>
          <w:rFonts w:cs="Times New Roman"/>
        </w:rPr>
        <w:t>производные</w:t>
      </w:r>
      <w:r>
        <w:rPr>
          <w:rFonts w:cs="Times New Roman"/>
          <w:spacing w:val="80"/>
        </w:rPr>
        <w:t xml:space="preserve"> </w:t>
      </w:r>
      <w:r>
        <w:rPr>
          <w:rFonts w:cs="Times New Roman"/>
        </w:rPr>
        <w:t>элементарных</w:t>
      </w:r>
      <w:r>
        <w:rPr>
          <w:rFonts w:cs="Times New Roman"/>
          <w:spacing w:val="80"/>
        </w:rPr>
        <w:t xml:space="preserve"> </w:t>
      </w:r>
      <w:r>
        <w:rPr>
          <w:rFonts w:cs="Times New Roman"/>
        </w:rPr>
        <w:t>функций,</w:t>
      </w:r>
      <w:r>
        <w:rPr>
          <w:rFonts w:cs="Times New Roman"/>
          <w:spacing w:val="80"/>
        </w:rPr>
        <w:t xml:space="preserve"> </w:t>
      </w:r>
      <w:r>
        <w:rPr>
          <w:rFonts w:cs="Times New Roman"/>
        </w:rPr>
        <w:t>вычислять</w:t>
      </w:r>
      <w:r>
        <w:rPr>
          <w:rFonts w:cs="Times New Roman"/>
          <w:spacing w:val="80"/>
        </w:rPr>
        <w:t xml:space="preserve"> </w:t>
      </w:r>
      <w:r>
        <w:rPr>
          <w:rFonts w:cs="Times New Roman"/>
        </w:rPr>
        <w:t>производные</w:t>
      </w:r>
      <w:r>
        <w:rPr>
          <w:rFonts w:cs="Times New Roman"/>
          <w:spacing w:val="80"/>
        </w:rPr>
        <w:t xml:space="preserve"> </w:t>
      </w:r>
      <w:r>
        <w:rPr>
          <w:rFonts w:cs="Times New Roman"/>
        </w:rPr>
        <w:t>суммы, произведения, частного функций.</w:t>
      </w:r>
    </w:p>
    <w:p w:rsidR="00FF74DA" w:rsidRDefault="00F11E90">
      <w:pPr>
        <w:pStyle w:val="a6"/>
        <w:tabs>
          <w:tab w:val="left" w:pos="2286"/>
          <w:tab w:val="left" w:pos="3888"/>
          <w:tab w:val="left" w:pos="4471"/>
          <w:tab w:val="left" w:pos="6101"/>
          <w:tab w:val="left" w:pos="7237"/>
          <w:tab w:val="left" w:pos="7702"/>
          <w:tab w:val="left" w:pos="9376"/>
        </w:tabs>
        <w:spacing w:after="0" w:line="240" w:lineRule="auto"/>
        <w:ind w:right="539" w:firstLine="386"/>
        <w:jc w:val="both"/>
        <w:rPr>
          <w:rFonts w:cs="Times New Roman"/>
        </w:rPr>
      </w:pPr>
      <w:r>
        <w:rPr>
          <w:rFonts w:cs="Times New Roman"/>
          <w:spacing w:val="-2"/>
        </w:rPr>
        <w:t>Использовать</w:t>
      </w:r>
      <w:r>
        <w:rPr>
          <w:rFonts w:cs="Times New Roman"/>
        </w:rPr>
        <w:tab/>
      </w:r>
      <w:r>
        <w:rPr>
          <w:rFonts w:cs="Times New Roman"/>
          <w:spacing w:val="-2"/>
        </w:rPr>
        <w:t>производную</w:t>
      </w:r>
      <w:r>
        <w:rPr>
          <w:rFonts w:cs="Times New Roman"/>
        </w:rPr>
        <w:tab/>
      </w:r>
      <w:r>
        <w:rPr>
          <w:rFonts w:cs="Times New Roman"/>
          <w:spacing w:val="-4"/>
        </w:rPr>
        <w:t>для</w:t>
      </w:r>
      <w:r>
        <w:rPr>
          <w:rFonts w:cs="Times New Roman"/>
        </w:rPr>
        <w:tab/>
      </w:r>
      <w:r>
        <w:rPr>
          <w:rFonts w:cs="Times New Roman"/>
          <w:spacing w:val="-2"/>
        </w:rPr>
        <w:t>исследования</w:t>
      </w:r>
      <w:r>
        <w:rPr>
          <w:rFonts w:cs="Times New Roman"/>
        </w:rPr>
        <w:tab/>
      </w:r>
      <w:r>
        <w:rPr>
          <w:rFonts w:cs="Times New Roman"/>
          <w:spacing w:val="-2"/>
        </w:rPr>
        <w:t>функции</w:t>
      </w:r>
      <w:r>
        <w:rPr>
          <w:rFonts w:cs="Times New Roman"/>
        </w:rPr>
        <w:tab/>
      </w:r>
      <w:r>
        <w:rPr>
          <w:rFonts w:cs="Times New Roman"/>
          <w:spacing w:val="-6"/>
        </w:rPr>
        <w:t>на</w:t>
      </w:r>
      <w:r>
        <w:rPr>
          <w:rFonts w:cs="Times New Roman"/>
        </w:rPr>
        <w:tab/>
      </w:r>
      <w:r>
        <w:rPr>
          <w:rFonts w:cs="Times New Roman"/>
          <w:spacing w:val="-2"/>
        </w:rPr>
        <w:t>монотонность</w:t>
      </w:r>
      <w:r>
        <w:rPr>
          <w:rFonts w:cs="Times New Roman"/>
        </w:rPr>
        <w:tab/>
      </w:r>
      <w:r>
        <w:rPr>
          <w:rFonts w:cs="Times New Roman"/>
          <w:spacing w:val="-10"/>
        </w:rPr>
        <w:t xml:space="preserve">и </w:t>
      </w:r>
      <w:r>
        <w:rPr>
          <w:rFonts w:cs="Times New Roman"/>
        </w:rPr>
        <w:t>экстремумы, применять результаты исследования к построению графиков.</w:t>
      </w:r>
    </w:p>
    <w:p w:rsidR="00FF74DA" w:rsidRDefault="00F11E90">
      <w:pPr>
        <w:pStyle w:val="a6"/>
        <w:spacing w:after="0" w:line="240" w:lineRule="auto"/>
        <w:ind w:right="536" w:firstLine="386"/>
        <w:jc w:val="both"/>
        <w:rPr>
          <w:rFonts w:cs="Times New Roman"/>
        </w:rPr>
      </w:pPr>
      <w:r>
        <w:rPr>
          <w:rFonts w:cs="Times New Roman"/>
        </w:rPr>
        <w:t>Использовать</w:t>
      </w:r>
      <w:r>
        <w:rPr>
          <w:rFonts w:cs="Times New Roman"/>
          <w:spacing w:val="-12"/>
        </w:rPr>
        <w:t xml:space="preserve"> </w:t>
      </w:r>
      <w:r>
        <w:rPr>
          <w:rFonts w:cs="Times New Roman"/>
        </w:rPr>
        <w:t>производную</w:t>
      </w:r>
      <w:r>
        <w:rPr>
          <w:rFonts w:cs="Times New Roman"/>
          <w:spacing w:val="-13"/>
        </w:rPr>
        <w:t xml:space="preserve"> </w:t>
      </w:r>
      <w:r>
        <w:rPr>
          <w:rFonts w:cs="Times New Roman"/>
        </w:rPr>
        <w:t>для</w:t>
      </w:r>
      <w:r>
        <w:rPr>
          <w:rFonts w:cs="Times New Roman"/>
          <w:spacing w:val="-13"/>
        </w:rPr>
        <w:t xml:space="preserve"> </w:t>
      </w:r>
      <w:r>
        <w:rPr>
          <w:rFonts w:cs="Times New Roman"/>
        </w:rPr>
        <w:t>нахождения</w:t>
      </w:r>
      <w:r>
        <w:rPr>
          <w:rFonts w:cs="Times New Roman"/>
          <w:spacing w:val="-13"/>
        </w:rPr>
        <w:t xml:space="preserve"> </w:t>
      </w:r>
      <w:r>
        <w:rPr>
          <w:rFonts w:cs="Times New Roman"/>
        </w:rPr>
        <w:t>наилучшего</w:t>
      </w:r>
      <w:r>
        <w:rPr>
          <w:rFonts w:cs="Times New Roman"/>
          <w:spacing w:val="-13"/>
        </w:rPr>
        <w:t xml:space="preserve"> </w:t>
      </w:r>
      <w:r>
        <w:rPr>
          <w:rFonts w:cs="Times New Roman"/>
        </w:rPr>
        <w:t>решения</w:t>
      </w:r>
      <w:r>
        <w:rPr>
          <w:rFonts w:cs="Times New Roman"/>
          <w:spacing w:val="-13"/>
        </w:rPr>
        <w:t xml:space="preserve"> </w:t>
      </w:r>
      <w:r>
        <w:rPr>
          <w:rFonts w:cs="Times New Roman"/>
        </w:rPr>
        <w:t>в</w:t>
      </w:r>
      <w:r>
        <w:rPr>
          <w:rFonts w:cs="Times New Roman"/>
          <w:spacing w:val="-14"/>
        </w:rPr>
        <w:t xml:space="preserve"> </w:t>
      </w:r>
      <w:r>
        <w:rPr>
          <w:rFonts w:cs="Times New Roman"/>
        </w:rPr>
        <w:t>прикладных,</w:t>
      </w:r>
      <w:r>
        <w:rPr>
          <w:rFonts w:cs="Times New Roman"/>
          <w:spacing w:val="-13"/>
        </w:rPr>
        <w:t xml:space="preserve"> </w:t>
      </w:r>
      <w:r>
        <w:rPr>
          <w:rFonts w:cs="Times New Roman"/>
        </w:rPr>
        <w:t>в</w:t>
      </w:r>
      <w:r>
        <w:rPr>
          <w:rFonts w:cs="Times New Roman"/>
          <w:spacing w:val="-14"/>
        </w:rPr>
        <w:t xml:space="preserve"> </w:t>
      </w:r>
      <w:r>
        <w:rPr>
          <w:rFonts w:cs="Times New Roman"/>
        </w:rPr>
        <w:t>том числе социально-экономических, задачах.</w:t>
      </w:r>
    </w:p>
    <w:p w:rsidR="00FF74DA" w:rsidRDefault="00F11E90">
      <w:pPr>
        <w:pStyle w:val="2"/>
        <w:spacing w:after="0" w:line="240" w:lineRule="auto"/>
        <w:jc w:val="both"/>
        <w:rPr>
          <w:rFonts w:cs="Times New Roman"/>
        </w:rPr>
      </w:pPr>
      <w:r>
        <w:rPr>
          <w:rFonts w:cs="Times New Roman"/>
        </w:rPr>
        <w:t>Множества</w:t>
      </w:r>
      <w:r>
        <w:rPr>
          <w:rFonts w:cs="Times New Roman"/>
          <w:spacing w:val="-4"/>
        </w:rPr>
        <w:t xml:space="preserve"> </w:t>
      </w:r>
      <w:r>
        <w:rPr>
          <w:rFonts w:cs="Times New Roman"/>
        </w:rPr>
        <w:t>и</w:t>
      </w:r>
      <w:r>
        <w:rPr>
          <w:rFonts w:cs="Times New Roman"/>
          <w:spacing w:val="-2"/>
        </w:rPr>
        <w:t xml:space="preserve"> логика</w:t>
      </w:r>
    </w:p>
    <w:p w:rsidR="00FF74DA" w:rsidRDefault="00F11E90">
      <w:pPr>
        <w:pStyle w:val="a6"/>
        <w:spacing w:after="0" w:line="240" w:lineRule="auto"/>
        <w:ind w:left="648"/>
        <w:jc w:val="both"/>
        <w:rPr>
          <w:rFonts w:cs="Times New Roman"/>
        </w:rPr>
      </w:pPr>
      <w:r>
        <w:rPr>
          <w:rFonts w:cs="Times New Roman"/>
        </w:rPr>
        <w:t>Оперировать</w:t>
      </w:r>
      <w:r>
        <w:rPr>
          <w:rFonts w:cs="Times New Roman"/>
          <w:spacing w:val="-6"/>
        </w:rPr>
        <w:t xml:space="preserve"> </w:t>
      </w:r>
      <w:r>
        <w:rPr>
          <w:rFonts w:cs="Times New Roman"/>
        </w:rPr>
        <w:t>понятиями:</w:t>
      </w:r>
      <w:r>
        <w:rPr>
          <w:rFonts w:cs="Times New Roman"/>
          <w:spacing w:val="-3"/>
        </w:rPr>
        <w:t xml:space="preserve"> </w:t>
      </w:r>
      <w:r>
        <w:rPr>
          <w:rFonts w:cs="Times New Roman"/>
        </w:rPr>
        <w:t>множество,</w:t>
      </w:r>
      <w:r>
        <w:rPr>
          <w:rFonts w:cs="Times New Roman"/>
          <w:spacing w:val="-4"/>
        </w:rPr>
        <w:t xml:space="preserve"> </w:t>
      </w:r>
      <w:r>
        <w:rPr>
          <w:rFonts w:cs="Times New Roman"/>
        </w:rPr>
        <w:t>операции</w:t>
      </w:r>
      <w:r>
        <w:rPr>
          <w:rFonts w:cs="Times New Roman"/>
          <w:spacing w:val="-5"/>
        </w:rPr>
        <w:t xml:space="preserve"> </w:t>
      </w:r>
      <w:r>
        <w:rPr>
          <w:rFonts w:cs="Times New Roman"/>
        </w:rPr>
        <w:t>над</w:t>
      </w:r>
      <w:r>
        <w:rPr>
          <w:rFonts w:cs="Times New Roman"/>
          <w:spacing w:val="-4"/>
        </w:rPr>
        <w:t xml:space="preserve"> </w:t>
      </w:r>
      <w:r>
        <w:rPr>
          <w:rFonts w:cs="Times New Roman"/>
          <w:spacing w:val="-2"/>
        </w:rPr>
        <w:t>множествами.</w:t>
      </w:r>
    </w:p>
    <w:p w:rsidR="00FF74DA" w:rsidRDefault="00F11E90">
      <w:pPr>
        <w:pStyle w:val="a6"/>
        <w:spacing w:after="0" w:line="240" w:lineRule="auto"/>
        <w:ind w:firstLine="386"/>
        <w:jc w:val="both"/>
        <w:rPr>
          <w:rFonts w:cs="Times New Roman"/>
        </w:rPr>
      </w:pPr>
      <w:r>
        <w:rPr>
          <w:rFonts w:cs="Times New Roman"/>
        </w:rPr>
        <w:t>Использовать</w:t>
      </w:r>
      <w:r>
        <w:rPr>
          <w:rFonts w:cs="Times New Roman"/>
          <w:spacing w:val="-3"/>
        </w:rPr>
        <w:t xml:space="preserve"> </w:t>
      </w:r>
      <w:r>
        <w:rPr>
          <w:rFonts w:cs="Times New Roman"/>
        </w:rPr>
        <w:t>теоретико­множественный</w:t>
      </w:r>
      <w:r>
        <w:rPr>
          <w:rFonts w:cs="Times New Roman"/>
          <w:spacing w:val="-2"/>
        </w:rPr>
        <w:t xml:space="preserve"> </w:t>
      </w:r>
      <w:r>
        <w:rPr>
          <w:rFonts w:cs="Times New Roman"/>
        </w:rPr>
        <w:t>аппарат</w:t>
      </w:r>
      <w:r>
        <w:rPr>
          <w:rFonts w:cs="Times New Roman"/>
          <w:spacing w:val="-3"/>
        </w:rPr>
        <w:t xml:space="preserve"> </w:t>
      </w:r>
      <w:r>
        <w:rPr>
          <w:rFonts w:cs="Times New Roman"/>
        </w:rPr>
        <w:t>для</w:t>
      </w:r>
      <w:r>
        <w:rPr>
          <w:rFonts w:cs="Times New Roman"/>
          <w:spacing w:val="-3"/>
        </w:rPr>
        <w:t xml:space="preserve"> </w:t>
      </w:r>
      <w:r>
        <w:rPr>
          <w:rFonts w:cs="Times New Roman"/>
        </w:rPr>
        <w:t>описания</w:t>
      </w:r>
      <w:r>
        <w:rPr>
          <w:rFonts w:cs="Times New Roman"/>
          <w:spacing w:val="-3"/>
        </w:rPr>
        <w:t xml:space="preserve"> </w:t>
      </w:r>
      <w:r>
        <w:rPr>
          <w:rFonts w:cs="Times New Roman"/>
        </w:rPr>
        <w:t>реальных</w:t>
      </w:r>
      <w:r>
        <w:rPr>
          <w:rFonts w:cs="Times New Roman"/>
          <w:spacing w:val="-4"/>
        </w:rPr>
        <w:t xml:space="preserve"> </w:t>
      </w:r>
      <w:r>
        <w:rPr>
          <w:rFonts w:cs="Times New Roman"/>
        </w:rPr>
        <w:t>процессов</w:t>
      </w:r>
      <w:r>
        <w:rPr>
          <w:rFonts w:cs="Times New Roman"/>
          <w:spacing w:val="-4"/>
        </w:rPr>
        <w:t xml:space="preserve"> </w:t>
      </w:r>
      <w:r>
        <w:rPr>
          <w:rFonts w:cs="Times New Roman"/>
        </w:rPr>
        <w:t>и явлений, при решении задач из других учебных предметов.</w:t>
      </w:r>
    </w:p>
    <w:p w:rsidR="00FF74DA" w:rsidRDefault="00F11E90">
      <w:pPr>
        <w:pStyle w:val="a6"/>
        <w:spacing w:after="0" w:line="240" w:lineRule="auto"/>
        <w:ind w:left="648"/>
        <w:jc w:val="both"/>
        <w:rPr>
          <w:rFonts w:cs="Times New Roman"/>
        </w:rPr>
      </w:pPr>
      <w:r>
        <w:rPr>
          <w:rFonts w:cs="Times New Roman"/>
        </w:rPr>
        <w:t>Оперировать</w:t>
      </w:r>
      <w:r>
        <w:rPr>
          <w:rFonts w:cs="Times New Roman"/>
          <w:spacing w:val="-6"/>
        </w:rPr>
        <w:t xml:space="preserve"> </w:t>
      </w:r>
      <w:r>
        <w:rPr>
          <w:rFonts w:cs="Times New Roman"/>
        </w:rPr>
        <w:t>понятиями:</w:t>
      </w:r>
      <w:r>
        <w:rPr>
          <w:rFonts w:cs="Times New Roman"/>
          <w:spacing w:val="-5"/>
        </w:rPr>
        <w:t xml:space="preserve"> </w:t>
      </w:r>
      <w:r>
        <w:rPr>
          <w:rFonts w:cs="Times New Roman"/>
        </w:rPr>
        <w:t>определение,</w:t>
      </w:r>
      <w:r>
        <w:rPr>
          <w:rFonts w:cs="Times New Roman"/>
          <w:spacing w:val="-4"/>
        </w:rPr>
        <w:t xml:space="preserve"> </w:t>
      </w:r>
      <w:r>
        <w:rPr>
          <w:rFonts w:cs="Times New Roman"/>
        </w:rPr>
        <w:t>теорема,</w:t>
      </w:r>
      <w:r>
        <w:rPr>
          <w:rFonts w:cs="Times New Roman"/>
          <w:spacing w:val="-5"/>
        </w:rPr>
        <w:t xml:space="preserve"> </w:t>
      </w:r>
      <w:r>
        <w:rPr>
          <w:rFonts w:cs="Times New Roman"/>
        </w:rPr>
        <w:t>следствие,</w:t>
      </w:r>
      <w:r>
        <w:rPr>
          <w:rFonts w:cs="Times New Roman"/>
          <w:spacing w:val="-4"/>
        </w:rPr>
        <w:t xml:space="preserve"> </w:t>
      </w:r>
      <w:r>
        <w:rPr>
          <w:rFonts w:cs="Times New Roman"/>
          <w:spacing w:val="-2"/>
        </w:rPr>
        <w:t>доказательство.</w:t>
      </w:r>
    </w:p>
    <w:p w:rsidR="00FF74DA" w:rsidRDefault="00FF74DA">
      <w:pPr>
        <w:pStyle w:val="a6"/>
        <w:spacing w:after="0" w:line="240" w:lineRule="auto"/>
        <w:jc w:val="both"/>
        <w:rPr>
          <w:rFonts w:cs="Times New Roman"/>
        </w:rPr>
      </w:pPr>
    </w:p>
    <w:p w:rsidR="00FF74DA" w:rsidRDefault="00F11E90">
      <w:pPr>
        <w:pStyle w:val="a6"/>
        <w:spacing w:after="0" w:line="240" w:lineRule="auto"/>
        <w:ind w:left="362"/>
        <w:jc w:val="both"/>
        <w:rPr>
          <w:rFonts w:cs="Times New Roman"/>
        </w:rPr>
      </w:pPr>
      <w:r>
        <w:rPr>
          <w:rFonts w:cs="Times New Roman"/>
        </w:rPr>
        <w:t xml:space="preserve">Освоение учебного курса </w:t>
      </w:r>
      <w:r>
        <w:rPr>
          <w:rFonts w:cs="Times New Roman"/>
          <w:b/>
        </w:rPr>
        <w:t xml:space="preserve">«Геометрия» </w:t>
      </w:r>
      <w:r>
        <w:rPr>
          <w:rFonts w:cs="Times New Roman"/>
        </w:rPr>
        <w:t>на базовом уровне среднего общего образования должно обеспечивать достижение следующих предметных образовательных результатов:</w:t>
      </w:r>
    </w:p>
    <w:p w:rsidR="00FF74DA" w:rsidRDefault="00F11E90">
      <w:pPr>
        <w:pStyle w:val="ac"/>
        <w:numPr>
          <w:ilvl w:val="0"/>
          <w:numId w:val="4"/>
        </w:numPr>
        <w:tabs>
          <w:tab w:val="left" w:pos="1101"/>
        </w:tabs>
        <w:spacing w:after="0" w:line="240" w:lineRule="auto"/>
        <w:ind w:left="1101" w:hanging="480"/>
        <w:rPr>
          <w:rFonts w:cs="Times New Roman"/>
          <w:sz w:val="24"/>
        </w:rPr>
      </w:pPr>
      <w:r>
        <w:rPr>
          <w:rFonts w:cs="Times New Roman"/>
          <w:sz w:val="24"/>
        </w:rPr>
        <w:t>Оперировать</w:t>
      </w:r>
      <w:r>
        <w:rPr>
          <w:rFonts w:cs="Times New Roman"/>
          <w:spacing w:val="-6"/>
          <w:sz w:val="24"/>
        </w:rPr>
        <w:t xml:space="preserve"> </w:t>
      </w:r>
      <w:r>
        <w:rPr>
          <w:rFonts w:cs="Times New Roman"/>
          <w:sz w:val="24"/>
        </w:rPr>
        <w:t>понятиями:</w:t>
      </w:r>
      <w:r>
        <w:rPr>
          <w:rFonts w:cs="Times New Roman"/>
          <w:spacing w:val="-5"/>
          <w:sz w:val="24"/>
        </w:rPr>
        <w:t xml:space="preserve"> </w:t>
      </w:r>
      <w:r>
        <w:rPr>
          <w:rFonts w:cs="Times New Roman"/>
          <w:sz w:val="24"/>
        </w:rPr>
        <w:t>точка,</w:t>
      </w:r>
      <w:r>
        <w:rPr>
          <w:rFonts w:cs="Times New Roman"/>
          <w:spacing w:val="-4"/>
          <w:sz w:val="24"/>
        </w:rPr>
        <w:t xml:space="preserve"> </w:t>
      </w:r>
      <w:r>
        <w:rPr>
          <w:rFonts w:cs="Times New Roman"/>
          <w:sz w:val="24"/>
        </w:rPr>
        <w:t>прямая,</w:t>
      </w:r>
      <w:r>
        <w:rPr>
          <w:rFonts w:cs="Times New Roman"/>
          <w:spacing w:val="-4"/>
          <w:sz w:val="24"/>
        </w:rPr>
        <w:t xml:space="preserve"> </w:t>
      </w:r>
      <w:r>
        <w:rPr>
          <w:rFonts w:cs="Times New Roman"/>
          <w:spacing w:val="-2"/>
          <w:sz w:val="24"/>
        </w:rPr>
        <w:t>плоскость.</w:t>
      </w:r>
    </w:p>
    <w:p w:rsidR="00FF74DA" w:rsidRDefault="00F11E90">
      <w:pPr>
        <w:pStyle w:val="ac"/>
        <w:numPr>
          <w:ilvl w:val="0"/>
          <w:numId w:val="4"/>
        </w:numPr>
        <w:tabs>
          <w:tab w:val="left" w:pos="981"/>
          <w:tab w:val="left" w:pos="1041"/>
          <w:tab w:val="left" w:pos="2425"/>
          <w:tab w:val="left" w:pos="3565"/>
          <w:tab w:val="left" w:pos="5220"/>
          <w:tab w:val="left" w:pos="5598"/>
          <w:tab w:val="left" w:pos="6865"/>
          <w:tab w:val="left" w:pos="7340"/>
          <w:tab w:val="left" w:pos="7965"/>
          <w:tab w:val="left" w:pos="8591"/>
        </w:tabs>
        <w:spacing w:after="0" w:line="240" w:lineRule="auto"/>
        <w:ind w:left="981" w:right="549"/>
        <w:rPr>
          <w:rFonts w:cs="Times New Roman"/>
          <w:sz w:val="24"/>
        </w:rPr>
      </w:pPr>
      <w:r>
        <w:rPr>
          <w:rFonts w:cs="Times New Roman"/>
          <w:sz w:val="24"/>
        </w:rPr>
        <w:tab/>
      </w:r>
      <w:r>
        <w:rPr>
          <w:rFonts w:cs="Times New Roman"/>
          <w:spacing w:val="-2"/>
          <w:sz w:val="24"/>
        </w:rPr>
        <w:t>Применять</w:t>
      </w:r>
      <w:r>
        <w:rPr>
          <w:rFonts w:cs="Times New Roman"/>
          <w:sz w:val="24"/>
        </w:rPr>
        <w:tab/>
      </w:r>
      <w:r>
        <w:rPr>
          <w:rFonts w:cs="Times New Roman"/>
          <w:spacing w:val="-2"/>
          <w:sz w:val="24"/>
        </w:rPr>
        <w:t>аксиомы</w:t>
      </w:r>
      <w:r>
        <w:rPr>
          <w:rFonts w:cs="Times New Roman"/>
          <w:sz w:val="24"/>
        </w:rPr>
        <w:tab/>
      </w:r>
      <w:r>
        <w:rPr>
          <w:rFonts w:cs="Times New Roman"/>
          <w:spacing w:val="-2"/>
          <w:sz w:val="24"/>
        </w:rPr>
        <w:t>стереометрии</w:t>
      </w:r>
      <w:r>
        <w:rPr>
          <w:rFonts w:cs="Times New Roman"/>
          <w:sz w:val="24"/>
        </w:rPr>
        <w:tab/>
      </w:r>
      <w:r>
        <w:rPr>
          <w:rFonts w:cs="Times New Roman"/>
          <w:spacing w:val="-10"/>
          <w:sz w:val="24"/>
        </w:rPr>
        <w:t>и</w:t>
      </w:r>
      <w:r>
        <w:rPr>
          <w:rFonts w:cs="Times New Roman"/>
          <w:sz w:val="24"/>
        </w:rPr>
        <w:tab/>
      </w:r>
      <w:r>
        <w:rPr>
          <w:rFonts w:cs="Times New Roman"/>
          <w:spacing w:val="-2"/>
          <w:sz w:val="24"/>
        </w:rPr>
        <w:t>следствия</w:t>
      </w:r>
      <w:r>
        <w:rPr>
          <w:rFonts w:cs="Times New Roman"/>
          <w:sz w:val="24"/>
        </w:rPr>
        <w:tab/>
      </w:r>
      <w:r>
        <w:rPr>
          <w:rFonts w:cs="Times New Roman"/>
          <w:spacing w:val="-6"/>
          <w:sz w:val="24"/>
        </w:rPr>
        <w:t>из</w:t>
      </w:r>
      <w:r>
        <w:rPr>
          <w:rFonts w:cs="Times New Roman"/>
          <w:sz w:val="24"/>
        </w:rPr>
        <w:tab/>
      </w:r>
      <w:r>
        <w:rPr>
          <w:rFonts w:cs="Times New Roman"/>
          <w:spacing w:val="-4"/>
          <w:sz w:val="24"/>
        </w:rPr>
        <w:t>них</w:t>
      </w:r>
      <w:r>
        <w:rPr>
          <w:rFonts w:cs="Times New Roman"/>
          <w:sz w:val="24"/>
        </w:rPr>
        <w:tab/>
      </w:r>
      <w:r>
        <w:rPr>
          <w:rFonts w:cs="Times New Roman"/>
          <w:spacing w:val="-4"/>
          <w:sz w:val="24"/>
        </w:rPr>
        <w:t>при</w:t>
      </w:r>
      <w:r>
        <w:rPr>
          <w:rFonts w:cs="Times New Roman"/>
          <w:sz w:val="24"/>
        </w:rPr>
        <w:tab/>
      </w:r>
      <w:r>
        <w:rPr>
          <w:rFonts w:cs="Times New Roman"/>
          <w:spacing w:val="-2"/>
          <w:sz w:val="24"/>
        </w:rPr>
        <w:t xml:space="preserve">решении </w:t>
      </w:r>
      <w:r>
        <w:rPr>
          <w:rFonts w:cs="Times New Roman"/>
          <w:sz w:val="24"/>
        </w:rPr>
        <w:t>геометрических задач.</w:t>
      </w:r>
    </w:p>
    <w:p w:rsidR="00FF74DA" w:rsidRDefault="00F11E90">
      <w:pPr>
        <w:pStyle w:val="ac"/>
        <w:numPr>
          <w:ilvl w:val="0"/>
          <w:numId w:val="4"/>
        </w:numPr>
        <w:tabs>
          <w:tab w:val="left" w:pos="981"/>
          <w:tab w:val="left" w:pos="1041"/>
        </w:tabs>
        <w:spacing w:after="0" w:line="240" w:lineRule="auto"/>
        <w:ind w:left="981" w:right="543"/>
        <w:rPr>
          <w:rFonts w:cs="Times New Roman"/>
          <w:sz w:val="24"/>
        </w:rPr>
      </w:pPr>
      <w:r>
        <w:rPr>
          <w:rFonts w:cs="Times New Roman"/>
          <w:sz w:val="24"/>
        </w:rPr>
        <w:tab/>
        <w:t>Оперировать</w:t>
      </w:r>
      <w:r>
        <w:rPr>
          <w:rFonts w:cs="Times New Roman"/>
          <w:spacing w:val="80"/>
          <w:sz w:val="24"/>
        </w:rPr>
        <w:t xml:space="preserve"> </w:t>
      </w:r>
      <w:r>
        <w:rPr>
          <w:rFonts w:cs="Times New Roman"/>
          <w:sz w:val="24"/>
        </w:rPr>
        <w:t>понятиями:</w:t>
      </w:r>
      <w:r>
        <w:rPr>
          <w:rFonts w:cs="Times New Roman"/>
          <w:spacing w:val="80"/>
          <w:sz w:val="24"/>
        </w:rPr>
        <w:t xml:space="preserve"> </w:t>
      </w:r>
      <w:r>
        <w:rPr>
          <w:rFonts w:cs="Times New Roman"/>
          <w:sz w:val="24"/>
        </w:rPr>
        <w:t>параллельность</w:t>
      </w:r>
      <w:r>
        <w:rPr>
          <w:rFonts w:cs="Times New Roman"/>
          <w:spacing w:val="80"/>
          <w:sz w:val="24"/>
        </w:rPr>
        <w:t xml:space="preserve"> </w:t>
      </w:r>
      <w:r>
        <w:rPr>
          <w:rFonts w:cs="Times New Roman"/>
          <w:sz w:val="24"/>
        </w:rPr>
        <w:t>и</w:t>
      </w:r>
      <w:r>
        <w:rPr>
          <w:rFonts w:cs="Times New Roman"/>
          <w:spacing w:val="80"/>
          <w:sz w:val="24"/>
        </w:rPr>
        <w:t xml:space="preserve"> </w:t>
      </w:r>
      <w:r>
        <w:rPr>
          <w:rFonts w:cs="Times New Roman"/>
          <w:sz w:val="24"/>
        </w:rPr>
        <w:t>перпендикулярность</w:t>
      </w:r>
      <w:r>
        <w:rPr>
          <w:rFonts w:cs="Times New Roman"/>
          <w:spacing w:val="80"/>
          <w:sz w:val="24"/>
        </w:rPr>
        <w:t xml:space="preserve"> </w:t>
      </w:r>
      <w:r>
        <w:rPr>
          <w:rFonts w:cs="Times New Roman"/>
          <w:sz w:val="24"/>
        </w:rPr>
        <w:t>прямых</w:t>
      </w:r>
      <w:r>
        <w:rPr>
          <w:rFonts w:cs="Times New Roman"/>
          <w:spacing w:val="80"/>
          <w:sz w:val="24"/>
        </w:rPr>
        <w:t xml:space="preserve"> </w:t>
      </w:r>
      <w:r>
        <w:rPr>
          <w:rFonts w:cs="Times New Roman"/>
          <w:sz w:val="24"/>
        </w:rPr>
        <w:t>и</w:t>
      </w:r>
      <w:r>
        <w:rPr>
          <w:rFonts w:cs="Times New Roman"/>
          <w:spacing w:val="80"/>
          <w:sz w:val="24"/>
        </w:rPr>
        <w:t xml:space="preserve"> </w:t>
      </w:r>
      <w:r>
        <w:rPr>
          <w:rFonts w:cs="Times New Roman"/>
          <w:spacing w:val="-2"/>
          <w:sz w:val="24"/>
        </w:rPr>
        <w:t>плоскостей.</w:t>
      </w:r>
    </w:p>
    <w:p w:rsidR="00FF74DA" w:rsidRDefault="00F11E90">
      <w:pPr>
        <w:pStyle w:val="ac"/>
        <w:numPr>
          <w:ilvl w:val="0"/>
          <w:numId w:val="4"/>
        </w:numPr>
        <w:tabs>
          <w:tab w:val="left" w:pos="1041"/>
        </w:tabs>
        <w:spacing w:after="0" w:line="240" w:lineRule="auto"/>
        <w:ind w:left="1041" w:hanging="420"/>
        <w:rPr>
          <w:rFonts w:cs="Times New Roman"/>
          <w:sz w:val="24"/>
        </w:rPr>
      </w:pPr>
      <w:r>
        <w:rPr>
          <w:rFonts w:cs="Times New Roman"/>
          <w:sz w:val="24"/>
        </w:rPr>
        <w:t>Классифицировать</w:t>
      </w:r>
      <w:r>
        <w:rPr>
          <w:rFonts w:cs="Times New Roman"/>
          <w:spacing w:val="-5"/>
          <w:sz w:val="24"/>
        </w:rPr>
        <w:t xml:space="preserve"> </w:t>
      </w:r>
      <w:r>
        <w:rPr>
          <w:rFonts w:cs="Times New Roman"/>
          <w:sz w:val="24"/>
        </w:rPr>
        <w:t>взаимное</w:t>
      </w:r>
      <w:r>
        <w:rPr>
          <w:rFonts w:cs="Times New Roman"/>
          <w:spacing w:val="-4"/>
          <w:sz w:val="24"/>
        </w:rPr>
        <w:t xml:space="preserve"> </w:t>
      </w:r>
      <w:r>
        <w:rPr>
          <w:rFonts w:cs="Times New Roman"/>
          <w:sz w:val="24"/>
        </w:rPr>
        <w:t>расположение</w:t>
      </w:r>
      <w:r>
        <w:rPr>
          <w:rFonts w:cs="Times New Roman"/>
          <w:spacing w:val="-4"/>
          <w:sz w:val="24"/>
        </w:rPr>
        <w:t xml:space="preserve"> </w:t>
      </w:r>
      <w:r>
        <w:rPr>
          <w:rFonts w:cs="Times New Roman"/>
          <w:sz w:val="24"/>
        </w:rPr>
        <w:t>прямых</w:t>
      </w:r>
      <w:r>
        <w:rPr>
          <w:rFonts w:cs="Times New Roman"/>
          <w:spacing w:val="-3"/>
          <w:sz w:val="24"/>
        </w:rPr>
        <w:t xml:space="preserve"> </w:t>
      </w:r>
      <w:r>
        <w:rPr>
          <w:rFonts w:cs="Times New Roman"/>
          <w:sz w:val="24"/>
        </w:rPr>
        <w:t>и</w:t>
      </w:r>
      <w:r>
        <w:rPr>
          <w:rFonts w:cs="Times New Roman"/>
          <w:spacing w:val="1"/>
          <w:sz w:val="24"/>
        </w:rPr>
        <w:t xml:space="preserve"> </w:t>
      </w:r>
      <w:r>
        <w:rPr>
          <w:rFonts w:cs="Times New Roman"/>
          <w:sz w:val="24"/>
        </w:rPr>
        <w:t>плоскостей</w:t>
      </w:r>
      <w:r>
        <w:rPr>
          <w:rFonts w:cs="Times New Roman"/>
          <w:spacing w:val="-3"/>
          <w:sz w:val="24"/>
        </w:rPr>
        <w:t xml:space="preserve"> </w:t>
      </w:r>
      <w:r>
        <w:rPr>
          <w:rFonts w:cs="Times New Roman"/>
          <w:sz w:val="24"/>
        </w:rPr>
        <w:t>в</w:t>
      </w:r>
      <w:r>
        <w:rPr>
          <w:rFonts w:cs="Times New Roman"/>
          <w:spacing w:val="-4"/>
          <w:sz w:val="24"/>
        </w:rPr>
        <w:t xml:space="preserve"> </w:t>
      </w:r>
      <w:r>
        <w:rPr>
          <w:rFonts w:cs="Times New Roman"/>
          <w:spacing w:val="-2"/>
          <w:sz w:val="24"/>
        </w:rPr>
        <w:t>пространстве.</w:t>
      </w:r>
    </w:p>
    <w:p w:rsidR="00FF74DA" w:rsidRDefault="00F11E90">
      <w:pPr>
        <w:pStyle w:val="ac"/>
        <w:numPr>
          <w:ilvl w:val="0"/>
          <w:numId w:val="4"/>
        </w:numPr>
        <w:tabs>
          <w:tab w:val="left" w:pos="981"/>
          <w:tab w:val="left" w:pos="1041"/>
        </w:tabs>
        <w:spacing w:after="0" w:line="240" w:lineRule="auto"/>
        <w:ind w:left="981" w:right="546"/>
        <w:rPr>
          <w:rFonts w:cs="Times New Roman"/>
          <w:sz w:val="24"/>
        </w:rPr>
      </w:pPr>
      <w:r>
        <w:rPr>
          <w:rFonts w:cs="Times New Roman"/>
          <w:sz w:val="24"/>
        </w:rPr>
        <w:tab/>
        <w:t>Оперировать</w:t>
      </w:r>
      <w:r>
        <w:rPr>
          <w:rFonts w:cs="Times New Roman"/>
          <w:spacing w:val="80"/>
          <w:sz w:val="24"/>
        </w:rPr>
        <w:t xml:space="preserve"> </w:t>
      </w:r>
      <w:r>
        <w:rPr>
          <w:rFonts w:cs="Times New Roman"/>
          <w:sz w:val="24"/>
        </w:rPr>
        <w:t>понятиями:</w:t>
      </w:r>
      <w:r>
        <w:rPr>
          <w:rFonts w:cs="Times New Roman"/>
          <w:spacing w:val="80"/>
          <w:sz w:val="24"/>
        </w:rPr>
        <w:t xml:space="preserve"> </w:t>
      </w:r>
      <w:r>
        <w:rPr>
          <w:rFonts w:cs="Times New Roman"/>
          <w:sz w:val="24"/>
        </w:rPr>
        <w:t>двугранный</w:t>
      </w:r>
      <w:r>
        <w:rPr>
          <w:rFonts w:cs="Times New Roman"/>
          <w:spacing w:val="80"/>
          <w:sz w:val="24"/>
        </w:rPr>
        <w:t xml:space="preserve"> </w:t>
      </w:r>
      <w:r>
        <w:rPr>
          <w:rFonts w:cs="Times New Roman"/>
          <w:sz w:val="24"/>
        </w:rPr>
        <w:t>угол,</w:t>
      </w:r>
      <w:r>
        <w:rPr>
          <w:rFonts w:cs="Times New Roman"/>
          <w:spacing w:val="80"/>
          <w:sz w:val="24"/>
        </w:rPr>
        <w:t xml:space="preserve"> </w:t>
      </w:r>
      <w:r>
        <w:rPr>
          <w:rFonts w:cs="Times New Roman"/>
          <w:sz w:val="24"/>
        </w:rPr>
        <w:t>грани</w:t>
      </w:r>
      <w:r>
        <w:rPr>
          <w:rFonts w:cs="Times New Roman"/>
          <w:spacing w:val="80"/>
          <w:sz w:val="24"/>
        </w:rPr>
        <w:t xml:space="preserve"> </w:t>
      </w:r>
      <w:r>
        <w:rPr>
          <w:rFonts w:cs="Times New Roman"/>
          <w:sz w:val="24"/>
        </w:rPr>
        <w:t>двугранного</w:t>
      </w:r>
      <w:r>
        <w:rPr>
          <w:rFonts w:cs="Times New Roman"/>
          <w:spacing w:val="80"/>
          <w:sz w:val="24"/>
        </w:rPr>
        <w:t xml:space="preserve"> </w:t>
      </w:r>
      <w:r>
        <w:rPr>
          <w:rFonts w:cs="Times New Roman"/>
          <w:sz w:val="24"/>
        </w:rPr>
        <w:t>угла,</w:t>
      </w:r>
      <w:r>
        <w:rPr>
          <w:rFonts w:cs="Times New Roman"/>
          <w:spacing w:val="80"/>
          <w:sz w:val="24"/>
        </w:rPr>
        <w:t xml:space="preserve"> </w:t>
      </w:r>
      <w:r>
        <w:rPr>
          <w:rFonts w:cs="Times New Roman"/>
          <w:sz w:val="24"/>
        </w:rPr>
        <w:t>ребро</w:t>
      </w:r>
      <w:r>
        <w:rPr>
          <w:rFonts w:cs="Times New Roman"/>
          <w:spacing w:val="40"/>
          <w:sz w:val="24"/>
        </w:rPr>
        <w:t xml:space="preserve"> </w:t>
      </w:r>
      <w:r>
        <w:rPr>
          <w:rFonts w:cs="Times New Roman"/>
          <w:sz w:val="24"/>
        </w:rPr>
        <w:t>двугранного</w:t>
      </w:r>
      <w:r>
        <w:rPr>
          <w:rFonts w:cs="Times New Roman"/>
          <w:spacing w:val="20"/>
          <w:sz w:val="24"/>
        </w:rPr>
        <w:t xml:space="preserve"> </w:t>
      </w:r>
      <w:r>
        <w:rPr>
          <w:rFonts w:cs="Times New Roman"/>
          <w:sz w:val="24"/>
        </w:rPr>
        <w:t>угла;</w:t>
      </w:r>
      <w:r>
        <w:rPr>
          <w:rFonts w:cs="Times New Roman"/>
          <w:spacing w:val="20"/>
          <w:sz w:val="24"/>
        </w:rPr>
        <w:t xml:space="preserve"> </w:t>
      </w:r>
      <w:r>
        <w:rPr>
          <w:rFonts w:cs="Times New Roman"/>
          <w:sz w:val="24"/>
        </w:rPr>
        <w:t>линейный</w:t>
      </w:r>
      <w:r>
        <w:rPr>
          <w:rFonts w:cs="Times New Roman"/>
          <w:spacing w:val="23"/>
          <w:sz w:val="24"/>
        </w:rPr>
        <w:t xml:space="preserve"> </w:t>
      </w:r>
      <w:r>
        <w:rPr>
          <w:rFonts w:cs="Times New Roman"/>
          <w:sz w:val="24"/>
        </w:rPr>
        <w:t>угол</w:t>
      </w:r>
      <w:r>
        <w:rPr>
          <w:rFonts w:cs="Times New Roman"/>
          <w:spacing w:val="20"/>
          <w:sz w:val="24"/>
        </w:rPr>
        <w:t xml:space="preserve"> </w:t>
      </w:r>
      <w:r>
        <w:rPr>
          <w:rFonts w:cs="Times New Roman"/>
          <w:sz w:val="24"/>
        </w:rPr>
        <w:t>двугранного</w:t>
      </w:r>
      <w:r>
        <w:rPr>
          <w:rFonts w:cs="Times New Roman"/>
          <w:spacing w:val="22"/>
          <w:sz w:val="24"/>
        </w:rPr>
        <w:t xml:space="preserve"> </w:t>
      </w:r>
      <w:r>
        <w:rPr>
          <w:rFonts w:cs="Times New Roman"/>
          <w:sz w:val="24"/>
        </w:rPr>
        <w:t>угла;</w:t>
      </w:r>
      <w:r>
        <w:rPr>
          <w:rFonts w:cs="Times New Roman"/>
          <w:spacing w:val="21"/>
          <w:sz w:val="24"/>
        </w:rPr>
        <w:t xml:space="preserve"> </w:t>
      </w:r>
      <w:r>
        <w:rPr>
          <w:rFonts w:cs="Times New Roman"/>
          <w:sz w:val="24"/>
        </w:rPr>
        <w:t>градусная</w:t>
      </w:r>
      <w:r>
        <w:rPr>
          <w:rFonts w:cs="Times New Roman"/>
          <w:spacing w:val="22"/>
          <w:sz w:val="24"/>
        </w:rPr>
        <w:t xml:space="preserve"> </w:t>
      </w:r>
      <w:r>
        <w:rPr>
          <w:rFonts w:cs="Times New Roman"/>
          <w:sz w:val="24"/>
        </w:rPr>
        <w:t>мера</w:t>
      </w:r>
      <w:r>
        <w:rPr>
          <w:rFonts w:cs="Times New Roman"/>
          <w:spacing w:val="22"/>
          <w:sz w:val="24"/>
        </w:rPr>
        <w:t xml:space="preserve"> </w:t>
      </w:r>
      <w:r>
        <w:rPr>
          <w:rFonts w:cs="Times New Roman"/>
          <w:spacing w:val="-2"/>
          <w:sz w:val="24"/>
        </w:rPr>
        <w:t>двугранного</w:t>
      </w:r>
    </w:p>
    <w:p w:rsidR="00FF74DA" w:rsidRDefault="00F11E90">
      <w:pPr>
        <w:pStyle w:val="a6"/>
        <w:spacing w:after="0" w:line="240" w:lineRule="auto"/>
        <w:ind w:left="981"/>
        <w:jc w:val="both"/>
        <w:rPr>
          <w:rFonts w:cs="Times New Roman"/>
        </w:rPr>
      </w:pPr>
      <w:r>
        <w:rPr>
          <w:rFonts w:cs="Times New Roman"/>
          <w:spacing w:val="-2"/>
        </w:rPr>
        <w:t>угла.</w:t>
      </w:r>
    </w:p>
    <w:p w:rsidR="00FF74DA" w:rsidRDefault="00F11E90">
      <w:pPr>
        <w:pStyle w:val="ac"/>
        <w:numPr>
          <w:ilvl w:val="0"/>
          <w:numId w:val="4"/>
        </w:numPr>
        <w:tabs>
          <w:tab w:val="left" w:pos="981"/>
          <w:tab w:val="left" w:pos="1040"/>
        </w:tabs>
        <w:spacing w:after="0" w:line="240" w:lineRule="auto"/>
        <w:ind w:left="981" w:right="543"/>
        <w:rPr>
          <w:rFonts w:cs="Times New Roman"/>
          <w:sz w:val="24"/>
        </w:rPr>
      </w:pPr>
      <w:r>
        <w:rPr>
          <w:rFonts w:cs="Times New Roman"/>
          <w:sz w:val="24"/>
        </w:rPr>
        <w:tab/>
        <w:t>Оперировать понятиями: многогранник, выпуклый и невыпуклый многогранник, элементы многогранника, правильный многогранник.</w:t>
      </w:r>
    </w:p>
    <w:p w:rsidR="00FF74DA" w:rsidRDefault="00F11E90">
      <w:pPr>
        <w:pStyle w:val="ac"/>
        <w:numPr>
          <w:ilvl w:val="0"/>
          <w:numId w:val="4"/>
        </w:numPr>
        <w:tabs>
          <w:tab w:val="left" w:pos="981"/>
          <w:tab w:val="left" w:pos="1040"/>
        </w:tabs>
        <w:spacing w:after="0" w:line="240" w:lineRule="auto"/>
        <w:ind w:left="981" w:right="546"/>
        <w:rPr>
          <w:rFonts w:cs="Times New Roman"/>
          <w:sz w:val="24"/>
        </w:rPr>
      </w:pPr>
      <w:r>
        <w:rPr>
          <w:rFonts w:cs="Times New Roman"/>
          <w:sz w:val="24"/>
        </w:rPr>
        <w:tab/>
        <w:t>Распознавать</w:t>
      </w:r>
      <w:r>
        <w:rPr>
          <w:rFonts w:cs="Times New Roman"/>
          <w:spacing w:val="-4"/>
          <w:sz w:val="24"/>
        </w:rPr>
        <w:t xml:space="preserve"> </w:t>
      </w:r>
      <w:r>
        <w:rPr>
          <w:rFonts w:cs="Times New Roman"/>
          <w:sz w:val="24"/>
        </w:rPr>
        <w:t>основные</w:t>
      </w:r>
      <w:r>
        <w:rPr>
          <w:rFonts w:cs="Times New Roman"/>
          <w:spacing w:val="-6"/>
          <w:sz w:val="24"/>
        </w:rPr>
        <w:t xml:space="preserve"> </w:t>
      </w:r>
      <w:r>
        <w:rPr>
          <w:rFonts w:cs="Times New Roman"/>
          <w:sz w:val="24"/>
        </w:rPr>
        <w:t>виды</w:t>
      </w:r>
      <w:r>
        <w:rPr>
          <w:rFonts w:cs="Times New Roman"/>
          <w:spacing w:val="-5"/>
          <w:sz w:val="24"/>
        </w:rPr>
        <w:t xml:space="preserve"> </w:t>
      </w:r>
      <w:r>
        <w:rPr>
          <w:rFonts w:cs="Times New Roman"/>
          <w:sz w:val="24"/>
        </w:rPr>
        <w:t>многогранников</w:t>
      </w:r>
      <w:r>
        <w:rPr>
          <w:rFonts w:cs="Times New Roman"/>
          <w:spacing w:val="-8"/>
          <w:sz w:val="24"/>
        </w:rPr>
        <w:t xml:space="preserve"> </w:t>
      </w:r>
      <w:r>
        <w:rPr>
          <w:rFonts w:cs="Times New Roman"/>
          <w:sz w:val="24"/>
        </w:rPr>
        <w:t>(пирамида;</w:t>
      </w:r>
      <w:r>
        <w:rPr>
          <w:rFonts w:cs="Times New Roman"/>
          <w:spacing w:val="-5"/>
          <w:sz w:val="24"/>
        </w:rPr>
        <w:t xml:space="preserve"> </w:t>
      </w:r>
      <w:r>
        <w:rPr>
          <w:rFonts w:cs="Times New Roman"/>
          <w:sz w:val="24"/>
        </w:rPr>
        <w:t>призма,</w:t>
      </w:r>
      <w:r>
        <w:rPr>
          <w:rFonts w:cs="Times New Roman"/>
          <w:spacing w:val="-5"/>
          <w:sz w:val="24"/>
        </w:rPr>
        <w:t xml:space="preserve"> </w:t>
      </w:r>
      <w:r>
        <w:rPr>
          <w:rFonts w:cs="Times New Roman"/>
          <w:sz w:val="24"/>
        </w:rPr>
        <w:t>прямоугольный параллелепипед, куб).</w:t>
      </w:r>
    </w:p>
    <w:p w:rsidR="00FF74DA" w:rsidRDefault="00F11E90">
      <w:pPr>
        <w:pStyle w:val="ac"/>
        <w:numPr>
          <w:ilvl w:val="0"/>
          <w:numId w:val="4"/>
        </w:numPr>
        <w:tabs>
          <w:tab w:val="left" w:pos="981"/>
          <w:tab w:val="left" w:pos="1040"/>
        </w:tabs>
        <w:spacing w:after="0" w:line="240" w:lineRule="auto"/>
        <w:ind w:left="981" w:right="549"/>
        <w:rPr>
          <w:rFonts w:cs="Times New Roman"/>
          <w:sz w:val="24"/>
        </w:rPr>
      </w:pPr>
      <w:r>
        <w:rPr>
          <w:rFonts w:cs="Times New Roman"/>
          <w:sz w:val="24"/>
        </w:rPr>
        <w:tab/>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FF74DA" w:rsidRDefault="00F11E90">
      <w:pPr>
        <w:pStyle w:val="ac"/>
        <w:numPr>
          <w:ilvl w:val="0"/>
          <w:numId w:val="4"/>
        </w:numPr>
        <w:tabs>
          <w:tab w:val="left" w:pos="1040"/>
        </w:tabs>
        <w:spacing w:after="0" w:line="240" w:lineRule="auto"/>
        <w:ind w:left="1040" w:hanging="419"/>
        <w:rPr>
          <w:rFonts w:cs="Times New Roman"/>
          <w:sz w:val="24"/>
        </w:rPr>
      </w:pPr>
      <w:r>
        <w:rPr>
          <w:rFonts w:cs="Times New Roman"/>
          <w:sz w:val="24"/>
        </w:rPr>
        <w:t>Оперировать</w:t>
      </w:r>
      <w:r>
        <w:rPr>
          <w:rFonts w:cs="Times New Roman"/>
          <w:spacing w:val="-6"/>
          <w:sz w:val="24"/>
        </w:rPr>
        <w:t xml:space="preserve"> </w:t>
      </w:r>
      <w:r>
        <w:rPr>
          <w:rFonts w:cs="Times New Roman"/>
          <w:sz w:val="24"/>
        </w:rPr>
        <w:t>понятиями:</w:t>
      </w:r>
      <w:r>
        <w:rPr>
          <w:rFonts w:cs="Times New Roman"/>
          <w:spacing w:val="-5"/>
          <w:sz w:val="24"/>
        </w:rPr>
        <w:t xml:space="preserve"> </w:t>
      </w:r>
      <w:r>
        <w:rPr>
          <w:rFonts w:cs="Times New Roman"/>
          <w:sz w:val="24"/>
        </w:rPr>
        <w:t>секущая</w:t>
      </w:r>
      <w:r>
        <w:rPr>
          <w:rFonts w:cs="Times New Roman"/>
          <w:spacing w:val="-4"/>
          <w:sz w:val="24"/>
        </w:rPr>
        <w:t xml:space="preserve"> </w:t>
      </w:r>
      <w:r>
        <w:rPr>
          <w:rFonts w:cs="Times New Roman"/>
          <w:sz w:val="24"/>
        </w:rPr>
        <w:t>плоскость,</w:t>
      </w:r>
      <w:r>
        <w:rPr>
          <w:rFonts w:cs="Times New Roman"/>
          <w:spacing w:val="-5"/>
          <w:sz w:val="24"/>
        </w:rPr>
        <w:t xml:space="preserve"> </w:t>
      </w:r>
      <w:r>
        <w:rPr>
          <w:rFonts w:cs="Times New Roman"/>
          <w:sz w:val="24"/>
        </w:rPr>
        <w:t>сечение</w:t>
      </w:r>
      <w:r>
        <w:rPr>
          <w:rFonts w:cs="Times New Roman"/>
          <w:spacing w:val="-1"/>
          <w:sz w:val="24"/>
        </w:rPr>
        <w:t xml:space="preserve"> </w:t>
      </w:r>
      <w:r>
        <w:rPr>
          <w:rFonts w:cs="Times New Roman"/>
          <w:spacing w:val="-2"/>
          <w:sz w:val="24"/>
        </w:rPr>
        <w:t>многогранников.</w:t>
      </w:r>
    </w:p>
    <w:p w:rsidR="00FF74DA" w:rsidRDefault="00F11E90">
      <w:pPr>
        <w:pStyle w:val="ac"/>
        <w:numPr>
          <w:ilvl w:val="0"/>
          <w:numId w:val="4"/>
        </w:numPr>
        <w:tabs>
          <w:tab w:val="left" w:pos="980"/>
        </w:tabs>
        <w:spacing w:after="0" w:line="240" w:lineRule="auto"/>
        <w:ind w:left="980" w:hanging="359"/>
        <w:rPr>
          <w:rFonts w:cs="Times New Roman"/>
          <w:sz w:val="24"/>
        </w:rPr>
      </w:pPr>
      <w:r>
        <w:rPr>
          <w:rFonts w:cs="Times New Roman"/>
          <w:sz w:val="24"/>
        </w:rPr>
        <w:t>Объяснять</w:t>
      </w:r>
      <w:r>
        <w:rPr>
          <w:rFonts w:cs="Times New Roman"/>
          <w:spacing w:val="-5"/>
          <w:sz w:val="24"/>
        </w:rPr>
        <w:t xml:space="preserve"> </w:t>
      </w:r>
      <w:r>
        <w:rPr>
          <w:rFonts w:cs="Times New Roman"/>
          <w:sz w:val="24"/>
        </w:rPr>
        <w:t>принципы</w:t>
      </w:r>
      <w:r>
        <w:rPr>
          <w:rFonts w:cs="Times New Roman"/>
          <w:spacing w:val="-6"/>
          <w:sz w:val="24"/>
        </w:rPr>
        <w:t xml:space="preserve"> </w:t>
      </w:r>
      <w:r>
        <w:rPr>
          <w:rFonts w:cs="Times New Roman"/>
          <w:sz w:val="24"/>
        </w:rPr>
        <w:t>построения</w:t>
      </w:r>
      <w:r>
        <w:rPr>
          <w:rFonts w:cs="Times New Roman"/>
          <w:spacing w:val="-6"/>
          <w:sz w:val="24"/>
        </w:rPr>
        <w:t xml:space="preserve"> </w:t>
      </w:r>
      <w:r>
        <w:rPr>
          <w:rFonts w:cs="Times New Roman"/>
          <w:sz w:val="24"/>
        </w:rPr>
        <w:t>сечений,</w:t>
      </w:r>
      <w:r>
        <w:rPr>
          <w:rFonts w:cs="Times New Roman"/>
          <w:spacing w:val="-6"/>
          <w:sz w:val="24"/>
        </w:rPr>
        <w:t xml:space="preserve"> </w:t>
      </w:r>
      <w:r>
        <w:rPr>
          <w:rFonts w:cs="Times New Roman"/>
          <w:sz w:val="24"/>
        </w:rPr>
        <w:t>используя</w:t>
      </w:r>
      <w:r>
        <w:rPr>
          <w:rFonts w:cs="Times New Roman"/>
          <w:spacing w:val="-6"/>
          <w:sz w:val="24"/>
        </w:rPr>
        <w:t xml:space="preserve"> </w:t>
      </w:r>
      <w:r>
        <w:rPr>
          <w:rFonts w:cs="Times New Roman"/>
          <w:sz w:val="24"/>
        </w:rPr>
        <w:t>метод</w:t>
      </w:r>
      <w:r>
        <w:rPr>
          <w:rFonts w:cs="Times New Roman"/>
          <w:spacing w:val="-5"/>
          <w:sz w:val="24"/>
        </w:rPr>
        <w:t xml:space="preserve"> </w:t>
      </w:r>
      <w:r>
        <w:rPr>
          <w:rFonts w:cs="Times New Roman"/>
          <w:spacing w:val="-2"/>
          <w:sz w:val="24"/>
        </w:rPr>
        <w:t>следов.</w:t>
      </w:r>
    </w:p>
    <w:p w:rsidR="00FF74DA" w:rsidRDefault="00F11E90">
      <w:pPr>
        <w:pStyle w:val="ac"/>
        <w:numPr>
          <w:ilvl w:val="0"/>
          <w:numId w:val="4"/>
        </w:numPr>
        <w:tabs>
          <w:tab w:val="left" w:pos="981"/>
          <w:tab w:val="left" w:pos="1040"/>
        </w:tabs>
        <w:spacing w:after="0" w:line="240" w:lineRule="auto"/>
        <w:ind w:left="981" w:right="548"/>
        <w:rPr>
          <w:rFonts w:cs="Times New Roman"/>
          <w:sz w:val="24"/>
        </w:rPr>
      </w:pPr>
      <w:r>
        <w:rPr>
          <w:rFonts w:cs="Times New Roman"/>
          <w:sz w:val="24"/>
        </w:rPr>
        <w:tab/>
        <w:t>Строить</w:t>
      </w:r>
      <w:r>
        <w:rPr>
          <w:rFonts w:cs="Times New Roman"/>
          <w:spacing w:val="-9"/>
          <w:sz w:val="24"/>
        </w:rPr>
        <w:t xml:space="preserve"> </w:t>
      </w:r>
      <w:r>
        <w:rPr>
          <w:rFonts w:cs="Times New Roman"/>
          <w:sz w:val="24"/>
        </w:rPr>
        <w:t>сечения</w:t>
      </w:r>
      <w:r>
        <w:rPr>
          <w:rFonts w:cs="Times New Roman"/>
          <w:spacing w:val="-9"/>
          <w:sz w:val="24"/>
        </w:rPr>
        <w:t xml:space="preserve"> </w:t>
      </w:r>
      <w:r>
        <w:rPr>
          <w:rFonts w:cs="Times New Roman"/>
          <w:sz w:val="24"/>
        </w:rPr>
        <w:t>многогранников</w:t>
      </w:r>
      <w:r>
        <w:rPr>
          <w:rFonts w:cs="Times New Roman"/>
          <w:spacing w:val="-10"/>
          <w:sz w:val="24"/>
        </w:rPr>
        <w:t xml:space="preserve"> </w:t>
      </w:r>
      <w:r>
        <w:rPr>
          <w:rFonts w:cs="Times New Roman"/>
          <w:sz w:val="24"/>
        </w:rPr>
        <w:t>методом</w:t>
      </w:r>
      <w:r>
        <w:rPr>
          <w:rFonts w:cs="Times New Roman"/>
          <w:spacing w:val="-10"/>
          <w:sz w:val="24"/>
        </w:rPr>
        <w:t xml:space="preserve"> </w:t>
      </w:r>
      <w:r>
        <w:rPr>
          <w:rFonts w:cs="Times New Roman"/>
          <w:sz w:val="24"/>
        </w:rPr>
        <w:t>следов,</w:t>
      </w:r>
      <w:r>
        <w:rPr>
          <w:rFonts w:cs="Times New Roman"/>
          <w:spacing w:val="-10"/>
          <w:sz w:val="24"/>
        </w:rPr>
        <w:t xml:space="preserve"> </w:t>
      </w:r>
      <w:r>
        <w:rPr>
          <w:rFonts w:cs="Times New Roman"/>
          <w:sz w:val="24"/>
        </w:rPr>
        <w:t>выполнять</w:t>
      </w:r>
      <w:r>
        <w:rPr>
          <w:rFonts w:cs="Times New Roman"/>
          <w:spacing w:val="-9"/>
          <w:sz w:val="24"/>
        </w:rPr>
        <w:t xml:space="preserve"> </w:t>
      </w:r>
      <w:r>
        <w:rPr>
          <w:rFonts w:cs="Times New Roman"/>
          <w:sz w:val="24"/>
        </w:rPr>
        <w:t>(выносные)</w:t>
      </w:r>
      <w:r>
        <w:rPr>
          <w:rFonts w:cs="Times New Roman"/>
          <w:spacing w:val="-10"/>
          <w:sz w:val="24"/>
        </w:rPr>
        <w:t xml:space="preserve"> </w:t>
      </w:r>
      <w:r>
        <w:rPr>
          <w:rFonts w:cs="Times New Roman"/>
          <w:sz w:val="24"/>
        </w:rPr>
        <w:t>плоские чертежи из рисунков простых объёмных фигур: вид сверху, сбоку, снизу.</w:t>
      </w:r>
    </w:p>
    <w:p w:rsidR="00FF74DA" w:rsidRDefault="00F11E90">
      <w:pPr>
        <w:pStyle w:val="ac"/>
        <w:numPr>
          <w:ilvl w:val="0"/>
          <w:numId w:val="4"/>
        </w:numPr>
        <w:tabs>
          <w:tab w:val="left" w:pos="981"/>
          <w:tab w:val="left" w:pos="1040"/>
        </w:tabs>
        <w:spacing w:after="0" w:line="240" w:lineRule="auto"/>
        <w:ind w:left="981" w:right="549"/>
        <w:rPr>
          <w:rFonts w:cs="Times New Roman"/>
          <w:sz w:val="24"/>
        </w:rPr>
      </w:pPr>
      <w:r>
        <w:rPr>
          <w:rFonts w:cs="Times New Roman"/>
          <w:sz w:val="24"/>
        </w:rPr>
        <w:tab/>
        <w:t>Решать задачи на нахождение геометрических величин по образцам или алгоритмам,</w:t>
      </w:r>
      <w:r>
        <w:rPr>
          <w:rFonts w:cs="Times New Roman"/>
          <w:spacing w:val="-15"/>
          <w:sz w:val="24"/>
        </w:rPr>
        <w:t xml:space="preserve"> </w:t>
      </w:r>
      <w:r>
        <w:rPr>
          <w:rFonts w:cs="Times New Roman"/>
          <w:sz w:val="24"/>
        </w:rPr>
        <w:t>применяя</w:t>
      </w:r>
      <w:r>
        <w:rPr>
          <w:rFonts w:cs="Times New Roman"/>
          <w:spacing w:val="-15"/>
          <w:sz w:val="24"/>
        </w:rPr>
        <w:t xml:space="preserve"> </w:t>
      </w:r>
      <w:r>
        <w:rPr>
          <w:rFonts w:cs="Times New Roman"/>
          <w:sz w:val="24"/>
        </w:rPr>
        <w:t>известные</w:t>
      </w:r>
      <w:r>
        <w:rPr>
          <w:rFonts w:cs="Times New Roman"/>
          <w:spacing w:val="-15"/>
          <w:sz w:val="24"/>
        </w:rPr>
        <w:t xml:space="preserve"> </w:t>
      </w:r>
      <w:r>
        <w:rPr>
          <w:rFonts w:cs="Times New Roman"/>
          <w:sz w:val="24"/>
        </w:rPr>
        <w:t>аналитические</w:t>
      </w:r>
      <w:r>
        <w:rPr>
          <w:rFonts w:cs="Times New Roman"/>
          <w:spacing w:val="-15"/>
          <w:sz w:val="24"/>
        </w:rPr>
        <w:t xml:space="preserve"> </w:t>
      </w:r>
      <w:r>
        <w:rPr>
          <w:rFonts w:cs="Times New Roman"/>
          <w:sz w:val="24"/>
        </w:rPr>
        <w:t>методы</w:t>
      </w:r>
      <w:r>
        <w:rPr>
          <w:rFonts w:cs="Times New Roman"/>
          <w:spacing w:val="-15"/>
          <w:sz w:val="24"/>
        </w:rPr>
        <w:t xml:space="preserve"> </w:t>
      </w:r>
      <w:r>
        <w:rPr>
          <w:rFonts w:cs="Times New Roman"/>
          <w:sz w:val="24"/>
        </w:rPr>
        <w:t>при</w:t>
      </w:r>
      <w:r>
        <w:rPr>
          <w:rFonts w:cs="Times New Roman"/>
          <w:spacing w:val="-15"/>
          <w:sz w:val="24"/>
        </w:rPr>
        <w:t xml:space="preserve"> </w:t>
      </w:r>
      <w:r>
        <w:rPr>
          <w:rFonts w:cs="Times New Roman"/>
          <w:sz w:val="24"/>
        </w:rPr>
        <w:t>решении</w:t>
      </w:r>
      <w:r>
        <w:rPr>
          <w:rFonts w:cs="Times New Roman"/>
          <w:spacing w:val="-15"/>
          <w:sz w:val="24"/>
        </w:rPr>
        <w:t xml:space="preserve"> </w:t>
      </w:r>
      <w:r>
        <w:rPr>
          <w:rFonts w:cs="Times New Roman"/>
          <w:sz w:val="24"/>
        </w:rPr>
        <w:t>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FF74DA" w:rsidRDefault="00F11E90">
      <w:pPr>
        <w:pStyle w:val="ac"/>
        <w:numPr>
          <w:ilvl w:val="0"/>
          <w:numId w:val="4"/>
        </w:numPr>
        <w:tabs>
          <w:tab w:val="left" w:pos="981"/>
          <w:tab w:val="left" w:pos="1040"/>
        </w:tabs>
        <w:spacing w:after="0" w:line="240" w:lineRule="auto"/>
        <w:ind w:left="981" w:right="545"/>
        <w:rPr>
          <w:rFonts w:cs="Times New Roman"/>
          <w:sz w:val="24"/>
        </w:rPr>
      </w:pPr>
      <w:r>
        <w:rPr>
          <w:rFonts w:cs="Times New Roman"/>
          <w:sz w:val="24"/>
        </w:rPr>
        <w:tab/>
        <w:t>Решать задачи на нахождение геометрических величин по образцам или алгоритмам,</w:t>
      </w:r>
      <w:r>
        <w:rPr>
          <w:rFonts w:cs="Times New Roman"/>
          <w:spacing w:val="-15"/>
          <w:sz w:val="24"/>
        </w:rPr>
        <w:t xml:space="preserve"> </w:t>
      </w:r>
      <w:r>
        <w:rPr>
          <w:rFonts w:cs="Times New Roman"/>
          <w:sz w:val="24"/>
        </w:rPr>
        <w:t>применяя</w:t>
      </w:r>
      <w:r>
        <w:rPr>
          <w:rFonts w:cs="Times New Roman"/>
          <w:spacing w:val="-15"/>
          <w:sz w:val="24"/>
        </w:rPr>
        <w:t xml:space="preserve"> </w:t>
      </w:r>
      <w:r>
        <w:rPr>
          <w:rFonts w:cs="Times New Roman"/>
          <w:sz w:val="24"/>
        </w:rPr>
        <w:t>известные</w:t>
      </w:r>
      <w:r>
        <w:rPr>
          <w:rFonts w:cs="Times New Roman"/>
          <w:spacing w:val="-15"/>
          <w:sz w:val="24"/>
        </w:rPr>
        <w:t xml:space="preserve"> </w:t>
      </w:r>
      <w:r>
        <w:rPr>
          <w:rFonts w:cs="Times New Roman"/>
          <w:sz w:val="24"/>
        </w:rPr>
        <w:t>аналитические</w:t>
      </w:r>
      <w:r>
        <w:rPr>
          <w:rFonts w:cs="Times New Roman"/>
          <w:spacing w:val="-15"/>
          <w:sz w:val="24"/>
        </w:rPr>
        <w:t xml:space="preserve"> </w:t>
      </w:r>
      <w:r>
        <w:rPr>
          <w:rFonts w:cs="Times New Roman"/>
          <w:sz w:val="24"/>
        </w:rPr>
        <w:t>методы</w:t>
      </w:r>
      <w:r>
        <w:rPr>
          <w:rFonts w:cs="Times New Roman"/>
          <w:spacing w:val="-15"/>
          <w:sz w:val="24"/>
        </w:rPr>
        <w:t xml:space="preserve"> </w:t>
      </w:r>
      <w:r>
        <w:rPr>
          <w:rFonts w:cs="Times New Roman"/>
          <w:sz w:val="24"/>
        </w:rPr>
        <w:t>при</w:t>
      </w:r>
      <w:r>
        <w:rPr>
          <w:rFonts w:cs="Times New Roman"/>
          <w:spacing w:val="-15"/>
          <w:sz w:val="24"/>
        </w:rPr>
        <w:t xml:space="preserve"> </w:t>
      </w:r>
      <w:r>
        <w:rPr>
          <w:rFonts w:cs="Times New Roman"/>
          <w:sz w:val="24"/>
        </w:rPr>
        <w:t>решении</w:t>
      </w:r>
      <w:r>
        <w:rPr>
          <w:rFonts w:cs="Times New Roman"/>
          <w:spacing w:val="-15"/>
          <w:sz w:val="24"/>
        </w:rPr>
        <w:t xml:space="preserve"> </w:t>
      </w:r>
      <w:r>
        <w:rPr>
          <w:rFonts w:cs="Times New Roman"/>
          <w:sz w:val="24"/>
        </w:rPr>
        <w:t>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FF74DA" w:rsidRDefault="00F11E90">
      <w:pPr>
        <w:pStyle w:val="ac"/>
        <w:numPr>
          <w:ilvl w:val="0"/>
          <w:numId w:val="4"/>
        </w:numPr>
        <w:tabs>
          <w:tab w:val="left" w:pos="981"/>
          <w:tab w:val="left" w:pos="1040"/>
        </w:tabs>
        <w:spacing w:after="0" w:line="240" w:lineRule="auto"/>
        <w:ind w:left="981" w:right="542"/>
        <w:rPr>
          <w:rFonts w:cs="Times New Roman"/>
          <w:sz w:val="24"/>
        </w:rPr>
      </w:pPr>
      <w:r>
        <w:rPr>
          <w:rFonts w:cs="Times New Roman"/>
          <w:sz w:val="24"/>
        </w:rPr>
        <w:tab/>
        <w:t>Вычислять площади поверхностей многогранников (призма, пирамида) с применением формул; вычислять соотношения между площадями поверхностей подобных многогранников.</w:t>
      </w:r>
    </w:p>
    <w:p w:rsidR="00FF74DA" w:rsidRDefault="00F11E90">
      <w:pPr>
        <w:pStyle w:val="ac"/>
        <w:numPr>
          <w:ilvl w:val="0"/>
          <w:numId w:val="4"/>
        </w:numPr>
        <w:tabs>
          <w:tab w:val="left" w:pos="981"/>
          <w:tab w:val="left" w:pos="1040"/>
        </w:tabs>
        <w:spacing w:after="0" w:line="240" w:lineRule="auto"/>
        <w:ind w:left="981" w:right="549"/>
        <w:rPr>
          <w:rFonts w:cs="Times New Roman"/>
          <w:sz w:val="24"/>
        </w:rPr>
      </w:pPr>
      <w:r>
        <w:rPr>
          <w:rFonts w:cs="Times New Roman"/>
          <w:sz w:val="24"/>
        </w:rPr>
        <w:tab/>
        <w:t>Оперировать понятиями: симметрия в пространстве; центр, ось и плоскость симметрии; центр, ось и плоскость симметрии фигуры.</w:t>
      </w:r>
    </w:p>
    <w:p w:rsidR="00FF74DA" w:rsidRDefault="00F11E90">
      <w:pPr>
        <w:pStyle w:val="ac"/>
        <w:numPr>
          <w:ilvl w:val="0"/>
          <w:numId w:val="4"/>
        </w:numPr>
        <w:tabs>
          <w:tab w:val="left" w:pos="980"/>
        </w:tabs>
        <w:spacing w:after="0" w:line="240" w:lineRule="auto"/>
        <w:ind w:left="980" w:hanging="359"/>
        <w:rPr>
          <w:rFonts w:cs="Times New Roman"/>
          <w:sz w:val="24"/>
        </w:rPr>
      </w:pPr>
      <w:r>
        <w:rPr>
          <w:rFonts w:cs="Times New Roman"/>
          <w:sz w:val="24"/>
        </w:rPr>
        <w:t>Оперировать</w:t>
      </w:r>
      <w:r>
        <w:rPr>
          <w:rFonts w:cs="Times New Roman"/>
          <w:spacing w:val="-3"/>
          <w:sz w:val="24"/>
        </w:rPr>
        <w:t xml:space="preserve"> </w:t>
      </w:r>
      <w:r>
        <w:rPr>
          <w:rFonts w:cs="Times New Roman"/>
          <w:sz w:val="24"/>
        </w:rPr>
        <w:t>понятием</w:t>
      </w:r>
      <w:r>
        <w:rPr>
          <w:rFonts w:cs="Times New Roman"/>
          <w:spacing w:val="-4"/>
          <w:sz w:val="24"/>
        </w:rPr>
        <w:t xml:space="preserve"> </w:t>
      </w:r>
      <w:r>
        <w:rPr>
          <w:rFonts w:cs="Times New Roman"/>
          <w:sz w:val="24"/>
        </w:rPr>
        <w:t>вектор</w:t>
      </w:r>
      <w:r>
        <w:rPr>
          <w:rFonts w:cs="Times New Roman"/>
          <w:spacing w:val="-3"/>
          <w:sz w:val="24"/>
        </w:rPr>
        <w:t xml:space="preserve"> </w:t>
      </w:r>
      <w:r>
        <w:rPr>
          <w:rFonts w:cs="Times New Roman"/>
          <w:sz w:val="24"/>
        </w:rPr>
        <w:t>в</w:t>
      </w:r>
      <w:r>
        <w:rPr>
          <w:rFonts w:cs="Times New Roman"/>
          <w:spacing w:val="-4"/>
          <w:sz w:val="24"/>
        </w:rPr>
        <w:t xml:space="preserve"> </w:t>
      </w:r>
      <w:r>
        <w:rPr>
          <w:rFonts w:cs="Times New Roman"/>
          <w:spacing w:val="-2"/>
          <w:sz w:val="24"/>
        </w:rPr>
        <w:t>пространстве.</w:t>
      </w:r>
    </w:p>
    <w:p w:rsidR="00FF74DA" w:rsidRDefault="00F11E90">
      <w:pPr>
        <w:pStyle w:val="ac"/>
        <w:numPr>
          <w:ilvl w:val="0"/>
          <w:numId w:val="4"/>
        </w:numPr>
        <w:tabs>
          <w:tab w:val="left" w:pos="981"/>
          <w:tab w:val="left" w:pos="1040"/>
        </w:tabs>
        <w:spacing w:after="0" w:line="240" w:lineRule="auto"/>
        <w:ind w:left="981" w:right="546"/>
        <w:rPr>
          <w:rFonts w:cs="Times New Roman"/>
          <w:sz w:val="24"/>
        </w:rPr>
      </w:pPr>
      <w:r>
        <w:rPr>
          <w:rFonts w:cs="Times New Roman"/>
          <w:sz w:val="24"/>
        </w:rPr>
        <w:tab/>
        <w:t>Выполнять действия сложения векторов, вычитания векторов и умножения вектора на число, объяснять, какими свойствами они обладают.</w:t>
      </w:r>
    </w:p>
    <w:p w:rsidR="00FF74DA" w:rsidRDefault="00F11E90">
      <w:pPr>
        <w:pStyle w:val="ac"/>
        <w:numPr>
          <w:ilvl w:val="0"/>
          <w:numId w:val="4"/>
        </w:numPr>
        <w:tabs>
          <w:tab w:val="left" w:pos="980"/>
        </w:tabs>
        <w:spacing w:after="0" w:line="240" w:lineRule="auto"/>
        <w:ind w:left="980" w:hanging="359"/>
        <w:rPr>
          <w:rFonts w:cs="Times New Roman"/>
          <w:sz w:val="24"/>
        </w:rPr>
      </w:pPr>
      <w:r>
        <w:rPr>
          <w:rFonts w:cs="Times New Roman"/>
          <w:sz w:val="24"/>
        </w:rPr>
        <w:t>Применять</w:t>
      </w:r>
      <w:r>
        <w:rPr>
          <w:rFonts w:cs="Times New Roman"/>
          <w:spacing w:val="28"/>
          <w:sz w:val="24"/>
        </w:rPr>
        <w:t xml:space="preserve">  </w:t>
      </w:r>
      <w:r>
        <w:rPr>
          <w:rFonts w:cs="Times New Roman"/>
          <w:sz w:val="24"/>
        </w:rPr>
        <w:t>правило</w:t>
      </w:r>
      <w:r>
        <w:rPr>
          <w:rFonts w:cs="Times New Roman"/>
          <w:spacing w:val="27"/>
          <w:sz w:val="24"/>
        </w:rPr>
        <w:t xml:space="preserve">  </w:t>
      </w:r>
      <w:r>
        <w:rPr>
          <w:rFonts w:cs="Times New Roman"/>
          <w:spacing w:val="-2"/>
          <w:sz w:val="24"/>
        </w:rPr>
        <w:t>параллелепипеда.</w:t>
      </w:r>
    </w:p>
    <w:p w:rsidR="00FF74DA" w:rsidRDefault="00F11E90">
      <w:pPr>
        <w:pStyle w:val="ac"/>
        <w:numPr>
          <w:ilvl w:val="0"/>
          <w:numId w:val="4"/>
        </w:numPr>
        <w:tabs>
          <w:tab w:val="left" w:pos="981"/>
        </w:tabs>
        <w:spacing w:after="0" w:line="240" w:lineRule="auto"/>
        <w:ind w:left="981" w:right="544"/>
        <w:rPr>
          <w:rFonts w:cs="Times New Roman"/>
          <w:sz w:val="24"/>
        </w:rPr>
      </w:pPr>
      <w:r>
        <w:rPr>
          <w:rFonts w:cs="Times New Roman"/>
          <w:sz w:val="24"/>
        </w:rPr>
        <w:t>Извлекать,</w:t>
      </w:r>
      <w:r>
        <w:rPr>
          <w:rFonts w:cs="Times New Roman"/>
          <w:spacing w:val="-15"/>
          <w:sz w:val="24"/>
        </w:rPr>
        <w:t xml:space="preserve"> </w:t>
      </w:r>
      <w:r>
        <w:rPr>
          <w:rFonts w:cs="Times New Roman"/>
          <w:sz w:val="24"/>
        </w:rPr>
        <w:t>преобразовывать</w:t>
      </w:r>
      <w:r>
        <w:rPr>
          <w:rFonts w:cs="Times New Roman"/>
          <w:spacing w:val="-13"/>
          <w:sz w:val="24"/>
        </w:rPr>
        <w:t xml:space="preserve"> </w:t>
      </w:r>
      <w:r>
        <w:rPr>
          <w:rFonts w:cs="Times New Roman"/>
          <w:sz w:val="24"/>
        </w:rPr>
        <w:t>и</w:t>
      </w:r>
      <w:r>
        <w:rPr>
          <w:rFonts w:cs="Times New Roman"/>
          <w:spacing w:val="-14"/>
          <w:sz w:val="24"/>
        </w:rPr>
        <w:t xml:space="preserve"> </w:t>
      </w:r>
      <w:r>
        <w:rPr>
          <w:rFonts w:cs="Times New Roman"/>
          <w:sz w:val="24"/>
        </w:rPr>
        <w:t>интерпретировать</w:t>
      </w:r>
      <w:r>
        <w:rPr>
          <w:rFonts w:cs="Times New Roman"/>
          <w:spacing w:val="-10"/>
          <w:sz w:val="24"/>
        </w:rPr>
        <w:t xml:space="preserve"> </w:t>
      </w:r>
      <w:r>
        <w:rPr>
          <w:rFonts w:cs="Times New Roman"/>
          <w:sz w:val="24"/>
        </w:rPr>
        <w:t>информацию</w:t>
      </w:r>
      <w:r>
        <w:rPr>
          <w:rFonts w:cs="Times New Roman"/>
          <w:spacing w:val="-14"/>
          <w:sz w:val="24"/>
        </w:rPr>
        <w:t xml:space="preserve"> </w:t>
      </w:r>
      <w:r>
        <w:rPr>
          <w:rFonts w:cs="Times New Roman"/>
          <w:sz w:val="24"/>
        </w:rPr>
        <w:t>о</w:t>
      </w:r>
      <w:r>
        <w:rPr>
          <w:rFonts w:cs="Times New Roman"/>
          <w:spacing w:val="-15"/>
          <w:sz w:val="24"/>
        </w:rPr>
        <w:t xml:space="preserve"> </w:t>
      </w:r>
      <w:r>
        <w:rPr>
          <w:rFonts w:cs="Times New Roman"/>
          <w:sz w:val="24"/>
        </w:rPr>
        <w:t>пространственных геометрических фигурах, представленную на чертежах и рисунках.</w:t>
      </w:r>
    </w:p>
    <w:p w:rsidR="00FF74DA" w:rsidRDefault="00F11E90">
      <w:pPr>
        <w:pStyle w:val="ac"/>
        <w:numPr>
          <w:ilvl w:val="0"/>
          <w:numId w:val="4"/>
        </w:numPr>
        <w:tabs>
          <w:tab w:val="left" w:pos="981"/>
          <w:tab w:val="left" w:pos="1040"/>
        </w:tabs>
        <w:spacing w:after="0" w:line="240" w:lineRule="auto"/>
        <w:ind w:left="981" w:right="544"/>
        <w:rPr>
          <w:rFonts w:cs="Times New Roman"/>
          <w:sz w:val="24"/>
        </w:rPr>
      </w:pPr>
      <w:r>
        <w:rPr>
          <w:rFonts w:cs="Times New Roman"/>
          <w:sz w:val="24"/>
        </w:rPr>
        <w:tab/>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FF74DA" w:rsidRDefault="00F11E90">
      <w:pPr>
        <w:pStyle w:val="ac"/>
        <w:numPr>
          <w:ilvl w:val="0"/>
          <w:numId w:val="4"/>
        </w:numPr>
        <w:tabs>
          <w:tab w:val="left" w:pos="981"/>
          <w:tab w:val="left" w:pos="1040"/>
        </w:tabs>
        <w:spacing w:after="0" w:line="240" w:lineRule="auto"/>
        <w:ind w:left="981" w:right="541"/>
        <w:rPr>
          <w:rFonts w:cs="Times New Roman"/>
          <w:sz w:val="24"/>
        </w:rPr>
      </w:pPr>
      <w:r>
        <w:rPr>
          <w:rFonts w:cs="Times New Roman"/>
          <w:sz w:val="24"/>
        </w:rPr>
        <w:tab/>
        <w:t>Применять простейшие программные средства и электронно­коммуникационные системы при решении стереометрических задач.</w:t>
      </w:r>
    </w:p>
    <w:p w:rsidR="00FF74DA" w:rsidRDefault="00F11E90">
      <w:pPr>
        <w:pStyle w:val="ac"/>
        <w:numPr>
          <w:ilvl w:val="0"/>
          <w:numId w:val="4"/>
        </w:numPr>
        <w:tabs>
          <w:tab w:val="left" w:pos="981"/>
          <w:tab w:val="left" w:pos="1040"/>
        </w:tabs>
        <w:spacing w:after="0" w:line="240" w:lineRule="auto"/>
        <w:ind w:left="981" w:right="542"/>
        <w:rPr>
          <w:rFonts w:cs="Times New Roman"/>
          <w:sz w:val="24"/>
        </w:rPr>
      </w:pPr>
      <w:r>
        <w:rPr>
          <w:rFonts w:cs="Times New Roman"/>
          <w:sz w:val="24"/>
        </w:rPr>
        <w:tab/>
        <w:t>Приводить примеры математических закономерностей в природе и жизни, распознавать проявление законов геометрии в искусстве.</w:t>
      </w:r>
    </w:p>
    <w:p w:rsidR="00FF74DA" w:rsidRDefault="00F11E90">
      <w:pPr>
        <w:pStyle w:val="ac"/>
        <w:numPr>
          <w:ilvl w:val="0"/>
          <w:numId w:val="4"/>
        </w:numPr>
        <w:tabs>
          <w:tab w:val="left" w:pos="981"/>
        </w:tabs>
        <w:spacing w:after="0" w:line="240" w:lineRule="auto"/>
        <w:ind w:left="981" w:right="543"/>
        <w:rPr>
          <w:rFonts w:cs="Times New Roman"/>
          <w:sz w:val="24"/>
        </w:rPr>
      </w:pPr>
      <w:r>
        <w:rPr>
          <w:rFonts w:cs="Times New Roman"/>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F74DA" w:rsidRDefault="00F11E90">
      <w:pPr>
        <w:pStyle w:val="a6"/>
        <w:spacing w:after="0" w:line="240" w:lineRule="auto"/>
        <w:ind w:left="362" w:right="544" w:firstLine="225"/>
        <w:jc w:val="both"/>
        <w:rPr>
          <w:rFonts w:cs="Times New Roman"/>
        </w:rPr>
      </w:pPr>
      <w:r>
        <w:rPr>
          <w:rFonts w:cs="Times New Roman"/>
        </w:rPr>
        <w:t xml:space="preserve">Освоение учебного курса </w:t>
      </w:r>
      <w:r>
        <w:rPr>
          <w:rFonts w:cs="Times New Roman"/>
          <w:b/>
        </w:rPr>
        <w:t xml:space="preserve">«Вероятность и статистика» </w:t>
      </w:r>
      <w:r>
        <w:rPr>
          <w:rFonts w:cs="Times New Roman"/>
        </w:rPr>
        <w:t>на базовом уровне среднего общего образования должно обеспечивать достижение следующих предметных образовательных результатов:</w:t>
      </w:r>
    </w:p>
    <w:p w:rsidR="00FF74DA" w:rsidRDefault="00F11E90">
      <w:pPr>
        <w:pStyle w:val="ac"/>
        <w:numPr>
          <w:ilvl w:val="0"/>
          <w:numId w:val="4"/>
        </w:numPr>
        <w:tabs>
          <w:tab w:val="left" w:pos="1040"/>
        </w:tabs>
        <w:spacing w:after="0" w:line="240" w:lineRule="auto"/>
        <w:ind w:left="1040" w:hanging="419"/>
        <w:rPr>
          <w:rFonts w:cs="Times New Roman"/>
          <w:sz w:val="24"/>
        </w:rPr>
      </w:pPr>
      <w:r>
        <w:rPr>
          <w:rFonts w:cs="Times New Roman"/>
          <w:sz w:val="24"/>
        </w:rPr>
        <w:t>Читать</w:t>
      </w:r>
      <w:r>
        <w:rPr>
          <w:rFonts w:cs="Times New Roman"/>
          <w:spacing w:val="-2"/>
          <w:sz w:val="24"/>
        </w:rPr>
        <w:t xml:space="preserve"> </w:t>
      </w:r>
      <w:r>
        <w:rPr>
          <w:rFonts w:cs="Times New Roman"/>
          <w:sz w:val="24"/>
        </w:rPr>
        <w:t>и</w:t>
      </w:r>
      <w:r>
        <w:rPr>
          <w:rFonts w:cs="Times New Roman"/>
          <w:spacing w:val="-2"/>
          <w:sz w:val="24"/>
        </w:rPr>
        <w:t xml:space="preserve"> </w:t>
      </w:r>
      <w:r>
        <w:rPr>
          <w:rFonts w:cs="Times New Roman"/>
          <w:sz w:val="24"/>
        </w:rPr>
        <w:t>строить</w:t>
      </w:r>
      <w:r>
        <w:rPr>
          <w:rFonts w:cs="Times New Roman"/>
          <w:spacing w:val="-1"/>
          <w:sz w:val="24"/>
        </w:rPr>
        <w:t xml:space="preserve"> </w:t>
      </w:r>
      <w:r>
        <w:rPr>
          <w:rFonts w:cs="Times New Roman"/>
          <w:sz w:val="24"/>
        </w:rPr>
        <w:t>таблицы</w:t>
      </w:r>
      <w:r>
        <w:rPr>
          <w:rFonts w:cs="Times New Roman"/>
          <w:spacing w:val="-2"/>
          <w:sz w:val="24"/>
        </w:rPr>
        <w:t xml:space="preserve"> </w:t>
      </w:r>
      <w:r>
        <w:rPr>
          <w:rFonts w:cs="Times New Roman"/>
          <w:sz w:val="24"/>
        </w:rPr>
        <w:t>и</w:t>
      </w:r>
      <w:r>
        <w:rPr>
          <w:rFonts w:cs="Times New Roman"/>
          <w:spacing w:val="-2"/>
          <w:sz w:val="24"/>
        </w:rPr>
        <w:t xml:space="preserve"> диаграммы.</w:t>
      </w:r>
    </w:p>
    <w:p w:rsidR="00FF74DA" w:rsidRDefault="00F11E90">
      <w:pPr>
        <w:pStyle w:val="ac"/>
        <w:numPr>
          <w:ilvl w:val="0"/>
          <w:numId w:val="4"/>
        </w:numPr>
        <w:tabs>
          <w:tab w:val="left" w:pos="981"/>
          <w:tab w:val="left" w:pos="1040"/>
        </w:tabs>
        <w:spacing w:after="0" w:line="240" w:lineRule="auto"/>
        <w:ind w:left="981" w:right="547"/>
        <w:rPr>
          <w:rFonts w:cs="Times New Roman"/>
          <w:sz w:val="24"/>
        </w:rPr>
      </w:pPr>
      <w:r>
        <w:rPr>
          <w:rFonts w:cs="Times New Roman"/>
          <w:sz w:val="24"/>
        </w:rPr>
        <w:tab/>
        <w:t>Оперировать понятиями: среднее арифметическое, медиана, наибольшее, наименьшее значение, размах массива числовых данных.</w:t>
      </w:r>
    </w:p>
    <w:p w:rsidR="00FF74DA" w:rsidRDefault="00F11E90">
      <w:pPr>
        <w:pStyle w:val="ac"/>
        <w:numPr>
          <w:ilvl w:val="0"/>
          <w:numId w:val="4"/>
        </w:numPr>
        <w:tabs>
          <w:tab w:val="left" w:pos="981"/>
          <w:tab w:val="left" w:pos="1040"/>
        </w:tabs>
        <w:spacing w:after="0" w:line="240" w:lineRule="auto"/>
        <w:ind w:left="981" w:right="542"/>
        <w:rPr>
          <w:rFonts w:cs="Times New Roman"/>
          <w:sz w:val="24"/>
        </w:rPr>
      </w:pPr>
      <w:r>
        <w:rPr>
          <w:rFonts w:cs="Times New Roman"/>
          <w:sz w:val="24"/>
        </w:rPr>
        <w:tab/>
        <w:t>Оперировать</w:t>
      </w:r>
      <w:r>
        <w:rPr>
          <w:rFonts w:cs="Times New Roman"/>
          <w:spacing w:val="40"/>
          <w:sz w:val="24"/>
        </w:rPr>
        <w:t xml:space="preserve"> </w:t>
      </w:r>
      <w:r>
        <w:rPr>
          <w:rFonts w:cs="Times New Roman"/>
          <w:sz w:val="24"/>
        </w:rPr>
        <w:t>понятиями: случайный</w:t>
      </w:r>
      <w:r>
        <w:rPr>
          <w:rFonts w:cs="Times New Roman"/>
          <w:spacing w:val="40"/>
          <w:sz w:val="24"/>
        </w:rPr>
        <w:t xml:space="preserve"> </w:t>
      </w:r>
      <w:r>
        <w:rPr>
          <w:rFonts w:cs="Times New Roman"/>
          <w:sz w:val="24"/>
        </w:rPr>
        <w:t>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p w:rsidR="00FF74DA" w:rsidRDefault="00F11E90">
      <w:pPr>
        <w:pStyle w:val="ac"/>
        <w:numPr>
          <w:ilvl w:val="0"/>
          <w:numId w:val="4"/>
        </w:numPr>
        <w:tabs>
          <w:tab w:val="left" w:pos="981"/>
          <w:tab w:val="left" w:pos="1040"/>
        </w:tabs>
        <w:spacing w:after="0" w:line="240" w:lineRule="auto"/>
        <w:ind w:left="981" w:right="542"/>
        <w:rPr>
          <w:rFonts w:cs="Times New Roman"/>
          <w:sz w:val="24"/>
        </w:rPr>
      </w:pPr>
      <w:r>
        <w:rPr>
          <w:rFonts w:cs="Times New Roman"/>
          <w:sz w:val="24"/>
        </w:rPr>
        <w:tab/>
        <w:t>Находить</w:t>
      </w:r>
      <w:r>
        <w:rPr>
          <w:rFonts w:cs="Times New Roman"/>
          <w:spacing w:val="-11"/>
          <w:sz w:val="24"/>
        </w:rPr>
        <w:t xml:space="preserve"> </w:t>
      </w:r>
      <w:r>
        <w:rPr>
          <w:rFonts w:cs="Times New Roman"/>
          <w:sz w:val="24"/>
        </w:rPr>
        <w:t>и</w:t>
      </w:r>
      <w:r>
        <w:rPr>
          <w:rFonts w:cs="Times New Roman"/>
          <w:spacing w:val="-13"/>
          <w:sz w:val="24"/>
        </w:rPr>
        <w:t xml:space="preserve"> </w:t>
      </w:r>
      <w:r>
        <w:rPr>
          <w:rFonts w:cs="Times New Roman"/>
          <w:sz w:val="24"/>
        </w:rPr>
        <w:t>формулировать</w:t>
      </w:r>
      <w:r>
        <w:rPr>
          <w:rFonts w:cs="Times New Roman"/>
          <w:spacing w:val="-11"/>
          <w:sz w:val="24"/>
        </w:rPr>
        <w:t xml:space="preserve"> </w:t>
      </w:r>
      <w:r>
        <w:rPr>
          <w:rFonts w:cs="Times New Roman"/>
          <w:sz w:val="24"/>
        </w:rPr>
        <w:t>события:</w:t>
      </w:r>
      <w:r>
        <w:rPr>
          <w:rFonts w:cs="Times New Roman"/>
          <w:spacing w:val="-11"/>
          <w:sz w:val="24"/>
        </w:rPr>
        <w:t xml:space="preserve"> </w:t>
      </w:r>
      <w:r>
        <w:rPr>
          <w:rFonts w:cs="Times New Roman"/>
          <w:sz w:val="24"/>
        </w:rPr>
        <w:t>пересечение</w:t>
      </w:r>
      <w:r>
        <w:rPr>
          <w:rFonts w:cs="Times New Roman"/>
          <w:spacing w:val="-13"/>
          <w:sz w:val="24"/>
        </w:rPr>
        <w:t xml:space="preserve"> </w:t>
      </w:r>
      <w:r>
        <w:rPr>
          <w:rFonts w:cs="Times New Roman"/>
          <w:sz w:val="24"/>
        </w:rPr>
        <w:t>и</w:t>
      </w:r>
      <w:r>
        <w:rPr>
          <w:rFonts w:cs="Times New Roman"/>
          <w:spacing w:val="-11"/>
          <w:sz w:val="24"/>
        </w:rPr>
        <w:t xml:space="preserve"> </w:t>
      </w:r>
      <w:r>
        <w:rPr>
          <w:rFonts w:cs="Times New Roman"/>
          <w:sz w:val="24"/>
        </w:rPr>
        <w:t>объединение</w:t>
      </w:r>
      <w:r>
        <w:rPr>
          <w:rFonts w:cs="Times New Roman"/>
          <w:spacing w:val="-13"/>
          <w:sz w:val="24"/>
        </w:rPr>
        <w:t xml:space="preserve"> </w:t>
      </w:r>
      <w:r>
        <w:rPr>
          <w:rFonts w:cs="Times New Roman"/>
          <w:sz w:val="24"/>
        </w:rPr>
        <w:t>данных</w:t>
      </w:r>
      <w:r>
        <w:rPr>
          <w:rFonts w:cs="Times New Roman"/>
          <w:spacing w:val="-10"/>
          <w:sz w:val="24"/>
        </w:rPr>
        <w:t xml:space="preserve"> </w:t>
      </w:r>
      <w:r>
        <w:rPr>
          <w:rFonts w:cs="Times New Roman"/>
          <w:sz w:val="24"/>
        </w:rPr>
        <w:t>событий, событие, противоположное данному событию; пользоваться диаграммами Эйлера и формулой сложения вероятностей при решении задач.</w:t>
      </w:r>
    </w:p>
    <w:p w:rsidR="00FF74DA" w:rsidRDefault="00F11E90">
      <w:pPr>
        <w:pStyle w:val="ac"/>
        <w:numPr>
          <w:ilvl w:val="0"/>
          <w:numId w:val="4"/>
        </w:numPr>
        <w:tabs>
          <w:tab w:val="left" w:pos="981"/>
          <w:tab w:val="left" w:pos="1040"/>
        </w:tabs>
        <w:spacing w:after="0" w:line="240" w:lineRule="auto"/>
        <w:ind w:left="981" w:right="544"/>
        <w:rPr>
          <w:rFonts w:cs="Times New Roman"/>
          <w:sz w:val="24"/>
        </w:rPr>
      </w:pPr>
      <w:r>
        <w:rPr>
          <w:rFonts w:cs="Times New Roman"/>
          <w:sz w:val="24"/>
        </w:rPr>
        <w:tab/>
        <w:t>Оперировать понятиями: условная вероятность, независимые события; находить вероятности</w:t>
      </w:r>
      <w:r>
        <w:rPr>
          <w:rFonts w:cs="Times New Roman"/>
          <w:spacing w:val="-9"/>
          <w:sz w:val="24"/>
        </w:rPr>
        <w:t xml:space="preserve"> </w:t>
      </w:r>
      <w:r>
        <w:rPr>
          <w:rFonts w:cs="Times New Roman"/>
          <w:sz w:val="24"/>
        </w:rPr>
        <w:t>с</w:t>
      </w:r>
      <w:r>
        <w:rPr>
          <w:rFonts w:cs="Times New Roman"/>
          <w:spacing w:val="-12"/>
          <w:sz w:val="24"/>
        </w:rPr>
        <w:t xml:space="preserve"> </w:t>
      </w:r>
      <w:r>
        <w:rPr>
          <w:rFonts w:cs="Times New Roman"/>
          <w:sz w:val="24"/>
        </w:rPr>
        <w:t>помощью</w:t>
      </w:r>
      <w:r>
        <w:rPr>
          <w:rFonts w:cs="Times New Roman"/>
          <w:spacing w:val="-10"/>
          <w:sz w:val="24"/>
        </w:rPr>
        <w:t xml:space="preserve"> </w:t>
      </w:r>
      <w:r>
        <w:rPr>
          <w:rFonts w:cs="Times New Roman"/>
          <w:sz w:val="24"/>
        </w:rPr>
        <w:t>правила</w:t>
      </w:r>
      <w:r>
        <w:rPr>
          <w:rFonts w:cs="Times New Roman"/>
          <w:spacing w:val="-7"/>
          <w:sz w:val="24"/>
        </w:rPr>
        <w:t xml:space="preserve"> </w:t>
      </w:r>
      <w:r>
        <w:rPr>
          <w:rFonts w:cs="Times New Roman"/>
          <w:sz w:val="24"/>
        </w:rPr>
        <w:t>умножения,</w:t>
      </w:r>
      <w:r>
        <w:rPr>
          <w:rFonts w:cs="Times New Roman"/>
          <w:spacing w:val="-11"/>
          <w:sz w:val="24"/>
        </w:rPr>
        <w:t xml:space="preserve"> </w:t>
      </w:r>
      <w:r>
        <w:rPr>
          <w:rFonts w:cs="Times New Roman"/>
          <w:sz w:val="24"/>
        </w:rPr>
        <w:t>с</w:t>
      </w:r>
      <w:r>
        <w:rPr>
          <w:rFonts w:cs="Times New Roman"/>
          <w:spacing w:val="-12"/>
          <w:sz w:val="24"/>
        </w:rPr>
        <w:t xml:space="preserve"> </w:t>
      </w:r>
      <w:r>
        <w:rPr>
          <w:rFonts w:cs="Times New Roman"/>
          <w:sz w:val="24"/>
        </w:rPr>
        <w:t>помощью</w:t>
      </w:r>
      <w:r>
        <w:rPr>
          <w:rFonts w:cs="Times New Roman"/>
          <w:spacing w:val="-10"/>
          <w:sz w:val="24"/>
        </w:rPr>
        <w:t xml:space="preserve"> </w:t>
      </w:r>
      <w:r>
        <w:rPr>
          <w:rFonts w:cs="Times New Roman"/>
          <w:sz w:val="24"/>
        </w:rPr>
        <w:t>дерева</w:t>
      </w:r>
      <w:r>
        <w:rPr>
          <w:rFonts w:cs="Times New Roman"/>
          <w:spacing w:val="-9"/>
          <w:sz w:val="24"/>
        </w:rPr>
        <w:t xml:space="preserve"> </w:t>
      </w:r>
      <w:r>
        <w:rPr>
          <w:rFonts w:cs="Times New Roman"/>
          <w:sz w:val="24"/>
        </w:rPr>
        <w:t>случайного</w:t>
      </w:r>
      <w:r>
        <w:rPr>
          <w:rFonts w:cs="Times New Roman"/>
          <w:spacing w:val="-11"/>
          <w:sz w:val="24"/>
        </w:rPr>
        <w:t xml:space="preserve"> </w:t>
      </w:r>
      <w:r>
        <w:rPr>
          <w:rFonts w:cs="Times New Roman"/>
          <w:sz w:val="24"/>
        </w:rPr>
        <w:t>опыта.</w:t>
      </w:r>
    </w:p>
    <w:p w:rsidR="00FF74DA" w:rsidRDefault="00F11E90">
      <w:pPr>
        <w:pStyle w:val="ac"/>
        <w:numPr>
          <w:ilvl w:val="0"/>
          <w:numId w:val="4"/>
        </w:numPr>
        <w:tabs>
          <w:tab w:val="left" w:pos="1040"/>
        </w:tabs>
        <w:spacing w:after="0" w:line="240" w:lineRule="auto"/>
        <w:ind w:left="1040" w:hanging="419"/>
        <w:rPr>
          <w:rFonts w:cs="Times New Roman"/>
          <w:sz w:val="24"/>
        </w:rPr>
      </w:pPr>
      <w:r>
        <w:rPr>
          <w:rFonts w:cs="Times New Roman"/>
          <w:sz w:val="24"/>
        </w:rPr>
        <w:t>Применять</w:t>
      </w:r>
      <w:r>
        <w:rPr>
          <w:rFonts w:cs="Times New Roman"/>
          <w:spacing w:val="-6"/>
          <w:sz w:val="24"/>
        </w:rPr>
        <w:t xml:space="preserve"> </w:t>
      </w:r>
      <w:r>
        <w:rPr>
          <w:rFonts w:cs="Times New Roman"/>
          <w:sz w:val="24"/>
        </w:rPr>
        <w:t>комбинаторное</w:t>
      </w:r>
      <w:r>
        <w:rPr>
          <w:rFonts w:cs="Times New Roman"/>
          <w:spacing w:val="-6"/>
          <w:sz w:val="24"/>
        </w:rPr>
        <w:t xml:space="preserve"> </w:t>
      </w:r>
      <w:r>
        <w:rPr>
          <w:rFonts w:cs="Times New Roman"/>
          <w:sz w:val="24"/>
        </w:rPr>
        <w:t>правило</w:t>
      </w:r>
      <w:r>
        <w:rPr>
          <w:rFonts w:cs="Times New Roman"/>
          <w:spacing w:val="-3"/>
          <w:sz w:val="24"/>
        </w:rPr>
        <w:t xml:space="preserve"> </w:t>
      </w:r>
      <w:r>
        <w:rPr>
          <w:rFonts w:cs="Times New Roman"/>
          <w:sz w:val="24"/>
        </w:rPr>
        <w:t>умножения</w:t>
      </w:r>
      <w:r>
        <w:rPr>
          <w:rFonts w:cs="Times New Roman"/>
          <w:spacing w:val="-4"/>
          <w:sz w:val="24"/>
        </w:rPr>
        <w:t xml:space="preserve"> </w:t>
      </w:r>
      <w:r>
        <w:rPr>
          <w:rFonts w:cs="Times New Roman"/>
          <w:sz w:val="24"/>
        </w:rPr>
        <w:t>при</w:t>
      </w:r>
      <w:r>
        <w:rPr>
          <w:rFonts w:cs="Times New Roman"/>
          <w:spacing w:val="-5"/>
          <w:sz w:val="24"/>
        </w:rPr>
        <w:t xml:space="preserve"> </w:t>
      </w:r>
      <w:r>
        <w:rPr>
          <w:rFonts w:cs="Times New Roman"/>
          <w:sz w:val="24"/>
        </w:rPr>
        <w:t>решении</w:t>
      </w:r>
      <w:r>
        <w:rPr>
          <w:rFonts w:cs="Times New Roman"/>
          <w:spacing w:val="-6"/>
          <w:sz w:val="24"/>
        </w:rPr>
        <w:t xml:space="preserve"> </w:t>
      </w:r>
      <w:r>
        <w:rPr>
          <w:rFonts w:cs="Times New Roman"/>
          <w:spacing w:val="-2"/>
          <w:sz w:val="24"/>
        </w:rPr>
        <w:t>задач.</w:t>
      </w:r>
    </w:p>
    <w:p w:rsidR="00FF74DA" w:rsidRDefault="00F11E90">
      <w:pPr>
        <w:pStyle w:val="ac"/>
        <w:numPr>
          <w:ilvl w:val="0"/>
          <w:numId w:val="4"/>
        </w:numPr>
        <w:tabs>
          <w:tab w:val="left" w:pos="981"/>
          <w:tab w:val="left" w:pos="1040"/>
        </w:tabs>
        <w:spacing w:after="0" w:line="240" w:lineRule="auto"/>
        <w:ind w:left="981" w:right="546"/>
        <w:rPr>
          <w:rFonts w:cs="Times New Roman"/>
          <w:sz w:val="24"/>
        </w:rPr>
      </w:pPr>
      <w:r>
        <w:rPr>
          <w:rFonts w:cs="Times New Roman"/>
          <w:sz w:val="24"/>
        </w:rPr>
        <w:tab/>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p w:rsidR="00FF74DA" w:rsidRDefault="00F11E90">
      <w:pPr>
        <w:pStyle w:val="ac"/>
        <w:numPr>
          <w:ilvl w:val="0"/>
          <w:numId w:val="4"/>
        </w:numPr>
        <w:tabs>
          <w:tab w:val="left" w:pos="981"/>
          <w:tab w:val="left" w:pos="1100"/>
        </w:tabs>
        <w:spacing w:after="0" w:line="240" w:lineRule="auto"/>
        <w:ind w:left="981" w:right="544"/>
        <w:rPr>
          <w:rFonts w:cs="Times New Roman"/>
        </w:rPr>
      </w:pPr>
      <w:r>
        <w:rPr>
          <w:rFonts w:cs="Times New Roman"/>
          <w:sz w:val="24"/>
        </w:rPr>
        <w:tab/>
        <w:t>Оперировать понятиями: случайная величина, распределение вероятностей, диаграмма распределения.</w:t>
      </w:r>
    </w:p>
    <w:p w:rsidR="00FF74DA" w:rsidRDefault="00F11E90">
      <w:pPr>
        <w:pStyle w:val="2"/>
        <w:spacing w:after="0" w:line="240" w:lineRule="auto"/>
        <w:jc w:val="both"/>
        <w:rPr>
          <w:rFonts w:cs="Times New Roman"/>
        </w:rPr>
      </w:pPr>
      <w:r>
        <w:rPr>
          <w:rFonts w:cs="Times New Roman"/>
        </w:rPr>
        <w:t xml:space="preserve">11 </w:t>
      </w:r>
      <w:r>
        <w:rPr>
          <w:rFonts w:cs="Times New Roman"/>
          <w:spacing w:val="-2"/>
        </w:rPr>
        <w:t>класс.</w:t>
      </w:r>
    </w:p>
    <w:p w:rsidR="00FF74DA" w:rsidRDefault="00F11E90">
      <w:pPr>
        <w:spacing w:after="0" w:line="240" w:lineRule="auto"/>
        <w:ind w:left="362" w:right="605" w:firstLine="225"/>
        <w:jc w:val="both"/>
        <w:rPr>
          <w:rFonts w:ascii="Times New Roman" w:hAnsi="Times New Roman" w:cs="Times New Roman"/>
        </w:rPr>
      </w:pPr>
      <w:r>
        <w:rPr>
          <w:rFonts w:ascii="Times New Roman" w:hAnsi="Times New Roman" w:cs="Times New Roman"/>
          <w:sz w:val="24"/>
        </w:rPr>
        <w:t xml:space="preserve">Освоение учебного курса </w:t>
      </w:r>
      <w:r>
        <w:rPr>
          <w:rFonts w:ascii="Times New Roman" w:hAnsi="Times New Roman" w:cs="Times New Roman"/>
          <w:b/>
          <w:sz w:val="24"/>
        </w:rPr>
        <w:t xml:space="preserve">«Алгебра и начала математического анализа» </w:t>
      </w:r>
      <w:r>
        <w:rPr>
          <w:rFonts w:ascii="Times New Roman" w:hAnsi="Times New Roman" w:cs="Times New Roman"/>
          <w:sz w:val="24"/>
        </w:rPr>
        <w:t>на уровне среднего</w:t>
      </w:r>
      <w:r>
        <w:rPr>
          <w:rFonts w:ascii="Times New Roman" w:hAnsi="Times New Roman" w:cs="Times New Roman"/>
          <w:spacing w:val="-15"/>
          <w:sz w:val="24"/>
        </w:rPr>
        <w:t xml:space="preserve"> </w:t>
      </w:r>
      <w:r>
        <w:rPr>
          <w:rFonts w:ascii="Times New Roman" w:hAnsi="Times New Roman" w:cs="Times New Roman"/>
          <w:sz w:val="24"/>
        </w:rPr>
        <w:t>общего</w:t>
      </w:r>
      <w:r>
        <w:rPr>
          <w:rFonts w:ascii="Times New Roman" w:hAnsi="Times New Roman" w:cs="Times New Roman"/>
          <w:spacing w:val="-15"/>
          <w:sz w:val="24"/>
        </w:rPr>
        <w:t xml:space="preserve"> </w:t>
      </w:r>
      <w:r>
        <w:rPr>
          <w:rFonts w:ascii="Times New Roman" w:hAnsi="Times New Roman" w:cs="Times New Roman"/>
          <w:sz w:val="24"/>
        </w:rPr>
        <w:t>образования</w:t>
      </w:r>
      <w:r>
        <w:rPr>
          <w:rFonts w:ascii="Times New Roman" w:hAnsi="Times New Roman" w:cs="Times New Roman"/>
          <w:spacing w:val="-15"/>
          <w:sz w:val="24"/>
        </w:rPr>
        <w:t xml:space="preserve"> </w:t>
      </w:r>
      <w:r>
        <w:rPr>
          <w:rFonts w:ascii="Times New Roman" w:hAnsi="Times New Roman" w:cs="Times New Roman"/>
          <w:sz w:val="24"/>
        </w:rPr>
        <w:t>должно</w:t>
      </w:r>
      <w:r>
        <w:rPr>
          <w:rFonts w:ascii="Times New Roman" w:hAnsi="Times New Roman" w:cs="Times New Roman"/>
          <w:spacing w:val="-15"/>
          <w:sz w:val="24"/>
        </w:rPr>
        <w:t xml:space="preserve"> </w:t>
      </w:r>
      <w:r>
        <w:rPr>
          <w:rFonts w:ascii="Times New Roman" w:hAnsi="Times New Roman" w:cs="Times New Roman"/>
          <w:sz w:val="24"/>
        </w:rPr>
        <w:t>обеспечивать</w:t>
      </w:r>
      <w:r>
        <w:rPr>
          <w:rFonts w:ascii="Times New Roman" w:hAnsi="Times New Roman" w:cs="Times New Roman"/>
          <w:spacing w:val="-15"/>
          <w:sz w:val="24"/>
        </w:rPr>
        <w:t xml:space="preserve"> </w:t>
      </w:r>
      <w:r>
        <w:rPr>
          <w:rFonts w:ascii="Times New Roman" w:hAnsi="Times New Roman" w:cs="Times New Roman"/>
          <w:sz w:val="24"/>
        </w:rPr>
        <w:t>достижение</w:t>
      </w:r>
      <w:r>
        <w:rPr>
          <w:rFonts w:ascii="Times New Roman" w:hAnsi="Times New Roman" w:cs="Times New Roman"/>
          <w:spacing w:val="-15"/>
          <w:sz w:val="24"/>
        </w:rPr>
        <w:t xml:space="preserve"> </w:t>
      </w:r>
      <w:r>
        <w:rPr>
          <w:rFonts w:ascii="Times New Roman" w:hAnsi="Times New Roman" w:cs="Times New Roman"/>
          <w:sz w:val="24"/>
        </w:rPr>
        <w:t>следующих</w:t>
      </w:r>
      <w:r>
        <w:rPr>
          <w:rFonts w:ascii="Times New Roman" w:hAnsi="Times New Roman" w:cs="Times New Roman"/>
          <w:spacing w:val="-15"/>
          <w:sz w:val="24"/>
        </w:rPr>
        <w:t xml:space="preserve"> </w:t>
      </w:r>
      <w:r>
        <w:rPr>
          <w:rFonts w:ascii="Times New Roman" w:hAnsi="Times New Roman" w:cs="Times New Roman"/>
          <w:sz w:val="24"/>
        </w:rPr>
        <w:t>предметных образовательных результатов:</w:t>
      </w:r>
    </w:p>
    <w:p w:rsidR="00FF74DA" w:rsidRDefault="00F11E90">
      <w:pPr>
        <w:pStyle w:val="2"/>
        <w:spacing w:after="0" w:line="240" w:lineRule="auto"/>
        <w:jc w:val="both"/>
        <w:rPr>
          <w:rFonts w:cs="Times New Roman"/>
        </w:rPr>
      </w:pPr>
      <w:r>
        <w:rPr>
          <w:rFonts w:cs="Times New Roman"/>
        </w:rPr>
        <w:t>Числа</w:t>
      </w:r>
      <w:r>
        <w:rPr>
          <w:rFonts w:cs="Times New Roman"/>
          <w:spacing w:val="-1"/>
        </w:rPr>
        <w:t xml:space="preserve"> </w:t>
      </w:r>
      <w:r>
        <w:rPr>
          <w:rFonts w:cs="Times New Roman"/>
        </w:rPr>
        <w:t>и</w:t>
      </w:r>
      <w:r>
        <w:rPr>
          <w:rFonts w:cs="Times New Roman"/>
          <w:spacing w:val="-2"/>
        </w:rPr>
        <w:t xml:space="preserve"> вычисления.</w:t>
      </w:r>
    </w:p>
    <w:p w:rsidR="00FF74DA" w:rsidRDefault="00F11E90">
      <w:pPr>
        <w:pStyle w:val="a6"/>
        <w:spacing w:after="0" w:line="240" w:lineRule="auto"/>
        <w:ind w:firstLine="386"/>
        <w:jc w:val="both"/>
        <w:rPr>
          <w:rFonts w:cs="Times New Roman"/>
        </w:rPr>
      </w:pPr>
      <w:r>
        <w:rPr>
          <w:rFonts w:cs="Times New Roman"/>
        </w:rPr>
        <w:t>Оперировать</w:t>
      </w:r>
      <w:r>
        <w:rPr>
          <w:rFonts w:cs="Times New Roman"/>
          <w:spacing w:val="-10"/>
        </w:rPr>
        <w:t xml:space="preserve"> </w:t>
      </w:r>
      <w:r>
        <w:rPr>
          <w:rFonts w:cs="Times New Roman"/>
        </w:rPr>
        <w:t>понятиями:</w:t>
      </w:r>
      <w:r>
        <w:rPr>
          <w:rFonts w:cs="Times New Roman"/>
          <w:spacing w:val="-13"/>
        </w:rPr>
        <w:t xml:space="preserve"> </w:t>
      </w:r>
      <w:r>
        <w:rPr>
          <w:rFonts w:cs="Times New Roman"/>
        </w:rPr>
        <w:t>натуральное,</w:t>
      </w:r>
      <w:r>
        <w:rPr>
          <w:rFonts w:cs="Times New Roman"/>
          <w:spacing w:val="-11"/>
        </w:rPr>
        <w:t xml:space="preserve"> </w:t>
      </w:r>
      <w:r>
        <w:rPr>
          <w:rFonts w:cs="Times New Roman"/>
        </w:rPr>
        <w:t>целое</w:t>
      </w:r>
      <w:r>
        <w:rPr>
          <w:rFonts w:cs="Times New Roman"/>
          <w:spacing w:val="-12"/>
        </w:rPr>
        <w:t xml:space="preserve"> </w:t>
      </w:r>
      <w:r>
        <w:rPr>
          <w:rFonts w:cs="Times New Roman"/>
        </w:rPr>
        <w:t>число;</w:t>
      </w:r>
      <w:r>
        <w:rPr>
          <w:rFonts w:cs="Times New Roman"/>
          <w:spacing w:val="-11"/>
        </w:rPr>
        <w:t xml:space="preserve"> </w:t>
      </w:r>
      <w:r>
        <w:rPr>
          <w:rFonts w:cs="Times New Roman"/>
        </w:rPr>
        <w:t>использовать</w:t>
      </w:r>
      <w:r>
        <w:rPr>
          <w:rFonts w:cs="Times New Roman"/>
          <w:spacing w:val="-12"/>
        </w:rPr>
        <w:t xml:space="preserve"> </w:t>
      </w:r>
      <w:r>
        <w:rPr>
          <w:rFonts w:cs="Times New Roman"/>
        </w:rPr>
        <w:t>признаки</w:t>
      </w:r>
      <w:r>
        <w:rPr>
          <w:rFonts w:cs="Times New Roman"/>
          <w:spacing w:val="-13"/>
        </w:rPr>
        <w:t xml:space="preserve"> </w:t>
      </w:r>
      <w:r>
        <w:rPr>
          <w:rFonts w:cs="Times New Roman"/>
        </w:rPr>
        <w:t>делимости целых чисел, разложение числа на простые множители для решения задач.</w:t>
      </w:r>
    </w:p>
    <w:p w:rsidR="00FF74DA" w:rsidRDefault="00F11E90">
      <w:pPr>
        <w:pStyle w:val="a6"/>
        <w:spacing w:after="0" w:line="240" w:lineRule="auto"/>
        <w:ind w:firstLine="386"/>
        <w:jc w:val="both"/>
        <w:rPr>
          <w:rFonts w:cs="Times New Roman"/>
        </w:rPr>
      </w:pPr>
      <w:r>
        <w:rPr>
          <w:rFonts w:cs="Times New Roman"/>
        </w:rPr>
        <w:t>Оперировать</w:t>
      </w:r>
      <w:r>
        <w:rPr>
          <w:rFonts w:cs="Times New Roman"/>
          <w:spacing w:val="40"/>
        </w:rPr>
        <w:t xml:space="preserve"> </w:t>
      </w:r>
      <w:r>
        <w:rPr>
          <w:rFonts w:cs="Times New Roman"/>
        </w:rPr>
        <w:t>понятием:</w:t>
      </w:r>
      <w:r>
        <w:rPr>
          <w:rFonts w:cs="Times New Roman"/>
          <w:spacing w:val="40"/>
        </w:rPr>
        <w:t xml:space="preserve"> </w:t>
      </w:r>
      <w:r>
        <w:rPr>
          <w:rFonts w:cs="Times New Roman"/>
        </w:rPr>
        <w:t>степень</w:t>
      </w:r>
      <w:r>
        <w:rPr>
          <w:rFonts w:cs="Times New Roman"/>
          <w:spacing w:val="40"/>
        </w:rPr>
        <w:t xml:space="preserve"> </w:t>
      </w:r>
      <w:r>
        <w:rPr>
          <w:rFonts w:cs="Times New Roman"/>
        </w:rPr>
        <w:t>с</w:t>
      </w:r>
      <w:r>
        <w:rPr>
          <w:rFonts w:cs="Times New Roman"/>
          <w:spacing w:val="40"/>
        </w:rPr>
        <w:t xml:space="preserve"> </w:t>
      </w:r>
      <w:r>
        <w:rPr>
          <w:rFonts w:cs="Times New Roman"/>
        </w:rPr>
        <w:t>рациональным</w:t>
      </w:r>
      <w:r>
        <w:rPr>
          <w:rFonts w:cs="Times New Roman"/>
          <w:spacing w:val="40"/>
        </w:rPr>
        <w:t xml:space="preserve"> </w:t>
      </w:r>
      <w:r>
        <w:rPr>
          <w:rFonts w:cs="Times New Roman"/>
        </w:rPr>
        <w:t>показателем,</w:t>
      </w:r>
      <w:r>
        <w:rPr>
          <w:rFonts w:cs="Times New Roman"/>
          <w:spacing w:val="40"/>
        </w:rPr>
        <w:t xml:space="preserve"> </w:t>
      </w:r>
      <w:r>
        <w:rPr>
          <w:rFonts w:cs="Times New Roman"/>
        </w:rPr>
        <w:t>корень</w:t>
      </w:r>
      <w:r>
        <w:rPr>
          <w:rFonts w:cs="Times New Roman"/>
          <w:spacing w:val="40"/>
        </w:rPr>
        <w:t xml:space="preserve"> </w:t>
      </w:r>
      <w:r>
        <w:rPr>
          <w:rFonts w:cs="Times New Roman"/>
        </w:rPr>
        <w:t xml:space="preserve">натуральной </w:t>
      </w:r>
      <w:r>
        <w:rPr>
          <w:rFonts w:cs="Times New Roman"/>
          <w:spacing w:val="-2"/>
        </w:rPr>
        <w:t>степени.</w:t>
      </w:r>
    </w:p>
    <w:p w:rsidR="00FF74DA" w:rsidRDefault="00F11E90">
      <w:pPr>
        <w:pStyle w:val="a6"/>
        <w:spacing w:after="0" w:line="240" w:lineRule="auto"/>
        <w:ind w:left="648"/>
        <w:jc w:val="both"/>
        <w:rPr>
          <w:rFonts w:cs="Times New Roman"/>
        </w:rPr>
      </w:pPr>
      <w:r>
        <w:rPr>
          <w:rFonts w:cs="Times New Roman"/>
        </w:rPr>
        <w:t>Оперировать</w:t>
      </w:r>
      <w:r>
        <w:rPr>
          <w:rFonts w:cs="Times New Roman"/>
          <w:spacing w:val="-6"/>
        </w:rPr>
        <w:t xml:space="preserve"> </w:t>
      </w:r>
      <w:r>
        <w:rPr>
          <w:rFonts w:cs="Times New Roman"/>
        </w:rPr>
        <w:t>понятиями:</w:t>
      </w:r>
      <w:r>
        <w:rPr>
          <w:rFonts w:cs="Times New Roman"/>
          <w:spacing w:val="-4"/>
        </w:rPr>
        <w:t xml:space="preserve"> </w:t>
      </w:r>
      <w:r>
        <w:rPr>
          <w:rFonts w:cs="Times New Roman"/>
        </w:rPr>
        <w:t>логарифм</w:t>
      </w:r>
      <w:r>
        <w:rPr>
          <w:rFonts w:cs="Times New Roman"/>
          <w:spacing w:val="-4"/>
        </w:rPr>
        <w:t xml:space="preserve"> </w:t>
      </w:r>
      <w:r>
        <w:rPr>
          <w:rFonts w:cs="Times New Roman"/>
        </w:rPr>
        <w:t>числа,</w:t>
      </w:r>
      <w:r>
        <w:rPr>
          <w:rFonts w:cs="Times New Roman"/>
          <w:spacing w:val="-4"/>
        </w:rPr>
        <w:t xml:space="preserve"> </w:t>
      </w:r>
      <w:r>
        <w:rPr>
          <w:rFonts w:cs="Times New Roman"/>
        </w:rPr>
        <w:t>десятичные</w:t>
      </w:r>
      <w:r>
        <w:rPr>
          <w:rFonts w:cs="Times New Roman"/>
          <w:spacing w:val="-5"/>
        </w:rPr>
        <w:t xml:space="preserve"> </w:t>
      </w:r>
      <w:r>
        <w:rPr>
          <w:rFonts w:cs="Times New Roman"/>
        </w:rPr>
        <w:t>и</w:t>
      </w:r>
      <w:r>
        <w:rPr>
          <w:rFonts w:cs="Times New Roman"/>
          <w:spacing w:val="-4"/>
        </w:rPr>
        <w:t xml:space="preserve"> </w:t>
      </w:r>
      <w:r>
        <w:rPr>
          <w:rFonts w:cs="Times New Roman"/>
        </w:rPr>
        <w:t>натуральные</w:t>
      </w:r>
      <w:r>
        <w:rPr>
          <w:rFonts w:cs="Times New Roman"/>
          <w:spacing w:val="-4"/>
        </w:rPr>
        <w:t xml:space="preserve"> </w:t>
      </w:r>
      <w:r>
        <w:rPr>
          <w:rFonts w:cs="Times New Roman"/>
          <w:spacing w:val="-2"/>
        </w:rPr>
        <w:t>логарифмы.</w:t>
      </w:r>
    </w:p>
    <w:p w:rsidR="00FF74DA" w:rsidRDefault="00F11E90">
      <w:pPr>
        <w:pStyle w:val="2"/>
        <w:spacing w:after="0" w:line="240" w:lineRule="auto"/>
        <w:jc w:val="both"/>
        <w:rPr>
          <w:rFonts w:cs="Times New Roman"/>
        </w:rPr>
      </w:pPr>
      <w:r>
        <w:rPr>
          <w:rFonts w:cs="Times New Roman"/>
        </w:rPr>
        <w:t>Уравнения</w:t>
      </w:r>
      <w:r>
        <w:rPr>
          <w:rFonts w:cs="Times New Roman"/>
          <w:spacing w:val="-2"/>
        </w:rPr>
        <w:t xml:space="preserve"> </w:t>
      </w:r>
      <w:r>
        <w:rPr>
          <w:rFonts w:cs="Times New Roman"/>
        </w:rPr>
        <w:t>и</w:t>
      </w:r>
      <w:r>
        <w:rPr>
          <w:rFonts w:cs="Times New Roman"/>
          <w:spacing w:val="-2"/>
        </w:rPr>
        <w:t xml:space="preserve"> неравенства.</w:t>
      </w:r>
    </w:p>
    <w:p w:rsidR="00FF74DA" w:rsidRDefault="00F11E90">
      <w:pPr>
        <w:pStyle w:val="a6"/>
        <w:spacing w:after="0" w:line="240" w:lineRule="auto"/>
        <w:ind w:right="529" w:firstLine="386"/>
        <w:jc w:val="both"/>
        <w:rPr>
          <w:rFonts w:cs="Times New Roman"/>
        </w:rPr>
      </w:pPr>
      <w:r>
        <w:rPr>
          <w:rFonts w:cs="Times New Roman"/>
        </w:rPr>
        <w:t>Применять</w:t>
      </w:r>
      <w:r>
        <w:rPr>
          <w:rFonts w:cs="Times New Roman"/>
          <w:spacing w:val="-11"/>
        </w:rPr>
        <w:t xml:space="preserve"> </w:t>
      </w:r>
      <w:r>
        <w:rPr>
          <w:rFonts w:cs="Times New Roman"/>
        </w:rPr>
        <w:t>свойства</w:t>
      </w:r>
      <w:r>
        <w:rPr>
          <w:rFonts w:cs="Times New Roman"/>
          <w:spacing w:val="-13"/>
        </w:rPr>
        <w:t xml:space="preserve"> </w:t>
      </w:r>
      <w:r>
        <w:rPr>
          <w:rFonts w:cs="Times New Roman"/>
        </w:rPr>
        <w:t>степени</w:t>
      </w:r>
      <w:r>
        <w:rPr>
          <w:rFonts w:cs="Times New Roman"/>
          <w:spacing w:val="-12"/>
        </w:rPr>
        <w:t xml:space="preserve"> </w:t>
      </w:r>
      <w:r>
        <w:rPr>
          <w:rFonts w:cs="Times New Roman"/>
        </w:rPr>
        <w:t>для</w:t>
      </w:r>
      <w:r>
        <w:rPr>
          <w:rFonts w:cs="Times New Roman"/>
          <w:spacing w:val="-15"/>
        </w:rPr>
        <w:t xml:space="preserve"> </w:t>
      </w:r>
      <w:r>
        <w:rPr>
          <w:rFonts w:cs="Times New Roman"/>
        </w:rPr>
        <w:t>преобразования</w:t>
      </w:r>
      <w:r>
        <w:rPr>
          <w:rFonts w:cs="Times New Roman"/>
          <w:spacing w:val="-13"/>
        </w:rPr>
        <w:t xml:space="preserve"> </w:t>
      </w:r>
      <w:r>
        <w:rPr>
          <w:rFonts w:cs="Times New Roman"/>
        </w:rPr>
        <w:t>выражений;</w:t>
      </w:r>
      <w:r>
        <w:rPr>
          <w:rFonts w:cs="Times New Roman"/>
          <w:spacing w:val="-15"/>
        </w:rPr>
        <w:t xml:space="preserve"> </w:t>
      </w:r>
      <w:r>
        <w:rPr>
          <w:rFonts w:cs="Times New Roman"/>
        </w:rPr>
        <w:t>оперировать</w:t>
      </w:r>
      <w:r>
        <w:rPr>
          <w:rFonts w:cs="Times New Roman"/>
          <w:spacing w:val="-11"/>
        </w:rPr>
        <w:t xml:space="preserve"> </w:t>
      </w:r>
      <w:r>
        <w:rPr>
          <w:rFonts w:cs="Times New Roman"/>
        </w:rPr>
        <w:t>понятиями: иррациональное уравнение, показательное уравнение и неравенство; решать основные типы иррациональных, показательных уравнений и неравенств.</w:t>
      </w:r>
    </w:p>
    <w:p w:rsidR="00FF74DA" w:rsidRDefault="00F11E90">
      <w:pPr>
        <w:pStyle w:val="a6"/>
        <w:spacing w:after="0" w:line="240" w:lineRule="auto"/>
        <w:ind w:right="531" w:firstLine="386"/>
        <w:jc w:val="both"/>
        <w:rPr>
          <w:rFonts w:cs="Times New Roman"/>
        </w:rPr>
      </w:pPr>
      <w:r>
        <w:rPr>
          <w:rFonts w:cs="Times New Roman"/>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FF74DA" w:rsidRDefault="00F11E90">
      <w:pPr>
        <w:pStyle w:val="a6"/>
        <w:spacing w:after="0" w:line="240" w:lineRule="auto"/>
        <w:ind w:right="539" w:firstLine="386"/>
        <w:jc w:val="both"/>
        <w:rPr>
          <w:rFonts w:cs="Times New Roman"/>
        </w:rPr>
      </w:pPr>
      <w:r>
        <w:rPr>
          <w:rFonts w:cs="Times New Roman"/>
        </w:rPr>
        <w:t>Оперировать понятиями: система линейных уравнений и её решение; использовать систему линейных уравнений для решения практических задач.</w:t>
      </w:r>
    </w:p>
    <w:p w:rsidR="00FF74DA" w:rsidRDefault="00F11E90">
      <w:pPr>
        <w:pStyle w:val="a6"/>
        <w:spacing w:after="0" w:line="240" w:lineRule="auto"/>
        <w:ind w:right="533" w:firstLine="386"/>
        <w:jc w:val="both"/>
        <w:rPr>
          <w:rFonts w:cs="Times New Roman"/>
        </w:rPr>
      </w:pPr>
      <w:r>
        <w:rPr>
          <w:rFonts w:cs="Times New Roman"/>
        </w:rPr>
        <w:t xml:space="preserve">Находить решения простейших систем и совокупностей рациональных уравнений и </w:t>
      </w:r>
      <w:r>
        <w:rPr>
          <w:rFonts w:cs="Times New Roman"/>
          <w:spacing w:val="-2"/>
        </w:rPr>
        <w:t>неравенств.</w:t>
      </w:r>
    </w:p>
    <w:p w:rsidR="00FF74DA" w:rsidRDefault="00F11E90">
      <w:pPr>
        <w:pStyle w:val="a6"/>
        <w:spacing w:after="0" w:line="240" w:lineRule="auto"/>
        <w:ind w:right="532" w:firstLine="386"/>
        <w:jc w:val="both"/>
        <w:rPr>
          <w:rFonts w:cs="Times New Roman"/>
        </w:rPr>
      </w:pPr>
      <w:r>
        <w:rPr>
          <w:rFonts w:cs="Times New Roman"/>
        </w:rPr>
        <w:t>Моделировать реальные ситуации на языке алгебры, составлять выражения, уравнения,</w:t>
      </w:r>
      <w:r>
        <w:rPr>
          <w:rFonts w:cs="Times New Roman"/>
          <w:spacing w:val="-6"/>
        </w:rPr>
        <w:t xml:space="preserve"> </w:t>
      </w:r>
      <w:r>
        <w:rPr>
          <w:rFonts w:cs="Times New Roman"/>
        </w:rPr>
        <w:t>неравенства</w:t>
      </w:r>
      <w:r>
        <w:rPr>
          <w:rFonts w:cs="Times New Roman"/>
          <w:spacing w:val="-5"/>
        </w:rPr>
        <w:t xml:space="preserve"> </w:t>
      </w:r>
      <w:r>
        <w:rPr>
          <w:rFonts w:cs="Times New Roman"/>
        </w:rPr>
        <w:t>и</w:t>
      </w:r>
      <w:r>
        <w:rPr>
          <w:rFonts w:cs="Times New Roman"/>
          <w:spacing w:val="-6"/>
        </w:rPr>
        <w:t xml:space="preserve"> </w:t>
      </w:r>
      <w:r>
        <w:rPr>
          <w:rFonts w:cs="Times New Roman"/>
        </w:rPr>
        <w:t>системы</w:t>
      </w:r>
      <w:r>
        <w:rPr>
          <w:rFonts w:cs="Times New Roman"/>
          <w:spacing w:val="-5"/>
        </w:rPr>
        <w:t xml:space="preserve"> </w:t>
      </w:r>
      <w:r>
        <w:rPr>
          <w:rFonts w:cs="Times New Roman"/>
        </w:rPr>
        <w:t>по</w:t>
      </w:r>
      <w:r>
        <w:rPr>
          <w:rFonts w:cs="Times New Roman"/>
          <w:spacing w:val="-2"/>
        </w:rPr>
        <w:t xml:space="preserve"> </w:t>
      </w:r>
      <w:r>
        <w:rPr>
          <w:rFonts w:cs="Times New Roman"/>
        </w:rPr>
        <w:t>условию</w:t>
      </w:r>
      <w:r>
        <w:rPr>
          <w:rFonts w:cs="Times New Roman"/>
          <w:spacing w:val="-4"/>
        </w:rPr>
        <w:t xml:space="preserve"> </w:t>
      </w:r>
      <w:r>
        <w:rPr>
          <w:rFonts w:cs="Times New Roman"/>
        </w:rPr>
        <w:t>задачи,</w:t>
      </w:r>
      <w:r>
        <w:rPr>
          <w:rFonts w:cs="Times New Roman"/>
          <w:spacing w:val="-7"/>
        </w:rPr>
        <w:t xml:space="preserve"> </w:t>
      </w:r>
      <w:r>
        <w:rPr>
          <w:rFonts w:cs="Times New Roman"/>
        </w:rPr>
        <w:t>исследовать</w:t>
      </w:r>
      <w:r>
        <w:rPr>
          <w:rFonts w:cs="Times New Roman"/>
          <w:spacing w:val="-5"/>
        </w:rPr>
        <w:t xml:space="preserve"> </w:t>
      </w:r>
      <w:r>
        <w:rPr>
          <w:rFonts w:cs="Times New Roman"/>
        </w:rPr>
        <w:t>построенные</w:t>
      </w:r>
      <w:r>
        <w:rPr>
          <w:rFonts w:cs="Times New Roman"/>
          <w:spacing w:val="-8"/>
        </w:rPr>
        <w:t xml:space="preserve"> </w:t>
      </w:r>
      <w:r>
        <w:rPr>
          <w:rFonts w:cs="Times New Roman"/>
        </w:rPr>
        <w:t>модели</w:t>
      </w:r>
      <w:r>
        <w:rPr>
          <w:rFonts w:cs="Times New Roman"/>
          <w:spacing w:val="-6"/>
        </w:rPr>
        <w:t xml:space="preserve"> </w:t>
      </w:r>
      <w:r>
        <w:rPr>
          <w:rFonts w:cs="Times New Roman"/>
        </w:rPr>
        <w:t>с использованием аппарата алгебры.</w:t>
      </w:r>
    </w:p>
    <w:p w:rsidR="00FF74DA" w:rsidRDefault="00F11E90">
      <w:pPr>
        <w:pStyle w:val="2"/>
        <w:spacing w:after="0" w:line="240" w:lineRule="auto"/>
        <w:jc w:val="both"/>
        <w:rPr>
          <w:rFonts w:cs="Times New Roman"/>
        </w:rPr>
      </w:pPr>
      <w:r>
        <w:rPr>
          <w:rFonts w:cs="Times New Roman"/>
        </w:rPr>
        <w:t>Функции</w:t>
      </w:r>
      <w:r>
        <w:rPr>
          <w:rFonts w:cs="Times New Roman"/>
          <w:spacing w:val="-1"/>
        </w:rPr>
        <w:t xml:space="preserve"> </w:t>
      </w:r>
      <w:r>
        <w:rPr>
          <w:rFonts w:cs="Times New Roman"/>
        </w:rPr>
        <w:t>и</w:t>
      </w:r>
      <w:r>
        <w:rPr>
          <w:rFonts w:cs="Times New Roman"/>
          <w:spacing w:val="-1"/>
        </w:rPr>
        <w:t xml:space="preserve"> </w:t>
      </w:r>
      <w:r>
        <w:rPr>
          <w:rFonts w:cs="Times New Roman"/>
          <w:spacing w:val="-2"/>
        </w:rPr>
        <w:t>графики</w:t>
      </w:r>
    </w:p>
    <w:p w:rsidR="00FF74DA" w:rsidRDefault="00F11E90">
      <w:pPr>
        <w:pStyle w:val="a6"/>
        <w:spacing w:after="0" w:line="240" w:lineRule="auto"/>
        <w:ind w:right="530" w:firstLine="446"/>
        <w:jc w:val="both"/>
        <w:rPr>
          <w:rFonts w:cs="Times New Roman"/>
        </w:rPr>
      </w:pPr>
      <w:r>
        <w:rPr>
          <w:rFonts w:cs="Times New Roman"/>
        </w:rPr>
        <w:t xml:space="preserve">Оперировать понятиями: графики показательной и логарифмической функций; изображать их на координатной плоскости и использовать для решения уравнений и </w:t>
      </w:r>
      <w:r>
        <w:rPr>
          <w:rFonts w:cs="Times New Roman"/>
          <w:spacing w:val="-2"/>
        </w:rPr>
        <w:t>неравенств.</w:t>
      </w:r>
    </w:p>
    <w:p w:rsidR="00FF74DA" w:rsidRDefault="00F11E90">
      <w:pPr>
        <w:pStyle w:val="a6"/>
        <w:spacing w:after="0" w:line="240" w:lineRule="auto"/>
        <w:ind w:right="537" w:firstLine="386"/>
        <w:jc w:val="both"/>
        <w:rPr>
          <w:rFonts w:cs="Times New Roman"/>
        </w:rPr>
      </w:pPr>
      <w:r>
        <w:rPr>
          <w:rFonts w:cs="Times New Roman"/>
        </w:rPr>
        <w:t>Изображать</w:t>
      </w:r>
      <w:r>
        <w:rPr>
          <w:rFonts w:cs="Times New Roman"/>
          <w:spacing w:val="-6"/>
        </w:rPr>
        <w:t xml:space="preserve"> </w:t>
      </w:r>
      <w:r>
        <w:rPr>
          <w:rFonts w:cs="Times New Roman"/>
        </w:rPr>
        <w:t>на</w:t>
      </w:r>
      <w:r>
        <w:rPr>
          <w:rFonts w:cs="Times New Roman"/>
          <w:spacing w:val="-9"/>
        </w:rPr>
        <w:t xml:space="preserve"> </w:t>
      </w:r>
      <w:r>
        <w:rPr>
          <w:rFonts w:cs="Times New Roman"/>
        </w:rPr>
        <w:t>координатной</w:t>
      </w:r>
      <w:r>
        <w:rPr>
          <w:rFonts w:cs="Times New Roman"/>
          <w:spacing w:val="-9"/>
        </w:rPr>
        <w:t xml:space="preserve"> </w:t>
      </w:r>
      <w:r>
        <w:rPr>
          <w:rFonts w:cs="Times New Roman"/>
        </w:rPr>
        <w:t>плоскости</w:t>
      </w:r>
      <w:r>
        <w:rPr>
          <w:rFonts w:cs="Times New Roman"/>
          <w:spacing w:val="-6"/>
        </w:rPr>
        <w:t xml:space="preserve"> </w:t>
      </w:r>
      <w:r>
        <w:rPr>
          <w:rFonts w:cs="Times New Roman"/>
        </w:rPr>
        <w:t>графики</w:t>
      </w:r>
      <w:r>
        <w:rPr>
          <w:rFonts w:cs="Times New Roman"/>
          <w:spacing w:val="-7"/>
        </w:rPr>
        <w:t xml:space="preserve"> </w:t>
      </w:r>
      <w:r>
        <w:rPr>
          <w:rFonts w:cs="Times New Roman"/>
        </w:rPr>
        <w:t>линейных</w:t>
      </w:r>
      <w:r>
        <w:rPr>
          <w:rFonts w:cs="Times New Roman"/>
          <w:spacing w:val="-4"/>
        </w:rPr>
        <w:t xml:space="preserve"> </w:t>
      </w:r>
      <w:r>
        <w:rPr>
          <w:rFonts w:cs="Times New Roman"/>
        </w:rPr>
        <w:t>уравнений</w:t>
      </w:r>
      <w:r>
        <w:rPr>
          <w:rFonts w:cs="Times New Roman"/>
          <w:spacing w:val="-7"/>
        </w:rPr>
        <w:t xml:space="preserve"> </w:t>
      </w:r>
      <w:r>
        <w:rPr>
          <w:rFonts w:cs="Times New Roman"/>
        </w:rPr>
        <w:t>и</w:t>
      </w:r>
      <w:r>
        <w:rPr>
          <w:rFonts w:cs="Times New Roman"/>
          <w:spacing w:val="-9"/>
        </w:rPr>
        <w:t xml:space="preserve"> </w:t>
      </w:r>
      <w:r>
        <w:rPr>
          <w:rFonts w:cs="Times New Roman"/>
        </w:rPr>
        <w:t>использовать их для решения системы линейных уравнений.</w:t>
      </w:r>
    </w:p>
    <w:p w:rsidR="00FF74DA" w:rsidRDefault="00F11E90">
      <w:pPr>
        <w:pStyle w:val="a6"/>
        <w:spacing w:after="0" w:line="240" w:lineRule="auto"/>
        <w:ind w:right="531" w:firstLine="446"/>
        <w:jc w:val="both"/>
        <w:rPr>
          <w:rFonts w:cs="Times New Roman"/>
        </w:rPr>
      </w:pPr>
      <w:r>
        <w:rPr>
          <w:rFonts w:cs="Times New Roman"/>
        </w:rPr>
        <w:t>Использовать графики функций для исследования процессов и зависимостей из других учебных дисциплин.</w:t>
      </w:r>
    </w:p>
    <w:p w:rsidR="00FF74DA" w:rsidRDefault="00F11E90">
      <w:pPr>
        <w:pStyle w:val="2"/>
        <w:spacing w:after="0" w:line="240" w:lineRule="auto"/>
        <w:jc w:val="both"/>
        <w:rPr>
          <w:rFonts w:cs="Times New Roman"/>
        </w:rPr>
      </w:pPr>
      <w:r>
        <w:rPr>
          <w:rFonts w:cs="Times New Roman"/>
        </w:rPr>
        <w:t>Начала</w:t>
      </w:r>
      <w:r>
        <w:rPr>
          <w:rFonts w:cs="Times New Roman"/>
          <w:spacing w:val="-5"/>
        </w:rPr>
        <w:t xml:space="preserve"> </w:t>
      </w:r>
      <w:r>
        <w:rPr>
          <w:rFonts w:cs="Times New Roman"/>
        </w:rPr>
        <w:t>математического</w:t>
      </w:r>
      <w:r>
        <w:rPr>
          <w:rFonts w:cs="Times New Roman"/>
          <w:spacing w:val="-4"/>
        </w:rPr>
        <w:t xml:space="preserve"> </w:t>
      </w:r>
      <w:r>
        <w:rPr>
          <w:rFonts w:cs="Times New Roman"/>
          <w:spacing w:val="-2"/>
        </w:rPr>
        <w:t>анализа</w:t>
      </w:r>
    </w:p>
    <w:p w:rsidR="00FF74DA" w:rsidRDefault="00F11E90">
      <w:pPr>
        <w:pStyle w:val="a6"/>
        <w:spacing w:after="0" w:line="240" w:lineRule="auto"/>
        <w:ind w:firstLine="326"/>
        <w:jc w:val="both"/>
        <w:rPr>
          <w:rFonts w:cs="Times New Roman"/>
        </w:rPr>
      </w:pPr>
      <w:r>
        <w:rPr>
          <w:rFonts w:cs="Times New Roman"/>
        </w:rPr>
        <w:t>Оперировать</w:t>
      </w:r>
      <w:r>
        <w:rPr>
          <w:rFonts w:cs="Times New Roman"/>
          <w:spacing w:val="40"/>
        </w:rPr>
        <w:t xml:space="preserve"> </w:t>
      </w:r>
      <w:r>
        <w:rPr>
          <w:rFonts w:cs="Times New Roman"/>
        </w:rPr>
        <w:t>понятиями:</w:t>
      </w:r>
      <w:r>
        <w:rPr>
          <w:rFonts w:cs="Times New Roman"/>
          <w:spacing w:val="40"/>
        </w:rPr>
        <w:t xml:space="preserve"> </w:t>
      </w:r>
      <w:r>
        <w:rPr>
          <w:rFonts w:cs="Times New Roman"/>
        </w:rPr>
        <w:t>первообразная</w:t>
      </w:r>
      <w:r>
        <w:rPr>
          <w:rFonts w:cs="Times New Roman"/>
          <w:spacing w:val="40"/>
        </w:rPr>
        <w:t xml:space="preserve"> </w:t>
      </w:r>
      <w:r>
        <w:rPr>
          <w:rFonts w:cs="Times New Roman"/>
        </w:rPr>
        <w:t>и</w:t>
      </w:r>
      <w:r>
        <w:rPr>
          <w:rFonts w:cs="Times New Roman"/>
          <w:spacing w:val="40"/>
        </w:rPr>
        <w:t xml:space="preserve"> </w:t>
      </w:r>
      <w:r>
        <w:rPr>
          <w:rFonts w:cs="Times New Roman"/>
        </w:rPr>
        <w:t>интеграл;</w:t>
      </w:r>
      <w:r>
        <w:rPr>
          <w:rFonts w:cs="Times New Roman"/>
          <w:spacing w:val="40"/>
        </w:rPr>
        <w:t xml:space="preserve"> </w:t>
      </w:r>
      <w:r>
        <w:rPr>
          <w:rFonts w:cs="Times New Roman"/>
        </w:rPr>
        <w:t>пони</w:t>
      </w:r>
      <w:r>
        <w:rPr>
          <w:rFonts w:cs="Times New Roman"/>
          <w:spacing w:val="40"/>
        </w:rPr>
        <w:t xml:space="preserve"> </w:t>
      </w:r>
      <w:r>
        <w:rPr>
          <w:rFonts w:cs="Times New Roman"/>
        </w:rPr>
        <w:t>мать</w:t>
      </w:r>
      <w:r>
        <w:rPr>
          <w:rFonts w:cs="Times New Roman"/>
          <w:spacing w:val="40"/>
        </w:rPr>
        <w:t xml:space="preserve"> </w:t>
      </w:r>
      <w:r>
        <w:rPr>
          <w:rFonts w:cs="Times New Roman"/>
        </w:rPr>
        <w:t>геометрический</w:t>
      </w:r>
      <w:r>
        <w:rPr>
          <w:rFonts w:cs="Times New Roman"/>
          <w:spacing w:val="40"/>
        </w:rPr>
        <w:t xml:space="preserve"> </w:t>
      </w:r>
      <w:r>
        <w:rPr>
          <w:rFonts w:cs="Times New Roman"/>
        </w:rPr>
        <w:t>и</w:t>
      </w:r>
      <w:r>
        <w:rPr>
          <w:rFonts w:cs="Times New Roman"/>
          <w:spacing w:val="40"/>
        </w:rPr>
        <w:t xml:space="preserve"> </w:t>
      </w:r>
      <w:r>
        <w:rPr>
          <w:rFonts w:cs="Times New Roman"/>
        </w:rPr>
        <w:t>физический смысл интеграла.</w:t>
      </w:r>
    </w:p>
    <w:p w:rsidR="00FF74DA" w:rsidRDefault="00F11E90">
      <w:pPr>
        <w:pStyle w:val="a6"/>
        <w:spacing w:after="0" w:line="240" w:lineRule="auto"/>
        <w:ind w:firstLine="386"/>
        <w:jc w:val="both"/>
        <w:rPr>
          <w:rFonts w:cs="Times New Roman"/>
        </w:rPr>
      </w:pPr>
      <w:r>
        <w:rPr>
          <w:rFonts w:cs="Times New Roman"/>
        </w:rPr>
        <w:t>Находить</w:t>
      </w:r>
      <w:r>
        <w:rPr>
          <w:rFonts w:cs="Times New Roman"/>
          <w:spacing w:val="40"/>
        </w:rPr>
        <w:t xml:space="preserve"> </w:t>
      </w:r>
      <w:r>
        <w:rPr>
          <w:rFonts w:cs="Times New Roman"/>
        </w:rPr>
        <w:t>первообразные</w:t>
      </w:r>
      <w:r>
        <w:rPr>
          <w:rFonts w:cs="Times New Roman"/>
          <w:spacing w:val="40"/>
        </w:rPr>
        <w:t xml:space="preserve"> </w:t>
      </w:r>
      <w:r>
        <w:rPr>
          <w:rFonts w:cs="Times New Roman"/>
        </w:rPr>
        <w:t>элементарных</w:t>
      </w:r>
      <w:r>
        <w:rPr>
          <w:rFonts w:cs="Times New Roman"/>
          <w:spacing w:val="40"/>
        </w:rPr>
        <w:t xml:space="preserve"> </w:t>
      </w:r>
      <w:r>
        <w:rPr>
          <w:rFonts w:cs="Times New Roman"/>
        </w:rPr>
        <w:t>функций;</w:t>
      </w:r>
      <w:r>
        <w:rPr>
          <w:rFonts w:cs="Times New Roman"/>
          <w:spacing w:val="40"/>
        </w:rPr>
        <w:t xml:space="preserve"> </w:t>
      </w:r>
      <w:r>
        <w:rPr>
          <w:rFonts w:cs="Times New Roman"/>
        </w:rPr>
        <w:t>вычислять</w:t>
      </w:r>
      <w:r>
        <w:rPr>
          <w:rFonts w:cs="Times New Roman"/>
          <w:spacing w:val="40"/>
        </w:rPr>
        <w:t xml:space="preserve"> </w:t>
      </w:r>
      <w:r>
        <w:rPr>
          <w:rFonts w:cs="Times New Roman"/>
        </w:rPr>
        <w:t>интеграл</w:t>
      </w:r>
      <w:r>
        <w:rPr>
          <w:rFonts w:cs="Times New Roman"/>
          <w:spacing w:val="40"/>
        </w:rPr>
        <w:t xml:space="preserve"> </w:t>
      </w:r>
      <w:r>
        <w:rPr>
          <w:rFonts w:cs="Times New Roman"/>
        </w:rPr>
        <w:t>по</w:t>
      </w:r>
      <w:r>
        <w:rPr>
          <w:rFonts w:cs="Times New Roman"/>
          <w:spacing w:val="40"/>
        </w:rPr>
        <w:t xml:space="preserve"> </w:t>
      </w:r>
      <w:r>
        <w:rPr>
          <w:rFonts w:cs="Times New Roman"/>
        </w:rPr>
        <w:t xml:space="preserve">формуле </w:t>
      </w:r>
      <w:r>
        <w:rPr>
          <w:rFonts w:cs="Times New Roman"/>
          <w:spacing w:val="-2"/>
        </w:rPr>
        <w:t>Ньютона–Лейбница.</w:t>
      </w:r>
    </w:p>
    <w:p w:rsidR="00FF74DA" w:rsidRDefault="00F11E90">
      <w:pPr>
        <w:pStyle w:val="a6"/>
        <w:spacing w:after="0" w:line="240" w:lineRule="auto"/>
        <w:ind w:right="360" w:firstLine="386"/>
        <w:jc w:val="both"/>
        <w:rPr>
          <w:rFonts w:cs="Times New Roman"/>
        </w:rPr>
      </w:pPr>
      <w:r>
        <w:rPr>
          <w:rFonts w:cs="Times New Roman"/>
        </w:rPr>
        <w:t>Решать</w:t>
      </w:r>
      <w:r>
        <w:rPr>
          <w:rFonts w:cs="Times New Roman"/>
          <w:spacing w:val="40"/>
        </w:rPr>
        <w:t xml:space="preserve"> </w:t>
      </w:r>
      <w:r>
        <w:rPr>
          <w:rFonts w:cs="Times New Roman"/>
        </w:rPr>
        <w:t>прикладные</w:t>
      </w:r>
      <w:r>
        <w:rPr>
          <w:rFonts w:cs="Times New Roman"/>
          <w:spacing w:val="38"/>
        </w:rPr>
        <w:t xml:space="preserve"> </w:t>
      </w:r>
      <w:r>
        <w:rPr>
          <w:rFonts w:cs="Times New Roman"/>
        </w:rPr>
        <w:t>задачи,</w:t>
      </w:r>
      <w:r>
        <w:rPr>
          <w:rFonts w:cs="Times New Roman"/>
          <w:spacing w:val="40"/>
        </w:rPr>
        <w:t xml:space="preserve"> </w:t>
      </w:r>
      <w:r>
        <w:rPr>
          <w:rFonts w:cs="Times New Roman"/>
        </w:rPr>
        <w:t>в</w:t>
      </w:r>
      <w:r>
        <w:rPr>
          <w:rFonts w:cs="Times New Roman"/>
          <w:spacing w:val="39"/>
        </w:rPr>
        <w:t xml:space="preserve"> </w:t>
      </w:r>
      <w:r>
        <w:rPr>
          <w:rFonts w:cs="Times New Roman"/>
        </w:rPr>
        <w:t>том</w:t>
      </w:r>
      <w:r>
        <w:rPr>
          <w:rFonts w:cs="Times New Roman"/>
          <w:spacing w:val="40"/>
        </w:rPr>
        <w:t xml:space="preserve"> </w:t>
      </w:r>
      <w:r>
        <w:rPr>
          <w:rFonts w:cs="Times New Roman"/>
        </w:rPr>
        <w:t>числе</w:t>
      </w:r>
      <w:r>
        <w:rPr>
          <w:rFonts w:cs="Times New Roman"/>
          <w:spacing w:val="40"/>
        </w:rPr>
        <w:t xml:space="preserve"> </w:t>
      </w:r>
      <w:r>
        <w:rPr>
          <w:rFonts w:cs="Times New Roman"/>
        </w:rPr>
        <w:t>социально-экономического</w:t>
      </w:r>
      <w:r>
        <w:rPr>
          <w:rFonts w:cs="Times New Roman"/>
          <w:spacing w:val="40"/>
        </w:rPr>
        <w:t xml:space="preserve"> </w:t>
      </w:r>
      <w:r>
        <w:rPr>
          <w:rFonts w:cs="Times New Roman"/>
        </w:rPr>
        <w:t>и</w:t>
      </w:r>
      <w:r>
        <w:rPr>
          <w:rFonts w:cs="Times New Roman"/>
          <w:spacing w:val="40"/>
        </w:rPr>
        <w:t xml:space="preserve"> </w:t>
      </w:r>
      <w:r>
        <w:rPr>
          <w:rFonts w:cs="Times New Roman"/>
        </w:rPr>
        <w:t>физического характера, средствами математического анализа.</w:t>
      </w:r>
    </w:p>
    <w:p w:rsidR="00FF74DA" w:rsidRDefault="00F11E90">
      <w:pPr>
        <w:pStyle w:val="a6"/>
        <w:spacing w:after="0" w:line="240" w:lineRule="auto"/>
        <w:ind w:left="362" w:right="548" w:firstLine="225"/>
        <w:jc w:val="both"/>
        <w:rPr>
          <w:rFonts w:cs="Times New Roman"/>
        </w:rPr>
      </w:pPr>
      <w:r>
        <w:rPr>
          <w:rFonts w:cs="Times New Roman"/>
        </w:rPr>
        <w:t xml:space="preserve">Освоение учебного курса </w:t>
      </w:r>
      <w:r>
        <w:rPr>
          <w:rFonts w:cs="Times New Roman"/>
          <w:b/>
        </w:rPr>
        <w:t xml:space="preserve">«Геометрия» </w:t>
      </w:r>
      <w:r>
        <w:rPr>
          <w:rFonts w:cs="Times New Roman"/>
        </w:rPr>
        <w:t>на базовом уровне среднего общего образования</w:t>
      </w:r>
      <w:r>
        <w:rPr>
          <w:rFonts w:cs="Times New Roman"/>
          <w:spacing w:val="-15"/>
        </w:rPr>
        <w:t xml:space="preserve"> </w:t>
      </w:r>
      <w:r>
        <w:rPr>
          <w:rFonts w:cs="Times New Roman"/>
        </w:rPr>
        <w:t>должно</w:t>
      </w:r>
      <w:r>
        <w:rPr>
          <w:rFonts w:cs="Times New Roman"/>
          <w:spacing w:val="-15"/>
        </w:rPr>
        <w:t xml:space="preserve"> </w:t>
      </w:r>
      <w:r>
        <w:rPr>
          <w:rFonts w:cs="Times New Roman"/>
        </w:rPr>
        <w:t>обеспечивать</w:t>
      </w:r>
      <w:r>
        <w:rPr>
          <w:rFonts w:cs="Times New Roman"/>
          <w:spacing w:val="-15"/>
        </w:rPr>
        <w:t xml:space="preserve"> </w:t>
      </w:r>
      <w:r>
        <w:rPr>
          <w:rFonts w:cs="Times New Roman"/>
        </w:rPr>
        <w:t>достижение</w:t>
      </w:r>
      <w:r>
        <w:rPr>
          <w:rFonts w:cs="Times New Roman"/>
          <w:spacing w:val="-15"/>
        </w:rPr>
        <w:t xml:space="preserve"> </w:t>
      </w:r>
      <w:r>
        <w:rPr>
          <w:rFonts w:cs="Times New Roman"/>
        </w:rPr>
        <w:t>следующих</w:t>
      </w:r>
      <w:r>
        <w:rPr>
          <w:rFonts w:cs="Times New Roman"/>
          <w:spacing w:val="-15"/>
        </w:rPr>
        <w:t xml:space="preserve"> </w:t>
      </w:r>
      <w:r>
        <w:rPr>
          <w:rFonts w:cs="Times New Roman"/>
        </w:rPr>
        <w:t>предметных</w:t>
      </w:r>
      <w:r>
        <w:rPr>
          <w:rFonts w:cs="Times New Roman"/>
          <w:spacing w:val="-15"/>
        </w:rPr>
        <w:t xml:space="preserve"> </w:t>
      </w:r>
      <w:r>
        <w:rPr>
          <w:rFonts w:cs="Times New Roman"/>
        </w:rPr>
        <w:t xml:space="preserve">образовательных </w:t>
      </w:r>
      <w:r>
        <w:rPr>
          <w:rFonts w:cs="Times New Roman"/>
          <w:spacing w:val="-2"/>
        </w:rPr>
        <w:t>результатов:</w:t>
      </w:r>
    </w:p>
    <w:p w:rsidR="00FF74DA" w:rsidRDefault="00F11E90">
      <w:pPr>
        <w:pStyle w:val="ac"/>
        <w:numPr>
          <w:ilvl w:val="0"/>
          <w:numId w:val="5"/>
        </w:numPr>
        <w:tabs>
          <w:tab w:val="left" w:pos="689"/>
        </w:tabs>
        <w:spacing w:after="0" w:line="240" w:lineRule="auto"/>
        <w:ind w:left="689" w:right="544"/>
        <w:rPr>
          <w:rFonts w:cs="Times New Roman"/>
          <w:sz w:val="24"/>
        </w:rPr>
      </w:pPr>
      <w:r>
        <w:rPr>
          <w:rFonts w:cs="Times New Roman"/>
          <w:sz w:val="24"/>
        </w:rPr>
        <w:t>Оперировать</w:t>
      </w:r>
      <w:r>
        <w:rPr>
          <w:rFonts w:cs="Times New Roman"/>
          <w:spacing w:val="-5"/>
          <w:sz w:val="24"/>
        </w:rPr>
        <w:t xml:space="preserve"> </w:t>
      </w:r>
      <w:r>
        <w:rPr>
          <w:rFonts w:cs="Times New Roman"/>
          <w:sz w:val="24"/>
        </w:rPr>
        <w:t>понятиями:</w:t>
      </w:r>
      <w:r>
        <w:rPr>
          <w:rFonts w:cs="Times New Roman"/>
          <w:spacing w:val="-8"/>
          <w:sz w:val="24"/>
        </w:rPr>
        <w:t xml:space="preserve"> </w:t>
      </w:r>
      <w:r>
        <w:rPr>
          <w:rFonts w:cs="Times New Roman"/>
          <w:sz w:val="24"/>
        </w:rPr>
        <w:t>цилиндрическая</w:t>
      </w:r>
      <w:r>
        <w:rPr>
          <w:rFonts w:cs="Times New Roman"/>
          <w:spacing w:val="-6"/>
          <w:sz w:val="24"/>
        </w:rPr>
        <w:t xml:space="preserve"> </w:t>
      </w:r>
      <w:r>
        <w:rPr>
          <w:rFonts w:cs="Times New Roman"/>
          <w:sz w:val="24"/>
        </w:rPr>
        <w:t>поверхность,</w:t>
      </w:r>
      <w:r>
        <w:rPr>
          <w:rFonts w:cs="Times New Roman"/>
          <w:spacing w:val="-3"/>
          <w:sz w:val="24"/>
        </w:rPr>
        <w:t xml:space="preserve"> </w:t>
      </w:r>
      <w:r>
        <w:rPr>
          <w:rFonts w:cs="Times New Roman"/>
          <w:sz w:val="24"/>
        </w:rPr>
        <w:t>образующие</w:t>
      </w:r>
      <w:r>
        <w:rPr>
          <w:rFonts w:cs="Times New Roman"/>
          <w:spacing w:val="-7"/>
          <w:sz w:val="24"/>
        </w:rPr>
        <w:t xml:space="preserve"> </w:t>
      </w:r>
      <w:r>
        <w:rPr>
          <w:rFonts w:cs="Times New Roman"/>
          <w:sz w:val="24"/>
        </w:rPr>
        <w:t>цилиндрической поверхности; цилиндр; коническая поверхность, образующие конической поверхности, конус; сферическая поверхность.</w:t>
      </w:r>
    </w:p>
    <w:p w:rsidR="00FF74DA" w:rsidRDefault="00F11E90">
      <w:pPr>
        <w:pStyle w:val="ac"/>
        <w:numPr>
          <w:ilvl w:val="0"/>
          <w:numId w:val="5"/>
        </w:numPr>
        <w:tabs>
          <w:tab w:val="left" w:pos="748"/>
        </w:tabs>
        <w:spacing w:after="0" w:line="240" w:lineRule="auto"/>
        <w:ind w:left="748" w:hanging="419"/>
        <w:rPr>
          <w:rFonts w:cs="Times New Roman"/>
          <w:sz w:val="24"/>
        </w:rPr>
      </w:pPr>
      <w:r>
        <w:rPr>
          <w:rFonts w:cs="Times New Roman"/>
          <w:sz w:val="24"/>
        </w:rPr>
        <w:t>Распознавать</w:t>
      </w:r>
      <w:r>
        <w:rPr>
          <w:rFonts w:cs="Times New Roman"/>
          <w:spacing w:val="-5"/>
          <w:sz w:val="24"/>
        </w:rPr>
        <w:t xml:space="preserve"> </w:t>
      </w:r>
      <w:r>
        <w:rPr>
          <w:rFonts w:cs="Times New Roman"/>
          <w:sz w:val="24"/>
        </w:rPr>
        <w:t>тела</w:t>
      </w:r>
      <w:r>
        <w:rPr>
          <w:rFonts w:cs="Times New Roman"/>
          <w:spacing w:val="-4"/>
          <w:sz w:val="24"/>
        </w:rPr>
        <w:t xml:space="preserve"> </w:t>
      </w:r>
      <w:r>
        <w:rPr>
          <w:rFonts w:cs="Times New Roman"/>
          <w:sz w:val="24"/>
        </w:rPr>
        <w:t>вращения</w:t>
      </w:r>
      <w:r>
        <w:rPr>
          <w:rFonts w:cs="Times New Roman"/>
          <w:spacing w:val="-3"/>
          <w:sz w:val="24"/>
        </w:rPr>
        <w:t xml:space="preserve"> </w:t>
      </w:r>
      <w:r>
        <w:rPr>
          <w:rFonts w:cs="Times New Roman"/>
          <w:sz w:val="24"/>
        </w:rPr>
        <w:t>(цилиндр,</w:t>
      </w:r>
      <w:r>
        <w:rPr>
          <w:rFonts w:cs="Times New Roman"/>
          <w:spacing w:val="-5"/>
          <w:sz w:val="24"/>
        </w:rPr>
        <w:t xml:space="preserve"> </w:t>
      </w:r>
      <w:r>
        <w:rPr>
          <w:rFonts w:cs="Times New Roman"/>
          <w:sz w:val="24"/>
        </w:rPr>
        <w:t>конус,</w:t>
      </w:r>
      <w:r>
        <w:rPr>
          <w:rFonts w:cs="Times New Roman"/>
          <w:spacing w:val="-2"/>
          <w:sz w:val="24"/>
        </w:rPr>
        <w:t xml:space="preserve"> </w:t>
      </w:r>
      <w:r>
        <w:rPr>
          <w:rFonts w:cs="Times New Roman"/>
          <w:sz w:val="24"/>
        </w:rPr>
        <w:t>сфера</w:t>
      </w:r>
      <w:r>
        <w:rPr>
          <w:rFonts w:cs="Times New Roman"/>
          <w:spacing w:val="-4"/>
          <w:sz w:val="24"/>
        </w:rPr>
        <w:t xml:space="preserve"> </w:t>
      </w:r>
      <w:r>
        <w:rPr>
          <w:rFonts w:cs="Times New Roman"/>
          <w:sz w:val="24"/>
        </w:rPr>
        <w:t>и</w:t>
      </w:r>
      <w:r>
        <w:rPr>
          <w:rFonts w:cs="Times New Roman"/>
          <w:spacing w:val="-3"/>
          <w:sz w:val="24"/>
        </w:rPr>
        <w:t xml:space="preserve"> </w:t>
      </w:r>
      <w:r>
        <w:rPr>
          <w:rFonts w:cs="Times New Roman"/>
          <w:spacing w:val="-2"/>
          <w:sz w:val="24"/>
        </w:rPr>
        <w:t>шар).</w:t>
      </w:r>
    </w:p>
    <w:p w:rsidR="00FF74DA" w:rsidRDefault="00F11E90">
      <w:pPr>
        <w:pStyle w:val="ac"/>
        <w:numPr>
          <w:ilvl w:val="0"/>
          <w:numId w:val="5"/>
        </w:numPr>
        <w:tabs>
          <w:tab w:val="left" w:pos="808"/>
        </w:tabs>
        <w:spacing w:after="0" w:line="240" w:lineRule="auto"/>
        <w:ind w:left="808" w:hanging="479"/>
        <w:rPr>
          <w:rFonts w:cs="Times New Roman"/>
          <w:sz w:val="24"/>
        </w:rPr>
      </w:pPr>
      <w:r>
        <w:rPr>
          <w:rFonts w:cs="Times New Roman"/>
          <w:sz w:val="24"/>
        </w:rPr>
        <w:t>Объяснять</w:t>
      </w:r>
      <w:r>
        <w:rPr>
          <w:rFonts w:cs="Times New Roman"/>
          <w:spacing w:val="-3"/>
          <w:sz w:val="24"/>
        </w:rPr>
        <w:t xml:space="preserve"> </w:t>
      </w:r>
      <w:r>
        <w:rPr>
          <w:rFonts w:cs="Times New Roman"/>
          <w:sz w:val="24"/>
        </w:rPr>
        <w:t>способы</w:t>
      </w:r>
      <w:r>
        <w:rPr>
          <w:rFonts w:cs="Times New Roman"/>
          <w:spacing w:val="-4"/>
          <w:sz w:val="24"/>
        </w:rPr>
        <w:t xml:space="preserve"> </w:t>
      </w:r>
      <w:r>
        <w:rPr>
          <w:rFonts w:cs="Times New Roman"/>
          <w:sz w:val="24"/>
        </w:rPr>
        <w:t>получения</w:t>
      </w:r>
      <w:r>
        <w:rPr>
          <w:rFonts w:cs="Times New Roman"/>
          <w:spacing w:val="-4"/>
          <w:sz w:val="24"/>
        </w:rPr>
        <w:t xml:space="preserve"> </w:t>
      </w:r>
      <w:r>
        <w:rPr>
          <w:rFonts w:cs="Times New Roman"/>
          <w:sz w:val="24"/>
        </w:rPr>
        <w:t>тел</w:t>
      </w:r>
      <w:r>
        <w:rPr>
          <w:rFonts w:cs="Times New Roman"/>
          <w:spacing w:val="-3"/>
          <w:sz w:val="24"/>
        </w:rPr>
        <w:t xml:space="preserve"> </w:t>
      </w:r>
      <w:r>
        <w:rPr>
          <w:rFonts w:cs="Times New Roman"/>
          <w:spacing w:val="-2"/>
          <w:sz w:val="24"/>
        </w:rPr>
        <w:t>вращения.</w:t>
      </w:r>
    </w:p>
    <w:p w:rsidR="00FF74DA" w:rsidRDefault="00F11E90">
      <w:pPr>
        <w:pStyle w:val="ac"/>
        <w:numPr>
          <w:ilvl w:val="0"/>
          <w:numId w:val="5"/>
        </w:numPr>
        <w:tabs>
          <w:tab w:val="left" w:pos="748"/>
        </w:tabs>
        <w:spacing w:after="0" w:line="240" w:lineRule="auto"/>
        <w:ind w:left="748" w:hanging="419"/>
        <w:rPr>
          <w:rFonts w:cs="Times New Roman"/>
          <w:sz w:val="24"/>
        </w:rPr>
      </w:pPr>
      <w:r>
        <w:rPr>
          <w:rFonts w:cs="Times New Roman"/>
          <w:sz w:val="24"/>
        </w:rPr>
        <w:t>Классифицировать</w:t>
      </w:r>
      <w:r>
        <w:rPr>
          <w:rFonts w:cs="Times New Roman"/>
          <w:spacing w:val="-5"/>
          <w:sz w:val="24"/>
        </w:rPr>
        <w:t xml:space="preserve"> </w:t>
      </w:r>
      <w:r>
        <w:rPr>
          <w:rFonts w:cs="Times New Roman"/>
          <w:sz w:val="24"/>
        </w:rPr>
        <w:t>взаимное</w:t>
      </w:r>
      <w:r>
        <w:rPr>
          <w:rFonts w:cs="Times New Roman"/>
          <w:spacing w:val="-3"/>
          <w:sz w:val="24"/>
        </w:rPr>
        <w:t xml:space="preserve"> </w:t>
      </w:r>
      <w:r>
        <w:rPr>
          <w:rFonts w:cs="Times New Roman"/>
          <w:sz w:val="24"/>
        </w:rPr>
        <w:t>расположение</w:t>
      </w:r>
      <w:r>
        <w:rPr>
          <w:rFonts w:cs="Times New Roman"/>
          <w:spacing w:val="-4"/>
          <w:sz w:val="24"/>
        </w:rPr>
        <w:t xml:space="preserve"> </w:t>
      </w:r>
      <w:r>
        <w:rPr>
          <w:rFonts w:cs="Times New Roman"/>
          <w:sz w:val="24"/>
        </w:rPr>
        <w:t>сферы</w:t>
      </w:r>
      <w:r>
        <w:rPr>
          <w:rFonts w:cs="Times New Roman"/>
          <w:spacing w:val="-4"/>
          <w:sz w:val="24"/>
        </w:rPr>
        <w:t xml:space="preserve"> </w:t>
      </w:r>
      <w:r>
        <w:rPr>
          <w:rFonts w:cs="Times New Roman"/>
          <w:sz w:val="24"/>
        </w:rPr>
        <w:t>и</w:t>
      </w:r>
      <w:r>
        <w:rPr>
          <w:rFonts w:cs="Times New Roman"/>
          <w:spacing w:val="1"/>
          <w:sz w:val="24"/>
        </w:rPr>
        <w:t xml:space="preserve"> </w:t>
      </w:r>
      <w:r>
        <w:rPr>
          <w:rFonts w:cs="Times New Roman"/>
          <w:spacing w:val="-2"/>
          <w:sz w:val="24"/>
        </w:rPr>
        <w:t>плоскости.</w:t>
      </w:r>
    </w:p>
    <w:p w:rsidR="00FF74DA" w:rsidRDefault="00F11E90">
      <w:pPr>
        <w:pStyle w:val="ac"/>
        <w:numPr>
          <w:ilvl w:val="0"/>
          <w:numId w:val="5"/>
        </w:numPr>
        <w:tabs>
          <w:tab w:val="left" w:pos="689"/>
          <w:tab w:val="left" w:pos="748"/>
        </w:tabs>
        <w:spacing w:after="0" w:line="240" w:lineRule="auto"/>
        <w:ind w:left="689" w:right="542"/>
        <w:rPr>
          <w:rFonts w:cs="Times New Roman"/>
          <w:sz w:val="24"/>
        </w:rPr>
      </w:pPr>
      <w:r>
        <w:rPr>
          <w:rFonts w:cs="Times New Roman"/>
          <w:sz w:val="24"/>
        </w:rPr>
        <w:tab/>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FF74DA" w:rsidRDefault="00F11E90">
      <w:pPr>
        <w:pStyle w:val="ac"/>
        <w:numPr>
          <w:ilvl w:val="0"/>
          <w:numId w:val="5"/>
        </w:numPr>
        <w:tabs>
          <w:tab w:val="left" w:pos="688"/>
        </w:tabs>
        <w:spacing w:after="0" w:line="240" w:lineRule="auto"/>
        <w:ind w:left="688" w:hanging="359"/>
        <w:rPr>
          <w:rFonts w:cs="Times New Roman"/>
          <w:sz w:val="24"/>
        </w:rPr>
      </w:pPr>
      <w:r>
        <w:rPr>
          <w:rFonts w:cs="Times New Roman"/>
          <w:sz w:val="24"/>
        </w:rPr>
        <w:t>Вычислять</w:t>
      </w:r>
      <w:r>
        <w:rPr>
          <w:rFonts w:cs="Times New Roman"/>
          <w:spacing w:val="-6"/>
          <w:sz w:val="24"/>
        </w:rPr>
        <w:t xml:space="preserve"> </w:t>
      </w:r>
      <w:r>
        <w:rPr>
          <w:rFonts w:cs="Times New Roman"/>
          <w:sz w:val="24"/>
        </w:rPr>
        <w:t>объемы</w:t>
      </w:r>
      <w:r>
        <w:rPr>
          <w:rFonts w:cs="Times New Roman"/>
          <w:spacing w:val="-3"/>
          <w:sz w:val="24"/>
        </w:rPr>
        <w:t xml:space="preserve"> </w:t>
      </w:r>
      <w:r>
        <w:rPr>
          <w:rFonts w:cs="Times New Roman"/>
          <w:sz w:val="24"/>
        </w:rPr>
        <w:t>многогранников</w:t>
      </w:r>
      <w:r>
        <w:rPr>
          <w:rFonts w:cs="Times New Roman"/>
          <w:spacing w:val="-5"/>
          <w:sz w:val="24"/>
        </w:rPr>
        <w:t xml:space="preserve"> </w:t>
      </w:r>
      <w:r>
        <w:rPr>
          <w:rFonts w:cs="Times New Roman"/>
          <w:sz w:val="24"/>
        </w:rPr>
        <w:t>(призма,</w:t>
      </w:r>
      <w:r>
        <w:rPr>
          <w:rFonts w:cs="Times New Roman"/>
          <w:spacing w:val="-4"/>
          <w:sz w:val="24"/>
        </w:rPr>
        <w:t xml:space="preserve"> </w:t>
      </w:r>
      <w:r>
        <w:rPr>
          <w:rFonts w:cs="Times New Roman"/>
          <w:sz w:val="24"/>
        </w:rPr>
        <w:t>пирамида)</w:t>
      </w:r>
      <w:r>
        <w:rPr>
          <w:rFonts w:cs="Times New Roman"/>
          <w:spacing w:val="-4"/>
          <w:sz w:val="24"/>
        </w:rPr>
        <w:t xml:space="preserve"> </w:t>
      </w:r>
      <w:r>
        <w:rPr>
          <w:rFonts w:cs="Times New Roman"/>
          <w:sz w:val="24"/>
        </w:rPr>
        <w:t>с</w:t>
      </w:r>
      <w:r>
        <w:rPr>
          <w:rFonts w:cs="Times New Roman"/>
          <w:spacing w:val="-6"/>
          <w:sz w:val="24"/>
        </w:rPr>
        <w:t xml:space="preserve"> </w:t>
      </w:r>
      <w:r>
        <w:rPr>
          <w:rFonts w:cs="Times New Roman"/>
          <w:sz w:val="24"/>
        </w:rPr>
        <w:t>применением</w:t>
      </w:r>
      <w:r>
        <w:rPr>
          <w:rFonts w:cs="Times New Roman"/>
          <w:spacing w:val="-4"/>
          <w:sz w:val="24"/>
        </w:rPr>
        <w:t xml:space="preserve"> </w:t>
      </w:r>
      <w:r>
        <w:rPr>
          <w:rFonts w:cs="Times New Roman"/>
          <w:spacing w:val="-2"/>
          <w:sz w:val="24"/>
        </w:rPr>
        <w:t>формул.</w:t>
      </w:r>
    </w:p>
    <w:p w:rsidR="00FF74DA" w:rsidRDefault="00F11E90">
      <w:pPr>
        <w:pStyle w:val="ac"/>
        <w:numPr>
          <w:ilvl w:val="0"/>
          <w:numId w:val="5"/>
        </w:numPr>
        <w:tabs>
          <w:tab w:val="left" w:pos="689"/>
          <w:tab w:val="left" w:pos="748"/>
        </w:tabs>
        <w:spacing w:after="0" w:line="240" w:lineRule="auto"/>
        <w:ind w:left="689" w:right="550"/>
        <w:rPr>
          <w:rFonts w:cs="Times New Roman"/>
          <w:sz w:val="24"/>
        </w:rPr>
      </w:pPr>
      <w:r>
        <w:rPr>
          <w:rFonts w:cs="Times New Roman"/>
          <w:sz w:val="24"/>
        </w:rPr>
        <w:tab/>
        <w:t>Вычислять объёмы и площади поверхностей тел вращения, геометрических тел с применением формул.</w:t>
      </w:r>
    </w:p>
    <w:p w:rsidR="00FF74DA" w:rsidRDefault="00F11E90">
      <w:pPr>
        <w:pStyle w:val="ac"/>
        <w:numPr>
          <w:ilvl w:val="0"/>
          <w:numId w:val="5"/>
        </w:numPr>
        <w:tabs>
          <w:tab w:val="left" w:pos="689"/>
          <w:tab w:val="left" w:pos="748"/>
        </w:tabs>
        <w:spacing w:after="0" w:line="240" w:lineRule="auto"/>
        <w:ind w:left="689" w:right="550"/>
        <w:rPr>
          <w:rFonts w:cs="Times New Roman"/>
          <w:sz w:val="24"/>
        </w:rPr>
      </w:pPr>
      <w:r>
        <w:rPr>
          <w:rFonts w:cs="Times New Roman"/>
          <w:sz w:val="24"/>
        </w:rPr>
        <w:tab/>
        <w:t>Оперировать понятиями: многогранник, вписанный в сферу и описанный около сферы; сфера, вписанная в многогранник или тело вращения.</w:t>
      </w:r>
    </w:p>
    <w:p w:rsidR="00FF74DA" w:rsidRDefault="00F11E90">
      <w:pPr>
        <w:pStyle w:val="ac"/>
        <w:numPr>
          <w:ilvl w:val="0"/>
          <w:numId w:val="5"/>
        </w:numPr>
        <w:tabs>
          <w:tab w:val="left" w:pos="689"/>
          <w:tab w:val="left" w:pos="808"/>
        </w:tabs>
        <w:spacing w:after="0" w:line="240" w:lineRule="auto"/>
        <w:ind w:left="689" w:right="549"/>
        <w:rPr>
          <w:rFonts w:cs="Times New Roman"/>
          <w:sz w:val="24"/>
        </w:rPr>
      </w:pPr>
      <w:r>
        <w:rPr>
          <w:rFonts w:cs="Times New Roman"/>
          <w:sz w:val="24"/>
        </w:rPr>
        <w:tab/>
        <w:t>Вычислять</w:t>
      </w:r>
      <w:r>
        <w:rPr>
          <w:rFonts w:cs="Times New Roman"/>
          <w:spacing w:val="-1"/>
          <w:sz w:val="24"/>
        </w:rPr>
        <w:t xml:space="preserve"> </w:t>
      </w:r>
      <w:r>
        <w:rPr>
          <w:rFonts w:cs="Times New Roman"/>
          <w:sz w:val="24"/>
        </w:rPr>
        <w:t>соотношения</w:t>
      </w:r>
      <w:r>
        <w:rPr>
          <w:rFonts w:cs="Times New Roman"/>
          <w:spacing w:val="40"/>
          <w:sz w:val="24"/>
        </w:rPr>
        <w:t xml:space="preserve"> </w:t>
      </w:r>
      <w:r>
        <w:rPr>
          <w:rFonts w:cs="Times New Roman"/>
          <w:sz w:val="24"/>
        </w:rPr>
        <w:t>между</w:t>
      </w:r>
      <w:r>
        <w:rPr>
          <w:rFonts w:cs="Times New Roman"/>
          <w:spacing w:val="40"/>
          <w:sz w:val="24"/>
        </w:rPr>
        <w:t xml:space="preserve"> </w:t>
      </w:r>
      <w:r>
        <w:rPr>
          <w:rFonts w:cs="Times New Roman"/>
          <w:sz w:val="24"/>
        </w:rPr>
        <w:t>площадями</w:t>
      </w:r>
      <w:r>
        <w:rPr>
          <w:rFonts w:cs="Times New Roman"/>
          <w:spacing w:val="40"/>
          <w:sz w:val="24"/>
        </w:rPr>
        <w:t xml:space="preserve"> </w:t>
      </w:r>
      <w:r>
        <w:rPr>
          <w:rFonts w:cs="Times New Roman"/>
          <w:sz w:val="24"/>
        </w:rPr>
        <w:t>поверхностей</w:t>
      </w:r>
      <w:r>
        <w:rPr>
          <w:rFonts w:cs="Times New Roman"/>
          <w:spacing w:val="-1"/>
          <w:sz w:val="24"/>
        </w:rPr>
        <w:t xml:space="preserve"> </w:t>
      </w:r>
      <w:r>
        <w:rPr>
          <w:rFonts w:cs="Times New Roman"/>
          <w:sz w:val="24"/>
        </w:rPr>
        <w:t xml:space="preserve">и объёмами подобных </w:t>
      </w:r>
      <w:r>
        <w:rPr>
          <w:rFonts w:cs="Times New Roman"/>
          <w:spacing w:val="-4"/>
          <w:sz w:val="24"/>
        </w:rPr>
        <w:t>тел.</w:t>
      </w:r>
    </w:p>
    <w:p w:rsidR="00FF74DA" w:rsidRDefault="00F11E90">
      <w:pPr>
        <w:pStyle w:val="ac"/>
        <w:numPr>
          <w:ilvl w:val="0"/>
          <w:numId w:val="5"/>
        </w:numPr>
        <w:tabs>
          <w:tab w:val="left" w:pos="689"/>
          <w:tab w:val="left" w:pos="748"/>
        </w:tabs>
        <w:spacing w:after="0" w:line="240" w:lineRule="auto"/>
        <w:ind w:left="689" w:right="551"/>
        <w:rPr>
          <w:rFonts w:cs="Times New Roman"/>
          <w:sz w:val="24"/>
        </w:rPr>
      </w:pPr>
      <w:r>
        <w:rPr>
          <w:rFonts w:cs="Times New Roman"/>
          <w:sz w:val="24"/>
        </w:rPr>
        <w:tab/>
        <w:t xml:space="preserve">Изображать изучаемые фигуры от руки и с применением простых чертёжных </w:t>
      </w:r>
      <w:r>
        <w:rPr>
          <w:rFonts w:cs="Times New Roman"/>
          <w:spacing w:val="-2"/>
          <w:sz w:val="24"/>
        </w:rPr>
        <w:t>инструментов.</w:t>
      </w:r>
    </w:p>
    <w:p w:rsidR="00FF74DA" w:rsidRDefault="00F11E90">
      <w:pPr>
        <w:pStyle w:val="ac"/>
        <w:numPr>
          <w:ilvl w:val="0"/>
          <w:numId w:val="5"/>
        </w:numPr>
        <w:tabs>
          <w:tab w:val="left" w:pos="689"/>
          <w:tab w:val="left" w:pos="748"/>
        </w:tabs>
        <w:spacing w:after="0" w:line="240" w:lineRule="auto"/>
        <w:ind w:left="689" w:right="544"/>
        <w:rPr>
          <w:rFonts w:cs="Times New Roman"/>
          <w:sz w:val="24"/>
        </w:rPr>
      </w:pPr>
      <w:r>
        <w:rPr>
          <w:rFonts w:cs="Times New Roman"/>
          <w:sz w:val="24"/>
        </w:rPr>
        <w:tab/>
        <w:t>Выполнять (выносные) плоские чертежи из рисунков простых объёмных фигур: вид сверху, сбоку, снизу; строить сечения тел вращения.</w:t>
      </w:r>
    </w:p>
    <w:p w:rsidR="00FF74DA" w:rsidRDefault="00F11E90">
      <w:pPr>
        <w:pStyle w:val="ac"/>
        <w:numPr>
          <w:ilvl w:val="0"/>
          <w:numId w:val="5"/>
        </w:numPr>
        <w:tabs>
          <w:tab w:val="left" w:pos="689"/>
          <w:tab w:val="left" w:pos="748"/>
        </w:tabs>
        <w:spacing w:after="0" w:line="240" w:lineRule="auto"/>
        <w:ind w:left="689" w:right="545"/>
        <w:rPr>
          <w:rFonts w:cs="Times New Roman"/>
          <w:sz w:val="24"/>
        </w:rPr>
      </w:pPr>
      <w:r>
        <w:rPr>
          <w:rFonts w:cs="Times New Roman"/>
          <w:sz w:val="24"/>
        </w:rPr>
        <w:tab/>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FF74DA" w:rsidRDefault="00F11E90">
      <w:pPr>
        <w:pStyle w:val="ac"/>
        <w:numPr>
          <w:ilvl w:val="0"/>
          <w:numId w:val="5"/>
        </w:numPr>
        <w:tabs>
          <w:tab w:val="left" w:pos="689"/>
          <w:tab w:val="left" w:pos="748"/>
        </w:tabs>
        <w:spacing w:after="0" w:line="240" w:lineRule="auto"/>
        <w:ind w:left="689" w:right="546"/>
        <w:rPr>
          <w:rFonts w:cs="Times New Roman"/>
          <w:sz w:val="24"/>
        </w:rPr>
      </w:pPr>
      <w:r>
        <w:rPr>
          <w:rFonts w:cs="Times New Roman"/>
          <w:sz w:val="24"/>
        </w:rPr>
        <w:tab/>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FF74DA" w:rsidRDefault="00F11E90">
      <w:pPr>
        <w:pStyle w:val="ac"/>
        <w:numPr>
          <w:ilvl w:val="0"/>
          <w:numId w:val="5"/>
        </w:numPr>
        <w:tabs>
          <w:tab w:val="left" w:pos="689"/>
          <w:tab w:val="left" w:pos="748"/>
        </w:tabs>
        <w:spacing w:after="0" w:line="240" w:lineRule="auto"/>
        <w:ind w:left="689" w:right="551"/>
        <w:rPr>
          <w:rFonts w:cs="Times New Roman"/>
          <w:sz w:val="24"/>
        </w:rPr>
      </w:pPr>
      <w:r>
        <w:rPr>
          <w:rFonts w:cs="Times New Roman"/>
          <w:sz w:val="24"/>
        </w:rPr>
        <w:tab/>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FF74DA" w:rsidRDefault="00F11E90">
      <w:pPr>
        <w:pStyle w:val="ac"/>
        <w:numPr>
          <w:ilvl w:val="0"/>
          <w:numId w:val="5"/>
        </w:numPr>
        <w:tabs>
          <w:tab w:val="left" w:pos="748"/>
        </w:tabs>
        <w:spacing w:after="0" w:line="240" w:lineRule="auto"/>
        <w:ind w:left="748" w:hanging="419"/>
        <w:rPr>
          <w:rFonts w:cs="Times New Roman"/>
          <w:sz w:val="24"/>
        </w:rPr>
      </w:pPr>
      <w:r>
        <w:rPr>
          <w:rFonts w:cs="Times New Roman"/>
          <w:sz w:val="24"/>
        </w:rPr>
        <w:t>Задавать</w:t>
      </w:r>
      <w:r>
        <w:rPr>
          <w:rFonts w:cs="Times New Roman"/>
          <w:spacing w:val="-5"/>
          <w:sz w:val="24"/>
        </w:rPr>
        <w:t xml:space="preserve"> </w:t>
      </w:r>
      <w:r>
        <w:rPr>
          <w:rFonts w:cs="Times New Roman"/>
          <w:sz w:val="24"/>
        </w:rPr>
        <w:t>плоскость</w:t>
      </w:r>
      <w:r>
        <w:rPr>
          <w:rFonts w:cs="Times New Roman"/>
          <w:spacing w:val="-4"/>
          <w:sz w:val="24"/>
        </w:rPr>
        <w:t xml:space="preserve"> </w:t>
      </w:r>
      <w:r>
        <w:rPr>
          <w:rFonts w:cs="Times New Roman"/>
          <w:sz w:val="24"/>
        </w:rPr>
        <w:t>уравнением</w:t>
      </w:r>
      <w:r>
        <w:rPr>
          <w:rFonts w:cs="Times New Roman"/>
          <w:spacing w:val="-3"/>
          <w:sz w:val="24"/>
        </w:rPr>
        <w:t xml:space="preserve"> </w:t>
      </w:r>
      <w:r>
        <w:rPr>
          <w:rFonts w:cs="Times New Roman"/>
          <w:sz w:val="24"/>
        </w:rPr>
        <w:t>в</w:t>
      </w:r>
      <w:r>
        <w:rPr>
          <w:rFonts w:cs="Times New Roman"/>
          <w:spacing w:val="-6"/>
          <w:sz w:val="24"/>
        </w:rPr>
        <w:t xml:space="preserve"> </w:t>
      </w:r>
      <w:r>
        <w:rPr>
          <w:rFonts w:cs="Times New Roman"/>
          <w:sz w:val="24"/>
        </w:rPr>
        <w:t>декартовой</w:t>
      </w:r>
      <w:r>
        <w:rPr>
          <w:rFonts w:cs="Times New Roman"/>
          <w:spacing w:val="-4"/>
          <w:sz w:val="24"/>
        </w:rPr>
        <w:t xml:space="preserve"> </w:t>
      </w:r>
      <w:r>
        <w:rPr>
          <w:rFonts w:cs="Times New Roman"/>
          <w:sz w:val="24"/>
        </w:rPr>
        <w:t xml:space="preserve">системе </w:t>
      </w:r>
      <w:r>
        <w:rPr>
          <w:rFonts w:cs="Times New Roman"/>
          <w:spacing w:val="-2"/>
          <w:sz w:val="24"/>
        </w:rPr>
        <w:t>координат.</w:t>
      </w:r>
    </w:p>
    <w:p w:rsidR="00FF74DA" w:rsidRDefault="00F11E90">
      <w:pPr>
        <w:pStyle w:val="ac"/>
        <w:numPr>
          <w:ilvl w:val="0"/>
          <w:numId w:val="5"/>
        </w:numPr>
        <w:tabs>
          <w:tab w:val="left" w:pos="689"/>
          <w:tab w:val="left" w:pos="748"/>
        </w:tabs>
        <w:spacing w:after="0" w:line="240" w:lineRule="auto"/>
        <w:ind w:left="689" w:right="542"/>
        <w:rPr>
          <w:rFonts w:cs="Times New Roman"/>
          <w:sz w:val="24"/>
        </w:rPr>
      </w:pPr>
      <w:r>
        <w:rPr>
          <w:rFonts w:cs="Times New Roman"/>
          <w:sz w:val="24"/>
        </w:rPr>
        <w:tab/>
        <w:t>Применять геометрические факты для решения стереометрических задач, предполагающих</w:t>
      </w:r>
      <w:r>
        <w:rPr>
          <w:rFonts w:cs="Times New Roman"/>
          <w:spacing w:val="-10"/>
          <w:sz w:val="24"/>
        </w:rPr>
        <w:t xml:space="preserve"> </w:t>
      </w:r>
      <w:r>
        <w:rPr>
          <w:rFonts w:cs="Times New Roman"/>
          <w:sz w:val="24"/>
        </w:rPr>
        <w:t>несколько</w:t>
      </w:r>
      <w:r>
        <w:rPr>
          <w:rFonts w:cs="Times New Roman"/>
          <w:spacing w:val="-11"/>
          <w:sz w:val="24"/>
        </w:rPr>
        <w:t xml:space="preserve"> </w:t>
      </w:r>
      <w:r>
        <w:rPr>
          <w:rFonts w:cs="Times New Roman"/>
          <w:sz w:val="24"/>
        </w:rPr>
        <w:t>шагов</w:t>
      </w:r>
      <w:r>
        <w:rPr>
          <w:rFonts w:cs="Times New Roman"/>
          <w:spacing w:val="-10"/>
          <w:sz w:val="24"/>
        </w:rPr>
        <w:t xml:space="preserve"> </w:t>
      </w:r>
      <w:r>
        <w:rPr>
          <w:rFonts w:cs="Times New Roman"/>
          <w:sz w:val="24"/>
        </w:rPr>
        <w:t>решения,</w:t>
      </w:r>
      <w:r>
        <w:rPr>
          <w:rFonts w:cs="Times New Roman"/>
          <w:spacing w:val="-11"/>
          <w:sz w:val="24"/>
        </w:rPr>
        <w:t xml:space="preserve"> </w:t>
      </w:r>
      <w:r>
        <w:rPr>
          <w:rFonts w:cs="Times New Roman"/>
          <w:sz w:val="24"/>
        </w:rPr>
        <w:t>если</w:t>
      </w:r>
      <w:r>
        <w:rPr>
          <w:rFonts w:cs="Times New Roman"/>
          <w:spacing w:val="-8"/>
          <w:sz w:val="24"/>
        </w:rPr>
        <w:t xml:space="preserve"> </w:t>
      </w:r>
      <w:r>
        <w:rPr>
          <w:rFonts w:cs="Times New Roman"/>
          <w:sz w:val="24"/>
        </w:rPr>
        <w:t>условия</w:t>
      </w:r>
      <w:r>
        <w:rPr>
          <w:rFonts w:cs="Times New Roman"/>
          <w:spacing w:val="-11"/>
          <w:sz w:val="24"/>
        </w:rPr>
        <w:t xml:space="preserve"> </w:t>
      </w:r>
      <w:r>
        <w:rPr>
          <w:rFonts w:cs="Times New Roman"/>
          <w:sz w:val="24"/>
        </w:rPr>
        <w:t>применения</w:t>
      </w:r>
      <w:r>
        <w:rPr>
          <w:rFonts w:cs="Times New Roman"/>
          <w:spacing w:val="-13"/>
          <w:sz w:val="24"/>
        </w:rPr>
        <w:t xml:space="preserve"> </w:t>
      </w:r>
      <w:r>
        <w:rPr>
          <w:rFonts w:cs="Times New Roman"/>
          <w:sz w:val="24"/>
        </w:rPr>
        <w:t>заданы</w:t>
      </w:r>
      <w:r>
        <w:rPr>
          <w:rFonts w:cs="Times New Roman"/>
          <w:spacing w:val="-11"/>
          <w:sz w:val="24"/>
        </w:rPr>
        <w:t xml:space="preserve"> </w:t>
      </w:r>
      <w:r>
        <w:rPr>
          <w:rFonts w:cs="Times New Roman"/>
          <w:sz w:val="24"/>
        </w:rPr>
        <w:t>в</w:t>
      </w:r>
      <w:r>
        <w:rPr>
          <w:rFonts w:cs="Times New Roman"/>
          <w:spacing w:val="-11"/>
          <w:sz w:val="24"/>
        </w:rPr>
        <w:t xml:space="preserve"> </w:t>
      </w:r>
      <w:r>
        <w:rPr>
          <w:rFonts w:cs="Times New Roman"/>
          <w:sz w:val="24"/>
        </w:rPr>
        <w:t xml:space="preserve">явной </w:t>
      </w:r>
      <w:r>
        <w:rPr>
          <w:rFonts w:cs="Times New Roman"/>
          <w:spacing w:val="-2"/>
          <w:sz w:val="24"/>
        </w:rPr>
        <w:t>форме.</w:t>
      </w:r>
    </w:p>
    <w:p w:rsidR="00FF74DA" w:rsidRDefault="00F11E90">
      <w:pPr>
        <w:pStyle w:val="ac"/>
        <w:numPr>
          <w:ilvl w:val="0"/>
          <w:numId w:val="5"/>
        </w:numPr>
        <w:tabs>
          <w:tab w:val="left" w:pos="689"/>
          <w:tab w:val="left" w:pos="748"/>
        </w:tabs>
        <w:spacing w:after="0" w:line="240" w:lineRule="auto"/>
        <w:ind w:left="689" w:right="546"/>
        <w:rPr>
          <w:rFonts w:cs="Times New Roman"/>
          <w:sz w:val="24"/>
        </w:rPr>
      </w:pPr>
      <w:r>
        <w:rPr>
          <w:rFonts w:cs="Times New Roman"/>
          <w:sz w:val="24"/>
        </w:rPr>
        <w:tab/>
        <w:t xml:space="preserve">Решать простейшие геометрические задачи на применение векторно­координатного </w:t>
      </w:r>
      <w:r>
        <w:rPr>
          <w:rFonts w:cs="Times New Roman"/>
          <w:spacing w:val="-2"/>
          <w:sz w:val="24"/>
        </w:rPr>
        <w:t>метода.</w:t>
      </w:r>
    </w:p>
    <w:p w:rsidR="00FF74DA" w:rsidRDefault="00F11E90">
      <w:pPr>
        <w:pStyle w:val="ac"/>
        <w:numPr>
          <w:ilvl w:val="0"/>
          <w:numId w:val="5"/>
        </w:numPr>
        <w:tabs>
          <w:tab w:val="left" w:pos="689"/>
          <w:tab w:val="left" w:pos="748"/>
        </w:tabs>
        <w:spacing w:after="0" w:line="240" w:lineRule="auto"/>
        <w:ind w:left="689" w:right="543"/>
        <w:rPr>
          <w:rFonts w:cs="Times New Roman"/>
          <w:sz w:val="24"/>
        </w:rPr>
      </w:pPr>
      <w:r>
        <w:rPr>
          <w:rFonts w:cs="Times New Roman"/>
          <w:sz w:val="24"/>
        </w:rPr>
        <w:tab/>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FF74DA" w:rsidRDefault="00F11E90">
      <w:pPr>
        <w:pStyle w:val="ac"/>
        <w:numPr>
          <w:ilvl w:val="0"/>
          <w:numId w:val="5"/>
        </w:numPr>
        <w:tabs>
          <w:tab w:val="left" w:pos="689"/>
          <w:tab w:val="left" w:pos="748"/>
        </w:tabs>
        <w:spacing w:after="0" w:line="240" w:lineRule="auto"/>
        <w:ind w:left="689" w:right="542"/>
        <w:rPr>
          <w:rFonts w:cs="Times New Roman"/>
          <w:sz w:val="24"/>
        </w:rPr>
      </w:pPr>
      <w:r>
        <w:rPr>
          <w:rFonts w:cs="Times New Roman"/>
          <w:sz w:val="24"/>
        </w:rPr>
        <w:tab/>
        <w:t>Применять простейшие программные средства и электронно­коммуникационные системы при решении стереометрических задач.</w:t>
      </w:r>
    </w:p>
    <w:p w:rsidR="00FF74DA" w:rsidRDefault="00F11E90">
      <w:pPr>
        <w:pStyle w:val="ac"/>
        <w:numPr>
          <w:ilvl w:val="0"/>
          <w:numId w:val="5"/>
        </w:numPr>
        <w:tabs>
          <w:tab w:val="left" w:pos="689"/>
          <w:tab w:val="left" w:pos="748"/>
        </w:tabs>
        <w:spacing w:after="0" w:line="240" w:lineRule="auto"/>
        <w:ind w:left="689" w:right="542"/>
        <w:rPr>
          <w:rFonts w:cs="Times New Roman"/>
          <w:sz w:val="24"/>
        </w:rPr>
      </w:pPr>
      <w:r>
        <w:rPr>
          <w:rFonts w:cs="Times New Roman"/>
          <w:sz w:val="24"/>
        </w:rPr>
        <w:tab/>
        <w:t>Приводить примеры математических закономерностей в природе и жизни, распознавать проявление законов геометрии в искусстве.</w:t>
      </w:r>
    </w:p>
    <w:p w:rsidR="00FF74DA" w:rsidRDefault="00F11E90">
      <w:pPr>
        <w:pStyle w:val="ac"/>
        <w:numPr>
          <w:ilvl w:val="0"/>
          <w:numId w:val="5"/>
        </w:numPr>
        <w:tabs>
          <w:tab w:val="left" w:pos="689"/>
          <w:tab w:val="left" w:pos="748"/>
        </w:tabs>
        <w:spacing w:after="0" w:line="240" w:lineRule="auto"/>
        <w:ind w:left="689" w:right="543"/>
        <w:rPr>
          <w:rFonts w:cs="Times New Roman"/>
        </w:rPr>
      </w:pPr>
      <w:r>
        <w:rPr>
          <w:rFonts w:cs="Times New Roman"/>
          <w:sz w:val="24"/>
        </w:rPr>
        <w:tab/>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w:t>
      </w:r>
      <w:r>
        <w:rPr>
          <w:rFonts w:cs="Times New Roman"/>
          <w:spacing w:val="-2"/>
          <w:sz w:val="24"/>
        </w:rPr>
        <w:t xml:space="preserve"> </w:t>
      </w:r>
      <w:r>
        <w:rPr>
          <w:rFonts w:cs="Times New Roman"/>
          <w:sz w:val="24"/>
        </w:rPr>
        <w:t>проблемы,</w:t>
      </w:r>
      <w:r>
        <w:rPr>
          <w:rFonts w:cs="Times New Roman"/>
          <w:spacing w:val="-1"/>
          <w:sz w:val="24"/>
        </w:rPr>
        <w:t xml:space="preserve"> </w:t>
      </w:r>
      <w:r>
        <w:rPr>
          <w:rFonts w:cs="Times New Roman"/>
          <w:sz w:val="24"/>
        </w:rPr>
        <w:t>моделировать реальные</w:t>
      </w:r>
      <w:r>
        <w:rPr>
          <w:rFonts w:cs="Times New Roman"/>
          <w:spacing w:val="-2"/>
          <w:sz w:val="24"/>
        </w:rPr>
        <w:t xml:space="preserve"> </w:t>
      </w:r>
      <w:r>
        <w:rPr>
          <w:rFonts w:cs="Times New Roman"/>
          <w:sz w:val="24"/>
        </w:rPr>
        <w:t>ситуации на</w:t>
      </w:r>
      <w:r>
        <w:rPr>
          <w:rFonts w:cs="Times New Roman"/>
          <w:spacing w:val="-2"/>
          <w:sz w:val="24"/>
        </w:rPr>
        <w:t xml:space="preserve"> </w:t>
      </w:r>
      <w:r>
        <w:rPr>
          <w:rFonts w:cs="Times New Roman"/>
          <w:sz w:val="24"/>
        </w:rPr>
        <w:t>языке</w:t>
      </w:r>
      <w:r>
        <w:rPr>
          <w:rFonts w:cs="Times New Roman"/>
          <w:spacing w:val="-1"/>
          <w:sz w:val="24"/>
        </w:rPr>
        <w:t xml:space="preserve"> </w:t>
      </w:r>
      <w:r>
        <w:rPr>
          <w:rFonts w:cs="Times New Roman"/>
          <w:sz w:val="24"/>
        </w:rPr>
        <w:t>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F74DA" w:rsidRDefault="00F11E90">
      <w:pPr>
        <w:pStyle w:val="a6"/>
        <w:spacing w:after="0" w:line="240" w:lineRule="auto"/>
        <w:ind w:left="621" w:right="543"/>
        <w:jc w:val="both"/>
        <w:rPr>
          <w:rFonts w:cs="Times New Roman"/>
        </w:rPr>
      </w:pPr>
      <w:r>
        <w:rPr>
          <w:rFonts w:cs="Times New Roman"/>
        </w:rPr>
        <w:t xml:space="preserve">Освоение учебного курса </w:t>
      </w:r>
      <w:r>
        <w:rPr>
          <w:rFonts w:cs="Times New Roman"/>
          <w:b/>
        </w:rPr>
        <w:t xml:space="preserve">«Вероятность и статистика» </w:t>
      </w:r>
      <w:r>
        <w:rPr>
          <w:rFonts w:cs="Times New Roman"/>
        </w:rPr>
        <w:t>на базовом уровне среднего общего образования должно обеспечивать достижение следующих предметных образовательных результатов:</w:t>
      </w:r>
    </w:p>
    <w:p w:rsidR="00FF74DA" w:rsidRDefault="00F11E90">
      <w:pPr>
        <w:pStyle w:val="ac"/>
        <w:numPr>
          <w:ilvl w:val="1"/>
          <w:numId w:val="5"/>
        </w:numPr>
        <w:tabs>
          <w:tab w:val="left" w:pos="981"/>
        </w:tabs>
        <w:spacing w:after="0" w:line="240" w:lineRule="auto"/>
        <w:ind w:left="981" w:right="551"/>
        <w:rPr>
          <w:rFonts w:cs="Times New Roman"/>
          <w:sz w:val="24"/>
        </w:rPr>
      </w:pPr>
      <w:r>
        <w:rPr>
          <w:rFonts w:cs="Times New Roman"/>
          <w:sz w:val="24"/>
        </w:rPr>
        <w:t>Сравнивать вероятности значений случайной величины по распределению или с помощью диаграмм.</w:t>
      </w:r>
    </w:p>
    <w:p w:rsidR="00FF74DA" w:rsidRDefault="00F11E90">
      <w:pPr>
        <w:pStyle w:val="ac"/>
        <w:numPr>
          <w:ilvl w:val="1"/>
          <w:numId w:val="5"/>
        </w:numPr>
        <w:tabs>
          <w:tab w:val="left" w:pos="981"/>
          <w:tab w:val="left" w:pos="1040"/>
        </w:tabs>
        <w:spacing w:after="0" w:line="240" w:lineRule="auto"/>
        <w:ind w:left="981" w:right="543"/>
        <w:rPr>
          <w:rFonts w:cs="Times New Roman"/>
          <w:sz w:val="24"/>
        </w:rPr>
      </w:pPr>
      <w:r>
        <w:rPr>
          <w:rFonts w:cs="Times New Roman"/>
          <w:sz w:val="24"/>
        </w:rPr>
        <w:tab/>
        <w:t>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w:t>
      </w:r>
    </w:p>
    <w:p w:rsidR="00FF74DA" w:rsidRDefault="00F11E90">
      <w:pPr>
        <w:pStyle w:val="ac"/>
        <w:numPr>
          <w:ilvl w:val="1"/>
          <w:numId w:val="5"/>
        </w:numPr>
        <w:tabs>
          <w:tab w:val="left" w:pos="1100"/>
        </w:tabs>
        <w:spacing w:after="0" w:line="240" w:lineRule="auto"/>
        <w:ind w:left="1100" w:hanging="479"/>
        <w:rPr>
          <w:rFonts w:cs="Times New Roman"/>
          <w:sz w:val="24"/>
        </w:rPr>
      </w:pPr>
      <w:r>
        <w:rPr>
          <w:rFonts w:cs="Times New Roman"/>
          <w:sz w:val="24"/>
        </w:rPr>
        <w:t>Иметь</w:t>
      </w:r>
      <w:r>
        <w:rPr>
          <w:rFonts w:cs="Times New Roman"/>
          <w:spacing w:val="-3"/>
          <w:sz w:val="24"/>
        </w:rPr>
        <w:t xml:space="preserve"> </w:t>
      </w:r>
      <w:r>
        <w:rPr>
          <w:rFonts w:cs="Times New Roman"/>
          <w:sz w:val="24"/>
        </w:rPr>
        <w:t>представление</w:t>
      </w:r>
      <w:r>
        <w:rPr>
          <w:rFonts w:cs="Times New Roman"/>
          <w:spacing w:val="-5"/>
          <w:sz w:val="24"/>
        </w:rPr>
        <w:t xml:space="preserve"> </w:t>
      </w:r>
      <w:r>
        <w:rPr>
          <w:rFonts w:cs="Times New Roman"/>
          <w:sz w:val="24"/>
        </w:rPr>
        <w:t>о</w:t>
      </w:r>
      <w:r>
        <w:rPr>
          <w:rFonts w:cs="Times New Roman"/>
          <w:spacing w:val="-4"/>
          <w:sz w:val="24"/>
        </w:rPr>
        <w:t xml:space="preserve"> </w:t>
      </w:r>
      <w:r>
        <w:rPr>
          <w:rFonts w:cs="Times New Roman"/>
          <w:sz w:val="24"/>
        </w:rPr>
        <w:t>законе</w:t>
      </w:r>
      <w:r>
        <w:rPr>
          <w:rFonts w:cs="Times New Roman"/>
          <w:spacing w:val="-5"/>
          <w:sz w:val="24"/>
        </w:rPr>
        <w:t xml:space="preserve"> </w:t>
      </w:r>
      <w:r>
        <w:rPr>
          <w:rFonts w:cs="Times New Roman"/>
          <w:sz w:val="24"/>
        </w:rPr>
        <w:t>больших</w:t>
      </w:r>
      <w:r>
        <w:rPr>
          <w:rFonts w:cs="Times New Roman"/>
          <w:spacing w:val="-1"/>
          <w:sz w:val="24"/>
        </w:rPr>
        <w:t xml:space="preserve"> </w:t>
      </w:r>
      <w:r>
        <w:rPr>
          <w:rFonts w:cs="Times New Roman"/>
          <w:spacing w:val="-2"/>
          <w:sz w:val="24"/>
        </w:rPr>
        <w:t>чисел.</w:t>
      </w:r>
    </w:p>
    <w:p w:rsidR="00FF74DA" w:rsidRDefault="00F11E90">
      <w:pPr>
        <w:pStyle w:val="ac"/>
        <w:numPr>
          <w:ilvl w:val="1"/>
          <w:numId w:val="5"/>
        </w:numPr>
        <w:tabs>
          <w:tab w:val="left" w:pos="1100"/>
        </w:tabs>
        <w:spacing w:after="0" w:line="240" w:lineRule="auto"/>
        <w:ind w:left="1100" w:hanging="479"/>
        <w:rPr>
          <w:rFonts w:cs="Times New Roman"/>
          <w:sz w:val="24"/>
        </w:rPr>
      </w:pPr>
      <w:r>
        <w:rPr>
          <w:rFonts w:cs="Times New Roman"/>
          <w:sz w:val="24"/>
        </w:rPr>
        <w:t>Иметь</w:t>
      </w:r>
      <w:r>
        <w:rPr>
          <w:rFonts w:cs="Times New Roman"/>
          <w:spacing w:val="-3"/>
          <w:sz w:val="24"/>
        </w:rPr>
        <w:t xml:space="preserve"> </w:t>
      </w:r>
      <w:r>
        <w:rPr>
          <w:rFonts w:cs="Times New Roman"/>
          <w:sz w:val="24"/>
        </w:rPr>
        <w:t>представление</w:t>
      </w:r>
      <w:r>
        <w:rPr>
          <w:rFonts w:cs="Times New Roman"/>
          <w:spacing w:val="-4"/>
          <w:sz w:val="24"/>
        </w:rPr>
        <w:t xml:space="preserve"> </w:t>
      </w:r>
      <w:r>
        <w:rPr>
          <w:rFonts w:cs="Times New Roman"/>
          <w:sz w:val="24"/>
        </w:rPr>
        <w:t>о</w:t>
      </w:r>
      <w:r>
        <w:rPr>
          <w:rFonts w:cs="Times New Roman"/>
          <w:spacing w:val="-3"/>
          <w:sz w:val="24"/>
        </w:rPr>
        <w:t xml:space="preserve"> </w:t>
      </w:r>
      <w:r>
        <w:rPr>
          <w:rFonts w:cs="Times New Roman"/>
          <w:sz w:val="24"/>
        </w:rPr>
        <w:t>нормальном</w:t>
      </w:r>
      <w:r>
        <w:rPr>
          <w:rFonts w:cs="Times New Roman"/>
          <w:spacing w:val="-4"/>
          <w:sz w:val="24"/>
        </w:rPr>
        <w:t xml:space="preserve"> </w:t>
      </w:r>
      <w:r>
        <w:rPr>
          <w:rFonts w:cs="Times New Roman"/>
          <w:spacing w:val="-2"/>
          <w:sz w:val="24"/>
        </w:rPr>
        <w:t>распределении.</w:t>
      </w:r>
    </w:p>
    <w:p w:rsidR="00FF74DA" w:rsidRDefault="00FF74DA">
      <w:pPr>
        <w:pStyle w:val="a6"/>
        <w:spacing w:after="0" w:line="240" w:lineRule="auto"/>
        <w:ind w:right="429"/>
        <w:jc w:val="both"/>
        <w:rPr>
          <w:b/>
          <w:sz w:val="24"/>
          <w:szCs w:val="22"/>
        </w:rPr>
      </w:pPr>
    </w:p>
    <w:p w:rsidR="00FF74DA" w:rsidRDefault="00F11E90">
      <w:pPr>
        <w:pStyle w:val="2"/>
        <w:tabs>
          <w:tab w:val="left" w:pos="1067"/>
        </w:tabs>
        <w:spacing w:after="0" w:line="240" w:lineRule="auto"/>
        <w:ind w:left="801"/>
        <w:jc w:val="both"/>
        <w:rPr>
          <w:rFonts w:cs="Times New Roman"/>
          <w:spacing w:val="-4"/>
        </w:rPr>
      </w:pPr>
      <w:r>
        <w:rPr>
          <w:rFonts w:cs="Times New Roman"/>
          <w:spacing w:val="-4"/>
        </w:rPr>
        <w:t xml:space="preserve"> СОДЕРЖАНИЕ УЧЕБНОГО ПРЕДМЕТА</w:t>
      </w:r>
    </w:p>
    <w:p w:rsidR="00FF74DA" w:rsidRDefault="00F11E90">
      <w:pPr>
        <w:pStyle w:val="2"/>
        <w:tabs>
          <w:tab w:val="left" w:pos="1067"/>
        </w:tabs>
        <w:spacing w:after="0" w:line="240" w:lineRule="auto"/>
        <w:ind w:left="801"/>
        <w:jc w:val="both"/>
        <w:rPr>
          <w:rFonts w:cs="Times New Roman"/>
        </w:rPr>
      </w:pPr>
      <w:r>
        <w:rPr>
          <w:rFonts w:cs="Times New Roman"/>
          <w:spacing w:val="-4"/>
        </w:rPr>
        <w:t xml:space="preserve"> </w:t>
      </w:r>
      <w:r>
        <w:rPr>
          <w:rFonts w:cs="Times New Roman"/>
        </w:rPr>
        <w:t>10</w:t>
      </w:r>
      <w:r>
        <w:rPr>
          <w:rFonts w:cs="Times New Roman"/>
          <w:spacing w:val="1"/>
        </w:rPr>
        <w:t xml:space="preserve"> </w:t>
      </w:r>
      <w:r>
        <w:rPr>
          <w:rFonts w:cs="Times New Roman"/>
          <w:spacing w:val="-2"/>
        </w:rPr>
        <w:t>класс</w:t>
      </w:r>
    </w:p>
    <w:p w:rsidR="00FF74DA" w:rsidRDefault="00F11E90">
      <w:pPr>
        <w:spacing w:after="0" w:line="240" w:lineRule="auto"/>
        <w:ind w:left="689" w:right="1623" w:hanging="101"/>
        <w:jc w:val="both"/>
        <w:rPr>
          <w:rFonts w:ascii="Times New Roman" w:hAnsi="Times New Roman" w:cs="Times New Roman"/>
          <w:b/>
          <w:sz w:val="24"/>
        </w:rPr>
      </w:pPr>
      <w:r>
        <w:rPr>
          <w:rFonts w:ascii="Times New Roman" w:hAnsi="Times New Roman" w:cs="Times New Roman"/>
          <w:b/>
          <w:sz w:val="24"/>
        </w:rPr>
        <w:t>Освоение</w:t>
      </w:r>
      <w:r>
        <w:rPr>
          <w:rFonts w:ascii="Times New Roman" w:hAnsi="Times New Roman" w:cs="Times New Roman"/>
          <w:b/>
          <w:spacing w:val="-6"/>
          <w:sz w:val="24"/>
        </w:rPr>
        <w:t xml:space="preserve"> </w:t>
      </w:r>
      <w:r>
        <w:rPr>
          <w:rFonts w:ascii="Times New Roman" w:hAnsi="Times New Roman" w:cs="Times New Roman"/>
          <w:b/>
          <w:sz w:val="24"/>
        </w:rPr>
        <w:t>учебного</w:t>
      </w:r>
      <w:r>
        <w:rPr>
          <w:rFonts w:ascii="Times New Roman" w:hAnsi="Times New Roman" w:cs="Times New Roman"/>
          <w:b/>
          <w:spacing w:val="-5"/>
          <w:sz w:val="24"/>
        </w:rPr>
        <w:t xml:space="preserve"> </w:t>
      </w:r>
      <w:r>
        <w:rPr>
          <w:rFonts w:ascii="Times New Roman" w:hAnsi="Times New Roman" w:cs="Times New Roman"/>
          <w:b/>
          <w:sz w:val="24"/>
        </w:rPr>
        <w:t>курса</w:t>
      </w:r>
      <w:r>
        <w:rPr>
          <w:rFonts w:ascii="Times New Roman" w:hAnsi="Times New Roman" w:cs="Times New Roman"/>
          <w:b/>
          <w:spacing w:val="-5"/>
          <w:sz w:val="24"/>
        </w:rPr>
        <w:t xml:space="preserve"> </w:t>
      </w:r>
      <w:r>
        <w:rPr>
          <w:rFonts w:ascii="Times New Roman" w:hAnsi="Times New Roman" w:cs="Times New Roman"/>
          <w:b/>
          <w:sz w:val="24"/>
        </w:rPr>
        <w:t>«Алгебра</w:t>
      </w:r>
      <w:r>
        <w:rPr>
          <w:rFonts w:ascii="Times New Roman" w:hAnsi="Times New Roman" w:cs="Times New Roman"/>
          <w:b/>
          <w:spacing w:val="-5"/>
          <w:sz w:val="24"/>
        </w:rPr>
        <w:t xml:space="preserve"> </w:t>
      </w:r>
      <w:r>
        <w:rPr>
          <w:rFonts w:ascii="Times New Roman" w:hAnsi="Times New Roman" w:cs="Times New Roman"/>
          <w:b/>
          <w:sz w:val="24"/>
        </w:rPr>
        <w:t>и</w:t>
      </w:r>
      <w:r>
        <w:rPr>
          <w:rFonts w:ascii="Times New Roman" w:hAnsi="Times New Roman" w:cs="Times New Roman"/>
          <w:b/>
          <w:spacing w:val="-5"/>
          <w:sz w:val="24"/>
        </w:rPr>
        <w:t xml:space="preserve"> </w:t>
      </w:r>
      <w:r>
        <w:rPr>
          <w:rFonts w:ascii="Times New Roman" w:hAnsi="Times New Roman" w:cs="Times New Roman"/>
          <w:b/>
          <w:sz w:val="24"/>
        </w:rPr>
        <w:t>начала</w:t>
      </w:r>
      <w:r>
        <w:rPr>
          <w:rFonts w:ascii="Times New Roman" w:hAnsi="Times New Roman" w:cs="Times New Roman"/>
          <w:b/>
          <w:spacing w:val="-5"/>
          <w:sz w:val="24"/>
        </w:rPr>
        <w:t xml:space="preserve"> </w:t>
      </w:r>
      <w:r>
        <w:rPr>
          <w:rFonts w:ascii="Times New Roman" w:hAnsi="Times New Roman" w:cs="Times New Roman"/>
          <w:b/>
          <w:sz w:val="24"/>
        </w:rPr>
        <w:t>математического</w:t>
      </w:r>
      <w:r>
        <w:rPr>
          <w:rFonts w:ascii="Times New Roman" w:hAnsi="Times New Roman" w:cs="Times New Roman"/>
          <w:b/>
          <w:spacing w:val="-5"/>
          <w:sz w:val="24"/>
        </w:rPr>
        <w:t xml:space="preserve"> </w:t>
      </w:r>
      <w:r>
        <w:rPr>
          <w:rFonts w:ascii="Times New Roman" w:hAnsi="Times New Roman" w:cs="Times New Roman"/>
          <w:b/>
          <w:sz w:val="24"/>
        </w:rPr>
        <w:t>анализа» Числа и вычисления</w:t>
      </w:r>
    </w:p>
    <w:p w:rsidR="00FF74DA" w:rsidRDefault="00F11E90">
      <w:pPr>
        <w:pStyle w:val="a6"/>
        <w:spacing w:after="0" w:line="240" w:lineRule="auto"/>
        <w:ind w:right="529" w:firstLine="427"/>
        <w:jc w:val="both"/>
        <w:rPr>
          <w:rFonts w:cs="Times New Roman"/>
        </w:rPr>
      </w:pPr>
      <w:r>
        <w:rPr>
          <w:rFonts w:cs="Times New Roman"/>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FF74DA" w:rsidRDefault="00F11E90">
      <w:pPr>
        <w:pStyle w:val="a6"/>
        <w:spacing w:after="0" w:line="240" w:lineRule="auto"/>
        <w:ind w:right="529" w:firstLine="427"/>
        <w:jc w:val="both"/>
        <w:rPr>
          <w:rFonts w:cs="Times New Roman"/>
        </w:rPr>
      </w:pPr>
      <w:r>
        <w:rPr>
          <w:rFonts w:cs="Times New Roman"/>
        </w:rPr>
        <w:t>Действительные числа. Рациональные и иррациональные числа. Арифметические операции с действительными числами. Приближённые</w:t>
      </w:r>
      <w:r>
        <w:rPr>
          <w:rFonts w:cs="Times New Roman"/>
          <w:spacing w:val="40"/>
        </w:rPr>
        <w:t xml:space="preserve"> </w:t>
      </w:r>
      <w:r>
        <w:rPr>
          <w:rFonts w:cs="Times New Roman"/>
        </w:rPr>
        <w:t>вычисления,</w:t>
      </w:r>
      <w:r>
        <w:rPr>
          <w:rFonts w:cs="Times New Roman"/>
          <w:spacing w:val="80"/>
        </w:rPr>
        <w:t xml:space="preserve"> </w:t>
      </w:r>
      <w:r>
        <w:rPr>
          <w:rFonts w:cs="Times New Roman"/>
        </w:rPr>
        <w:t>правила</w:t>
      </w:r>
      <w:r>
        <w:rPr>
          <w:rFonts w:cs="Times New Roman"/>
          <w:spacing w:val="40"/>
        </w:rPr>
        <w:t xml:space="preserve"> </w:t>
      </w:r>
      <w:r>
        <w:rPr>
          <w:rFonts w:cs="Times New Roman"/>
        </w:rPr>
        <w:t>округления,</w:t>
      </w:r>
      <w:r>
        <w:rPr>
          <w:rFonts w:cs="Times New Roman"/>
          <w:spacing w:val="80"/>
        </w:rPr>
        <w:t xml:space="preserve"> </w:t>
      </w:r>
      <w:r>
        <w:rPr>
          <w:rFonts w:cs="Times New Roman"/>
        </w:rPr>
        <w:t>прикидка и оценка результата вычислений.</w:t>
      </w:r>
    </w:p>
    <w:p w:rsidR="00FF74DA" w:rsidRDefault="00F11E90">
      <w:pPr>
        <w:pStyle w:val="a6"/>
        <w:tabs>
          <w:tab w:val="left" w:pos="9460"/>
        </w:tabs>
        <w:spacing w:after="0" w:line="240" w:lineRule="auto"/>
        <w:ind w:right="528" w:firstLine="427"/>
        <w:jc w:val="both"/>
        <w:rPr>
          <w:rFonts w:cs="Times New Roman"/>
        </w:rPr>
      </w:pPr>
      <w:r>
        <w:rPr>
          <w:rFonts w:cs="Times New Roman"/>
        </w:rPr>
        <w:t>Степень с целым показателем. Стандартная форма записи действительного числа. Использование</w:t>
      </w:r>
      <w:r>
        <w:rPr>
          <w:rFonts w:cs="Times New Roman"/>
          <w:spacing w:val="80"/>
        </w:rPr>
        <w:t xml:space="preserve"> </w:t>
      </w:r>
      <w:r>
        <w:rPr>
          <w:rFonts w:cs="Times New Roman"/>
        </w:rPr>
        <w:t>подходящей</w:t>
      </w:r>
      <w:r>
        <w:rPr>
          <w:rFonts w:cs="Times New Roman"/>
          <w:spacing w:val="80"/>
        </w:rPr>
        <w:t xml:space="preserve"> </w:t>
      </w:r>
      <w:r>
        <w:rPr>
          <w:rFonts w:cs="Times New Roman"/>
        </w:rPr>
        <w:t>формы</w:t>
      </w:r>
      <w:r>
        <w:rPr>
          <w:rFonts w:cs="Times New Roman"/>
          <w:spacing w:val="80"/>
        </w:rPr>
        <w:t xml:space="preserve"> </w:t>
      </w:r>
      <w:r>
        <w:rPr>
          <w:rFonts w:cs="Times New Roman"/>
        </w:rPr>
        <w:t>записи</w:t>
      </w:r>
      <w:r>
        <w:rPr>
          <w:rFonts w:cs="Times New Roman"/>
          <w:spacing w:val="80"/>
        </w:rPr>
        <w:t xml:space="preserve"> </w:t>
      </w:r>
      <w:r>
        <w:rPr>
          <w:rFonts w:cs="Times New Roman"/>
        </w:rPr>
        <w:t>действительных</w:t>
      </w:r>
      <w:r>
        <w:rPr>
          <w:rFonts w:cs="Times New Roman"/>
          <w:spacing w:val="80"/>
        </w:rPr>
        <w:t xml:space="preserve">  </w:t>
      </w:r>
      <w:r>
        <w:rPr>
          <w:rFonts w:cs="Times New Roman"/>
        </w:rPr>
        <w:t>чисел</w:t>
      </w:r>
      <w:r>
        <w:rPr>
          <w:rFonts w:cs="Times New Roman"/>
          <w:spacing w:val="80"/>
        </w:rPr>
        <w:t xml:space="preserve">  </w:t>
      </w:r>
      <w:r>
        <w:rPr>
          <w:rFonts w:cs="Times New Roman"/>
        </w:rPr>
        <w:t>для</w:t>
      </w:r>
      <w:r>
        <w:rPr>
          <w:rFonts w:cs="Times New Roman"/>
          <w:spacing w:val="80"/>
        </w:rPr>
        <w:t xml:space="preserve">  </w:t>
      </w:r>
      <w:r>
        <w:rPr>
          <w:rFonts w:cs="Times New Roman"/>
        </w:rPr>
        <w:t>решения практических</w:t>
      </w:r>
      <w:r>
        <w:rPr>
          <w:rFonts w:cs="Times New Roman"/>
          <w:spacing w:val="58"/>
        </w:rPr>
        <w:t xml:space="preserve"> </w:t>
      </w:r>
      <w:r>
        <w:rPr>
          <w:rFonts w:cs="Times New Roman"/>
        </w:rPr>
        <w:t>задач</w:t>
      </w:r>
      <w:r>
        <w:rPr>
          <w:rFonts w:cs="Times New Roman"/>
          <w:spacing w:val="-3"/>
        </w:rPr>
        <w:t xml:space="preserve"> </w:t>
      </w:r>
      <w:r>
        <w:rPr>
          <w:rFonts w:cs="Times New Roman"/>
        </w:rPr>
        <w:t>и</w:t>
      </w:r>
      <w:r>
        <w:rPr>
          <w:rFonts w:cs="Times New Roman"/>
          <w:spacing w:val="-2"/>
        </w:rPr>
        <w:t xml:space="preserve"> </w:t>
      </w:r>
      <w:r>
        <w:rPr>
          <w:rFonts w:cs="Times New Roman"/>
        </w:rPr>
        <w:t>представления</w:t>
      </w:r>
      <w:r>
        <w:rPr>
          <w:rFonts w:cs="Times New Roman"/>
          <w:spacing w:val="-1"/>
        </w:rPr>
        <w:t xml:space="preserve"> </w:t>
      </w:r>
      <w:r>
        <w:rPr>
          <w:rFonts w:cs="Times New Roman"/>
          <w:spacing w:val="-2"/>
        </w:rPr>
        <w:t>данных.</w:t>
      </w:r>
    </w:p>
    <w:p w:rsidR="00FF74DA" w:rsidRDefault="00F11E90">
      <w:pPr>
        <w:pStyle w:val="a6"/>
        <w:tabs>
          <w:tab w:val="left" w:pos="9460"/>
        </w:tabs>
        <w:spacing w:after="0" w:line="240" w:lineRule="auto"/>
        <w:ind w:firstLine="427"/>
        <w:jc w:val="both"/>
        <w:rPr>
          <w:rFonts w:cs="Times New Roman"/>
        </w:rPr>
      </w:pPr>
      <w:r>
        <w:rPr>
          <w:rFonts w:cs="Times New Roman"/>
        </w:rPr>
        <w:t>Синус,</w:t>
      </w:r>
      <w:r>
        <w:rPr>
          <w:rFonts w:cs="Times New Roman"/>
          <w:spacing w:val="38"/>
        </w:rPr>
        <w:t xml:space="preserve"> </w:t>
      </w:r>
      <w:r>
        <w:rPr>
          <w:rFonts w:cs="Times New Roman"/>
        </w:rPr>
        <w:t>косинус</w:t>
      </w:r>
      <w:r>
        <w:rPr>
          <w:rFonts w:cs="Times New Roman"/>
          <w:spacing w:val="38"/>
        </w:rPr>
        <w:t xml:space="preserve"> </w:t>
      </w:r>
      <w:r>
        <w:rPr>
          <w:rFonts w:cs="Times New Roman"/>
        </w:rPr>
        <w:t>и</w:t>
      </w:r>
      <w:r>
        <w:rPr>
          <w:rFonts w:cs="Times New Roman"/>
          <w:spacing w:val="38"/>
        </w:rPr>
        <w:t xml:space="preserve"> </w:t>
      </w:r>
      <w:r>
        <w:rPr>
          <w:rFonts w:cs="Times New Roman"/>
        </w:rPr>
        <w:t>тангенс</w:t>
      </w:r>
      <w:r>
        <w:rPr>
          <w:rFonts w:cs="Times New Roman"/>
          <w:spacing w:val="38"/>
        </w:rPr>
        <w:t xml:space="preserve"> </w:t>
      </w:r>
      <w:r>
        <w:rPr>
          <w:rFonts w:cs="Times New Roman"/>
        </w:rPr>
        <w:t>числового</w:t>
      </w:r>
      <w:r>
        <w:rPr>
          <w:rFonts w:cs="Times New Roman"/>
          <w:spacing w:val="38"/>
        </w:rPr>
        <w:t xml:space="preserve"> </w:t>
      </w:r>
      <w:r>
        <w:rPr>
          <w:rFonts w:cs="Times New Roman"/>
        </w:rPr>
        <w:t>аргумента.</w:t>
      </w:r>
      <w:r>
        <w:rPr>
          <w:rFonts w:cs="Times New Roman"/>
          <w:spacing w:val="38"/>
        </w:rPr>
        <w:t xml:space="preserve"> </w:t>
      </w:r>
      <w:r>
        <w:rPr>
          <w:rFonts w:cs="Times New Roman"/>
        </w:rPr>
        <w:t>Арксинус,</w:t>
      </w:r>
      <w:r>
        <w:rPr>
          <w:rFonts w:cs="Times New Roman"/>
          <w:spacing w:val="38"/>
        </w:rPr>
        <w:t xml:space="preserve"> </w:t>
      </w:r>
      <w:r>
        <w:rPr>
          <w:rFonts w:cs="Times New Roman"/>
        </w:rPr>
        <w:t>арккосинус,</w:t>
      </w:r>
      <w:r>
        <w:rPr>
          <w:rFonts w:cs="Times New Roman"/>
          <w:spacing w:val="40"/>
        </w:rPr>
        <w:t xml:space="preserve"> </w:t>
      </w:r>
      <w:r>
        <w:rPr>
          <w:rFonts w:cs="Times New Roman"/>
        </w:rPr>
        <w:t>арктангенс числового аргумента.</w:t>
      </w:r>
    </w:p>
    <w:p w:rsidR="00FF74DA" w:rsidRDefault="00F11E90">
      <w:pPr>
        <w:pStyle w:val="2"/>
        <w:tabs>
          <w:tab w:val="left" w:pos="9460"/>
        </w:tabs>
        <w:spacing w:after="0" w:line="240" w:lineRule="auto"/>
        <w:ind w:left="689"/>
        <w:jc w:val="both"/>
        <w:rPr>
          <w:rFonts w:cs="Times New Roman"/>
        </w:rPr>
      </w:pPr>
      <w:r>
        <w:rPr>
          <w:rFonts w:cs="Times New Roman"/>
        </w:rPr>
        <w:t>Уравнения</w:t>
      </w:r>
      <w:r>
        <w:rPr>
          <w:rFonts w:cs="Times New Roman"/>
          <w:spacing w:val="-2"/>
        </w:rPr>
        <w:t xml:space="preserve"> </w:t>
      </w:r>
      <w:r>
        <w:rPr>
          <w:rFonts w:cs="Times New Roman"/>
        </w:rPr>
        <w:t>и</w:t>
      </w:r>
      <w:r>
        <w:rPr>
          <w:rFonts w:cs="Times New Roman"/>
          <w:spacing w:val="-2"/>
        </w:rPr>
        <w:t xml:space="preserve"> неравенства</w:t>
      </w:r>
    </w:p>
    <w:p w:rsidR="00FF74DA" w:rsidRDefault="00F11E90">
      <w:pPr>
        <w:pStyle w:val="a6"/>
        <w:tabs>
          <w:tab w:val="left" w:pos="9460"/>
        </w:tabs>
        <w:spacing w:after="0" w:line="240" w:lineRule="auto"/>
        <w:ind w:left="689"/>
        <w:jc w:val="both"/>
        <w:rPr>
          <w:rFonts w:cs="Times New Roman"/>
        </w:rPr>
      </w:pPr>
      <w:r>
        <w:rPr>
          <w:rFonts w:cs="Times New Roman"/>
        </w:rPr>
        <w:t>Тождества</w:t>
      </w:r>
      <w:r>
        <w:rPr>
          <w:rFonts w:cs="Times New Roman"/>
          <w:spacing w:val="57"/>
        </w:rPr>
        <w:t xml:space="preserve"> </w:t>
      </w:r>
      <w:r>
        <w:rPr>
          <w:rFonts w:cs="Times New Roman"/>
        </w:rPr>
        <w:t>и</w:t>
      </w:r>
      <w:r>
        <w:rPr>
          <w:rFonts w:cs="Times New Roman"/>
          <w:spacing w:val="59"/>
        </w:rPr>
        <w:t xml:space="preserve"> </w:t>
      </w:r>
      <w:r>
        <w:rPr>
          <w:rFonts w:cs="Times New Roman"/>
        </w:rPr>
        <w:t>тождественные</w:t>
      </w:r>
      <w:r>
        <w:rPr>
          <w:rFonts w:cs="Times New Roman"/>
          <w:spacing w:val="57"/>
        </w:rPr>
        <w:t xml:space="preserve"> </w:t>
      </w:r>
      <w:r>
        <w:rPr>
          <w:rFonts w:cs="Times New Roman"/>
          <w:spacing w:val="-2"/>
        </w:rPr>
        <w:t>преобразования.</w:t>
      </w:r>
    </w:p>
    <w:p w:rsidR="00FF74DA" w:rsidRDefault="00F11E90">
      <w:pPr>
        <w:pStyle w:val="a6"/>
        <w:tabs>
          <w:tab w:val="left" w:pos="9460"/>
        </w:tabs>
        <w:spacing w:after="0" w:line="240" w:lineRule="auto"/>
        <w:ind w:firstLine="427"/>
        <w:jc w:val="both"/>
        <w:rPr>
          <w:rFonts w:cs="Times New Roman"/>
        </w:rPr>
      </w:pPr>
      <w:r>
        <w:rPr>
          <w:rFonts w:cs="Times New Roman"/>
        </w:rPr>
        <w:t>Преобразование</w:t>
      </w:r>
      <w:r>
        <w:rPr>
          <w:rFonts w:cs="Times New Roman"/>
          <w:spacing w:val="80"/>
        </w:rPr>
        <w:t xml:space="preserve"> </w:t>
      </w:r>
      <w:r>
        <w:rPr>
          <w:rFonts w:cs="Times New Roman"/>
        </w:rPr>
        <w:t>тригонометрических</w:t>
      </w:r>
      <w:r>
        <w:rPr>
          <w:rFonts w:cs="Times New Roman"/>
          <w:spacing w:val="80"/>
        </w:rPr>
        <w:t xml:space="preserve"> </w:t>
      </w:r>
      <w:r>
        <w:rPr>
          <w:rFonts w:cs="Times New Roman"/>
        </w:rPr>
        <w:t>выражений.</w:t>
      </w:r>
      <w:r>
        <w:rPr>
          <w:rFonts w:cs="Times New Roman"/>
          <w:spacing w:val="80"/>
        </w:rPr>
        <w:t xml:space="preserve"> </w:t>
      </w:r>
      <w:r>
        <w:rPr>
          <w:rFonts w:cs="Times New Roman"/>
        </w:rPr>
        <w:t>Основные</w:t>
      </w:r>
      <w:r>
        <w:rPr>
          <w:rFonts w:cs="Times New Roman"/>
          <w:spacing w:val="80"/>
        </w:rPr>
        <w:t xml:space="preserve"> </w:t>
      </w:r>
      <w:r>
        <w:rPr>
          <w:rFonts w:cs="Times New Roman"/>
        </w:rPr>
        <w:t xml:space="preserve">тригонометрические </w:t>
      </w:r>
      <w:r>
        <w:rPr>
          <w:rFonts w:cs="Times New Roman"/>
          <w:spacing w:val="-2"/>
        </w:rPr>
        <w:t>формулы.</w:t>
      </w:r>
    </w:p>
    <w:p w:rsidR="00FF74DA" w:rsidRDefault="00F11E90">
      <w:pPr>
        <w:pStyle w:val="a6"/>
        <w:tabs>
          <w:tab w:val="left" w:pos="9460"/>
        </w:tabs>
        <w:spacing w:after="0" w:line="240" w:lineRule="auto"/>
        <w:ind w:left="689"/>
        <w:jc w:val="both"/>
        <w:rPr>
          <w:rFonts w:cs="Times New Roman"/>
        </w:rPr>
      </w:pPr>
      <w:r>
        <w:rPr>
          <w:rFonts w:cs="Times New Roman"/>
        </w:rPr>
        <w:t>Уравнение,</w:t>
      </w:r>
      <w:r>
        <w:rPr>
          <w:rFonts w:cs="Times New Roman"/>
          <w:spacing w:val="-8"/>
        </w:rPr>
        <w:t xml:space="preserve"> </w:t>
      </w:r>
      <w:r>
        <w:rPr>
          <w:rFonts w:cs="Times New Roman"/>
        </w:rPr>
        <w:t>корень</w:t>
      </w:r>
      <w:r>
        <w:rPr>
          <w:rFonts w:cs="Times New Roman"/>
          <w:spacing w:val="-5"/>
        </w:rPr>
        <w:t xml:space="preserve"> </w:t>
      </w:r>
      <w:r>
        <w:rPr>
          <w:rFonts w:cs="Times New Roman"/>
        </w:rPr>
        <w:t>уравнения.</w:t>
      </w:r>
      <w:r>
        <w:rPr>
          <w:rFonts w:cs="Times New Roman"/>
          <w:spacing w:val="-8"/>
        </w:rPr>
        <w:t xml:space="preserve"> </w:t>
      </w:r>
      <w:r>
        <w:rPr>
          <w:rFonts w:cs="Times New Roman"/>
        </w:rPr>
        <w:t>Неравенство,</w:t>
      </w:r>
      <w:r>
        <w:rPr>
          <w:rFonts w:cs="Times New Roman"/>
          <w:spacing w:val="-8"/>
        </w:rPr>
        <w:t xml:space="preserve"> </w:t>
      </w:r>
      <w:r>
        <w:rPr>
          <w:rFonts w:cs="Times New Roman"/>
        </w:rPr>
        <w:t>решение</w:t>
      </w:r>
      <w:r>
        <w:rPr>
          <w:rFonts w:cs="Times New Roman"/>
          <w:spacing w:val="-9"/>
        </w:rPr>
        <w:t xml:space="preserve"> </w:t>
      </w:r>
      <w:r>
        <w:rPr>
          <w:rFonts w:cs="Times New Roman"/>
        </w:rPr>
        <w:t>неравенства.</w:t>
      </w:r>
      <w:r>
        <w:rPr>
          <w:rFonts w:cs="Times New Roman"/>
          <w:spacing w:val="-8"/>
        </w:rPr>
        <w:t xml:space="preserve"> </w:t>
      </w:r>
      <w:r>
        <w:rPr>
          <w:rFonts w:cs="Times New Roman"/>
        </w:rPr>
        <w:t>Метод</w:t>
      </w:r>
      <w:r>
        <w:rPr>
          <w:rFonts w:cs="Times New Roman"/>
          <w:spacing w:val="-7"/>
        </w:rPr>
        <w:t xml:space="preserve"> </w:t>
      </w:r>
      <w:r>
        <w:rPr>
          <w:rFonts w:cs="Times New Roman"/>
        </w:rPr>
        <w:t>интервалов. Решение целых и дробно­рациональных уравнений и неравенств.</w:t>
      </w:r>
    </w:p>
    <w:p w:rsidR="00FF74DA" w:rsidRDefault="00F11E90">
      <w:pPr>
        <w:pStyle w:val="a6"/>
        <w:tabs>
          <w:tab w:val="left" w:pos="9460"/>
        </w:tabs>
        <w:spacing w:after="0" w:line="240" w:lineRule="auto"/>
        <w:ind w:left="689"/>
        <w:jc w:val="both"/>
        <w:rPr>
          <w:rFonts w:cs="Times New Roman"/>
        </w:rPr>
      </w:pPr>
      <w:r>
        <w:rPr>
          <w:rFonts w:cs="Times New Roman"/>
        </w:rPr>
        <w:t>Решение</w:t>
      </w:r>
      <w:r>
        <w:rPr>
          <w:rFonts w:cs="Times New Roman"/>
          <w:spacing w:val="-9"/>
        </w:rPr>
        <w:t xml:space="preserve"> </w:t>
      </w:r>
      <w:r>
        <w:rPr>
          <w:rFonts w:cs="Times New Roman"/>
        </w:rPr>
        <w:t>тригонометрических</w:t>
      </w:r>
      <w:r>
        <w:rPr>
          <w:rFonts w:cs="Times New Roman"/>
          <w:spacing w:val="-3"/>
        </w:rPr>
        <w:t xml:space="preserve"> </w:t>
      </w:r>
      <w:r>
        <w:rPr>
          <w:rFonts w:cs="Times New Roman"/>
        </w:rPr>
        <w:t>уравнений.</w:t>
      </w:r>
      <w:r>
        <w:rPr>
          <w:rFonts w:cs="Times New Roman"/>
          <w:spacing w:val="-5"/>
        </w:rPr>
        <w:t xml:space="preserve"> </w:t>
      </w:r>
      <w:r>
        <w:rPr>
          <w:rFonts w:cs="Times New Roman"/>
        </w:rPr>
        <w:t>Примеры</w:t>
      </w:r>
      <w:r>
        <w:rPr>
          <w:rFonts w:cs="Times New Roman"/>
          <w:spacing w:val="-6"/>
        </w:rPr>
        <w:t xml:space="preserve"> </w:t>
      </w:r>
      <w:r>
        <w:rPr>
          <w:rFonts w:cs="Times New Roman"/>
        </w:rPr>
        <w:t>тригонометрических</w:t>
      </w:r>
      <w:r>
        <w:rPr>
          <w:rFonts w:cs="Times New Roman"/>
          <w:spacing w:val="-4"/>
        </w:rPr>
        <w:t xml:space="preserve"> </w:t>
      </w:r>
      <w:r>
        <w:rPr>
          <w:rFonts w:cs="Times New Roman"/>
          <w:spacing w:val="-2"/>
        </w:rPr>
        <w:t>неравенств.</w:t>
      </w:r>
    </w:p>
    <w:p w:rsidR="00FF74DA" w:rsidRDefault="00F11E90">
      <w:pPr>
        <w:pStyle w:val="a6"/>
        <w:tabs>
          <w:tab w:val="left" w:pos="9460"/>
        </w:tabs>
        <w:spacing w:after="0" w:line="240" w:lineRule="auto"/>
        <w:ind w:firstLine="427"/>
        <w:jc w:val="both"/>
        <w:rPr>
          <w:rFonts w:cs="Times New Roman"/>
        </w:rPr>
      </w:pPr>
      <w:r>
        <w:rPr>
          <w:rFonts w:cs="Times New Roman"/>
        </w:rPr>
        <w:t>Применение</w:t>
      </w:r>
      <w:r>
        <w:rPr>
          <w:rFonts w:cs="Times New Roman"/>
          <w:spacing w:val="39"/>
        </w:rPr>
        <w:t xml:space="preserve"> </w:t>
      </w:r>
      <w:r>
        <w:rPr>
          <w:rFonts w:cs="Times New Roman"/>
        </w:rPr>
        <w:t>уравнений</w:t>
      </w:r>
      <w:r>
        <w:rPr>
          <w:rFonts w:cs="Times New Roman"/>
          <w:spacing w:val="38"/>
        </w:rPr>
        <w:t xml:space="preserve"> </w:t>
      </w:r>
      <w:r>
        <w:rPr>
          <w:rFonts w:cs="Times New Roman"/>
        </w:rPr>
        <w:t>и</w:t>
      </w:r>
      <w:r>
        <w:rPr>
          <w:rFonts w:cs="Times New Roman"/>
          <w:spacing w:val="40"/>
        </w:rPr>
        <w:t xml:space="preserve"> </w:t>
      </w:r>
      <w:r>
        <w:rPr>
          <w:rFonts w:cs="Times New Roman"/>
        </w:rPr>
        <w:t>неравенств</w:t>
      </w:r>
      <w:r>
        <w:rPr>
          <w:rFonts w:cs="Times New Roman"/>
          <w:spacing w:val="37"/>
        </w:rPr>
        <w:t xml:space="preserve"> </w:t>
      </w:r>
      <w:r>
        <w:rPr>
          <w:rFonts w:cs="Times New Roman"/>
        </w:rPr>
        <w:t>к</w:t>
      </w:r>
      <w:r>
        <w:rPr>
          <w:rFonts w:cs="Times New Roman"/>
          <w:spacing w:val="38"/>
        </w:rPr>
        <w:t xml:space="preserve"> </w:t>
      </w:r>
      <w:r>
        <w:rPr>
          <w:rFonts w:cs="Times New Roman"/>
        </w:rPr>
        <w:t>решению</w:t>
      </w:r>
      <w:r>
        <w:rPr>
          <w:rFonts w:cs="Times New Roman"/>
          <w:spacing w:val="38"/>
        </w:rPr>
        <w:t xml:space="preserve"> </w:t>
      </w:r>
      <w:r>
        <w:rPr>
          <w:rFonts w:cs="Times New Roman"/>
        </w:rPr>
        <w:t>математических</w:t>
      </w:r>
      <w:r>
        <w:rPr>
          <w:rFonts w:cs="Times New Roman"/>
          <w:spacing w:val="39"/>
        </w:rPr>
        <w:t xml:space="preserve"> </w:t>
      </w:r>
      <w:r>
        <w:rPr>
          <w:rFonts w:cs="Times New Roman"/>
        </w:rPr>
        <w:t>задач</w:t>
      </w:r>
      <w:r>
        <w:rPr>
          <w:rFonts w:cs="Times New Roman"/>
          <w:spacing w:val="36"/>
        </w:rPr>
        <w:t xml:space="preserve"> </w:t>
      </w:r>
      <w:r>
        <w:rPr>
          <w:rFonts w:cs="Times New Roman"/>
        </w:rPr>
        <w:t>и</w:t>
      </w:r>
      <w:r>
        <w:rPr>
          <w:rFonts w:cs="Times New Roman"/>
          <w:spacing w:val="38"/>
        </w:rPr>
        <w:t xml:space="preserve"> </w:t>
      </w:r>
      <w:r>
        <w:rPr>
          <w:rFonts w:cs="Times New Roman"/>
        </w:rPr>
        <w:t>задач</w:t>
      </w:r>
      <w:r>
        <w:rPr>
          <w:rFonts w:cs="Times New Roman"/>
          <w:spacing w:val="36"/>
        </w:rPr>
        <w:t xml:space="preserve"> </w:t>
      </w:r>
      <w:r>
        <w:rPr>
          <w:rFonts w:cs="Times New Roman"/>
        </w:rPr>
        <w:t>из различных областей науки и реальной жизни.</w:t>
      </w:r>
    </w:p>
    <w:p w:rsidR="00FF74DA" w:rsidRDefault="00F11E90">
      <w:pPr>
        <w:pStyle w:val="2"/>
        <w:tabs>
          <w:tab w:val="left" w:pos="9460"/>
        </w:tabs>
        <w:spacing w:after="0" w:line="240" w:lineRule="auto"/>
        <w:ind w:left="689"/>
        <w:jc w:val="both"/>
        <w:rPr>
          <w:rFonts w:cs="Times New Roman"/>
        </w:rPr>
      </w:pPr>
      <w:r>
        <w:rPr>
          <w:rFonts w:cs="Times New Roman"/>
        </w:rPr>
        <w:t>Функции</w:t>
      </w:r>
      <w:r>
        <w:rPr>
          <w:rFonts w:cs="Times New Roman"/>
          <w:spacing w:val="-2"/>
        </w:rPr>
        <w:t xml:space="preserve"> </w:t>
      </w:r>
      <w:r>
        <w:rPr>
          <w:rFonts w:cs="Times New Roman"/>
        </w:rPr>
        <w:t>и</w:t>
      </w:r>
      <w:r>
        <w:rPr>
          <w:rFonts w:cs="Times New Roman"/>
          <w:spacing w:val="-2"/>
        </w:rPr>
        <w:t xml:space="preserve"> графики</w:t>
      </w:r>
    </w:p>
    <w:p w:rsidR="00FF74DA" w:rsidRDefault="00F11E90">
      <w:pPr>
        <w:pStyle w:val="a6"/>
        <w:tabs>
          <w:tab w:val="left" w:pos="9460"/>
        </w:tabs>
        <w:spacing w:after="0" w:line="240" w:lineRule="auto"/>
        <w:ind w:left="689"/>
        <w:jc w:val="both"/>
        <w:rPr>
          <w:rFonts w:cs="Times New Roman"/>
        </w:rPr>
      </w:pPr>
      <w:r>
        <w:rPr>
          <w:rFonts w:cs="Times New Roman"/>
        </w:rPr>
        <w:t>Функция,</w:t>
      </w:r>
      <w:r>
        <w:rPr>
          <w:rFonts w:cs="Times New Roman"/>
          <w:spacing w:val="-5"/>
        </w:rPr>
        <w:t xml:space="preserve"> </w:t>
      </w:r>
      <w:r>
        <w:rPr>
          <w:rFonts w:cs="Times New Roman"/>
        </w:rPr>
        <w:t>способы</w:t>
      </w:r>
      <w:r>
        <w:rPr>
          <w:rFonts w:cs="Times New Roman"/>
          <w:spacing w:val="-3"/>
        </w:rPr>
        <w:t xml:space="preserve"> </w:t>
      </w:r>
      <w:r>
        <w:rPr>
          <w:rFonts w:cs="Times New Roman"/>
        </w:rPr>
        <w:t>задания</w:t>
      </w:r>
      <w:r>
        <w:rPr>
          <w:rFonts w:cs="Times New Roman"/>
          <w:spacing w:val="-3"/>
        </w:rPr>
        <w:t xml:space="preserve"> </w:t>
      </w:r>
      <w:r>
        <w:rPr>
          <w:rFonts w:cs="Times New Roman"/>
        </w:rPr>
        <w:t>функции.</w:t>
      </w:r>
      <w:r>
        <w:rPr>
          <w:rFonts w:cs="Times New Roman"/>
          <w:spacing w:val="-6"/>
        </w:rPr>
        <w:t xml:space="preserve"> </w:t>
      </w:r>
      <w:r>
        <w:rPr>
          <w:rFonts w:cs="Times New Roman"/>
        </w:rPr>
        <w:t>График</w:t>
      </w:r>
      <w:r>
        <w:rPr>
          <w:rFonts w:cs="Times New Roman"/>
          <w:spacing w:val="-5"/>
        </w:rPr>
        <w:t xml:space="preserve"> </w:t>
      </w:r>
      <w:r>
        <w:rPr>
          <w:rFonts w:cs="Times New Roman"/>
        </w:rPr>
        <w:t>функции.</w:t>
      </w:r>
      <w:r>
        <w:rPr>
          <w:rFonts w:cs="Times New Roman"/>
          <w:spacing w:val="-3"/>
        </w:rPr>
        <w:t xml:space="preserve"> </w:t>
      </w:r>
      <w:r>
        <w:rPr>
          <w:rFonts w:cs="Times New Roman"/>
        </w:rPr>
        <w:t>Взаимно</w:t>
      </w:r>
      <w:r>
        <w:rPr>
          <w:rFonts w:cs="Times New Roman"/>
          <w:spacing w:val="-3"/>
        </w:rPr>
        <w:t xml:space="preserve"> </w:t>
      </w:r>
      <w:r>
        <w:rPr>
          <w:rFonts w:cs="Times New Roman"/>
        </w:rPr>
        <w:t>обратные</w:t>
      </w:r>
      <w:r>
        <w:rPr>
          <w:rFonts w:cs="Times New Roman"/>
          <w:spacing w:val="-4"/>
        </w:rPr>
        <w:t xml:space="preserve"> </w:t>
      </w:r>
      <w:r>
        <w:rPr>
          <w:rFonts w:cs="Times New Roman"/>
          <w:spacing w:val="-2"/>
        </w:rPr>
        <w:t>функции.</w:t>
      </w:r>
    </w:p>
    <w:p w:rsidR="00FF74DA" w:rsidRDefault="00F11E90">
      <w:pPr>
        <w:pStyle w:val="a6"/>
        <w:tabs>
          <w:tab w:val="left" w:pos="9460"/>
        </w:tabs>
        <w:spacing w:after="0" w:line="240" w:lineRule="auto"/>
        <w:ind w:firstLine="427"/>
        <w:jc w:val="both"/>
        <w:rPr>
          <w:rFonts w:cs="Times New Roman"/>
        </w:rPr>
      </w:pPr>
      <w:r>
        <w:rPr>
          <w:rFonts w:cs="Times New Roman"/>
        </w:rPr>
        <w:t>Область определения и множество значений функции. Нули функции. Промежутки знакопостоянства. Чётные и нечётные функции.</w:t>
      </w:r>
    </w:p>
    <w:p w:rsidR="00FF74DA" w:rsidRDefault="00F11E90">
      <w:pPr>
        <w:pStyle w:val="a6"/>
        <w:tabs>
          <w:tab w:val="left" w:pos="3099"/>
          <w:tab w:val="left" w:pos="4641"/>
          <w:tab w:val="left" w:pos="6205"/>
          <w:tab w:val="left" w:pos="8612"/>
          <w:tab w:val="left" w:pos="9460"/>
        </w:tabs>
        <w:spacing w:after="0" w:line="240" w:lineRule="auto"/>
        <w:ind w:right="531" w:firstLine="427"/>
        <w:jc w:val="both"/>
        <w:rPr>
          <w:rFonts w:cs="Times New Roman"/>
        </w:rPr>
      </w:pPr>
      <w:r>
        <w:rPr>
          <w:rFonts w:cs="Times New Roman"/>
          <w:spacing w:val="-2"/>
        </w:rPr>
        <w:t>Тригонометрическая</w:t>
      </w:r>
      <w:r>
        <w:rPr>
          <w:rFonts w:cs="Times New Roman"/>
        </w:rPr>
        <w:tab/>
      </w:r>
      <w:r>
        <w:rPr>
          <w:rFonts w:cs="Times New Roman"/>
          <w:spacing w:val="-2"/>
        </w:rPr>
        <w:t>окружность,</w:t>
      </w:r>
      <w:r>
        <w:rPr>
          <w:rFonts w:cs="Times New Roman"/>
        </w:rPr>
        <w:tab/>
      </w:r>
      <w:r>
        <w:rPr>
          <w:rFonts w:cs="Times New Roman"/>
          <w:spacing w:val="-2"/>
        </w:rPr>
        <w:t>определение</w:t>
      </w:r>
      <w:r>
        <w:rPr>
          <w:rFonts w:cs="Times New Roman"/>
        </w:rPr>
        <w:tab/>
      </w:r>
      <w:r>
        <w:rPr>
          <w:rFonts w:cs="Times New Roman"/>
          <w:spacing w:val="-2"/>
        </w:rPr>
        <w:t xml:space="preserve">тригонометрических функций </w:t>
      </w:r>
      <w:r>
        <w:rPr>
          <w:rFonts w:cs="Times New Roman"/>
        </w:rPr>
        <w:t>числового аргумента.</w:t>
      </w:r>
    </w:p>
    <w:p w:rsidR="00FF74DA" w:rsidRDefault="00F11E90">
      <w:pPr>
        <w:pStyle w:val="a6"/>
        <w:tabs>
          <w:tab w:val="left" w:pos="9460"/>
        </w:tabs>
        <w:spacing w:after="0" w:line="240" w:lineRule="auto"/>
        <w:ind w:right="536" w:firstLine="427"/>
        <w:jc w:val="both"/>
        <w:rPr>
          <w:rFonts w:cs="Times New Roman"/>
        </w:rPr>
      </w:pPr>
      <w:r>
        <w:rPr>
          <w:rFonts w:cs="Times New Roman"/>
        </w:rPr>
        <w:t>Функция.</w:t>
      </w:r>
      <w:r>
        <w:rPr>
          <w:rFonts w:cs="Times New Roman"/>
          <w:spacing w:val="-15"/>
        </w:rPr>
        <w:t xml:space="preserve"> </w:t>
      </w:r>
      <w:r>
        <w:rPr>
          <w:rFonts w:cs="Times New Roman"/>
        </w:rPr>
        <w:t>Периодические</w:t>
      </w:r>
      <w:r>
        <w:rPr>
          <w:rFonts w:cs="Times New Roman"/>
          <w:spacing w:val="-15"/>
        </w:rPr>
        <w:t xml:space="preserve"> </w:t>
      </w:r>
      <w:r>
        <w:rPr>
          <w:rFonts w:cs="Times New Roman"/>
        </w:rPr>
        <w:t>функции.</w:t>
      </w:r>
      <w:r>
        <w:rPr>
          <w:rFonts w:cs="Times New Roman"/>
          <w:spacing w:val="-15"/>
        </w:rPr>
        <w:t xml:space="preserve"> </w:t>
      </w:r>
      <w:r>
        <w:rPr>
          <w:rFonts w:cs="Times New Roman"/>
        </w:rPr>
        <w:t>Промежутки</w:t>
      </w:r>
      <w:r>
        <w:rPr>
          <w:rFonts w:cs="Times New Roman"/>
          <w:spacing w:val="-15"/>
        </w:rPr>
        <w:t xml:space="preserve"> </w:t>
      </w:r>
      <w:r>
        <w:rPr>
          <w:rFonts w:cs="Times New Roman"/>
        </w:rPr>
        <w:t>монотонности</w:t>
      </w:r>
      <w:r>
        <w:rPr>
          <w:rFonts w:cs="Times New Roman"/>
          <w:spacing w:val="-15"/>
        </w:rPr>
        <w:t xml:space="preserve"> </w:t>
      </w:r>
      <w:r>
        <w:rPr>
          <w:rFonts w:cs="Times New Roman"/>
        </w:rPr>
        <w:t>функции.</w:t>
      </w:r>
      <w:r>
        <w:rPr>
          <w:rFonts w:cs="Times New Roman"/>
          <w:spacing w:val="-15"/>
        </w:rPr>
        <w:t xml:space="preserve"> </w:t>
      </w:r>
      <w:r>
        <w:rPr>
          <w:rFonts w:cs="Times New Roman"/>
        </w:rPr>
        <w:t>Максимумы и минимумы функции. Наибольшее и наименьшее значение функции на промежутке.</w:t>
      </w:r>
    </w:p>
    <w:p w:rsidR="00FF74DA" w:rsidRDefault="00F11E90">
      <w:pPr>
        <w:pStyle w:val="a6"/>
        <w:tabs>
          <w:tab w:val="left" w:pos="9460"/>
        </w:tabs>
        <w:spacing w:after="0" w:line="240" w:lineRule="auto"/>
        <w:ind w:left="689"/>
        <w:jc w:val="both"/>
        <w:rPr>
          <w:rFonts w:cs="Times New Roman"/>
        </w:rPr>
      </w:pPr>
      <w:r>
        <w:rPr>
          <w:rFonts w:cs="Times New Roman"/>
        </w:rPr>
        <w:t>Тригонометрические</w:t>
      </w:r>
      <w:r>
        <w:rPr>
          <w:rFonts w:cs="Times New Roman"/>
          <w:spacing w:val="-8"/>
        </w:rPr>
        <w:t xml:space="preserve"> </w:t>
      </w:r>
      <w:r>
        <w:rPr>
          <w:rFonts w:cs="Times New Roman"/>
        </w:rPr>
        <w:t>функции,</w:t>
      </w:r>
      <w:r>
        <w:rPr>
          <w:rFonts w:cs="Times New Roman"/>
          <w:spacing w:val="-5"/>
        </w:rPr>
        <w:t xml:space="preserve"> </w:t>
      </w:r>
      <w:r>
        <w:rPr>
          <w:rFonts w:cs="Times New Roman"/>
        </w:rPr>
        <w:t>их</w:t>
      </w:r>
      <w:r>
        <w:rPr>
          <w:rFonts w:cs="Times New Roman"/>
          <w:spacing w:val="-2"/>
        </w:rPr>
        <w:t xml:space="preserve"> </w:t>
      </w:r>
      <w:r>
        <w:rPr>
          <w:rFonts w:cs="Times New Roman"/>
        </w:rPr>
        <w:t>свойства</w:t>
      </w:r>
      <w:r>
        <w:rPr>
          <w:rFonts w:cs="Times New Roman"/>
          <w:spacing w:val="-6"/>
        </w:rPr>
        <w:t xml:space="preserve"> </w:t>
      </w:r>
      <w:r>
        <w:rPr>
          <w:rFonts w:cs="Times New Roman"/>
        </w:rPr>
        <w:t>и</w:t>
      </w:r>
      <w:r>
        <w:rPr>
          <w:rFonts w:cs="Times New Roman"/>
          <w:spacing w:val="-4"/>
        </w:rPr>
        <w:t xml:space="preserve"> </w:t>
      </w:r>
      <w:r>
        <w:rPr>
          <w:rFonts w:cs="Times New Roman"/>
          <w:spacing w:val="-2"/>
        </w:rPr>
        <w:t>графики.</w:t>
      </w:r>
    </w:p>
    <w:p w:rsidR="00FF74DA" w:rsidRDefault="00F11E90">
      <w:pPr>
        <w:pStyle w:val="2"/>
        <w:tabs>
          <w:tab w:val="left" w:pos="9460"/>
        </w:tabs>
        <w:spacing w:after="0" w:line="240" w:lineRule="auto"/>
        <w:ind w:left="689"/>
        <w:jc w:val="both"/>
        <w:rPr>
          <w:rFonts w:cs="Times New Roman"/>
        </w:rPr>
      </w:pPr>
      <w:r>
        <w:rPr>
          <w:rFonts w:cs="Times New Roman"/>
        </w:rPr>
        <w:t>Начала</w:t>
      </w:r>
      <w:r>
        <w:rPr>
          <w:rFonts w:cs="Times New Roman"/>
          <w:spacing w:val="-5"/>
        </w:rPr>
        <w:t xml:space="preserve"> </w:t>
      </w:r>
      <w:r>
        <w:rPr>
          <w:rFonts w:cs="Times New Roman"/>
        </w:rPr>
        <w:t>математического</w:t>
      </w:r>
      <w:r>
        <w:rPr>
          <w:rFonts w:cs="Times New Roman"/>
          <w:spacing w:val="-4"/>
        </w:rPr>
        <w:t xml:space="preserve"> </w:t>
      </w:r>
      <w:r>
        <w:rPr>
          <w:rFonts w:cs="Times New Roman"/>
          <w:spacing w:val="-2"/>
        </w:rPr>
        <w:t>анализа</w:t>
      </w:r>
    </w:p>
    <w:p w:rsidR="00FF74DA" w:rsidRDefault="00F11E90">
      <w:pPr>
        <w:pStyle w:val="a6"/>
        <w:tabs>
          <w:tab w:val="left" w:pos="9020"/>
          <w:tab w:val="left" w:pos="9460"/>
        </w:tabs>
        <w:spacing w:after="0" w:line="240" w:lineRule="auto"/>
        <w:ind w:left="689" w:right="440"/>
        <w:jc w:val="both"/>
        <w:rPr>
          <w:rFonts w:cs="Times New Roman"/>
        </w:rPr>
      </w:pPr>
      <w:r>
        <w:rPr>
          <w:rFonts w:cs="Times New Roman"/>
        </w:rPr>
        <w:t>Последовательности,</w:t>
      </w:r>
      <w:r>
        <w:rPr>
          <w:rFonts w:cs="Times New Roman"/>
          <w:spacing w:val="-11"/>
        </w:rPr>
        <w:t xml:space="preserve"> </w:t>
      </w:r>
      <w:r>
        <w:rPr>
          <w:rFonts w:cs="Times New Roman"/>
        </w:rPr>
        <w:t>способы</w:t>
      </w:r>
      <w:r>
        <w:rPr>
          <w:rFonts w:cs="Times New Roman"/>
          <w:spacing w:val="-12"/>
        </w:rPr>
        <w:t xml:space="preserve"> </w:t>
      </w:r>
      <w:r>
        <w:rPr>
          <w:rFonts w:cs="Times New Roman"/>
        </w:rPr>
        <w:t>задания</w:t>
      </w:r>
      <w:r>
        <w:rPr>
          <w:rFonts w:cs="Times New Roman"/>
          <w:spacing w:val="-12"/>
        </w:rPr>
        <w:t xml:space="preserve"> </w:t>
      </w:r>
      <w:r>
        <w:rPr>
          <w:rFonts w:cs="Times New Roman"/>
        </w:rPr>
        <w:t>последовательностей. Монотонные</w:t>
      </w:r>
      <w:r>
        <w:rPr>
          <w:rFonts w:cs="Times New Roman"/>
          <w:spacing w:val="80"/>
        </w:rPr>
        <w:t xml:space="preserve"> </w:t>
      </w:r>
      <w:r>
        <w:rPr>
          <w:rFonts w:cs="Times New Roman"/>
        </w:rPr>
        <w:t>последовательности.</w:t>
      </w:r>
    </w:p>
    <w:p w:rsidR="00FF74DA" w:rsidRDefault="00F11E90">
      <w:pPr>
        <w:pStyle w:val="a6"/>
        <w:tabs>
          <w:tab w:val="left" w:pos="9460"/>
        </w:tabs>
        <w:spacing w:after="0" w:line="240" w:lineRule="auto"/>
        <w:ind w:right="529" w:firstLine="427"/>
        <w:jc w:val="both"/>
        <w:rPr>
          <w:rFonts w:cs="Times New Roman"/>
        </w:rPr>
      </w:pPr>
      <w:r>
        <w:rPr>
          <w:rFonts w:cs="Times New Roman"/>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FF74DA" w:rsidRDefault="00F11E90">
      <w:pPr>
        <w:pStyle w:val="a6"/>
        <w:tabs>
          <w:tab w:val="left" w:pos="9020"/>
          <w:tab w:val="left" w:pos="9460"/>
        </w:tabs>
        <w:spacing w:after="0" w:line="240" w:lineRule="auto"/>
        <w:ind w:left="689" w:right="660"/>
        <w:jc w:val="both"/>
        <w:rPr>
          <w:rFonts w:cs="Times New Roman"/>
        </w:rPr>
      </w:pPr>
      <w:r>
        <w:rPr>
          <w:rFonts w:cs="Times New Roman"/>
        </w:rPr>
        <w:t>Непрерывные функции. Метод интервалов для решения неравенств. Производная</w:t>
      </w:r>
      <w:r>
        <w:rPr>
          <w:rFonts w:cs="Times New Roman"/>
          <w:spacing w:val="-6"/>
        </w:rPr>
        <w:t xml:space="preserve"> </w:t>
      </w:r>
      <w:r>
        <w:rPr>
          <w:rFonts w:cs="Times New Roman"/>
        </w:rPr>
        <w:t>функции.</w:t>
      </w:r>
      <w:r>
        <w:rPr>
          <w:rFonts w:cs="Times New Roman"/>
          <w:spacing w:val="-9"/>
        </w:rPr>
        <w:t xml:space="preserve"> </w:t>
      </w:r>
      <w:r>
        <w:rPr>
          <w:rFonts w:cs="Times New Roman"/>
        </w:rPr>
        <w:t>Геометрический</w:t>
      </w:r>
      <w:r>
        <w:rPr>
          <w:rFonts w:cs="Times New Roman"/>
          <w:spacing w:val="-6"/>
        </w:rPr>
        <w:t xml:space="preserve"> </w:t>
      </w:r>
      <w:r>
        <w:rPr>
          <w:rFonts w:cs="Times New Roman"/>
        </w:rPr>
        <w:t>и</w:t>
      </w:r>
      <w:r>
        <w:rPr>
          <w:rFonts w:cs="Times New Roman"/>
          <w:spacing w:val="-6"/>
        </w:rPr>
        <w:t xml:space="preserve"> </w:t>
      </w:r>
      <w:r>
        <w:rPr>
          <w:rFonts w:cs="Times New Roman"/>
        </w:rPr>
        <w:t>физический</w:t>
      </w:r>
      <w:r>
        <w:rPr>
          <w:rFonts w:cs="Times New Roman"/>
          <w:spacing w:val="-6"/>
        </w:rPr>
        <w:t xml:space="preserve"> </w:t>
      </w:r>
      <w:r>
        <w:rPr>
          <w:rFonts w:cs="Times New Roman"/>
        </w:rPr>
        <w:t>смысл</w:t>
      </w:r>
      <w:r>
        <w:rPr>
          <w:rFonts w:cs="Times New Roman"/>
          <w:spacing w:val="-6"/>
        </w:rPr>
        <w:t xml:space="preserve"> </w:t>
      </w:r>
      <w:r>
        <w:rPr>
          <w:rFonts w:cs="Times New Roman"/>
        </w:rPr>
        <w:t>производной.</w:t>
      </w:r>
    </w:p>
    <w:p w:rsidR="00FF74DA" w:rsidRDefault="00F11E90">
      <w:pPr>
        <w:pStyle w:val="a6"/>
        <w:tabs>
          <w:tab w:val="left" w:pos="6015"/>
          <w:tab w:val="left" w:pos="9460"/>
        </w:tabs>
        <w:spacing w:after="0" w:line="240" w:lineRule="auto"/>
        <w:ind w:right="536" w:firstLine="427"/>
        <w:jc w:val="both"/>
        <w:rPr>
          <w:rFonts w:cs="Times New Roman"/>
        </w:rPr>
      </w:pPr>
      <w:r>
        <w:rPr>
          <w:rFonts w:cs="Times New Roman"/>
        </w:rPr>
        <w:t>Производные элементарных функций. Формулы нахождения производной суммы, произведения и частного функций.</w:t>
      </w:r>
    </w:p>
    <w:p w:rsidR="00FF74DA" w:rsidRDefault="00F11E90">
      <w:pPr>
        <w:pStyle w:val="a6"/>
        <w:tabs>
          <w:tab w:val="left" w:pos="9460"/>
        </w:tabs>
        <w:spacing w:after="0" w:line="240" w:lineRule="auto"/>
        <w:ind w:left="689"/>
        <w:jc w:val="both"/>
        <w:rPr>
          <w:rFonts w:cs="Times New Roman"/>
        </w:rPr>
      </w:pPr>
      <w:r>
        <w:rPr>
          <w:rFonts w:cs="Times New Roman"/>
        </w:rPr>
        <w:t>Применение</w:t>
      </w:r>
      <w:r>
        <w:rPr>
          <w:rFonts w:cs="Times New Roman"/>
          <w:spacing w:val="-6"/>
        </w:rPr>
        <w:t xml:space="preserve"> </w:t>
      </w:r>
      <w:r>
        <w:rPr>
          <w:rFonts w:cs="Times New Roman"/>
        </w:rPr>
        <w:t>производной</w:t>
      </w:r>
      <w:r>
        <w:rPr>
          <w:rFonts w:cs="Times New Roman"/>
          <w:spacing w:val="-3"/>
        </w:rPr>
        <w:t xml:space="preserve"> </w:t>
      </w:r>
      <w:r>
        <w:rPr>
          <w:rFonts w:cs="Times New Roman"/>
        </w:rPr>
        <w:t>к</w:t>
      </w:r>
      <w:r>
        <w:rPr>
          <w:rFonts w:cs="Times New Roman"/>
          <w:spacing w:val="-3"/>
        </w:rPr>
        <w:t xml:space="preserve"> </w:t>
      </w:r>
      <w:r>
        <w:rPr>
          <w:rFonts w:cs="Times New Roman"/>
        </w:rPr>
        <w:t>исследованию</w:t>
      </w:r>
      <w:r>
        <w:rPr>
          <w:rFonts w:cs="Times New Roman"/>
          <w:spacing w:val="-3"/>
        </w:rPr>
        <w:t xml:space="preserve"> </w:t>
      </w:r>
      <w:r>
        <w:rPr>
          <w:rFonts w:cs="Times New Roman"/>
        </w:rPr>
        <w:t>функций</w:t>
      </w:r>
      <w:r>
        <w:rPr>
          <w:rFonts w:cs="Times New Roman"/>
          <w:spacing w:val="-3"/>
        </w:rPr>
        <w:t xml:space="preserve"> </w:t>
      </w:r>
      <w:r>
        <w:rPr>
          <w:rFonts w:cs="Times New Roman"/>
        </w:rPr>
        <w:t>на</w:t>
      </w:r>
      <w:r>
        <w:rPr>
          <w:rFonts w:cs="Times New Roman"/>
          <w:spacing w:val="-4"/>
        </w:rPr>
        <w:t xml:space="preserve"> </w:t>
      </w:r>
      <w:r>
        <w:rPr>
          <w:rFonts w:cs="Times New Roman"/>
        </w:rPr>
        <w:t>монотонность</w:t>
      </w:r>
      <w:r>
        <w:rPr>
          <w:rFonts w:cs="Times New Roman"/>
          <w:spacing w:val="-4"/>
        </w:rPr>
        <w:t xml:space="preserve"> </w:t>
      </w:r>
      <w:r>
        <w:rPr>
          <w:rFonts w:cs="Times New Roman"/>
        </w:rPr>
        <w:t>и</w:t>
      </w:r>
      <w:r>
        <w:rPr>
          <w:rFonts w:cs="Times New Roman"/>
          <w:spacing w:val="-2"/>
        </w:rPr>
        <w:t xml:space="preserve"> экстремумы.</w:t>
      </w:r>
    </w:p>
    <w:p w:rsidR="00FF74DA" w:rsidRDefault="00F11E90">
      <w:pPr>
        <w:pStyle w:val="a6"/>
        <w:tabs>
          <w:tab w:val="left" w:pos="9460"/>
        </w:tabs>
        <w:spacing w:after="0" w:line="240" w:lineRule="auto"/>
        <w:jc w:val="both"/>
        <w:rPr>
          <w:rFonts w:cs="Times New Roman"/>
        </w:rPr>
      </w:pPr>
      <w:r>
        <w:rPr>
          <w:rFonts w:cs="Times New Roman"/>
        </w:rPr>
        <w:t>Нахождение</w:t>
      </w:r>
      <w:r>
        <w:rPr>
          <w:rFonts w:cs="Times New Roman"/>
          <w:spacing w:val="-6"/>
        </w:rPr>
        <w:t xml:space="preserve"> </w:t>
      </w:r>
      <w:r>
        <w:rPr>
          <w:rFonts w:cs="Times New Roman"/>
        </w:rPr>
        <w:t>наибольшего</w:t>
      </w:r>
      <w:r>
        <w:rPr>
          <w:rFonts w:cs="Times New Roman"/>
          <w:spacing w:val="-3"/>
        </w:rPr>
        <w:t xml:space="preserve"> </w:t>
      </w:r>
      <w:r>
        <w:rPr>
          <w:rFonts w:cs="Times New Roman"/>
        </w:rPr>
        <w:t>и</w:t>
      </w:r>
      <w:r>
        <w:rPr>
          <w:rFonts w:cs="Times New Roman"/>
          <w:spacing w:val="-4"/>
        </w:rPr>
        <w:t xml:space="preserve"> </w:t>
      </w:r>
      <w:r>
        <w:rPr>
          <w:rFonts w:cs="Times New Roman"/>
        </w:rPr>
        <w:t>наименьшего</w:t>
      </w:r>
      <w:r>
        <w:rPr>
          <w:rFonts w:cs="Times New Roman"/>
          <w:spacing w:val="-3"/>
        </w:rPr>
        <w:t xml:space="preserve"> </w:t>
      </w:r>
      <w:r>
        <w:rPr>
          <w:rFonts w:cs="Times New Roman"/>
        </w:rPr>
        <w:t>значения</w:t>
      </w:r>
      <w:r>
        <w:rPr>
          <w:rFonts w:cs="Times New Roman"/>
          <w:spacing w:val="-3"/>
        </w:rPr>
        <w:t xml:space="preserve"> </w:t>
      </w:r>
      <w:r>
        <w:rPr>
          <w:rFonts w:cs="Times New Roman"/>
        </w:rPr>
        <w:t>функции</w:t>
      </w:r>
      <w:r>
        <w:rPr>
          <w:rFonts w:cs="Times New Roman"/>
          <w:spacing w:val="-5"/>
        </w:rPr>
        <w:t xml:space="preserve"> </w:t>
      </w:r>
      <w:r>
        <w:rPr>
          <w:rFonts w:cs="Times New Roman"/>
        </w:rPr>
        <w:t>на</w:t>
      </w:r>
      <w:r>
        <w:rPr>
          <w:rFonts w:cs="Times New Roman"/>
          <w:spacing w:val="-3"/>
        </w:rPr>
        <w:t xml:space="preserve"> </w:t>
      </w:r>
      <w:r>
        <w:rPr>
          <w:rFonts w:cs="Times New Roman"/>
          <w:spacing w:val="-2"/>
        </w:rPr>
        <w:t>отрезке.</w:t>
      </w:r>
    </w:p>
    <w:p w:rsidR="00FF74DA" w:rsidRDefault="00F11E90">
      <w:pPr>
        <w:pStyle w:val="a6"/>
        <w:spacing w:after="0" w:line="240" w:lineRule="auto"/>
        <w:ind w:right="360" w:firstLine="427"/>
        <w:jc w:val="both"/>
        <w:rPr>
          <w:rFonts w:cs="Times New Roman"/>
        </w:rPr>
      </w:pPr>
      <w:r>
        <w:rPr>
          <w:rFonts w:cs="Times New Roman"/>
        </w:rPr>
        <w:t>Применение</w:t>
      </w:r>
      <w:r>
        <w:rPr>
          <w:rFonts w:cs="Times New Roman"/>
          <w:spacing w:val="80"/>
        </w:rPr>
        <w:t xml:space="preserve"> </w:t>
      </w:r>
      <w:r>
        <w:rPr>
          <w:rFonts w:cs="Times New Roman"/>
        </w:rPr>
        <w:t>производной</w:t>
      </w:r>
      <w:r>
        <w:rPr>
          <w:rFonts w:cs="Times New Roman"/>
          <w:spacing w:val="80"/>
        </w:rPr>
        <w:t xml:space="preserve"> </w:t>
      </w:r>
      <w:r>
        <w:rPr>
          <w:rFonts w:cs="Times New Roman"/>
        </w:rPr>
        <w:t>для</w:t>
      </w:r>
      <w:r>
        <w:rPr>
          <w:rFonts w:cs="Times New Roman"/>
          <w:spacing w:val="80"/>
        </w:rPr>
        <w:t xml:space="preserve"> </w:t>
      </w:r>
      <w:r>
        <w:rPr>
          <w:rFonts w:cs="Times New Roman"/>
        </w:rPr>
        <w:t>нахождения</w:t>
      </w:r>
      <w:r>
        <w:rPr>
          <w:rFonts w:cs="Times New Roman"/>
          <w:spacing w:val="80"/>
        </w:rPr>
        <w:t xml:space="preserve"> </w:t>
      </w:r>
      <w:r>
        <w:rPr>
          <w:rFonts w:cs="Times New Roman"/>
        </w:rPr>
        <w:t>наилучшего</w:t>
      </w:r>
      <w:r>
        <w:rPr>
          <w:rFonts w:cs="Times New Roman"/>
          <w:spacing w:val="80"/>
        </w:rPr>
        <w:t xml:space="preserve"> </w:t>
      </w:r>
      <w:r>
        <w:rPr>
          <w:rFonts w:cs="Times New Roman"/>
        </w:rPr>
        <w:t>решения</w:t>
      </w:r>
      <w:r>
        <w:rPr>
          <w:rFonts w:cs="Times New Roman"/>
          <w:spacing w:val="80"/>
        </w:rPr>
        <w:t xml:space="preserve"> </w:t>
      </w:r>
      <w:r>
        <w:rPr>
          <w:rFonts w:cs="Times New Roman"/>
        </w:rPr>
        <w:t>в</w:t>
      </w:r>
      <w:r>
        <w:rPr>
          <w:rFonts w:cs="Times New Roman"/>
          <w:spacing w:val="80"/>
        </w:rPr>
        <w:t xml:space="preserve"> </w:t>
      </w:r>
      <w:r>
        <w:rPr>
          <w:rFonts w:cs="Times New Roman"/>
        </w:rPr>
        <w:t>прикладных задачах, для определения скорости процесса, заданного формулой или графиком.</w:t>
      </w:r>
    </w:p>
    <w:p w:rsidR="00FF74DA" w:rsidRDefault="00F11E90">
      <w:pPr>
        <w:pStyle w:val="2"/>
        <w:spacing w:after="0" w:line="240" w:lineRule="auto"/>
        <w:ind w:left="689"/>
        <w:jc w:val="both"/>
        <w:rPr>
          <w:rFonts w:cs="Times New Roman"/>
        </w:rPr>
      </w:pPr>
      <w:r>
        <w:rPr>
          <w:rFonts w:cs="Times New Roman"/>
        </w:rPr>
        <w:t>Множества</w:t>
      </w:r>
      <w:r>
        <w:rPr>
          <w:rFonts w:cs="Times New Roman"/>
          <w:spacing w:val="-4"/>
        </w:rPr>
        <w:t xml:space="preserve"> </w:t>
      </w:r>
      <w:r>
        <w:rPr>
          <w:rFonts w:cs="Times New Roman"/>
        </w:rPr>
        <w:t>и</w:t>
      </w:r>
      <w:r>
        <w:rPr>
          <w:rFonts w:cs="Times New Roman"/>
          <w:spacing w:val="-2"/>
        </w:rPr>
        <w:t xml:space="preserve"> логика</w:t>
      </w:r>
    </w:p>
    <w:p w:rsidR="00FF74DA" w:rsidRDefault="00F11E90">
      <w:pPr>
        <w:pStyle w:val="a6"/>
        <w:spacing w:after="0" w:line="240" w:lineRule="auto"/>
        <w:ind w:right="531" w:firstLine="427"/>
        <w:jc w:val="both"/>
        <w:rPr>
          <w:rFonts w:cs="Times New Roman"/>
        </w:rPr>
      </w:pPr>
      <w:r>
        <w:rPr>
          <w:rFonts w:cs="Times New Roman"/>
        </w:rPr>
        <w:t>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p w:rsidR="00FF74DA" w:rsidRDefault="00F11E90">
      <w:pPr>
        <w:pStyle w:val="a6"/>
        <w:spacing w:after="0" w:line="240" w:lineRule="auto"/>
        <w:ind w:left="689"/>
        <w:jc w:val="both"/>
        <w:rPr>
          <w:rFonts w:cs="Times New Roman"/>
        </w:rPr>
      </w:pPr>
      <w:r>
        <w:rPr>
          <w:rFonts w:cs="Times New Roman"/>
        </w:rPr>
        <w:t>Определение,</w:t>
      </w:r>
      <w:r>
        <w:rPr>
          <w:rFonts w:cs="Times New Roman"/>
          <w:spacing w:val="-7"/>
        </w:rPr>
        <w:t xml:space="preserve"> </w:t>
      </w:r>
      <w:r>
        <w:rPr>
          <w:rFonts w:cs="Times New Roman"/>
        </w:rPr>
        <w:t>теорема,</w:t>
      </w:r>
      <w:r>
        <w:rPr>
          <w:rFonts w:cs="Times New Roman"/>
          <w:spacing w:val="-2"/>
        </w:rPr>
        <w:t xml:space="preserve"> </w:t>
      </w:r>
      <w:r>
        <w:rPr>
          <w:rFonts w:cs="Times New Roman"/>
        </w:rPr>
        <w:t>следствие,</w:t>
      </w:r>
      <w:r>
        <w:rPr>
          <w:rFonts w:cs="Times New Roman"/>
          <w:spacing w:val="-4"/>
        </w:rPr>
        <w:t xml:space="preserve"> </w:t>
      </w:r>
      <w:r>
        <w:rPr>
          <w:rFonts w:cs="Times New Roman"/>
          <w:spacing w:val="-2"/>
        </w:rPr>
        <w:t>доказательство.</w:t>
      </w:r>
    </w:p>
    <w:p w:rsidR="00FF74DA" w:rsidRDefault="00F11E90">
      <w:pPr>
        <w:pStyle w:val="2"/>
        <w:spacing w:after="0" w:line="240" w:lineRule="auto"/>
        <w:ind w:left="362"/>
        <w:jc w:val="both"/>
        <w:rPr>
          <w:rFonts w:cs="Times New Roman"/>
        </w:rPr>
      </w:pPr>
      <w:r>
        <w:rPr>
          <w:rFonts w:cs="Times New Roman"/>
        </w:rPr>
        <w:t>Освоение</w:t>
      </w:r>
      <w:r>
        <w:rPr>
          <w:rFonts w:cs="Times New Roman"/>
          <w:spacing w:val="-3"/>
        </w:rPr>
        <w:t xml:space="preserve"> </w:t>
      </w:r>
      <w:r>
        <w:rPr>
          <w:rFonts w:cs="Times New Roman"/>
        </w:rPr>
        <w:t>учебного</w:t>
      </w:r>
      <w:r>
        <w:rPr>
          <w:rFonts w:cs="Times New Roman"/>
          <w:spacing w:val="-2"/>
        </w:rPr>
        <w:t xml:space="preserve"> </w:t>
      </w:r>
      <w:r>
        <w:rPr>
          <w:rFonts w:cs="Times New Roman"/>
        </w:rPr>
        <w:t>курса</w:t>
      </w:r>
      <w:r>
        <w:rPr>
          <w:rFonts w:cs="Times New Roman"/>
          <w:spacing w:val="-2"/>
        </w:rPr>
        <w:t xml:space="preserve"> «Геометрия»</w:t>
      </w:r>
    </w:p>
    <w:p w:rsidR="00FF74DA" w:rsidRDefault="00F11E90">
      <w:pPr>
        <w:spacing w:after="0" w:line="240" w:lineRule="auto"/>
        <w:ind w:left="362"/>
        <w:jc w:val="both"/>
        <w:rPr>
          <w:rFonts w:ascii="Times New Roman" w:hAnsi="Times New Roman" w:cs="Times New Roman"/>
          <w:b/>
          <w:sz w:val="24"/>
        </w:rPr>
      </w:pPr>
      <w:r>
        <w:rPr>
          <w:rFonts w:ascii="Times New Roman" w:hAnsi="Times New Roman" w:cs="Times New Roman"/>
          <w:b/>
          <w:sz w:val="24"/>
        </w:rPr>
        <w:t>Прямые</w:t>
      </w:r>
      <w:r>
        <w:rPr>
          <w:rFonts w:ascii="Times New Roman" w:hAnsi="Times New Roman" w:cs="Times New Roman"/>
          <w:b/>
          <w:spacing w:val="-2"/>
          <w:sz w:val="24"/>
        </w:rPr>
        <w:t xml:space="preserve"> </w:t>
      </w:r>
      <w:r>
        <w:rPr>
          <w:rFonts w:ascii="Times New Roman" w:hAnsi="Times New Roman" w:cs="Times New Roman"/>
          <w:b/>
          <w:sz w:val="24"/>
        </w:rPr>
        <w:t>и</w:t>
      </w:r>
      <w:r>
        <w:rPr>
          <w:rFonts w:ascii="Times New Roman" w:hAnsi="Times New Roman" w:cs="Times New Roman"/>
          <w:b/>
          <w:spacing w:val="-1"/>
          <w:sz w:val="24"/>
        </w:rPr>
        <w:t xml:space="preserve"> </w:t>
      </w:r>
      <w:r>
        <w:rPr>
          <w:rFonts w:ascii="Times New Roman" w:hAnsi="Times New Roman" w:cs="Times New Roman"/>
          <w:b/>
          <w:sz w:val="24"/>
        </w:rPr>
        <w:t>плоскости</w:t>
      </w:r>
      <w:r>
        <w:rPr>
          <w:rFonts w:ascii="Times New Roman" w:hAnsi="Times New Roman" w:cs="Times New Roman"/>
          <w:b/>
          <w:spacing w:val="-3"/>
          <w:sz w:val="24"/>
        </w:rPr>
        <w:t xml:space="preserve"> </w:t>
      </w:r>
      <w:r>
        <w:rPr>
          <w:rFonts w:ascii="Times New Roman" w:hAnsi="Times New Roman" w:cs="Times New Roman"/>
          <w:b/>
          <w:sz w:val="24"/>
        </w:rPr>
        <w:t xml:space="preserve">в </w:t>
      </w:r>
      <w:r>
        <w:rPr>
          <w:rFonts w:ascii="Times New Roman" w:hAnsi="Times New Roman" w:cs="Times New Roman"/>
          <w:b/>
          <w:spacing w:val="-2"/>
          <w:sz w:val="24"/>
        </w:rPr>
        <w:t>пространстве</w:t>
      </w:r>
    </w:p>
    <w:p w:rsidR="00FF74DA" w:rsidRDefault="00F11E90">
      <w:pPr>
        <w:pStyle w:val="a6"/>
        <w:spacing w:after="0" w:line="240" w:lineRule="auto"/>
        <w:ind w:left="362" w:right="541" w:firstLine="225"/>
        <w:jc w:val="both"/>
        <w:rPr>
          <w:rFonts w:cs="Times New Roman"/>
        </w:rPr>
      </w:pPr>
      <w:r>
        <w:rPr>
          <w:rFonts w:cs="Times New Roman"/>
        </w:rPr>
        <w:t>Основные</w:t>
      </w:r>
      <w:r>
        <w:rPr>
          <w:rFonts w:cs="Times New Roman"/>
          <w:spacing w:val="-7"/>
        </w:rPr>
        <w:t xml:space="preserve"> </w:t>
      </w:r>
      <w:r>
        <w:rPr>
          <w:rFonts w:cs="Times New Roman"/>
        </w:rPr>
        <w:t>понятия</w:t>
      </w:r>
      <w:r>
        <w:rPr>
          <w:rFonts w:cs="Times New Roman"/>
          <w:spacing w:val="-4"/>
        </w:rPr>
        <w:t xml:space="preserve"> </w:t>
      </w:r>
      <w:r>
        <w:rPr>
          <w:rFonts w:cs="Times New Roman"/>
        </w:rPr>
        <w:t>стереометрии.</w:t>
      </w:r>
      <w:r>
        <w:rPr>
          <w:rFonts w:cs="Times New Roman"/>
          <w:spacing w:val="-5"/>
        </w:rPr>
        <w:t xml:space="preserve"> </w:t>
      </w:r>
      <w:r>
        <w:rPr>
          <w:rFonts w:cs="Times New Roman"/>
        </w:rPr>
        <w:t>Точка,</w:t>
      </w:r>
      <w:r>
        <w:rPr>
          <w:rFonts w:cs="Times New Roman"/>
          <w:spacing w:val="-5"/>
        </w:rPr>
        <w:t xml:space="preserve"> </w:t>
      </w:r>
      <w:r>
        <w:rPr>
          <w:rFonts w:cs="Times New Roman"/>
        </w:rPr>
        <w:t>прямая,</w:t>
      </w:r>
      <w:r>
        <w:rPr>
          <w:rFonts w:cs="Times New Roman"/>
          <w:spacing w:val="-5"/>
        </w:rPr>
        <w:t xml:space="preserve"> </w:t>
      </w:r>
      <w:r>
        <w:rPr>
          <w:rFonts w:cs="Times New Roman"/>
        </w:rPr>
        <w:t>плоскость,</w:t>
      </w:r>
      <w:r>
        <w:rPr>
          <w:rFonts w:cs="Times New Roman"/>
          <w:spacing w:val="-6"/>
        </w:rPr>
        <w:t xml:space="preserve"> </w:t>
      </w:r>
      <w:r>
        <w:rPr>
          <w:rFonts w:cs="Times New Roman"/>
        </w:rPr>
        <w:t>пространство.</w:t>
      </w:r>
      <w:r>
        <w:rPr>
          <w:rFonts w:cs="Times New Roman"/>
          <w:spacing w:val="-4"/>
        </w:rPr>
        <w:t xml:space="preserve"> </w:t>
      </w:r>
      <w:r>
        <w:rPr>
          <w:rFonts w:cs="Times New Roman"/>
        </w:rPr>
        <w:t>Понятие</w:t>
      </w:r>
      <w:r>
        <w:rPr>
          <w:rFonts w:cs="Times New Roman"/>
          <w:spacing w:val="-6"/>
        </w:rPr>
        <w:t xml:space="preserve"> </w:t>
      </w:r>
      <w:r>
        <w:rPr>
          <w:rFonts w:cs="Times New Roman"/>
        </w:rPr>
        <w:t>об аксиоматическом построении стереометрии: аксиомы стереометрии и следствия из них.</w:t>
      </w:r>
    </w:p>
    <w:p w:rsidR="00FF74DA" w:rsidRDefault="00F11E90">
      <w:pPr>
        <w:pStyle w:val="a6"/>
        <w:spacing w:after="0" w:line="240" w:lineRule="auto"/>
        <w:ind w:left="362" w:right="541"/>
        <w:jc w:val="both"/>
        <w:rPr>
          <w:rFonts w:cs="Times New Roman"/>
        </w:rPr>
      </w:pPr>
      <w:r>
        <w:rPr>
          <w:rFonts w:cs="Times New Roman"/>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FF74DA" w:rsidRDefault="00F11E90">
      <w:pPr>
        <w:pStyle w:val="a6"/>
        <w:spacing w:after="0" w:line="240" w:lineRule="auto"/>
        <w:ind w:left="362" w:right="540" w:firstLine="225"/>
        <w:jc w:val="both"/>
        <w:rPr>
          <w:rFonts w:cs="Times New Roman"/>
        </w:rPr>
      </w:pPr>
      <w:r>
        <w:rPr>
          <w:rFonts w:cs="Times New Roman"/>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w:t>
      </w:r>
      <w:r>
        <w:rPr>
          <w:rFonts w:cs="Times New Roman"/>
          <w:spacing w:val="-15"/>
        </w:rPr>
        <w:t xml:space="preserve"> </w:t>
      </w:r>
      <w:r>
        <w:rPr>
          <w:rFonts w:cs="Times New Roman"/>
        </w:rPr>
        <w:t>от</w:t>
      </w:r>
      <w:r>
        <w:rPr>
          <w:rFonts w:cs="Times New Roman"/>
          <w:spacing w:val="-15"/>
        </w:rPr>
        <w:t xml:space="preserve"> </w:t>
      </w:r>
      <w:r>
        <w:rPr>
          <w:rFonts w:cs="Times New Roman"/>
        </w:rPr>
        <w:t>прямой</w:t>
      </w:r>
      <w:r>
        <w:rPr>
          <w:rFonts w:cs="Times New Roman"/>
          <w:spacing w:val="-15"/>
        </w:rPr>
        <w:t xml:space="preserve"> </w:t>
      </w:r>
      <w:r>
        <w:rPr>
          <w:rFonts w:cs="Times New Roman"/>
        </w:rPr>
        <w:t>до</w:t>
      </w:r>
      <w:r>
        <w:rPr>
          <w:rFonts w:cs="Times New Roman"/>
          <w:spacing w:val="-15"/>
        </w:rPr>
        <w:t xml:space="preserve"> </w:t>
      </w:r>
      <w:r>
        <w:rPr>
          <w:rFonts w:cs="Times New Roman"/>
        </w:rPr>
        <w:t>плоскости,</w:t>
      </w:r>
      <w:r>
        <w:rPr>
          <w:rFonts w:cs="Times New Roman"/>
          <w:spacing w:val="-15"/>
        </w:rPr>
        <w:t xml:space="preserve"> </w:t>
      </w:r>
      <w:r>
        <w:rPr>
          <w:rFonts w:cs="Times New Roman"/>
        </w:rPr>
        <w:t>проекция</w:t>
      </w:r>
      <w:r>
        <w:rPr>
          <w:rFonts w:cs="Times New Roman"/>
          <w:spacing w:val="-15"/>
        </w:rPr>
        <w:t xml:space="preserve"> </w:t>
      </w:r>
      <w:r>
        <w:rPr>
          <w:rFonts w:cs="Times New Roman"/>
        </w:rPr>
        <w:t>фигуры</w:t>
      </w:r>
      <w:r>
        <w:rPr>
          <w:rFonts w:cs="Times New Roman"/>
          <w:spacing w:val="-15"/>
        </w:rPr>
        <w:t xml:space="preserve"> </w:t>
      </w:r>
      <w:r>
        <w:rPr>
          <w:rFonts w:cs="Times New Roman"/>
        </w:rPr>
        <w:t>на</w:t>
      </w:r>
      <w:r>
        <w:rPr>
          <w:rFonts w:cs="Times New Roman"/>
          <w:spacing w:val="-15"/>
        </w:rPr>
        <w:t xml:space="preserve"> </w:t>
      </w:r>
      <w:r>
        <w:rPr>
          <w:rFonts w:cs="Times New Roman"/>
        </w:rPr>
        <w:t>плоскость.</w:t>
      </w:r>
      <w:r>
        <w:rPr>
          <w:rFonts w:cs="Times New Roman"/>
          <w:spacing w:val="-15"/>
        </w:rPr>
        <w:t xml:space="preserve"> </w:t>
      </w:r>
      <w:r>
        <w:rPr>
          <w:rFonts w:cs="Times New Roman"/>
        </w:rPr>
        <w:t xml:space="preserve">Перпендикулярность плоскостей: признак перпендикулярности двух плоскостей. Теорема о трёх </w:t>
      </w:r>
      <w:r>
        <w:rPr>
          <w:rFonts w:cs="Times New Roman"/>
          <w:spacing w:val="-2"/>
        </w:rPr>
        <w:t>перпендикулярах.</w:t>
      </w:r>
    </w:p>
    <w:p w:rsidR="00FF74DA" w:rsidRDefault="00F11E90">
      <w:pPr>
        <w:pStyle w:val="2"/>
        <w:spacing w:after="0" w:line="240" w:lineRule="auto"/>
        <w:ind w:left="362"/>
        <w:jc w:val="both"/>
        <w:rPr>
          <w:rFonts w:cs="Times New Roman"/>
        </w:rPr>
      </w:pPr>
      <w:r>
        <w:rPr>
          <w:rFonts w:cs="Times New Roman"/>
          <w:spacing w:val="-2"/>
        </w:rPr>
        <w:t>Многогранники</w:t>
      </w:r>
    </w:p>
    <w:p w:rsidR="00FF74DA" w:rsidRDefault="00F11E90">
      <w:pPr>
        <w:pStyle w:val="a6"/>
        <w:spacing w:after="0" w:line="240" w:lineRule="auto"/>
        <w:ind w:left="362" w:right="540" w:firstLine="225"/>
        <w:jc w:val="both"/>
        <w:rPr>
          <w:rFonts w:cs="Times New Roman"/>
        </w:rPr>
      </w:pPr>
      <w:r>
        <w:rPr>
          <w:rFonts w:cs="Times New Roman"/>
        </w:rPr>
        <w:t>Понятие</w:t>
      </w:r>
      <w:r>
        <w:rPr>
          <w:rFonts w:cs="Times New Roman"/>
          <w:spacing w:val="-3"/>
        </w:rPr>
        <w:t xml:space="preserve"> </w:t>
      </w:r>
      <w:r>
        <w:rPr>
          <w:rFonts w:cs="Times New Roman"/>
        </w:rPr>
        <w:t>многогранника,</w:t>
      </w:r>
      <w:r>
        <w:rPr>
          <w:rFonts w:cs="Times New Roman"/>
          <w:spacing w:val="-3"/>
        </w:rPr>
        <w:t xml:space="preserve"> </w:t>
      </w:r>
      <w:r>
        <w:rPr>
          <w:rFonts w:cs="Times New Roman"/>
        </w:rPr>
        <w:t>основные</w:t>
      </w:r>
      <w:r>
        <w:rPr>
          <w:rFonts w:cs="Times New Roman"/>
          <w:spacing w:val="-4"/>
        </w:rPr>
        <w:t xml:space="preserve"> </w:t>
      </w:r>
      <w:r>
        <w:rPr>
          <w:rFonts w:cs="Times New Roman"/>
        </w:rPr>
        <w:t>элементы</w:t>
      </w:r>
      <w:r>
        <w:rPr>
          <w:rFonts w:cs="Times New Roman"/>
          <w:spacing w:val="-3"/>
        </w:rPr>
        <w:t xml:space="preserve"> </w:t>
      </w:r>
      <w:r>
        <w:rPr>
          <w:rFonts w:cs="Times New Roman"/>
        </w:rPr>
        <w:t>многогранника,</w:t>
      </w:r>
      <w:r>
        <w:rPr>
          <w:rFonts w:cs="Times New Roman"/>
          <w:spacing w:val="-3"/>
        </w:rPr>
        <w:t xml:space="preserve"> </w:t>
      </w:r>
      <w:r>
        <w:rPr>
          <w:rFonts w:cs="Times New Roman"/>
        </w:rPr>
        <w:t>выпуклые</w:t>
      </w:r>
      <w:r>
        <w:rPr>
          <w:rFonts w:cs="Times New Roman"/>
          <w:spacing w:val="-4"/>
        </w:rPr>
        <w:t xml:space="preserve"> </w:t>
      </w:r>
      <w:r>
        <w:rPr>
          <w:rFonts w:cs="Times New Roman"/>
        </w:rPr>
        <w:t>и</w:t>
      </w:r>
      <w:r>
        <w:rPr>
          <w:rFonts w:cs="Times New Roman"/>
          <w:spacing w:val="-2"/>
        </w:rPr>
        <w:t xml:space="preserve"> </w:t>
      </w:r>
      <w:r>
        <w:rPr>
          <w:rFonts w:cs="Times New Roman"/>
        </w:rPr>
        <w:t>невыпуклые многогранники;</w:t>
      </w:r>
      <w:r>
        <w:rPr>
          <w:rFonts w:cs="Times New Roman"/>
          <w:spacing w:val="-15"/>
        </w:rPr>
        <w:t xml:space="preserve"> </w:t>
      </w:r>
      <w:r>
        <w:rPr>
          <w:rFonts w:cs="Times New Roman"/>
        </w:rPr>
        <w:t>развёртка</w:t>
      </w:r>
      <w:r>
        <w:rPr>
          <w:rFonts w:cs="Times New Roman"/>
          <w:spacing w:val="-15"/>
        </w:rPr>
        <w:t xml:space="preserve"> </w:t>
      </w:r>
      <w:r>
        <w:rPr>
          <w:rFonts w:cs="Times New Roman"/>
        </w:rPr>
        <w:t>многогранника.</w:t>
      </w:r>
      <w:r>
        <w:rPr>
          <w:rFonts w:cs="Times New Roman"/>
          <w:spacing w:val="-15"/>
        </w:rPr>
        <w:t xml:space="preserve"> </w:t>
      </w:r>
      <w:r>
        <w:rPr>
          <w:rFonts w:cs="Times New Roman"/>
        </w:rPr>
        <w:t>Призма:</w:t>
      </w:r>
      <w:r>
        <w:rPr>
          <w:rFonts w:cs="Times New Roman"/>
          <w:spacing w:val="-15"/>
        </w:rPr>
        <w:t xml:space="preserve"> </w:t>
      </w:r>
      <w:r>
        <w:rPr>
          <w:rFonts w:cs="Times New Roman"/>
        </w:rPr>
        <w:t>n-угольная</w:t>
      </w:r>
      <w:r>
        <w:rPr>
          <w:rFonts w:cs="Times New Roman"/>
          <w:spacing w:val="-15"/>
        </w:rPr>
        <w:t xml:space="preserve"> </w:t>
      </w:r>
      <w:r>
        <w:rPr>
          <w:rFonts w:cs="Times New Roman"/>
        </w:rPr>
        <w:t>призма;</w:t>
      </w:r>
      <w:r>
        <w:rPr>
          <w:rFonts w:cs="Times New Roman"/>
          <w:spacing w:val="-15"/>
        </w:rPr>
        <w:t xml:space="preserve"> </w:t>
      </w:r>
      <w:r>
        <w:rPr>
          <w:rFonts w:cs="Times New Roman"/>
        </w:rPr>
        <w:t>грани</w:t>
      </w:r>
      <w:r>
        <w:rPr>
          <w:rFonts w:cs="Times New Roman"/>
          <w:spacing w:val="-15"/>
        </w:rPr>
        <w:t xml:space="preserve"> </w:t>
      </w:r>
      <w:r>
        <w:rPr>
          <w:rFonts w:cs="Times New Roman"/>
        </w:rPr>
        <w:t>и</w:t>
      </w:r>
      <w:r>
        <w:rPr>
          <w:rFonts w:cs="Times New Roman"/>
          <w:spacing w:val="-15"/>
        </w:rPr>
        <w:t xml:space="preserve"> </w:t>
      </w:r>
      <w:r>
        <w:rPr>
          <w:rFonts w:cs="Times New Roman"/>
        </w:rPr>
        <w:t>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w:t>
      </w:r>
      <w:r>
        <w:rPr>
          <w:rFonts w:cs="Times New Roman"/>
          <w:spacing w:val="-15"/>
        </w:rPr>
        <w:t xml:space="preserve"> </w:t>
      </w:r>
      <w:r>
        <w:rPr>
          <w:rFonts w:cs="Times New Roman"/>
        </w:rPr>
        <w:t>правильная</w:t>
      </w:r>
      <w:r>
        <w:rPr>
          <w:rFonts w:cs="Times New Roman"/>
          <w:spacing w:val="-15"/>
        </w:rPr>
        <w:t xml:space="preserve"> </w:t>
      </w:r>
      <w:r>
        <w:rPr>
          <w:rFonts w:cs="Times New Roman"/>
        </w:rPr>
        <w:t>треугольная</w:t>
      </w:r>
      <w:r>
        <w:rPr>
          <w:rFonts w:cs="Times New Roman"/>
          <w:spacing w:val="-15"/>
        </w:rPr>
        <w:t xml:space="preserve"> </w:t>
      </w:r>
      <w:r>
        <w:rPr>
          <w:rFonts w:cs="Times New Roman"/>
        </w:rPr>
        <w:t>пирамида</w:t>
      </w:r>
      <w:r>
        <w:rPr>
          <w:rFonts w:cs="Times New Roman"/>
          <w:spacing w:val="-15"/>
        </w:rPr>
        <w:t xml:space="preserve"> </w:t>
      </w:r>
      <w:r>
        <w:rPr>
          <w:rFonts w:cs="Times New Roman"/>
        </w:rPr>
        <w:t>и</w:t>
      </w:r>
      <w:r>
        <w:rPr>
          <w:rFonts w:cs="Times New Roman"/>
          <w:spacing w:val="-15"/>
        </w:rPr>
        <w:t xml:space="preserve"> </w:t>
      </w:r>
      <w:r>
        <w:rPr>
          <w:rFonts w:cs="Times New Roman"/>
        </w:rPr>
        <w:t>правильный</w:t>
      </w:r>
      <w:r>
        <w:rPr>
          <w:rFonts w:cs="Times New Roman"/>
          <w:spacing w:val="-15"/>
        </w:rPr>
        <w:t xml:space="preserve"> </w:t>
      </w:r>
      <w:r>
        <w:rPr>
          <w:rFonts w:cs="Times New Roman"/>
        </w:rPr>
        <w:t>тетраэдр;</w:t>
      </w:r>
      <w:r>
        <w:rPr>
          <w:rFonts w:cs="Times New Roman"/>
          <w:spacing w:val="-15"/>
        </w:rPr>
        <w:t xml:space="preserve"> </w:t>
      </w:r>
      <w:r>
        <w:rPr>
          <w:rFonts w:cs="Times New Roman"/>
        </w:rPr>
        <w:t>куб.</w:t>
      </w:r>
      <w:r>
        <w:rPr>
          <w:rFonts w:cs="Times New Roman"/>
          <w:spacing w:val="-15"/>
        </w:rPr>
        <w:t xml:space="preserve"> </w:t>
      </w:r>
      <w:r>
        <w:rPr>
          <w:rFonts w:cs="Times New Roman"/>
        </w:rPr>
        <w:t xml:space="preserve">Представление о правильных многогранниках: октаэдр, додекаэдр и икосаэдр. Сечения призмы и </w:t>
      </w:r>
      <w:r>
        <w:rPr>
          <w:rFonts w:cs="Times New Roman"/>
          <w:spacing w:val="-2"/>
        </w:rPr>
        <w:t>пирамиды.</w:t>
      </w:r>
    </w:p>
    <w:p w:rsidR="00FF74DA" w:rsidRDefault="00F11E90">
      <w:pPr>
        <w:pStyle w:val="a6"/>
        <w:spacing w:after="0" w:line="240" w:lineRule="auto"/>
        <w:ind w:left="588"/>
        <w:jc w:val="both"/>
        <w:rPr>
          <w:rFonts w:cs="Times New Roman"/>
        </w:rPr>
      </w:pPr>
      <w:r>
        <w:rPr>
          <w:rFonts w:cs="Times New Roman"/>
        </w:rPr>
        <w:t>Симметрия</w:t>
      </w:r>
      <w:r>
        <w:rPr>
          <w:rFonts w:cs="Times New Roman"/>
          <w:spacing w:val="62"/>
          <w:w w:val="150"/>
        </w:rPr>
        <w:t xml:space="preserve"> </w:t>
      </w:r>
      <w:r>
        <w:rPr>
          <w:rFonts w:cs="Times New Roman"/>
        </w:rPr>
        <w:t>в</w:t>
      </w:r>
      <w:r>
        <w:rPr>
          <w:rFonts w:cs="Times New Roman"/>
          <w:spacing w:val="64"/>
          <w:w w:val="150"/>
        </w:rPr>
        <w:t xml:space="preserve"> </w:t>
      </w:r>
      <w:r>
        <w:rPr>
          <w:rFonts w:cs="Times New Roman"/>
        </w:rPr>
        <w:t>пространстве:</w:t>
      </w:r>
      <w:r>
        <w:rPr>
          <w:rFonts w:cs="Times New Roman"/>
          <w:spacing w:val="65"/>
          <w:w w:val="150"/>
        </w:rPr>
        <w:t xml:space="preserve"> </w:t>
      </w:r>
      <w:r>
        <w:rPr>
          <w:rFonts w:cs="Times New Roman"/>
        </w:rPr>
        <w:t>симметрия</w:t>
      </w:r>
      <w:r>
        <w:rPr>
          <w:rFonts w:cs="Times New Roman"/>
          <w:spacing w:val="64"/>
          <w:w w:val="150"/>
        </w:rPr>
        <w:t xml:space="preserve"> </w:t>
      </w:r>
      <w:r>
        <w:rPr>
          <w:rFonts w:cs="Times New Roman"/>
        </w:rPr>
        <w:t>относительно</w:t>
      </w:r>
      <w:r>
        <w:rPr>
          <w:rFonts w:cs="Times New Roman"/>
          <w:spacing w:val="65"/>
          <w:w w:val="150"/>
        </w:rPr>
        <w:t xml:space="preserve"> </w:t>
      </w:r>
      <w:r>
        <w:rPr>
          <w:rFonts w:cs="Times New Roman"/>
        </w:rPr>
        <w:t>точки,</w:t>
      </w:r>
      <w:r>
        <w:rPr>
          <w:rFonts w:cs="Times New Roman"/>
          <w:spacing w:val="62"/>
          <w:w w:val="150"/>
        </w:rPr>
        <w:t xml:space="preserve"> </w:t>
      </w:r>
      <w:r>
        <w:rPr>
          <w:rFonts w:cs="Times New Roman"/>
        </w:rPr>
        <w:t>прямой,</w:t>
      </w:r>
      <w:r>
        <w:rPr>
          <w:rFonts w:cs="Times New Roman"/>
          <w:spacing w:val="65"/>
          <w:w w:val="150"/>
        </w:rPr>
        <w:t xml:space="preserve"> </w:t>
      </w:r>
      <w:r>
        <w:rPr>
          <w:rFonts w:cs="Times New Roman"/>
          <w:spacing w:val="-2"/>
        </w:rPr>
        <w:t>плоскости.</w:t>
      </w:r>
    </w:p>
    <w:p w:rsidR="00FF74DA" w:rsidRDefault="00F11E90">
      <w:pPr>
        <w:pStyle w:val="a6"/>
        <w:spacing w:after="0" w:line="240" w:lineRule="auto"/>
        <w:ind w:left="362"/>
        <w:jc w:val="both"/>
        <w:rPr>
          <w:rFonts w:cs="Times New Roman"/>
        </w:rPr>
      </w:pPr>
      <w:r>
        <w:rPr>
          <w:rFonts w:cs="Times New Roman"/>
        </w:rPr>
        <w:t>Элементы</w:t>
      </w:r>
      <w:r>
        <w:rPr>
          <w:rFonts w:cs="Times New Roman"/>
          <w:spacing w:val="-5"/>
        </w:rPr>
        <w:t xml:space="preserve"> </w:t>
      </w:r>
      <w:r>
        <w:rPr>
          <w:rFonts w:cs="Times New Roman"/>
        </w:rPr>
        <w:t>симметрии</w:t>
      </w:r>
      <w:r>
        <w:rPr>
          <w:rFonts w:cs="Times New Roman"/>
          <w:spacing w:val="-3"/>
        </w:rPr>
        <w:t xml:space="preserve"> </w:t>
      </w:r>
      <w:r>
        <w:rPr>
          <w:rFonts w:cs="Times New Roman"/>
        </w:rPr>
        <w:t>в</w:t>
      </w:r>
      <w:r>
        <w:rPr>
          <w:rFonts w:cs="Times New Roman"/>
          <w:spacing w:val="-4"/>
        </w:rPr>
        <w:t xml:space="preserve"> </w:t>
      </w:r>
      <w:r>
        <w:rPr>
          <w:rFonts w:cs="Times New Roman"/>
        </w:rPr>
        <w:t>пирамидах,</w:t>
      </w:r>
      <w:r>
        <w:rPr>
          <w:rFonts w:cs="Times New Roman"/>
          <w:spacing w:val="-5"/>
        </w:rPr>
        <w:t xml:space="preserve"> </w:t>
      </w:r>
      <w:r>
        <w:rPr>
          <w:rFonts w:cs="Times New Roman"/>
        </w:rPr>
        <w:t>параллелепипедах,</w:t>
      </w:r>
      <w:r>
        <w:rPr>
          <w:rFonts w:cs="Times New Roman"/>
          <w:spacing w:val="-6"/>
        </w:rPr>
        <w:t xml:space="preserve"> </w:t>
      </w:r>
      <w:r>
        <w:rPr>
          <w:rFonts w:cs="Times New Roman"/>
        </w:rPr>
        <w:t>правильных</w:t>
      </w:r>
      <w:r>
        <w:rPr>
          <w:rFonts w:cs="Times New Roman"/>
          <w:spacing w:val="-1"/>
        </w:rPr>
        <w:t xml:space="preserve"> </w:t>
      </w:r>
      <w:r>
        <w:rPr>
          <w:rFonts w:cs="Times New Roman"/>
          <w:spacing w:val="-2"/>
        </w:rPr>
        <w:t>многогранниках.</w:t>
      </w:r>
    </w:p>
    <w:p w:rsidR="00FF74DA" w:rsidRDefault="00F11E90">
      <w:pPr>
        <w:pStyle w:val="a6"/>
        <w:spacing w:after="0" w:line="240" w:lineRule="auto"/>
        <w:ind w:left="362" w:right="542" w:firstLine="225"/>
        <w:jc w:val="both"/>
        <w:rPr>
          <w:rFonts w:cs="Times New Roman"/>
        </w:rPr>
      </w:pPr>
      <w:r>
        <w:rPr>
          <w:rFonts w:cs="Times New Roman"/>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FF74DA" w:rsidRDefault="00F11E90">
      <w:pPr>
        <w:pStyle w:val="2"/>
        <w:spacing w:after="0" w:line="240" w:lineRule="auto"/>
        <w:ind w:left="362"/>
        <w:jc w:val="both"/>
        <w:rPr>
          <w:rFonts w:cs="Times New Roman"/>
        </w:rPr>
      </w:pPr>
      <w:r>
        <w:rPr>
          <w:rFonts w:cs="Times New Roman"/>
        </w:rPr>
        <w:t>Векторы</w:t>
      </w:r>
      <w:r>
        <w:rPr>
          <w:rFonts w:cs="Times New Roman"/>
          <w:spacing w:val="-2"/>
        </w:rPr>
        <w:t xml:space="preserve"> </w:t>
      </w:r>
      <w:r>
        <w:rPr>
          <w:rFonts w:cs="Times New Roman"/>
        </w:rPr>
        <w:t>в</w:t>
      </w:r>
      <w:r>
        <w:rPr>
          <w:rFonts w:cs="Times New Roman"/>
          <w:spacing w:val="-1"/>
        </w:rPr>
        <w:t xml:space="preserve"> </w:t>
      </w:r>
      <w:r>
        <w:rPr>
          <w:rFonts w:cs="Times New Roman"/>
          <w:spacing w:val="-2"/>
        </w:rPr>
        <w:t>пространстве</w:t>
      </w:r>
    </w:p>
    <w:p w:rsidR="00FF74DA" w:rsidRDefault="00F11E90">
      <w:pPr>
        <w:pStyle w:val="a6"/>
        <w:spacing w:after="0" w:line="240" w:lineRule="auto"/>
        <w:ind w:left="362" w:right="539" w:firstLine="225"/>
        <w:jc w:val="both"/>
        <w:rPr>
          <w:rFonts w:cs="Times New Roman"/>
        </w:rPr>
      </w:pPr>
      <w:r>
        <w:rPr>
          <w:rFonts w:cs="Times New Roman"/>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w:t>
      </w:r>
      <w:r>
        <w:rPr>
          <w:rFonts w:cs="Times New Roman"/>
          <w:spacing w:val="80"/>
        </w:rPr>
        <w:t xml:space="preserve"> </w:t>
      </w:r>
      <w:r>
        <w:rPr>
          <w:rFonts w:cs="Times New Roman"/>
        </w:rPr>
        <w:t xml:space="preserve">с </w:t>
      </w:r>
      <w:r>
        <w:rPr>
          <w:rFonts w:cs="Times New Roman"/>
          <w:spacing w:val="-2"/>
        </w:rPr>
        <w:t>векторами.</w:t>
      </w:r>
    </w:p>
    <w:p w:rsidR="00FF74DA" w:rsidRDefault="00F11E90">
      <w:pPr>
        <w:pStyle w:val="2"/>
        <w:spacing w:after="0" w:line="240" w:lineRule="auto"/>
        <w:jc w:val="both"/>
        <w:rPr>
          <w:rFonts w:cs="Times New Roman"/>
        </w:rPr>
      </w:pPr>
      <w:r>
        <w:rPr>
          <w:rFonts w:cs="Times New Roman"/>
        </w:rPr>
        <w:t>Освоение</w:t>
      </w:r>
      <w:r>
        <w:rPr>
          <w:rFonts w:cs="Times New Roman"/>
          <w:spacing w:val="-3"/>
        </w:rPr>
        <w:t xml:space="preserve"> </w:t>
      </w:r>
      <w:r>
        <w:rPr>
          <w:rFonts w:cs="Times New Roman"/>
        </w:rPr>
        <w:t>учебного</w:t>
      </w:r>
      <w:r>
        <w:rPr>
          <w:rFonts w:cs="Times New Roman"/>
          <w:spacing w:val="-2"/>
        </w:rPr>
        <w:t xml:space="preserve"> </w:t>
      </w:r>
      <w:r>
        <w:rPr>
          <w:rFonts w:cs="Times New Roman"/>
        </w:rPr>
        <w:t>курса</w:t>
      </w:r>
      <w:r>
        <w:rPr>
          <w:rFonts w:cs="Times New Roman"/>
          <w:spacing w:val="-2"/>
        </w:rPr>
        <w:t xml:space="preserve"> </w:t>
      </w:r>
      <w:r>
        <w:rPr>
          <w:rFonts w:cs="Times New Roman"/>
        </w:rPr>
        <w:t>«Вероятность</w:t>
      </w:r>
      <w:r>
        <w:rPr>
          <w:rFonts w:cs="Times New Roman"/>
          <w:spacing w:val="-2"/>
        </w:rPr>
        <w:t xml:space="preserve"> </w:t>
      </w:r>
      <w:r>
        <w:rPr>
          <w:rFonts w:cs="Times New Roman"/>
        </w:rPr>
        <w:t>и</w:t>
      </w:r>
      <w:r>
        <w:rPr>
          <w:rFonts w:cs="Times New Roman"/>
          <w:spacing w:val="-1"/>
        </w:rPr>
        <w:t xml:space="preserve"> </w:t>
      </w:r>
      <w:r>
        <w:rPr>
          <w:rFonts w:cs="Times New Roman"/>
          <w:spacing w:val="-2"/>
        </w:rPr>
        <w:t>статистика»</w:t>
      </w:r>
    </w:p>
    <w:p w:rsidR="00FF74DA" w:rsidRDefault="00F11E90">
      <w:pPr>
        <w:pStyle w:val="a6"/>
        <w:spacing w:after="0" w:line="240" w:lineRule="auto"/>
        <w:ind w:left="362" w:right="544" w:firstLine="225"/>
        <w:jc w:val="both"/>
        <w:rPr>
          <w:rFonts w:cs="Times New Roman"/>
        </w:rPr>
      </w:pPr>
      <w:r>
        <w:rPr>
          <w:rFonts w:cs="Times New Roman"/>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p w:rsidR="00FF74DA" w:rsidRDefault="00F11E90">
      <w:pPr>
        <w:pStyle w:val="a6"/>
        <w:spacing w:after="0" w:line="240" w:lineRule="auto"/>
        <w:ind w:right="528" w:firstLine="427"/>
        <w:jc w:val="both"/>
        <w:rPr>
          <w:rFonts w:cs="Times New Roman"/>
        </w:rPr>
      </w:pPr>
      <w:r>
        <w:rPr>
          <w:rFonts w:cs="Times New Roman"/>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w:t>
      </w:r>
      <w:r>
        <w:rPr>
          <w:rFonts w:cs="Times New Roman"/>
          <w:spacing w:val="-9"/>
        </w:rPr>
        <w:t xml:space="preserve"> </w:t>
      </w:r>
      <w:r>
        <w:rPr>
          <w:rFonts w:cs="Times New Roman"/>
        </w:rPr>
        <w:t>опыты</w:t>
      </w:r>
      <w:r>
        <w:rPr>
          <w:rFonts w:cs="Times New Roman"/>
          <w:spacing w:val="-8"/>
        </w:rPr>
        <w:t xml:space="preserve"> </w:t>
      </w:r>
      <w:r>
        <w:rPr>
          <w:rFonts w:cs="Times New Roman"/>
        </w:rPr>
        <w:t>с</w:t>
      </w:r>
      <w:r>
        <w:rPr>
          <w:rFonts w:cs="Times New Roman"/>
          <w:spacing w:val="-9"/>
        </w:rPr>
        <w:t xml:space="preserve"> </w:t>
      </w:r>
      <w:r>
        <w:rPr>
          <w:rFonts w:cs="Times New Roman"/>
        </w:rPr>
        <w:t>равновозможными</w:t>
      </w:r>
      <w:r>
        <w:rPr>
          <w:rFonts w:cs="Times New Roman"/>
          <w:spacing w:val="-7"/>
        </w:rPr>
        <w:t xml:space="preserve"> </w:t>
      </w:r>
      <w:r>
        <w:rPr>
          <w:rFonts w:cs="Times New Roman"/>
        </w:rPr>
        <w:t>элементарными</w:t>
      </w:r>
      <w:r>
        <w:rPr>
          <w:rFonts w:cs="Times New Roman"/>
          <w:spacing w:val="-4"/>
        </w:rPr>
        <w:t xml:space="preserve"> </w:t>
      </w:r>
      <w:r>
        <w:rPr>
          <w:rFonts w:cs="Times New Roman"/>
        </w:rPr>
        <w:t>событиями.</w:t>
      </w:r>
      <w:r>
        <w:rPr>
          <w:rFonts w:cs="Times New Roman"/>
          <w:spacing w:val="-10"/>
        </w:rPr>
        <w:t xml:space="preserve"> </w:t>
      </w:r>
      <w:r>
        <w:rPr>
          <w:rFonts w:cs="Times New Roman"/>
        </w:rPr>
        <w:t>Вероятности</w:t>
      </w:r>
      <w:r>
        <w:rPr>
          <w:rFonts w:cs="Times New Roman"/>
          <w:spacing w:val="-7"/>
        </w:rPr>
        <w:t xml:space="preserve"> </w:t>
      </w:r>
      <w:r>
        <w:rPr>
          <w:rFonts w:cs="Times New Roman"/>
        </w:rPr>
        <w:t>событий в опытах с равновозможными элементарными событиями.</w:t>
      </w:r>
    </w:p>
    <w:p w:rsidR="00FF74DA" w:rsidRDefault="00F11E90">
      <w:pPr>
        <w:pStyle w:val="a6"/>
        <w:spacing w:after="0" w:line="240" w:lineRule="auto"/>
        <w:ind w:left="588"/>
        <w:jc w:val="both"/>
        <w:rPr>
          <w:rFonts w:cs="Times New Roman"/>
        </w:rPr>
      </w:pPr>
      <w:r>
        <w:rPr>
          <w:rFonts w:cs="Times New Roman"/>
        </w:rPr>
        <w:t>Операции</w:t>
      </w:r>
      <w:r>
        <w:rPr>
          <w:rFonts w:cs="Times New Roman"/>
          <w:spacing w:val="71"/>
        </w:rPr>
        <w:t xml:space="preserve"> </w:t>
      </w:r>
      <w:r>
        <w:rPr>
          <w:rFonts w:cs="Times New Roman"/>
        </w:rPr>
        <w:t>над</w:t>
      </w:r>
      <w:r>
        <w:rPr>
          <w:rFonts w:cs="Times New Roman"/>
          <w:spacing w:val="72"/>
        </w:rPr>
        <w:t xml:space="preserve"> </w:t>
      </w:r>
      <w:r>
        <w:rPr>
          <w:rFonts w:cs="Times New Roman"/>
        </w:rPr>
        <w:t>событиями:</w:t>
      </w:r>
      <w:r>
        <w:rPr>
          <w:rFonts w:cs="Times New Roman"/>
          <w:spacing w:val="73"/>
        </w:rPr>
        <w:t xml:space="preserve"> </w:t>
      </w:r>
      <w:r>
        <w:rPr>
          <w:rFonts w:cs="Times New Roman"/>
        </w:rPr>
        <w:t>пересечение,</w:t>
      </w:r>
      <w:r>
        <w:rPr>
          <w:rFonts w:cs="Times New Roman"/>
          <w:spacing w:val="72"/>
        </w:rPr>
        <w:t xml:space="preserve"> </w:t>
      </w:r>
      <w:r>
        <w:rPr>
          <w:rFonts w:cs="Times New Roman"/>
        </w:rPr>
        <w:t>объединение,</w:t>
      </w:r>
      <w:r>
        <w:rPr>
          <w:rFonts w:cs="Times New Roman"/>
          <w:spacing w:val="72"/>
        </w:rPr>
        <w:t xml:space="preserve"> </w:t>
      </w:r>
      <w:r>
        <w:rPr>
          <w:rFonts w:cs="Times New Roman"/>
        </w:rPr>
        <w:t>противоположные</w:t>
      </w:r>
      <w:r>
        <w:rPr>
          <w:rFonts w:cs="Times New Roman"/>
          <w:spacing w:val="75"/>
        </w:rPr>
        <w:t xml:space="preserve"> </w:t>
      </w:r>
      <w:r>
        <w:rPr>
          <w:rFonts w:cs="Times New Roman"/>
          <w:spacing w:val="-2"/>
        </w:rPr>
        <w:t>события.</w:t>
      </w:r>
    </w:p>
    <w:p w:rsidR="00FF74DA" w:rsidRDefault="00F11E90">
      <w:pPr>
        <w:pStyle w:val="a6"/>
        <w:spacing w:after="0" w:line="240" w:lineRule="auto"/>
        <w:ind w:left="362"/>
        <w:jc w:val="both"/>
        <w:rPr>
          <w:rFonts w:cs="Times New Roman"/>
        </w:rPr>
      </w:pPr>
      <w:r>
        <w:rPr>
          <w:rFonts w:cs="Times New Roman"/>
        </w:rPr>
        <w:t>Диаграммы</w:t>
      </w:r>
      <w:r>
        <w:rPr>
          <w:rFonts w:cs="Times New Roman"/>
          <w:spacing w:val="-3"/>
        </w:rPr>
        <w:t xml:space="preserve"> </w:t>
      </w:r>
      <w:r>
        <w:rPr>
          <w:rFonts w:cs="Times New Roman"/>
        </w:rPr>
        <w:t>Эйлера.</w:t>
      </w:r>
      <w:r>
        <w:rPr>
          <w:rFonts w:cs="Times New Roman"/>
          <w:spacing w:val="-2"/>
        </w:rPr>
        <w:t xml:space="preserve"> </w:t>
      </w:r>
      <w:r>
        <w:rPr>
          <w:rFonts w:cs="Times New Roman"/>
        </w:rPr>
        <w:t>Формула</w:t>
      </w:r>
      <w:r>
        <w:rPr>
          <w:rFonts w:cs="Times New Roman"/>
          <w:spacing w:val="-3"/>
        </w:rPr>
        <w:t xml:space="preserve"> </w:t>
      </w:r>
      <w:r>
        <w:rPr>
          <w:rFonts w:cs="Times New Roman"/>
        </w:rPr>
        <w:t>сложения</w:t>
      </w:r>
      <w:r>
        <w:rPr>
          <w:rFonts w:cs="Times New Roman"/>
          <w:spacing w:val="-2"/>
        </w:rPr>
        <w:t xml:space="preserve"> вероятностей.</w:t>
      </w:r>
    </w:p>
    <w:p w:rsidR="00FF74DA" w:rsidRDefault="00F11E90">
      <w:pPr>
        <w:pStyle w:val="a6"/>
        <w:spacing w:after="0" w:line="240" w:lineRule="auto"/>
        <w:ind w:left="588"/>
        <w:jc w:val="both"/>
        <w:rPr>
          <w:rFonts w:cs="Times New Roman"/>
        </w:rPr>
      </w:pPr>
      <w:r>
        <w:rPr>
          <w:rFonts w:cs="Times New Roman"/>
        </w:rPr>
        <w:t>Условная</w:t>
      </w:r>
      <w:r>
        <w:rPr>
          <w:rFonts w:cs="Times New Roman"/>
          <w:spacing w:val="38"/>
        </w:rPr>
        <w:t xml:space="preserve"> </w:t>
      </w:r>
      <w:r>
        <w:rPr>
          <w:rFonts w:cs="Times New Roman"/>
        </w:rPr>
        <w:t>вероятность.</w:t>
      </w:r>
      <w:r>
        <w:rPr>
          <w:rFonts w:cs="Times New Roman"/>
          <w:spacing w:val="37"/>
        </w:rPr>
        <w:t xml:space="preserve"> </w:t>
      </w:r>
      <w:r>
        <w:rPr>
          <w:rFonts w:cs="Times New Roman"/>
        </w:rPr>
        <w:t>Умножение</w:t>
      </w:r>
      <w:r>
        <w:rPr>
          <w:rFonts w:cs="Times New Roman"/>
          <w:spacing w:val="40"/>
        </w:rPr>
        <w:t xml:space="preserve"> </w:t>
      </w:r>
      <w:r>
        <w:rPr>
          <w:rFonts w:cs="Times New Roman"/>
        </w:rPr>
        <w:t>вероятностей.</w:t>
      </w:r>
      <w:r>
        <w:rPr>
          <w:rFonts w:cs="Times New Roman"/>
          <w:spacing w:val="39"/>
        </w:rPr>
        <w:t xml:space="preserve"> </w:t>
      </w:r>
      <w:r>
        <w:rPr>
          <w:rFonts w:cs="Times New Roman"/>
        </w:rPr>
        <w:t>Дерево</w:t>
      </w:r>
      <w:r>
        <w:rPr>
          <w:rFonts w:cs="Times New Roman"/>
          <w:spacing w:val="40"/>
        </w:rPr>
        <w:t xml:space="preserve"> </w:t>
      </w:r>
      <w:r>
        <w:rPr>
          <w:rFonts w:cs="Times New Roman"/>
        </w:rPr>
        <w:t>случайного</w:t>
      </w:r>
      <w:r>
        <w:rPr>
          <w:rFonts w:cs="Times New Roman"/>
          <w:spacing w:val="41"/>
        </w:rPr>
        <w:t xml:space="preserve"> </w:t>
      </w:r>
      <w:r>
        <w:rPr>
          <w:rFonts w:cs="Times New Roman"/>
          <w:spacing w:val="-2"/>
        </w:rPr>
        <w:t>эксперимента.</w:t>
      </w:r>
    </w:p>
    <w:p w:rsidR="00FF74DA" w:rsidRDefault="00F11E90">
      <w:pPr>
        <w:pStyle w:val="a6"/>
        <w:spacing w:after="0" w:line="240" w:lineRule="auto"/>
        <w:ind w:left="362"/>
        <w:jc w:val="both"/>
        <w:rPr>
          <w:rFonts w:cs="Times New Roman"/>
        </w:rPr>
      </w:pPr>
      <w:r>
        <w:rPr>
          <w:rFonts w:cs="Times New Roman"/>
        </w:rPr>
        <w:t>Формула</w:t>
      </w:r>
      <w:r>
        <w:rPr>
          <w:rFonts w:cs="Times New Roman"/>
          <w:spacing w:val="-5"/>
        </w:rPr>
        <w:t xml:space="preserve"> </w:t>
      </w:r>
      <w:r>
        <w:rPr>
          <w:rFonts w:cs="Times New Roman"/>
        </w:rPr>
        <w:t>полной</w:t>
      </w:r>
      <w:r>
        <w:rPr>
          <w:rFonts w:cs="Times New Roman"/>
          <w:spacing w:val="-5"/>
        </w:rPr>
        <w:t xml:space="preserve"> </w:t>
      </w:r>
      <w:r>
        <w:rPr>
          <w:rFonts w:cs="Times New Roman"/>
        </w:rPr>
        <w:t>вероятности.</w:t>
      </w:r>
      <w:r>
        <w:rPr>
          <w:rFonts w:cs="Times New Roman"/>
          <w:spacing w:val="-4"/>
        </w:rPr>
        <w:t xml:space="preserve"> </w:t>
      </w:r>
      <w:r>
        <w:rPr>
          <w:rFonts w:cs="Times New Roman"/>
        </w:rPr>
        <w:t>Независимые</w:t>
      </w:r>
      <w:r>
        <w:rPr>
          <w:rFonts w:cs="Times New Roman"/>
          <w:spacing w:val="-5"/>
        </w:rPr>
        <w:t xml:space="preserve"> </w:t>
      </w:r>
      <w:r>
        <w:rPr>
          <w:rFonts w:cs="Times New Roman"/>
          <w:spacing w:val="-2"/>
        </w:rPr>
        <w:t>события.</w:t>
      </w:r>
    </w:p>
    <w:p w:rsidR="00FF74DA" w:rsidRDefault="00F11E90">
      <w:pPr>
        <w:pStyle w:val="a6"/>
        <w:spacing w:after="0" w:line="240" w:lineRule="auto"/>
        <w:ind w:left="588"/>
        <w:jc w:val="both"/>
        <w:rPr>
          <w:rFonts w:cs="Times New Roman"/>
        </w:rPr>
      </w:pPr>
      <w:r>
        <w:rPr>
          <w:rFonts w:cs="Times New Roman"/>
        </w:rPr>
        <w:t>Комбинаторное</w:t>
      </w:r>
      <w:r>
        <w:rPr>
          <w:rFonts w:cs="Times New Roman"/>
          <w:spacing w:val="15"/>
        </w:rPr>
        <w:t xml:space="preserve"> </w:t>
      </w:r>
      <w:r>
        <w:rPr>
          <w:rFonts w:cs="Times New Roman"/>
        </w:rPr>
        <w:t>правило</w:t>
      </w:r>
      <w:r>
        <w:rPr>
          <w:rFonts w:cs="Times New Roman"/>
          <w:spacing w:val="19"/>
        </w:rPr>
        <w:t xml:space="preserve"> </w:t>
      </w:r>
      <w:r>
        <w:rPr>
          <w:rFonts w:cs="Times New Roman"/>
        </w:rPr>
        <w:t>умножения.</w:t>
      </w:r>
      <w:r>
        <w:rPr>
          <w:rFonts w:cs="Times New Roman"/>
          <w:spacing w:val="15"/>
        </w:rPr>
        <w:t xml:space="preserve"> </w:t>
      </w:r>
      <w:r>
        <w:rPr>
          <w:rFonts w:cs="Times New Roman"/>
        </w:rPr>
        <w:t>Перестановки</w:t>
      </w:r>
      <w:r>
        <w:rPr>
          <w:rFonts w:cs="Times New Roman"/>
          <w:spacing w:val="18"/>
        </w:rPr>
        <w:t xml:space="preserve"> </w:t>
      </w:r>
      <w:r>
        <w:rPr>
          <w:rFonts w:cs="Times New Roman"/>
        </w:rPr>
        <w:t>и</w:t>
      </w:r>
      <w:r>
        <w:rPr>
          <w:rFonts w:cs="Times New Roman"/>
          <w:spacing w:val="22"/>
        </w:rPr>
        <w:t xml:space="preserve"> </w:t>
      </w:r>
      <w:r>
        <w:rPr>
          <w:rFonts w:cs="Times New Roman"/>
        </w:rPr>
        <w:t>факто</w:t>
      </w:r>
      <w:r>
        <w:rPr>
          <w:rFonts w:cs="Times New Roman"/>
          <w:spacing w:val="16"/>
        </w:rPr>
        <w:t xml:space="preserve"> </w:t>
      </w:r>
      <w:r>
        <w:rPr>
          <w:rFonts w:cs="Times New Roman"/>
        </w:rPr>
        <w:t>риал.</w:t>
      </w:r>
      <w:r>
        <w:rPr>
          <w:rFonts w:cs="Times New Roman"/>
          <w:spacing w:val="54"/>
        </w:rPr>
        <w:t xml:space="preserve">  </w:t>
      </w:r>
      <w:r>
        <w:rPr>
          <w:rFonts w:cs="Times New Roman"/>
        </w:rPr>
        <w:t>Число</w:t>
      </w:r>
      <w:r>
        <w:rPr>
          <w:rFonts w:cs="Times New Roman"/>
          <w:spacing w:val="18"/>
        </w:rPr>
        <w:t xml:space="preserve"> </w:t>
      </w:r>
      <w:r>
        <w:rPr>
          <w:rFonts w:cs="Times New Roman"/>
          <w:spacing w:val="-2"/>
        </w:rPr>
        <w:t>сочетаний.</w:t>
      </w:r>
    </w:p>
    <w:p w:rsidR="00FF74DA" w:rsidRDefault="00F11E90">
      <w:pPr>
        <w:pStyle w:val="a6"/>
        <w:spacing w:after="0" w:line="240" w:lineRule="auto"/>
        <w:ind w:left="362"/>
        <w:jc w:val="both"/>
        <w:rPr>
          <w:rFonts w:cs="Times New Roman"/>
        </w:rPr>
      </w:pPr>
      <w:r>
        <w:rPr>
          <w:rFonts w:cs="Times New Roman"/>
        </w:rPr>
        <w:t>Треугольник</w:t>
      </w:r>
      <w:r>
        <w:rPr>
          <w:rFonts w:cs="Times New Roman"/>
          <w:spacing w:val="-4"/>
        </w:rPr>
        <w:t xml:space="preserve"> </w:t>
      </w:r>
      <w:r>
        <w:rPr>
          <w:rFonts w:cs="Times New Roman"/>
        </w:rPr>
        <w:t>Паскаля.</w:t>
      </w:r>
      <w:r>
        <w:rPr>
          <w:rFonts w:cs="Times New Roman"/>
          <w:spacing w:val="27"/>
        </w:rPr>
        <w:t xml:space="preserve">  </w:t>
      </w:r>
      <w:r>
        <w:rPr>
          <w:rFonts w:cs="Times New Roman"/>
        </w:rPr>
        <w:t>Формула</w:t>
      </w:r>
      <w:r>
        <w:rPr>
          <w:rFonts w:cs="Times New Roman"/>
          <w:spacing w:val="-1"/>
        </w:rPr>
        <w:t xml:space="preserve"> </w:t>
      </w:r>
      <w:r>
        <w:rPr>
          <w:rFonts w:cs="Times New Roman"/>
        </w:rPr>
        <w:t>бинома</w:t>
      </w:r>
      <w:r>
        <w:rPr>
          <w:rFonts w:cs="Times New Roman"/>
          <w:spacing w:val="-2"/>
        </w:rPr>
        <w:t xml:space="preserve"> Ньютона.</w:t>
      </w:r>
    </w:p>
    <w:p w:rsidR="00FF74DA" w:rsidRDefault="00F11E90">
      <w:pPr>
        <w:pStyle w:val="a6"/>
        <w:spacing w:after="0" w:line="240" w:lineRule="auto"/>
        <w:ind w:left="362" w:right="540" w:firstLine="225"/>
        <w:jc w:val="both"/>
        <w:rPr>
          <w:rFonts w:cs="Times New Roman"/>
        </w:rPr>
      </w:pPr>
      <w:r>
        <w:rPr>
          <w:rFonts w:cs="Times New Roman"/>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w:t>
      </w:r>
      <w:r>
        <w:rPr>
          <w:rFonts w:cs="Times New Roman"/>
          <w:spacing w:val="-2"/>
        </w:rPr>
        <w:t>Бернулли.</w:t>
      </w:r>
    </w:p>
    <w:p w:rsidR="00FF74DA" w:rsidRDefault="00F11E90">
      <w:pPr>
        <w:pStyle w:val="a6"/>
        <w:spacing w:after="0" w:line="240" w:lineRule="auto"/>
        <w:ind w:left="588"/>
        <w:jc w:val="both"/>
        <w:rPr>
          <w:rFonts w:cs="Times New Roman"/>
        </w:rPr>
      </w:pPr>
      <w:r>
        <w:rPr>
          <w:rFonts w:cs="Times New Roman"/>
        </w:rPr>
        <w:t>Случайная</w:t>
      </w:r>
      <w:r>
        <w:rPr>
          <w:rFonts w:cs="Times New Roman"/>
          <w:spacing w:val="50"/>
        </w:rPr>
        <w:t xml:space="preserve">  </w:t>
      </w:r>
      <w:r>
        <w:rPr>
          <w:rFonts w:cs="Times New Roman"/>
        </w:rPr>
        <w:t>величина.</w:t>
      </w:r>
      <w:r>
        <w:rPr>
          <w:rFonts w:cs="Times New Roman"/>
          <w:spacing w:val="52"/>
        </w:rPr>
        <w:t xml:space="preserve">  </w:t>
      </w:r>
      <w:r>
        <w:rPr>
          <w:rFonts w:cs="Times New Roman"/>
        </w:rPr>
        <w:t>Распределение</w:t>
      </w:r>
      <w:r>
        <w:rPr>
          <w:rFonts w:cs="Times New Roman"/>
          <w:spacing w:val="51"/>
        </w:rPr>
        <w:t xml:space="preserve">  </w:t>
      </w:r>
      <w:r>
        <w:rPr>
          <w:rFonts w:cs="Times New Roman"/>
        </w:rPr>
        <w:t>вероятностей.</w:t>
      </w:r>
      <w:r>
        <w:rPr>
          <w:rFonts w:cs="Times New Roman"/>
          <w:spacing w:val="52"/>
        </w:rPr>
        <w:t xml:space="preserve">  </w:t>
      </w:r>
      <w:r>
        <w:rPr>
          <w:rFonts w:cs="Times New Roman"/>
        </w:rPr>
        <w:t>Диаграмма</w:t>
      </w:r>
      <w:r>
        <w:rPr>
          <w:rFonts w:cs="Times New Roman"/>
          <w:spacing w:val="54"/>
        </w:rPr>
        <w:t xml:space="preserve">  </w:t>
      </w:r>
      <w:r>
        <w:rPr>
          <w:rFonts w:cs="Times New Roman"/>
          <w:spacing w:val="-2"/>
        </w:rPr>
        <w:t>распределения.</w:t>
      </w:r>
    </w:p>
    <w:p w:rsidR="00FF74DA" w:rsidRDefault="00F11E90">
      <w:pPr>
        <w:pStyle w:val="a6"/>
        <w:spacing w:after="0" w:line="240" w:lineRule="auto"/>
        <w:ind w:left="362"/>
        <w:jc w:val="both"/>
        <w:rPr>
          <w:rFonts w:cs="Times New Roman"/>
        </w:rPr>
      </w:pPr>
      <w:r>
        <w:rPr>
          <w:rFonts w:cs="Times New Roman"/>
        </w:rPr>
        <w:t>Примеры</w:t>
      </w:r>
      <w:r>
        <w:rPr>
          <w:rFonts w:cs="Times New Roman"/>
          <w:spacing w:val="-5"/>
        </w:rPr>
        <w:t xml:space="preserve"> </w:t>
      </w:r>
      <w:r>
        <w:rPr>
          <w:rFonts w:cs="Times New Roman"/>
        </w:rPr>
        <w:t>распределений,</w:t>
      </w:r>
      <w:r>
        <w:rPr>
          <w:rFonts w:cs="Times New Roman"/>
          <w:spacing w:val="-2"/>
        </w:rPr>
        <w:t xml:space="preserve"> </w:t>
      </w:r>
      <w:r>
        <w:rPr>
          <w:rFonts w:cs="Times New Roman"/>
        </w:rPr>
        <w:t>в</w:t>
      </w:r>
      <w:r>
        <w:rPr>
          <w:rFonts w:cs="Times New Roman"/>
          <w:spacing w:val="-4"/>
        </w:rPr>
        <w:t xml:space="preserve"> </w:t>
      </w:r>
      <w:r>
        <w:rPr>
          <w:rFonts w:cs="Times New Roman"/>
        </w:rPr>
        <w:t>том</w:t>
      </w:r>
      <w:r>
        <w:rPr>
          <w:rFonts w:cs="Times New Roman"/>
          <w:spacing w:val="-2"/>
        </w:rPr>
        <w:t xml:space="preserve"> </w:t>
      </w:r>
      <w:r>
        <w:rPr>
          <w:rFonts w:cs="Times New Roman"/>
        </w:rPr>
        <w:t>числе,</w:t>
      </w:r>
      <w:r>
        <w:rPr>
          <w:rFonts w:cs="Times New Roman"/>
          <w:spacing w:val="-2"/>
        </w:rPr>
        <w:t xml:space="preserve"> </w:t>
      </w:r>
      <w:r>
        <w:rPr>
          <w:rFonts w:cs="Times New Roman"/>
        </w:rPr>
        <w:t>геометрическое</w:t>
      </w:r>
      <w:r>
        <w:rPr>
          <w:rFonts w:cs="Times New Roman"/>
          <w:spacing w:val="-3"/>
        </w:rPr>
        <w:t xml:space="preserve"> </w:t>
      </w:r>
      <w:r>
        <w:rPr>
          <w:rFonts w:cs="Times New Roman"/>
        </w:rPr>
        <w:t>и</w:t>
      </w:r>
      <w:r>
        <w:rPr>
          <w:rFonts w:cs="Times New Roman"/>
          <w:spacing w:val="-2"/>
        </w:rPr>
        <w:t xml:space="preserve"> биномиальное.</w:t>
      </w:r>
    </w:p>
    <w:p w:rsidR="00FF74DA" w:rsidRDefault="00F11E90">
      <w:pPr>
        <w:pStyle w:val="2"/>
        <w:tabs>
          <w:tab w:val="left" w:pos="956"/>
        </w:tabs>
        <w:spacing w:after="0" w:line="240" w:lineRule="auto"/>
        <w:ind w:left="689"/>
        <w:jc w:val="both"/>
        <w:rPr>
          <w:rFonts w:cs="Times New Roman"/>
        </w:rPr>
      </w:pPr>
      <w:r>
        <w:rPr>
          <w:rFonts w:cs="Times New Roman"/>
          <w:spacing w:val="-4"/>
        </w:rPr>
        <w:t xml:space="preserve"> </w:t>
      </w:r>
      <w:r>
        <w:rPr>
          <w:rFonts w:cs="Times New Roman"/>
        </w:rPr>
        <w:t xml:space="preserve">11 </w:t>
      </w:r>
      <w:r>
        <w:rPr>
          <w:rFonts w:cs="Times New Roman"/>
          <w:spacing w:val="-2"/>
        </w:rPr>
        <w:t>класс</w:t>
      </w:r>
    </w:p>
    <w:p w:rsidR="00FF74DA" w:rsidRDefault="00F11E90">
      <w:pPr>
        <w:spacing w:after="0" w:line="240" w:lineRule="auto"/>
        <w:ind w:left="689" w:right="1008" w:hanging="101"/>
        <w:jc w:val="both"/>
        <w:rPr>
          <w:rFonts w:ascii="Times New Roman" w:hAnsi="Times New Roman" w:cs="Times New Roman"/>
          <w:b/>
          <w:sz w:val="24"/>
        </w:rPr>
      </w:pPr>
      <w:r>
        <w:rPr>
          <w:rFonts w:ascii="Times New Roman" w:hAnsi="Times New Roman" w:cs="Times New Roman"/>
          <w:b/>
          <w:sz w:val="24"/>
        </w:rPr>
        <w:t>Освоение</w:t>
      </w:r>
      <w:r>
        <w:rPr>
          <w:rFonts w:ascii="Times New Roman" w:hAnsi="Times New Roman" w:cs="Times New Roman"/>
          <w:b/>
          <w:spacing w:val="-6"/>
          <w:sz w:val="24"/>
        </w:rPr>
        <w:t xml:space="preserve"> </w:t>
      </w:r>
      <w:r>
        <w:rPr>
          <w:rFonts w:ascii="Times New Roman" w:hAnsi="Times New Roman" w:cs="Times New Roman"/>
          <w:b/>
          <w:sz w:val="24"/>
        </w:rPr>
        <w:t>учебного</w:t>
      </w:r>
      <w:r>
        <w:rPr>
          <w:rFonts w:ascii="Times New Roman" w:hAnsi="Times New Roman" w:cs="Times New Roman"/>
          <w:b/>
          <w:spacing w:val="-5"/>
          <w:sz w:val="24"/>
        </w:rPr>
        <w:t xml:space="preserve"> </w:t>
      </w:r>
      <w:r>
        <w:rPr>
          <w:rFonts w:ascii="Times New Roman" w:hAnsi="Times New Roman" w:cs="Times New Roman"/>
          <w:b/>
          <w:sz w:val="24"/>
        </w:rPr>
        <w:t>курса</w:t>
      </w:r>
      <w:r>
        <w:rPr>
          <w:rFonts w:ascii="Times New Roman" w:hAnsi="Times New Roman" w:cs="Times New Roman"/>
          <w:b/>
          <w:spacing w:val="-5"/>
          <w:sz w:val="24"/>
        </w:rPr>
        <w:t xml:space="preserve"> </w:t>
      </w:r>
      <w:r>
        <w:rPr>
          <w:rFonts w:ascii="Times New Roman" w:hAnsi="Times New Roman" w:cs="Times New Roman"/>
          <w:b/>
          <w:sz w:val="24"/>
        </w:rPr>
        <w:t>«Алгебра</w:t>
      </w:r>
      <w:r>
        <w:rPr>
          <w:rFonts w:ascii="Times New Roman" w:hAnsi="Times New Roman" w:cs="Times New Roman"/>
          <w:b/>
          <w:spacing w:val="-5"/>
          <w:sz w:val="24"/>
        </w:rPr>
        <w:t xml:space="preserve"> </w:t>
      </w:r>
      <w:r>
        <w:rPr>
          <w:rFonts w:ascii="Times New Roman" w:hAnsi="Times New Roman" w:cs="Times New Roman"/>
          <w:b/>
          <w:sz w:val="24"/>
        </w:rPr>
        <w:t>и</w:t>
      </w:r>
      <w:r>
        <w:rPr>
          <w:rFonts w:ascii="Times New Roman" w:hAnsi="Times New Roman" w:cs="Times New Roman"/>
          <w:b/>
          <w:spacing w:val="-5"/>
          <w:sz w:val="24"/>
        </w:rPr>
        <w:t xml:space="preserve"> </w:t>
      </w:r>
      <w:r>
        <w:rPr>
          <w:rFonts w:ascii="Times New Roman" w:hAnsi="Times New Roman" w:cs="Times New Roman"/>
          <w:b/>
          <w:sz w:val="24"/>
        </w:rPr>
        <w:t>начала</w:t>
      </w:r>
      <w:r>
        <w:rPr>
          <w:rFonts w:ascii="Times New Roman" w:hAnsi="Times New Roman" w:cs="Times New Roman"/>
          <w:b/>
          <w:spacing w:val="-5"/>
          <w:sz w:val="24"/>
        </w:rPr>
        <w:t xml:space="preserve"> </w:t>
      </w:r>
      <w:r>
        <w:rPr>
          <w:rFonts w:ascii="Times New Roman" w:hAnsi="Times New Roman" w:cs="Times New Roman"/>
          <w:b/>
          <w:sz w:val="24"/>
        </w:rPr>
        <w:t>математического</w:t>
      </w:r>
      <w:r>
        <w:rPr>
          <w:rFonts w:ascii="Times New Roman" w:hAnsi="Times New Roman" w:cs="Times New Roman"/>
          <w:b/>
          <w:spacing w:val="-5"/>
          <w:sz w:val="24"/>
        </w:rPr>
        <w:t xml:space="preserve"> </w:t>
      </w:r>
      <w:r>
        <w:rPr>
          <w:rFonts w:ascii="Times New Roman" w:hAnsi="Times New Roman" w:cs="Times New Roman"/>
          <w:b/>
          <w:sz w:val="24"/>
        </w:rPr>
        <w:t>анализа» Числа и вычисления</w:t>
      </w:r>
    </w:p>
    <w:p w:rsidR="00FF74DA" w:rsidRDefault="00F11E90">
      <w:pPr>
        <w:pStyle w:val="a6"/>
        <w:spacing w:after="0" w:line="240" w:lineRule="auto"/>
        <w:ind w:left="689"/>
        <w:jc w:val="both"/>
        <w:rPr>
          <w:rFonts w:cs="Times New Roman"/>
        </w:rPr>
      </w:pPr>
      <w:r>
        <w:rPr>
          <w:rFonts w:cs="Times New Roman"/>
        </w:rPr>
        <w:t>Натуральные</w:t>
      </w:r>
      <w:r>
        <w:rPr>
          <w:rFonts w:cs="Times New Roman"/>
          <w:spacing w:val="-5"/>
        </w:rPr>
        <w:t xml:space="preserve"> </w:t>
      </w:r>
      <w:r>
        <w:rPr>
          <w:rFonts w:cs="Times New Roman"/>
        </w:rPr>
        <w:t>и</w:t>
      </w:r>
      <w:r>
        <w:rPr>
          <w:rFonts w:cs="Times New Roman"/>
          <w:spacing w:val="-3"/>
        </w:rPr>
        <w:t xml:space="preserve"> </w:t>
      </w:r>
      <w:r>
        <w:rPr>
          <w:rFonts w:cs="Times New Roman"/>
        </w:rPr>
        <w:t>целые</w:t>
      </w:r>
      <w:r>
        <w:rPr>
          <w:rFonts w:cs="Times New Roman"/>
          <w:spacing w:val="-4"/>
        </w:rPr>
        <w:t xml:space="preserve"> </w:t>
      </w:r>
      <w:r>
        <w:rPr>
          <w:rFonts w:cs="Times New Roman"/>
        </w:rPr>
        <w:t>числа.</w:t>
      </w:r>
      <w:r>
        <w:rPr>
          <w:rFonts w:cs="Times New Roman"/>
          <w:spacing w:val="-3"/>
        </w:rPr>
        <w:t xml:space="preserve"> </w:t>
      </w:r>
      <w:r>
        <w:rPr>
          <w:rFonts w:cs="Times New Roman"/>
        </w:rPr>
        <w:t>Признаки</w:t>
      </w:r>
      <w:r>
        <w:rPr>
          <w:rFonts w:cs="Times New Roman"/>
          <w:spacing w:val="-2"/>
        </w:rPr>
        <w:t xml:space="preserve"> </w:t>
      </w:r>
      <w:r>
        <w:rPr>
          <w:rFonts w:cs="Times New Roman"/>
        </w:rPr>
        <w:t>делимости</w:t>
      </w:r>
      <w:r>
        <w:rPr>
          <w:rFonts w:cs="Times New Roman"/>
          <w:spacing w:val="-2"/>
        </w:rPr>
        <w:t xml:space="preserve"> </w:t>
      </w:r>
      <w:r>
        <w:rPr>
          <w:rFonts w:cs="Times New Roman"/>
        </w:rPr>
        <w:t>целых</w:t>
      </w:r>
      <w:r>
        <w:rPr>
          <w:rFonts w:cs="Times New Roman"/>
          <w:spacing w:val="-1"/>
        </w:rPr>
        <w:t xml:space="preserve"> </w:t>
      </w:r>
      <w:r>
        <w:rPr>
          <w:rFonts w:cs="Times New Roman"/>
          <w:spacing w:val="-2"/>
        </w:rPr>
        <w:t>чисел.</w:t>
      </w:r>
    </w:p>
    <w:p w:rsidR="00FF74DA" w:rsidRDefault="00F11E90">
      <w:pPr>
        <w:pStyle w:val="a6"/>
        <w:tabs>
          <w:tab w:val="left" w:pos="2743"/>
          <w:tab w:val="left" w:pos="3724"/>
          <w:tab w:val="left" w:pos="5293"/>
          <w:tab w:val="left" w:pos="6444"/>
        </w:tabs>
        <w:spacing w:after="0" w:line="240" w:lineRule="auto"/>
        <w:ind w:right="530" w:firstLine="427"/>
        <w:jc w:val="both"/>
        <w:rPr>
          <w:rFonts w:cs="Times New Roman"/>
        </w:rPr>
      </w:pPr>
      <w:r>
        <w:rPr>
          <w:rFonts w:cs="Times New Roman"/>
          <w:spacing w:val="-2"/>
        </w:rPr>
        <w:t>Арифметический</w:t>
      </w:r>
      <w:r>
        <w:rPr>
          <w:rFonts w:cs="Times New Roman"/>
        </w:rPr>
        <w:tab/>
      </w:r>
      <w:r>
        <w:rPr>
          <w:rFonts w:cs="Times New Roman"/>
          <w:spacing w:val="-2"/>
        </w:rPr>
        <w:t>корень</w:t>
      </w:r>
      <w:r>
        <w:rPr>
          <w:rFonts w:cs="Times New Roman"/>
        </w:rPr>
        <w:tab/>
      </w:r>
      <w:r>
        <w:rPr>
          <w:rFonts w:cs="Times New Roman"/>
          <w:spacing w:val="-2"/>
        </w:rPr>
        <w:t>натуральной</w:t>
      </w:r>
      <w:r>
        <w:rPr>
          <w:rFonts w:cs="Times New Roman"/>
        </w:rPr>
        <w:tab/>
      </w:r>
      <w:r>
        <w:rPr>
          <w:rFonts w:cs="Times New Roman"/>
          <w:spacing w:val="-2"/>
        </w:rPr>
        <w:t>степени.</w:t>
      </w:r>
      <w:r>
        <w:rPr>
          <w:rFonts w:cs="Times New Roman"/>
        </w:rPr>
        <w:tab/>
        <w:t>Действия с</w:t>
      </w:r>
      <w:r>
        <w:rPr>
          <w:rFonts w:cs="Times New Roman"/>
          <w:spacing w:val="-8"/>
        </w:rPr>
        <w:t xml:space="preserve"> </w:t>
      </w:r>
      <w:r>
        <w:rPr>
          <w:rFonts w:cs="Times New Roman"/>
        </w:rPr>
        <w:t>арифметическими корнями натуральной степени.</w:t>
      </w:r>
    </w:p>
    <w:p w:rsidR="00FF74DA" w:rsidRDefault="00F11E90">
      <w:pPr>
        <w:pStyle w:val="a6"/>
        <w:tabs>
          <w:tab w:val="left" w:pos="1753"/>
          <w:tab w:val="left" w:pos="2077"/>
          <w:tab w:val="left" w:pos="3804"/>
          <w:tab w:val="left" w:pos="5344"/>
          <w:tab w:val="left" w:pos="6515"/>
          <w:tab w:val="left" w:pos="7603"/>
          <w:tab w:val="left" w:pos="8866"/>
        </w:tabs>
        <w:spacing w:after="0" w:line="240" w:lineRule="auto"/>
        <w:ind w:left="689"/>
        <w:jc w:val="both"/>
        <w:rPr>
          <w:rFonts w:cs="Times New Roman"/>
        </w:rPr>
      </w:pPr>
      <w:r>
        <w:rPr>
          <w:rFonts w:cs="Times New Roman"/>
          <w:spacing w:val="-2"/>
        </w:rPr>
        <w:t>Степень</w:t>
      </w:r>
      <w:r>
        <w:rPr>
          <w:rFonts w:cs="Times New Roman"/>
        </w:rPr>
        <w:tab/>
      </w:r>
      <w:r>
        <w:rPr>
          <w:rFonts w:cs="Times New Roman"/>
          <w:spacing w:val="-10"/>
        </w:rPr>
        <w:t>с</w:t>
      </w:r>
      <w:r>
        <w:rPr>
          <w:rFonts w:cs="Times New Roman"/>
        </w:rPr>
        <w:tab/>
      </w:r>
      <w:r>
        <w:rPr>
          <w:rFonts w:cs="Times New Roman"/>
          <w:spacing w:val="-2"/>
        </w:rPr>
        <w:t>рациональным</w:t>
      </w:r>
      <w:r>
        <w:rPr>
          <w:rFonts w:cs="Times New Roman"/>
        </w:rPr>
        <w:tab/>
      </w:r>
      <w:r>
        <w:rPr>
          <w:rFonts w:cs="Times New Roman"/>
          <w:spacing w:val="-2"/>
        </w:rPr>
        <w:t>показателем.</w:t>
      </w:r>
      <w:r>
        <w:rPr>
          <w:rFonts w:cs="Times New Roman"/>
        </w:rPr>
        <w:tab/>
      </w:r>
      <w:r>
        <w:rPr>
          <w:rFonts w:cs="Times New Roman"/>
          <w:spacing w:val="-2"/>
        </w:rPr>
        <w:t>Свойства степени. Логарифм</w:t>
      </w:r>
      <w:r>
        <w:rPr>
          <w:rFonts w:cs="Times New Roman"/>
        </w:rPr>
        <w:tab/>
      </w:r>
      <w:r>
        <w:rPr>
          <w:rFonts w:cs="Times New Roman"/>
          <w:spacing w:val="-2"/>
        </w:rPr>
        <w:t xml:space="preserve">числа. </w:t>
      </w:r>
      <w:r>
        <w:rPr>
          <w:rFonts w:cs="Times New Roman"/>
        </w:rPr>
        <w:t>Десятичные</w:t>
      </w:r>
      <w:r>
        <w:rPr>
          <w:rFonts w:cs="Times New Roman"/>
          <w:spacing w:val="-5"/>
        </w:rPr>
        <w:t xml:space="preserve"> </w:t>
      </w:r>
      <w:r>
        <w:rPr>
          <w:rFonts w:cs="Times New Roman"/>
        </w:rPr>
        <w:t>и</w:t>
      </w:r>
      <w:r>
        <w:rPr>
          <w:rFonts w:cs="Times New Roman"/>
          <w:spacing w:val="-2"/>
        </w:rPr>
        <w:t xml:space="preserve"> </w:t>
      </w:r>
      <w:r>
        <w:rPr>
          <w:rFonts w:cs="Times New Roman"/>
        </w:rPr>
        <w:t>натуральные</w:t>
      </w:r>
      <w:r>
        <w:rPr>
          <w:rFonts w:cs="Times New Roman"/>
          <w:spacing w:val="-4"/>
        </w:rPr>
        <w:t xml:space="preserve"> </w:t>
      </w:r>
      <w:r>
        <w:rPr>
          <w:rFonts w:cs="Times New Roman"/>
          <w:spacing w:val="-2"/>
        </w:rPr>
        <w:t>логарифмы.</w:t>
      </w:r>
    </w:p>
    <w:p w:rsidR="00FF74DA" w:rsidRDefault="00F11E90">
      <w:pPr>
        <w:pStyle w:val="2"/>
        <w:spacing w:after="0" w:line="240" w:lineRule="auto"/>
        <w:ind w:left="689"/>
        <w:jc w:val="both"/>
        <w:rPr>
          <w:rFonts w:cs="Times New Roman"/>
        </w:rPr>
      </w:pPr>
      <w:r>
        <w:rPr>
          <w:rFonts w:cs="Times New Roman"/>
        </w:rPr>
        <w:t>Уравнения</w:t>
      </w:r>
      <w:r>
        <w:rPr>
          <w:rFonts w:cs="Times New Roman"/>
          <w:spacing w:val="-2"/>
        </w:rPr>
        <w:t xml:space="preserve"> </w:t>
      </w:r>
      <w:r>
        <w:rPr>
          <w:rFonts w:cs="Times New Roman"/>
        </w:rPr>
        <w:t>и</w:t>
      </w:r>
      <w:r>
        <w:rPr>
          <w:rFonts w:cs="Times New Roman"/>
          <w:spacing w:val="-2"/>
        </w:rPr>
        <w:t xml:space="preserve"> неравенства</w:t>
      </w:r>
    </w:p>
    <w:p w:rsidR="00FF74DA" w:rsidRDefault="00F11E90">
      <w:pPr>
        <w:pStyle w:val="a6"/>
        <w:spacing w:after="0" w:line="240" w:lineRule="auto"/>
        <w:ind w:left="689"/>
        <w:jc w:val="both"/>
        <w:rPr>
          <w:rFonts w:cs="Times New Roman"/>
        </w:rPr>
      </w:pPr>
      <w:r>
        <w:rPr>
          <w:rFonts w:cs="Times New Roman"/>
        </w:rPr>
        <w:t>Решение</w:t>
      </w:r>
      <w:r>
        <w:rPr>
          <w:rFonts w:cs="Times New Roman"/>
          <w:spacing w:val="-6"/>
        </w:rPr>
        <w:t xml:space="preserve"> </w:t>
      </w:r>
      <w:r>
        <w:rPr>
          <w:rFonts w:cs="Times New Roman"/>
        </w:rPr>
        <w:t>иррациональных</w:t>
      </w:r>
      <w:r>
        <w:rPr>
          <w:rFonts w:cs="Times New Roman"/>
          <w:spacing w:val="-1"/>
        </w:rPr>
        <w:t xml:space="preserve"> </w:t>
      </w:r>
      <w:r>
        <w:rPr>
          <w:rFonts w:cs="Times New Roman"/>
        </w:rPr>
        <w:t>уравнений</w:t>
      </w:r>
      <w:r>
        <w:rPr>
          <w:rFonts w:cs="Times New Roman"/>
          <w:spacing w:val="-4"/>
        </w:rPr>
        <w:t xml:space="preserve"> </w:t>
      </w:r>
      <w:r>
        <w:rPr>
          <w:rFonts w:cs="Times New Roman"/>
        </w:rPr>
        <w:t>и</w:t>
      </w:r>
      <w:r>
        <w:rPr>
          <w:rFonts w:cs="Times New Roman"/>
          <w:spacing w:val="-6"/>
        </w:rPr>
        <w:t xml:space="preserve"> </w:t>
      </w:r>
      <w:r>
        <w:rPr>
          <w:rFonts w:cs="Times New Roman"/>
          <w:spacing w:val="-2"/>
        </w:rPr>
        <w:t>неравенств.</w:t>
      </w:r>
    </w:p>
    <w:p w:rsidR="00FF74DA" w:rsidRDefault="00F11E90">
      <w:pPr>
        <w:pStyle w:val="a6"/>
        <w:spacing w:after="0" w:line="240" w:lineRule="auto"/>
        <w:ind w:firstLine="427"/>
        <w:jc w:val="both"/>
        <w:rPr>
          <w:rFonts w:cs="Times New Roman"/>
        </w:rPr>
      </w:pPr>
      <w:r>
        <w:rPr>
          <w:rFonts w:cs="Times New Roman"/>
        </w:rPr>
        <w:t>Преобразование</w:t>
      </w:r>
      <w:r>
        <w:rPr>
          <w:rFonts w:cs="Times New Roman"/>
          <w:spacing w:val="40"/>
        </w:rPr>
        <w:t xml:space="preserve"> </w:t>
      </w:r>
      <w:r>
        <w:rPr>
          <w:rFonts w:cs="Times New Roman"/>
        </w:rPr>
        <w:t>выражений,</w:t>
      </w:r>
      <w:r>
        <w:rPr>
          <w:rFonts w:cs="Times New Roman"/>
          <w:spacing w:val="40"/>
        </w:rPr>
        <w:t xml:space="preserve"> </w:t>
      </w:r>
      <w:r>
        <w:rPr>
          <w:rFonts w:cs="Times New Roman"/>
        </w:rPr>
        <w:t>содержащих</w:t>
      </w:r>
      <w:r>
        <w:rPr>
          <w:rFonts w:cs="Times New Roman"/>
          <w:spacing w:val="40"/>
        </w:rPr>
        <w:t xml:space="preserve"> </w:t>
      </w:r>
      <w:r>
        <w:rPr>
          <w:rFonts w:cs="Times New Roman"/>
        </w:rPr>
        <w:t>логарифмы.</w:t>
      </w:r>
      <w:r>
        <w:rPr>
          <w:rFonts w:cs="Times New Roman"/>
          <w:spacing w:val="40"/>
        </w:rPr>
        <w:t xml:space="preserve"> </w:t>
      </w:r>
      <w:r>
        <w:rPr>
          <w:rFonts w:cs="Times New Roman"/>
        </w:rPr>
        <w:t>Преобразование</w:t>
      </w:r>
      <w:r>
        <w:rPr>
          <w:rFonts w:cs="Times New Roman"/>
          <w:spacing w:val="40"/>
        </w:rPr>
        <w:t xml:space="preserve"> </w:t>
      </w:r>
      <w:r>
        <w:rPr>
          <w:rFonts w:cs="Times New Roman"/>
        </w:rPr>
        <w:t>выражений, содержащих степени с рациональным</w:t>
      </w:r>
      <w:r>
        <w:rPr>
          <w:rFonts w:cs="Times New Roman"/>
          <w:spacing w:val="80"/>
        </w:rPr>
        <w:t xml:space="preserve"> </w:t>
      </w:r>
      <w:r>
        <w:rPr>
          <w:rFonts w:cs="Times New Roman"/>
        </w:rPr>
        <w:t>показателем.</w:t>
      </w:r>
    </w:p>
    <w:p w:rsidR="00FF74DA" w:rsidRDefault="00F11E90">
      <w:pPr>
        <w:pStyle w:val="a6"/>
        <w:spacing w:after="0" w:line="240" w:lineRule="auto"/>
        <w:ind w:left="689"/>
        <w:jc w:val="both"/>
        <w:rPr>
          <w:rFonts w:cs="Times New Roman"/>
        </w:rPr>
      </w:pPr>
      <w:r>
        <w:rPr>
          <w:rFonts w:cs="Times New Roman"/>
        </w:rPr>
        <w:t>Показательные</w:t>
      </w:r>
      <w:r>
        <w:rPr>
          <w:rFonts w:cs="Times New Roman"/>
          <w:spacing w:val="-6"/>
        </w:rPr>
        <w:t xml:space="preserve"> </w:t>
      </w:r>
      <w:r>
        <w:rPr>
          <w:rFonts w:cs="Times New Roman"/>
        </w:rPr>
        <w:t>уравнения</w:t>
      </w:r>
      <w:r>
        <w:rPr>
          <w:rFonts w:cs="Times New Roman"/>
          <w:spacing w:val="-4"/>
        </w:rPr>
        <w:t xml:space="preserve"> </w:t>
      </w:r>
      <w:r>
        <w:rPr>
          <w:rFonts w:cs="Times New Roman"/>
        </w:rPr>
        <w:t>и</w:t>
      </w:r>
      <w:r>
        <w:rPr>
          <w:rFonts w:cs="Times New Roman"/>
          <w:spacing w:val="-3"/>
        </w:rPr>
        <w:t xml:space="preserve"> </w:t>
      </w:r>
      <w:r>
        <w:rPr>
          <w:rFonts w:cs="Times New Roman"/>
        </w:rPr>
        <w:t>неравенства.</w:t>
      </w:r>
      <w:r>
        <w:rPr>
          <w:rFonts w:cs="Times New Roman"/>
          <w:spacing w:val="-4"/>
        </w:rPr>
        <w:t xml:space="preserve"> </w:t>
      </w:r>
      <w:r>
        <w:rPr>
          <w:rFonts w:cs="Times New Roman"/>
        </w:rPr>
        <w:t>Логарифмические</w:t>
      </w:r>
      <w:r>
        <w:rPr>
          <w:rFonts w:cs="Times New Roman"/>
          <w:spacing w:val="-2"/>
        </w:rPr>
        <w:t xml:space="preserve"> </w:t>
      </w:r>
      <w:r>
        <w:rPr>
          <w:rFonts w:cs="Times New Roman"/>
        </w:rPr>
        <w:t>уравнения</w:t>
      </w:r>
      <w:r>
        <w:rPr>
          <w:rFonts w:cs="Times New Roman"/>
          <w:spacing w:val="-4"/>
        </w:rPr>
        <w:t xml:space="preserve"> </w:t>
      </w:r>
      <w:r>
        <w:rPr>
          <w:rFonts w:cs="Times New Roman"/>
        </w:rPr>
        <w:t>и</w:t>
      </w:r>
      <w:r>
        <w:rPr>
          <w:rFonts w:cs="Times New Roman"/>
          <w:spacing w:val="-3"/>
        </w:rPr>
        <w:t xml:space="preserve"> </w:t>
      </w:r>
      <w:r>
        <w:rPr>
          <w:rFonts w:cs="Times New Roman"/>
          <w:spacing w:val="-2"/>
        </w:rPr>
        <w:t>неравенства.</w:t>
      </w:r>
    </w:p>
    <w:p w:rsidR="00FF74DA" w:rsidRDefault="00F11E90">
      <w:pPr>
        <w:pStyle w:val="a6"/>
        <w:spacing w:after="0" w:line="240" w:lineRule="auto"/>
        <w:ind w:firstLine="427"/>
        <w:jc w:val="both"/>
        <w:rPr>
          <w:rFonts w:cs="Times New Roman"/>
        </w:rPr>
      </w:pPr>
      <w:r>
        <w:rPr>
          <w:rFonts w:cs="Times New Roman"/>
        </w:rPr>
        <w:t>Системы</w:t>
      </w:r>
      <w:r>
        <w:rPr>
          <w:rFonts w:cs="Times New Roman"/>
          <w:spacing w:val="40"/>
        </w:rPr>
        <w:t xml:space="preserve"> </w:t>
      </w:r>
      <w:r>
        <w:rPr>
          <w:rFonts w:cs="Times New Roman"/>
        </w:rPr>
        <w:t>линейных</w:t>
      </w:r>
      <w:r>
        <w:rPr>
          <w:rFonts w:cs="Times New Roman"/>
          <w:spacing w:val="40"/>
        </w:rPr>
        <w:t xml:space="preserve"> </w:t>
      </w:r>
      <w:r>
        <w:rPr>
          <w:rFonts w:cs="Times New Roman"/>
        </w:rPr>
        <w:t>уравнений.</w:t>
      </w:r>
      <w:r>
        <w:rPr>
          <w:rFonts w:cs="Times New Roman"/>
          <w:spacing w:val="40"/>
        </w:rPr>
        <w:t xml:space="preserve"> </w:t>
      </w:r>
      <w:r>
        <w:rPr>
          <w:rFonts w:cs="Times New Roman"/>
        </w:rPr>
        <w:t>Решение</w:t>
      </w:r>
      <w:r>
        <w:rPr>
          <w:rFonts w:cs="Times New Roman"/>
          <w:spacing w:val="40"/>
        </w:rPr>
        <w:t xml:space="preserve"> </w:t>
      </w:r>
      <w:r>
        <w:rPr>
          <w:rFonts w:cs="Times New Roman"/>
        </w:rPr>
        <w:t>прикладных</w:t>
      </w:r>
      <w:r>
        <w:rPr>
          <w:rFonts w:cs="Times New Roman"/>
          <w:spacing w:val="40"/>
        </w:rPr>
        <w:t xml:space="preserve"> </w:t>
      </w:r>
      <w:r>
        <w:rPr>
          <w:rFonts w:cs="Times New Roman"/>
        </w:rPr>
        <w:t>задач</w:t>
      </w:r>
      <w:r>
        <w:rPr>
          <w:rFonts w:cs="Times New Roman"/>
          <w:spacing w:val="40"/>
        </w:rPr>
        <w:t xml:space="preserve"> </w:t>
      </w:r>
      <w:r>
        <w:rPr>
          <w:rFonts w:cs="Times New Roman"/>
        </w:rPr>
        <w:t>с</w:t>
      </w:r>
      <w:r>
        <w:rPr>
          <w:rFonts w:cs="Times New Roman"/>
          <w:spacing w:val="40"/>
        </w:rPr>
        <w:t xml:space="preserve"> </w:t>
      </w:r>
      <w:r>
        <w:rPr>
          <w:rFonts w:cs="Times New Roman"/>
        </w:rPr>
        <w:t>помощью</w:t>
      </w:r>
      <w:r>
        <w:rPr>
          <w:rFonts w:cs="Times New Roman"/>
          <w:spacing w:val="40"/>
        </w:rPr>
        <w:t xml:space="preserve"> </w:t>
      </w:r>
      <w:r>
        <w:rPr>
          <w:rFonts w:cs="Times New Roman"/>
        </w:rPr>
        <w:t>системы</w:t>
      </w:r>
      <w:r>
        <w:rPr>
          <w:rFonts w:cs="Times New Roman"/>
          <w:spacing w:val="40"/>
        </w:rPr>
        <w:t xml:space="preserve"> </w:t>
      </w:r>
      <w:r>
        <w:rPr>
          <w:rFonts w:cs="Times New Roman"/>
        </w:rPr>
        <w:t>линейных уравнений.</w:t>
      </w:r>
    </w:p>
    <w:p w:rsidR="00FF74DA" w:rsidRDefault="00F11E90">
      <w:pPr>
        <w:pStyle w:val="a6"/>
        <w:spacing w:after="0" w:line="240" w:lineRule="auto"/>
        <w:ind w:left="689"/>
        <w:jc w:val="both"/>
        <w:rPr>
          <w:rFonts w:cs="Times New Roman"/>
        </w:rPr>
      </w:pPr>
      <w:r>
        <w:rPr>
          <w:rFonts w:cs="Times New Roman"/>
        </w:rPr>
        <w:t>Системы</w:t>
      </w:r>
      <w:r>
        <w:rPr>
          <w:rFonts w:cs="Times New Roman"/>
          <w:spacing w:val="-6"/>
        </w:rPr>
        <w:t xml:space="preserve"> </w:t>
      </w:r>
      <w:r>
        <w:rPr>
          <w:rFonts w:cs="Times New Roman"/>
        </w:rPr>
        <w:t>и</w:t>
      </w:r>
      <w:r>
        <w:rPr>
          <w:rFonts w:cs="Times New Roman"/>
          <w:spacing w:val="-4"/>
        </w:rPr>
        <w:t xml:space="preserve"> </w:t>
      </w:r>
      <w:r>
        <w:rPr>
          <w:rFonts w:cs="Times New Roman"/>
        </w:rPr>
        <w:t>совокупности</w:t>
      </w:r>
      <w:r>
        <w:rPr>
          <w:rFonts w:cs="Times New Roman"/>
          <w:spacing w:val="-4"/>
        </w:rPr>
        <w:t xml:space="preserve"> </w:t>
      </w:r>
      <w:r>
        <w:rPr>
          <w:rFonts w:cs="Times New Roman"/>
        </w:rPr>
        <w:t>рациональных</w:t>
      </w:r>
      <w:r>
        <w:rPr>
          <w:rFonts w:cs="Times New Roman"/>
          <w:spacing w:val="3"/>
        </w:rPr>
        <w:t xml:space="preserve"> </w:t>
      </w:r>
      <w:r>
        <w:rPr>
          <w:rFonts w:cs="Times New Roman"/>
        </w:rPr>
        <w:t>уравнений</w:t>
      </w:r>
      <w:r>
        <w:rPr>
          <w:rFonts w:cs="Times New Roman"/>
          <w:spacing w:val="-5"/>
        </w:rPr>
        <w:t xml:space="preserve"> </w:t>
      </w:r>
      <w:r>
        <w:rPr>
          <w:rFonts w:cs="Times New Roman"/>
        </w:rPr>
        <w:t>и</w:t>
      </w:r>
      <w:r>
        <w:rPr>
          <w:rFonts w:cs="Times New Roman"/>
          <w:spacing w:val="-2"/>
        </w:rPr>
        <w:t xml:space="preserve"> неравенств.</w:t>
      </w:r>
    </w:p>
    <w:p w:rsidR="00FF74DA" w:rsidRDefault="00F11E90">
      <w:pPr>
        <w:pStyle w:val="a6"/>
        <w:spacing w:after="0" w:line="240" w:lineRule="auto"/>
        <w:ind w:right="360" w:firstLine="427"/>
        <w:jc w:val="both"/>
        <w:rPr>
          <w:rFonts w:cs="Times New Roman"/>
        </w:rPr>
      </w:pPr>
      <w:r>
        <w:rPr>
          <w:rFonts w:cs="Times New Roman"/>
        </w:rPr>
        <w:t>Применение</w:t>
      </w:r>
      <w:r>
        <w:rPr>
          <w:rFonts w:cs="Times New Roman"/>
          <w:spacing w:val="-15"/>
        </w:rPr>
        <w:t xml:space="preserve"> </w:t>
      </w:r>
      <w:r>
        <w:rPr>
          <w:rFonts w:cs="Times New Roman"/>
        </w:rPr>
        <w:t>уравнений,</w:t>
      </w:r>
      <w:r>
        <w:rPr>
          <w:rFonts w:cs="Times New Roman"/>
          <w:spacing w:val="-15"/>
        </w:rPr>
        <w:t xml:space="preserve"> </w:t>
      </w:r>
      <w:r>
        <w:rPr>
          <w:rFonts w:cs="Times New Roman"/>
        </w:rPr>
        <w:t>систем</w:t>
      </w:r>
      <w:r>
        <w:rPr>
          <w:rFonts w:cs="Times New Roman"/>
          <w:spacing w:val="-15"/>
        </w:rPr>
        <w:t xml:space="preserve"> </w:t>
      </w:r>
      <w:r>
        <w:rPr>
          <w:rFonts w:cs="Times New Roman"/>
        </w:rPr>
        <w:t>и</w:t>
      </w:r>
      <w:r>
        <w:rPr>
          <w:rFonts w:cs="Times New Roman"/>
          <w:spacing w:val="-15"/>
        </w:rPr>
        <w:t xml:space="preserve"> </w:t>
      </w:r>
      <w:r>
        <w:rPr>
          <w:rFonts w:cs="Times New Roman"/>
        </w:rPr>
        <w:t>неравенств</w:t>
      </w:r>
      <w:r>
        <w:rPr>
          <w:rFonts w:cs="Times New Roman"/>
          <w:spacing w:val="-15"/>
        </w:rPr>
        <w:t xml:space="preserve"> </w:t>
      </w:r>
      <w:r>
        <w:rPr>
          <w:rFonts w:cs="Times New Roman"/>
        </w:rPr>
        <w:t>к</w:t>
      </w:r>
      <w:r>
        <w:rPr>
          <w:rFonts w:cs="Times New Roman"/>
          <w:spacing w:val="-15"/>
        </w:rPr>
        <w:t xml:space="preserve"> </w:t>
      </w:r>
      <w:r>
        <w:rPr>
          <w:rFonts w:cs="Times New Roman"/>
        </w:rPr>
        <w:t>решению</w:t>
      </w:r>
      <w:r>
        <w:rPr>
          <w:rFonts w:cs="Times New Roman"/>
          <w:spacing w:val="-15"/>
        </w:rPr>
        <w:t xml:space="preserve"> </w:t>
      </w:r>
      <w:r>
        <w:rPr>
          <w:rFonts w:cs="Times New Roman"/>
        </w:rPr>
        <w:t>математических</w:t>
      </w:r>
      <w:r>
        <w:rPr>
          <w:rFonts w:cs="Times New Roman"/>
          <w:spacing w:val="-15"/>
        </w:rPr>
        <w:t xml:space="preserve"> </w:t>
      </w:r>
      <w:r>
        <w:rPr>
          <w:rFonts w:cs="Times New Roman"/>
        </w:rPr>
        <w:t>задач</w:t>
      </w:r>
      <w:r>
        <w:rPr>
          <w:rFonts w:cs="Times New Roman"/>
          <w:spacing w:val="-15"/>
        </w:rPr>
        <w:t xml:space="preserve"> </w:t>
      </w:r>
      <w:r>
        <w:rPr>
          <w:rFonts w:cs="Times New Roman"/>
        </w:rPr>
        <w:t>и</w:t>
      </w:r>
      <w:r>
        <w:rPr>
          <w:rFonts w:cs="Times New Roman"/>
          <w:spacing w:val="-15"/>
        </w:rPr>
        <w:t xml:space="preserve"> </w:t>
      </w:r>
      <w:r>
        <w:rPr>
          <w:rFonts w:cs="Times New Roman"/>
        </w:rPr>
        <w:t>задач из различных областей науки и реальной жизни.</w:t>
      </w:r>
    </w:p>
    <w:p w:rsidR="00FF74DA" w:rsidRDefault="00F11E90">
      <w:pPr>
        <w:pStyle w:val="2"/>
        <w:spacing w:after="0" w:line="240" w:lineRule="auto"/>
        <w:ind w:left="689"/>
        <w:jc w:val="both"/>
        <w:rPr>
          <w:rFonts w:cs="Times New Roman"/>
        </w:rPr>
      </w:pPr>
      <w:r>
        <w:rPr>
          <w:rFonts w:cs="Times New Roman"/>
        </w:rPr>
        <w:t>Функции</w:t>
      </w:r>
      <w:r>
        <w:rPr>
          <w:rFonts w:cs="Times New Roman"/>
          <w:spacing w:val="-2"/>
        </w:rPr>
        <w:t xml:space="preserve"> </w:t>
      </w:r>
      <w:r>
        <w:rPr>
          <w:rFonts w:cs="Times New Roman"/>
        </w:rPr>
        <w:t>и</w:t>
      </w:r>
      <w:r>
        <w:rPr>
          <w:rFonts w:cs="Times New Roman"/>
          <w:spacing w:val="-2"/>
        </w:rPr>
        <w:t xml:space="preserve"> графики</w:t>
      </w:r>
    </w:p>
    <w:p w:rsidR="00FF74DA" w:rsidRDefault="00F11E90">
      <w:pPr>
        <w:pStyle w:val="a6"/>
        <w:spacing w:after="0" w:line="240" w:lineRule="auto"/>
        <w:ind w:left="689"/>
        <w:jc w:val="both"/>
        <w:rPr>
          <w:rFonts w:cs="Times New Roman"/>
        </w:rPr>
      </w:pPr>
      <w:r>
        <w:rPr>
          <w:rFonts w:cs="Times New Roman"/>
        </w:rPr>
        <w:t>Степенная</w:t>
      </w:r>
      <w:r>
        <w:rPr>
          <w:rFonts w:cs="Times New Roman"/>
          <w:spacing w:val="54"/>
        </w:rPr>
        <w:t xml:space="preserve"> </w:t>
      </w:r>
      <w:r>
        <w:rPr>
          <w:rFonts w:cs="Times New Roman"/>
        </w:rPr>
        <w:t>функция</w:t>
      </w:r>
      <w:r>
        <w:rPr>
          <w:rFonts w:cs="Times New Roman"/>
          <w:spacing w:val="57"/>
        </w:rPr>
        <w:t xml:space="preserve"> </w:t>
      </w:r>
      <w:r>
        <w:rPr>
          <w:rFonts w:cs="Times New Roman"/>
        </w:rPr>
        <w:t>с</w:t>
      </w:r>
      <w:r>
        <w:rPr>
          <w:rFonts w:cs="Times New Roman"/>
          <w:spacing w:val="59"/>
        </w:rPr>
        <w:t xml:space="preserve"> </w:t>
      </w:r>
      <w:r>
        <w:rPr>
          <w:rFonts w:cs="Times New Roman"/>
        </w:rPr>
        <w:t>натуральным</w:t>
      </w:r>
      <w:r>
        <w:rPr>
          <w:rFonts w:cs="Times New Roman"/>
          <w:spacing w:val="56"/>
        </w:rPr>
        <w:t xml:space="preserve"> </w:t>
      </w:r>
      <w:r>
        <w:rPr>
          <w:rFonts w:cs="Times New Roman"/>
        </w:rPr>
        <w:t>и</w:t>
      </w:r>
      <w:r>
        <w:rPr>
          <w:rFonts w:cs="Times New Roman"/>
          <w:spacing w:val="57"/>
        </w:rPr>
        <w:t xml:space="preserve"> </w:t>
      </w:r>
      <w:r>
        <w:rPr>
          <w:rFonts w:cs="Times New Roman"/>
        </w:rPr>
        <w:t>целым</w:t>
      </w:r>
      <w:r>
        <w:rPr>
          <w:rFonts w:cs="Times New Roman"/>
          <w:spacing w:val="59"/>
        </w:rPr>
        <w:t xml:space="preserve"> </w:t>
      </w:r>
      <w:r>
        <w:rPr>
          <w:rFonts w:cs="Times New Roman"/>
        </w:rPr>
        <w:t>показателем.</w:t>
      </w:r>
      <w:r>
        <w:rPr>
          <w:rFonts w:cs="Times New Roman"/>
          <w:spacing w:val="56"/>
        </w:rPr>
        <w:t xml:space="preserve"> </w:t>
      </w:r>
      <w:r>
        <w:rPr>
          <w:rFonts w:cs="Times New Roman"/>
        </w:rPr>
        <w:t>Её</w:t>
      </w:r>
      <w:r>
        <w:rPr>
          <w:rFonts w:cs="Times New Roman"/>
          <w:spacing w:val="58"/>
        </w:rPr>
        <w:t xml:space="preserve"> </w:t>
      </w:r>
      <w:r>
        <w:rPr>
          <w:rFonts w:cs="Times New Roman"/>
        </w:rPr>
        <w:t>свойства</w:t>
      </w:r>
      <w:r>
        <w:rPr>
          <w:rFonts w:cs="Times New Roman"/>
          <w:spacing w:val="57"/>
        </w:rPr>
        <w:t xml:space="preserve"> </w:t>
      </w:r>
      <w:r>
        <w:rPr>
          <w:rFonts w:cs="Times New Roman"/>
        </w:rPr>
        <w:t>и</w:t>
      </w:r>
      <w:r>
        <w:rPr>
          <w:rFonts w:cs="Times New Roman"/>
          <w:spacing w:val="58"/>
        </w:rPr>
        <w:t xml:space="preserve"> </w:t>
      </w:r>
      <w:r>
        <w:rPr>
          <w:rFonts w:cs="Times New Roman"/>
          <w:spacing w:val="-2"/>
        </w:rPr>
        <w:t xml:space="preserve">график. </w:t>
      </w:r>
      <w:r>
        <w:rPr>
          <w:rFonts w:cs="Times New Roman"/>
        </w:rPr>
        <w:t>Свойства</w:t>
      </w:r>
      <w:r>
        <w:rPr>
          <w:rFonts w:cs="Times New Roman"/>
          <w:spacing w:val="-3"/>
        </w:rPr>
        <w:t xml:space="preserve"> </w:t>
      </w:r>
      <w:r>
        <w:rPr>
          <w:rFonts w:cs="Times New Roman"/>
        </w:rPr>
        <w:t>и</w:t>
      </w:r>
      <w:r>
        <w:rPr>
          <w:rFonts w:cs="Times New Roman"/>
          <w:spacing w:val="-2"/>
        </w:rPr>
        <w:t xml:space="preserve"> </w:t>
      </w:r>
      <w:r>
        <w:rPr>
          <w:rFonts w:cs="Times New Roman"/>
        </w:rPr>
        <w:t>график</w:t>
      </w:r>
      <w:r>
        <w:rPr>
          <w:rFonts w:cs="Times New Roman"/>
          <w:spacing w:val="-1"/>
        </w:rPr>
        <w:t xml:space="preserve"> </w:t>
      </w:r>
      <w:r>
        <w:rPr>
          <w:rFonts w:cs="Times New Roman"/>
        </w:rPr>
        <w:t>корня</w:t>
      </w:r>
      <w:r>
        <w:rPr>
          <w:rFonts w:cs="Times New Roman"/>
          <w:spacing w:val="-2"/>
        </w:rPr>
        <w:t xml:space="preserve"> </w:t>
      </w:r>
      <w:r>
        <w:rPr>
          <w:rFonts w:cs="Times New Roman"/>
        </w:rPr>
        <w:t>n­ой</w:t>
      </w:r>
      <w:r>
        <w:rPr>
          <w:rFonts w:cs="Times New Roman"/>
          <w:spacing w:val="-1"/>
        </w:rPr>
        <w:t xml:space="preserve"> </w:t>
      </w:r>
      <w:r>
        <w:rPr>
          <w:rFonts w:cs="Times New Roman"/>
          <w:spacing w:val="-2"/>
        </w:rPr>
        <w:t>степени.</w:t>
      </w:r>
    </w:p>
    <w:p w:rsidR="00FF74DA" w:rsidRDefault="00F11E90">
      <w:pPr>
        <w:pStyle w:val="a6"/>
        <w:spacing w:after="0" w:line="240" w:lineRule="auto"/>
        <w:ind w:left="689"/>
        <w:jc w:val="both"/>
        <w:rPr>
          <w:rFonts w:cs="Times New Roman"/>
        </w:rPr>
      </w:pPr>
      <w:r>
        <w:rPr>
          <w:rFonts w:cs="Times New Roman"/>
        </w:rPr>
        <w:t>Показательная</w:t>
      </w:r>
      <w:r>
        <w:rPr>
          <w:rFonts w:cs="Times New Roman"/>
          <w:spacing w:val="-4"/>
        </w:rPr>
        <w:t xml:space="preserve"> </w:t>
      </w:r>
      <w:r>
        <w:rPr>
          <w:rFonts w:cs="Times New Roman"/>
        </w:rPr>
        <w:t>и</w:t>
      </w:r>
      <w:r>
        <w:rPr>
          <w:rFonts w:cs="Times New Roman"/>
          <w:spacing w:val="-3"/>
        </w:rPr>
        <w:t xml:space="preserve"> </w:t>
      </w:r>
      <w:r>
        <w:rPr>
          <w:rFonts w:cs="Times New Roman"/>
        </w:rPr>
        <w:t>логарифмическая</w:t>
      </w:r>
      <w:r>
        <w:rPr>
          <w:rFonts w:cs="Times New Roman"/>
          <w:spacing w:val="-4"/>
        </w:rPr>
        <w:t xml:space="preserve"> </w:t>
      </w:r>
      <w:r>
        <w:rPr>
          <w:rFonts w:cs="Times New Roman"/>
        </w:rPr>
        <w:t>функции,</w:t>
      </w:r>
      <w:r>
        <w:rPr>
          <w:rFonts w:cs="Times New Roman"/>
          <w:spacing w:val="-3"/>
        </w:rPr>
        <w:t xml:space="preserve"> </w:t>
      </w:r>
      <w:r>
        <w:rPr>
          <w:rFonts w:cs="Times New Roman"/>
        </w:rPr>
        <w:t>их</w:t>
      </w:r>
      <w:r>
        <w:rPr>
          <w:rFonts w:cs="Times New Roman"/>
          <w:spacing w:val="-4"/>
        </w:rPr>
        <w:t xml:space="preserve"> </w:t>
      </w:r>
      <w:r>
        <w:rPr>
          <w:rFonts w:cs="Times New Roman"/>
        </w:rPr>
        <w:t>свойства</w:t>
      </w:r>
      <w:r>
        <w:rPr>
          <w:rFonts w:cs="Times New Roman"/>
          <w:spacing w:val="-1"/>
        </w:rPr>
        <w:t xml:space="preserve"> </w:t>
      </w:r>
      <w:r>
        <w:rPr>
          <w:rFonts w:cs="Times New Roman"/>
        </w:rPr>
        <w:t>и</w:t>
      </w:r>
      <w:r>
        <w:rPr>
          <w:rFonts w:cs="Times New Roman"/>
          <w:spacing w:val="-2"/>
        </w:rPr>
        <w:t xml:space="preserve"> графики.</w:t>
      </w:r>
    </w:p>
    <w:p w:rsidR="00FF74DA" w:rsidRDefault="00F11E90">
      <w:pPr>
        <w:pStyle w:val="a6"/>
        <w:spacing w:after="0" w:line="240" w:lineRule="auto"/>
        <w:ind w:left="689"/>
        <w:jc w:val="both"/>
        <w:rPr>
          <w:rFonts w:cs="Times New Roman"/>
        </w:rPr>
      </w:pPr>
      <w:r>
        <w:rPr>
          <w:rFonts w:cs="Times New Roman"/>
        </w:rPr>
        <w:t>Использование графиков</w:t>
      </w:r>
      <w:r>
        <w:rPr>
          <w:rFonts w:cs="Times New Roman"/>
          <w:spacing w:val="80"/>
        </w:rPr>
        <w:t xml:space="preserve"> </w:t>
      </w:r>
      <w:r>
        <w:rPr>
          <w:rFonts w:cs="Times New Roman"/>
        </w:rPr>
        <w:t>функций</w:t>
      </w:r>
      <w:r>
        <w:rPr>
          <w:rFonts w:cs="Times New Roman"/>
          <w:spacing w:val="80"/>
        </w:rPr>
        <w:t xml:space="preserve"> </w:t>
      </w:r>
      <w:r>
        <w:rPr>
          <w:rFonts w:cs="Times New Roman"/>
        </w:rPr>
        <w:t>для</w:t>
      </w:r>
      <w:r>
        <w:rPr>
          <w:rFonts w:cs="Times New Roman"/>
          <w:spacing w:val="80"/>
        </w:rPr>
        <w:t xml:space="preserve"> </w:t>
      </w:r>
      <w:r>
        <w:rPr>
          <w:rFonts w:cs="Times New Roman"/>
        </w:rPr>
        <w:t>решения</w:t>
      </w:r>
      <w:r>
        <w:rPr>
          <w:rFonts w:cs="Times New Roman"/>
          <w:spacing w:val="80"/>
        </w:rPr>
        <w:t xml:space="preserve"> </w:t>
      </w:r>
      <w:r>
        <w:rPr>
          <w:rFonts w:cs="Times New Roman"/>
        </w:rPr>
        <w:t>уравнений и линейных систем. Использование</w:t>
      </w:r>
      <w:r>
        <w:rPr>
          <w:rFonts w:cs="Times New Roman"/>
          <w:spacing w:val="80"/>
        </w:rPr>
        <w:t xml:space="preserve"> </w:t>
      </w:r>
      <w:r>
        <w:rPr>
          <w:rFonts w:cs="Times New Roman"/>
        </w:rPr>
        <w:t>графиков</w:t>
      </w:r>
      <w:r>
        <w:rPr>
          <w:rFonts w:cs="Times New Roman"/>
          <w:spacing w:val="80"/>
        </w:rPr>
        <w:t xml:space="preserve"> </w:t>
      </w:r>
      <w:r>
        <w:rPr>
          <w:rFonts w:cs="Times New Roman"/>
        </w:rPr>
        <w:t>функций</w:t>
      </w:r>
      <w:r>
        <w:rPr>
          <w:rFonts w:cs="Times New Roman"/>
          <w:spacing w:val="80"/>
        </w:rPr>
        <w:t xml:space="preserve"> </w:t>
      </w:r>
      <w:r>
        <w:rPr>
          <w:rFonts w:cs="Times New Roman"/>
        </w:rPr>
        <w:t>для</w:t>
      </w:r>
      <w:r>
        <w:rPr>
          <w:rFonts w:cs="Times New Roman"/>
          <w:spacing w:val="79"/>
        </w:rPr>
        <w:t xml:space="preserve"> </w:t>
      </w:r>
      <w:r>
        <w:rPr>
          <w:rFonts w:cs="Times New Roman"/>
        </w:rPr>
        <w:t>исследования</w:t>
      </w:r>
      <w:r>
        <w:rPr>
          <w:rFonts w:cs="Times New Roman"/>
          <w:spacing w:val="80"/>
        </w:rPr>
        <w:t xml:space="preserve"> </w:t>
      </w:r>
      <w:r>
        <w:rPr>
          <w:rFonts w:cs="Times New Roman"/>
        </w:rPr>
        <w:t>процессов</w:t>
      </w:r>
      <w:r>
        <w:rPr>
          <w:rFonts w:cs="Times New Roman"/>
          <w:spacing w:val="80"/>
        </w:rPr>
        <w:t xml:space="preserve"> </w:t>
      </w:r>
      <w:r>
        <w:rPr>
          <w:rFonts w:cs="Times New Roman"/>
        </w:rPr>
        <w:t>и</w:t>
      </w:r>
      <w:r>
        <w:rPr>
          <w:rFonts w:cs="Times New Roman"/>
          <w:spacing w:val="79"/>
        </w:rPr>
        <w:t xml:space="preserve"> </w:t>
      </w:r>
      <w:r>
        <w:rPr>
          <w:rFonts w:cs="Times New Roman"/>
        </w:rPr>
        <w:t>зависимостей, которые</w:t>
      </w:r>
      <w:r>
        <w:rPr>
          <w:rFonts w:cs="Times New Roman"/>
          <w:spacing w:val="-6"/>
        </w:rPr>
        <w:t xml:space="preserve"> </w:t>
      </w:r>
      <w:r>
        <w:rPr>
          <w:rFonts w:cs="Times New Roman"/>
        </w:rPr>
        <w:t>возникают</w:t>
      </w:r>
      <w:r>
        <w:rPr>
          <w:rFonts w:cs="Times New Roman"/>
          <w:spacing w:val="-3"/>
        </w:rPr>
        <w:t xml:space="preserve"> </w:t>
      </w:r>
      <w:r>
        <w:rPr>
          <w:rFonts w:cs="Times New Roman"/>
        </w:rPr>
        <w:t>при</w:t>
      </w:r>
      <w:r>
        <w:rPr>
          <w:rFonts w:cs="Times New Roman"/>
          <w:spacing w:val="-3"/>
        </w:rPr>
        <w:t xml:space="preserve"> </w:t>
      </w:r>
      <w:r>
        <w:rPr>
          <w:rFonts w:cs="Times New Roman"/>
        </w:rPr>
        <w:t>решении</w:t>
      </w:r>
      <w:r>
        <w:rPr>
          <w:rFonts w:cs="Times New Roman"/>
          <w:spacing w:val="-3"/>
        </w:rPr>
        <w:t xml:space="preserve"> </w:t>
      </w:r>
      <w:r>
        <w:rPr>
          <w:rFonts w:cs="Times New Roman"/>
        </w:rPr>
        <w:t>задач</w:t>
      </w:r>
      <w:r>
        <w:rPr>
          <w:rFonts w:cs="Times New Roman"/>
          <w:spacing w:val="-4"/>
        </w:rPr>
        <w:t xml:space="preserve"> </w:t>
      </w:r>
      <w:r>
        <w:rPr>
          <w:rFonts w:cs="Times New Roman"/>
        </w:rPr>
        <w:t>из</w:t>
      </w:r>
      <w:r>
        <w:rPr>
          <w:rFonts w:cs="Times New Roman"/>
          <w:spacing w:val="-3"/>
        </w:rPr>
        <w:t xml:space="preserve"> </w:t>
      </w:r>
      <w:r>
        <w:rPr>
          <w:rFonts w:cs="Times New Roman"/>
        </w:rPr>
        <w:t>других</w:t>
      </w:r>
      <w:r>
        <w:rPr>
          <w:rFonts w:cs="Times New Roman"/>
          <w:spacing w:val="-1"/>
        </w:rPr>
        <w:t xml:space="preserve"> </w:t>
      </w:r>
      <w:r>
        <w:rPr>
          <w:rFonts w:cs="Times New Roman"/>
        </w:rPr>
        <w:t>учебных</w:t>
      </w:r>
      <w:r>
        <w:rPr>
          <w:rFonts w:cs="Times New Roman"/>
          <w:spacing w:val="-1"/>
        </w:rPr>
        <w:t xml:space="preserve"> </w:t>
      </w:r>
      <w:r>
        <w:rPr>
          <w:rFonts w:cs="Times New Roman"/>
        </w:rPr>
        <w:t>предметов</w:t>
      </w:r>
      <w:r>
        <w:rPr>
          <w:rFonts w:cs="Times New Roman"/>
          <w:spacing w:val="-4"/>
        </w:rPr>
        <w:t xml:space="preserve"> </w:t>
      </w:r>
      <w:r>
        <w:rPr>
          <w:rFonts w:cs="Times New Roman"/>
        </w:rPr>
        <w:t>и</w:t>
      </w:r>
      <w:r>
        <w:rPr>
          <w:rFonts w:cs="Times New Roman"/>
          <w:spacing w:val="-2"/>
        </w:rPr>
        <w:t xml:space="preserve"> </w:t>
      </w:r>
      <w:r>
        <w:rPr>
          <w:rFonts w:cs="Times New Roman"/>
        </w:rPr>
        <w:t>реальной</w:t>
      </w:r>
      <w:r>
        <w:rPr>
          <w:rFonts w:cs="Times New Roman"/>
          <w:spacing w:val="5"/>
        </w:rPr>
        <w:t xml:space="preserve"> </w:t>
      </w:r>
      <w:r>
        <w:rPr>
          <w:rFonts w:cs="Times New Roman"/>
          <w:spacing w:val="-2"/>
        </w:rPr>
        <w:t>жизни.</w:t>
      </w:r>
    </w:p>
    <w:p w:rsidR="00FF74DA" w:rsidRDefault="00F11E90">
      <w:pPr>
        <w:pStyle w:val="2"/>
        <w:spacing w:after="0" w:line="240" w:lineRule="auto"/>
        <w:ind w:left="689"/>
        <w:jc w:val="both"/>
        <w:rPr>
          <w:rFonts w:cs="Times New Roman"/>
        </w:rPr>
      </w:pPr>
      <w:r>
        <w:rPr>
          <w:rFonts w:cs="Times New Roman"/>
        </w:rPr>
        <w:t>Начала</w:t>
      </w:r>
      <w:r>
        <w:rPr>
          <w:rFonts w:cs="Times New Roman"/>
          <w:spacing w:val="-6"/>
        </w:rPr>
        <w:t xml:space="preserve"> </w:t>
      </w:r>
      <w:r>
        <w:rPr>
          <w:rFonts w:cs="Times New Roman"/>
        </w:rPr>
        <w:t>математического</w:t>
      </w:r>
      <w:r>
        <w:rPr>
          <w:rFonts w:cs="Times New Roman"/>
          <w:spacing w:val="-4"/>
        </w:rPr>
        <w:t xml:space="preserve"> </w:t>
      </w:r>
      <w:r>
        <w:rPr>
          <w:rFonts w:cs="Times New Roman"/>
          <w:spacing w:val="-2"/>
        </w:rPr>
        <w:t>анализа</w:t>
      </w:r>
    </w:p>
    <w:p w:rsidR="00FF74DA" w:rsidRDefault="00F11E90">
      <w:pPr>
        <w:pStyle w:val="a6"/>
        <w:spacing w:after="0" w:line="240" w:lineRule="auto"/>
        <w:ind w:left="689"/>
        <w:jc w:val="both"/>
        <w:rPr>
          <w:rFonts w:cs="Times New Roman"/>
        </w:rPr>
      </w:pPr>
      <w:r>
        <w:rPr>
          <w:rFonts w:cs="Times New Roman"/>
        </w:rPr>
        <w:t>Первообразная.</w:t>
      </w:r>
      <w:r>
        <w:rPr>
          <w:rFonts w:cs="Times New Roman"/>
          <w:spacing w:val="28"/>
        </w:rPr>
        <w:t xml:space="preserve">  </w:t>
      </w:r>
      <w:r>
        <w:rPr>
          <w:rFonts w:cs="Times New Roman"/>
        </w:rPr>
        <w:t>Таблица</w:t>
      </w:r>
      <w:r>
        <w:rPr>
          <w:rFonts w:cs="Times New Roman"/>
          <w:spacing w:val="27"/>
        </w:rPr>
        <w:t xml:space="preserve">  </w:t>
      </w:r>
      <w:r>
        <w:rPr>
          <w:rFonts w:cs="Times New Roman"/>
          <w:spacing w:val="-2"/>
        </w:rPr>
        <w:t>первообразных.</w:t>
      </w:r>
    </w:p>
    <w:p w:rsidR="00FF74DA" w:rsidRDefault="00F11E90">
      <w:pPr>
        <w:pStyle w:val="a6"/>
        <w:spacing w:after="0" w:line="240" w:lineRule="auto"/>
        <w:ind w:firstLine="427"/>
        <w:jc w:val="both"/>
        <w:rPr>
          <w:rFonts w:cs="Times New Roman"/>
        </w:rPr>
      </w:pPr>
      <w:r>
        <w:rPr>
          <w:rFonts w:cs="Times New Roman"/>
        </w:rPr>
        <w:t>Интеграл,</w:t>
      </w:r>
      <w:r>
        <w:rPr>
          <w:rFonts w:cs="Times New Roman"/>
          <w:spacing w:val="80"/>
        </w:rPr>
        <w:t xml:space="preserve"> </w:t>
      </w:r>
      <w:r>
        <w:rPr>
          <w:rFonts w:cs="Times New Roman"/>
        </w:rPr>
        <w:t>его</w:t>
      </w:r>
      <w:r>
        <w:rPr>
          <w:rFonts w:cs="Times New Roman"/>
          <w:spacing w:val="80"/>
        </w:rPr>
        <w:t xml:space="preserve"> </w:t>
      </w:r>
      <w:r>
        <w:rPr>
          <w:rFonts w:cs="Times New Roman"/>
        </w:rPr>
        <w:t>геометрический</w:t>
      </w:r>
      <w:r>
        <w:rPr>
          <w:rFonts w:cs="Times New Roman"/>
          <w:spacing w:val="80"/>
        </w:rPr>
        <w:t xml:space="preserve"> </w:t>
      </w:r>
      <w:r>
        <w:rPr>
          <w:rFonts w:cs="Times New Roman"/>
        </w:rPr>
        <w:t>и</w:t>
      </w:r>
      <w:r>
        <w:rPr>
          <w:rFonts w:cs="Times New Roman"/>
          <w:spacing w:val="80"/>
        </w:rPr>
        <w:t xml:space="preserve"> </w:t>
      </w:r>
      <w:r>
        <w:rPr>
          <w:rFonts w:cs="Times New Roman"/>
        </w:rPr>
        <w:t>физический</w:t>
      </w:r>
      <w:r>
        <w:rPr>
          <w:rFonts w:cs="Times New Roman"/>
          <w:spacing w:val="80"/>
        </w:rPr>
        <w:t xml:space="preserve"> </w:t>
      </w:r>
      <w:r>
        <w:rPr>
          <w:rFonts w:cs="Times New Roman"/>
        </w:rPr>
        <w:t>смысл.</w:t>
      </w:r>
      <w:r>
        <w:rPr>
          <w:rFonts w:cs="Times New Roman"/>
          <w:spacing w:val="80"/>
        </w:rPr>
        <w:t xml:space="preserve"> </w:t>
      </w:r>
      <w:r>
        <w:rPr>
          <w:rFonts w:cs="Times New Roman"/>
        </w:rPr>
        <w:t>Вычисление</w:t>
      </w:r>
      <w:r>
        <w:rPr>
          <w:rFonts w:cs="Times New Roman"/>
          <w:spacing w:val="80"/>
        </w:rPr>
        <w:t xml:space="preserve"> </w:t>
      </w:r>
      <w:r>
        <w:rPr>
          <w:rFonts w:cs="Times New Roman"/>
        </w:rPr>
        <w:t>интеграла</w:t>
      </w:r>
      <w:r>
        <w:rPr>
          <w:rFonts w:cs="Times New Roman"/>
          <w:spacing w:val="80"/>
        </w:rPr>
        <w:t xml:space="preserve"> </w:t>
      </w:r>
      <w:r>
        <w:rPr>
          <w:rFonts w:cs="Times New Roman"/>
        </w:rPr>
        <w:t>по формуле Ньютона—Лейбница.</w:t>
      </w:r>
    </w:p>
    <w:p w:rsidR="00FF74DA" w:rsidRDefault="00F11E90">
      <w:pPr>
        <w:pStyle w:val="2"/>
        <w:spacing w:after="0" w:line="240" w:lineRule="auto"/>
        <w:ind w:left="362" w:right="5243" w:firstLine="225"/>
        <w:jc w:val="both"/>
        <w:rPr>
          <w:rFonts w:cs="Times New Roman"/>
        </w:rPr>
      </w:pPr>
      <w:r>
        <w:rPr>
          <w:rFonts w:cs="Times New Roman"/>
        </w:rPr>
        <w:t>Освоение</w:t>
      </w:r>
      <w:r>
        <w:rPr>
          <w:rFonts w:cs="Times New Roman"/>
          <w:spacing w:val="-11"/>
        </w:rPr>
        <w:t xml:space="preserve"> </w:t>
      </w:r>
      <w:r>
        <w:rPr>
          <w:rFonts w:cs="Times New Roman"/>
        </w:rPr>
        <w:t>учебного</w:t>
      </w:r>
      <w:r>
        <w:rPr>
          <w:rFonts w:cs="Times New Roman"/>
          <w:spacing w:val="-10"/>
        </w:rPr>
        <w:t xml:space="preserve"> </w:t>
      </w:r>
      <w:r>
        <w:rPr>
          <w:rFonts w:cs="Times New Roman"/>
        </w:rPr>
        <w:t>курса</w:t>
      </w:r>
      <w:r>
        <w:rPr>
          <w:rFonts w:cs="Times New Roman"/>
          <w:spacing w:val="-10"/>
        </w:rPr>
        <w:t xml:space="preserve"> </w:t>
      </w:r>
      <w:r>
        <w:rPr>
          <w:rFonts w:cs="Times New Roman"/>
        </w:rPr>
        <w:t>«Геометрия» Тела вращения</w:t>
      </w:r>
    </w:p>
    <w:p w:rsidR="00FF74DA" w:rsidRDefault="00F11E90">
      <w:pPr>
        <w:pStyle w:val="a6"/>
        <w:spacing w:after="0" w:line="240" w:lineRule="auto"/>
        <w:ind w:left="362" w:right="541" w:firstLine="225"/>
        <w:jc w:val="both"/>
        <w:rPr>
          <w:rFonts w:cs="Times New Roman"/>
        </w:rPr>
      </w:pPr>
      <w:r>
        <w:rPr>
          <w:rFonts w:cs="Times New Roman"/>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rsidR="00FF74DA" w:rsidRDefault="00F11E90">
      <w:pPr>
        <w:pStyle w:val="a6"/>
        <w:spacing w:after="0" w:line="240" w:lineRule="auto"/>
        <w:ind w:left="362" w:right="547" w:firstLine="225"/>
        <w:jc w:val="both"/>
        <w:rPr>
          <w:rFonts w:cs="Times New Roman"/>
        </w:rPr>
      </w:pPr>
      <w:r>
        <w:rPr>
          <w:rFonts w:cs="Times New Roman"/>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p>
    <w:p w:rsidR="00FF74DA" w:rsidRDefault="00F11E90">
      <w:pPr>
        <w:pStyle w:val="a6"/>
        <w:spacing w:after="0" w:line="240" w:lineRule="auto"/>
        <w:ind w:left="362" w:right="549" w:firstLine="225"/>
        <w:jc w:val="both"/>
        <w:rPr>
          <w:rFonts w:cs="Times New Roman"/>
        </w:rPr>
      </w:pPr>
      <w:r>
        <w:rPr>
          <w:rFonts w:cs="Times New Roman"/>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rsidR="00FF74DA" w:rsidRDefault="00F11E90">
      <w:pPr>
        <w:pStyle w:val="a6"/>
        <w:spacing w:after="0" w:line="240" w:lineRule="auto"/>
        <w:ind w:left="588"/>
        <w:jc w:val="both"/>
        <w:rPr>
          <w:rFonts w:cs="Times New Roman"/>
        </w:rPr>
      </w:pPr>
      <w:r>
        <w:rPr>
          <w:rFonts w:cs="Times New Roman"/>
        </w:rPr>
        <w:t>Изображение</w:t>
      </w:r>
      <w:r>
        <w:rPr>
          <w:rFonts w:cs="Times New Roman"/>
          <w:spacing w:val="-5"/>
        </w:rPr>
        <w:t xml:space="preserve"> </w:t>
      </w:r>
      <w:r>
        <w:rPr>
          <w:rFonts w:cs="Times New Roman"/>
        </w:rPr>
        <w:t>тел</w:t>
      </w:r>
      <w:r>
        <w:rPr>
          <w:rFonts w:cs="Times New Roman"/>
          <w:spacing w:val="-1"/>
        </w:rPr>
        <w:t xml:space="preserve"> </w:t>
      </w:r>
      <w:r>
        <w:rPr>
          <w:rFonts w:cs="Times New Roman"/>
        </w:rPr>
        <w:t>вращения</w:t>
      </w:r>
      <w:r>
        <w:rPr>
          <w:rFonts w:cs="Times New Roman"/>
          <w:spacing w:val="-1"/>
        </w:rPr>
        <w:t xml:space="preserve"> </w:t>
      </w:r>
      <w:r>
        <w:rPr>
          <w:rFonts w:cs="Times New Roman"/>
        </w:rPr>
        <w:t>на</w:t>
      </w:r>
      <w:r>
        <w:rPr>
          <w:rFonts w:cs="Times New Roman"/>
          <w:spacing w:val="-5"/>
        </w:rPr>
        <w:t xml:space="preserve"> </w:t>
      </w:r>
      <w:r>
        <w:rPr>
          <w:rFonts w:cs="Times New Roman"/>
        </w:rPr>
        <w:t>плоскости.</w:t>
      </w:r>
      <w:r>
        <w:rPr>
          <w:rFonts w:cs="Times New Roman"/>
          <w:spacing w:val="-1"/>
        </w:rPr>
        <w:t xml:space="preserve"> </w:t>
      </w:r>
      <w:r>
        <w:rPr>
          <w:rFonts w:cs="Times New Roman"/>
        </w:rPr>
        <w:t>Развёртка</w:t>
      </w:r>
      <w:r>
        <w:rPr>
          <w:rFonts w:cs="Times New Roman"/>
          <w:spacing w:val="-2"/>
        </w:rPr>
        <w:t xml:space="preserve"> </w:t>
      </w:r>
      <w:r>
        <w:rPr>
          <w:rFonts w:cs="Times New Roman"/>
        </w:rPr>
        <w:t>цилиндра</w:t>
      </w:r>
      <w:r>
        <w:rPr>
          <w:rFonts w:cs="Times New Roman"/>
          <w:spacing w:val="-5"/>
        </w:rPr>
        <w:t xml:space="preserve"> </w:t>
      </w:r>
      <w:r>
        <w:rPr>
          <w:rFonts w:cs="Times New Roman"/>
        </w:rPr>
        <w:t>и</w:t>
      </w:r>
      <w:r>
        <w:rPr>
          <w:rFonts w:cs="Times New Roman"/>
          <w:spacing w:val="-1"/>
        </w:rPr>
        <w:t xml:space="preserve"> </w:t>
      </w:r>
      <w:r>
        <w:rPr>
          <w:rFonts w:cs="Times New Roman"/>
          <w:spacing w:val="-2"/>
        </w:rPr>
        <w:t>конуса.</w:t>
      </w:r>
    </w:p>
    <w:p w:rsidR="00FF74DA" w:rsidRDefault="00F11E90">
      <w:pPr>
        <w:pStyle w:val="a6"/>
        <w:spacing w:after="0" w:line="240" w:lineRule="auto"/>
        <w:ind w:left="362" w:right="547" w:firstLine="225"/>
        <w:jc w:val="both"/>
        <w:rPr>
          <w:rFonts w:cs="Times New Roman"/>
        </w:rPr>
      </w:pPr>
      <w:r>
        <w:rPr>
          <w:rFonts w:cs="Times New Roman"/>
        </w:rPr>
        <w:t>Комбинации</w:t>
      </w:r>
      <w:r>
        <w:rPr>
          <w:rFonts w:cs="Times New Roman"/>
          <w:spacing w:val="-15"/>
        </w:rPr>
        <w:t xml:space="preserve"> </w:t>
      </w:r>
      <w:r>
        <w:rPr>
          <w:rFonts w:cs="Times New Roman"/>
        </w:rPr>
        <w:t>тел</w:t>
      </w:r>
      <w:r>
        <w:rPr>
          <w:rFonts w:cs="Times New Roman"/>
          <w:spacing w:val="-15"/>
        </w:rPr>
        <w:t xml:space="preserve"> </w:t>
      </w:r>
      <w:r>
        <w:rPr>
          <w:rFonts w:cs="Times New Roman"/>
        </w:rPr>
        <w:t>вращения</w:t>
      </w:r>
      <w:r>
        <w:rPr>
          <w:rFonts w:cs="Times New Roman"/>
          <w:spacing w:val="-15"/>
        </w:rPr>
        <w:t xml:space="preserve"> </w:t>
      </w:r>
      <w:r>
        <w:rPr>
          <w:rFonts w:cs="Times New Roman"/>
        </w:rPr>
        <w:t>и</w:t>
      </w:r>
      <w:r>
        <w:rPr>
          <w:rFonts w:cs="Times New Roman"/>
          <w:spacing w:val="-15"/>
        </w:rPr>
        <w:t xml:space="preserve"> </w:t>
      </w:r>
      <w:r>
        <w:rPr>
          <w:rFonts w:cs="Times New Roman"/>
        </w:rPr>
        <w:t>многогранников.</w:t>
      </w:r>
      <w:r>
        <w:rPr>
          <w:rFonts w:cs="Times New Roman"/>
          <w:spacing w:val="-15"/>
        </w:rPr>
        <w:t xml:space="preserve"> </w:t>
      </w:r>
      <w:r>
        <w:rPr>
          <w:rFonts w:cs="Times New Roman"/>
        </w:rPr>
        <w:t>Многогранник,</w:t>
      </w:r>
      <w:r>
        <w:rPr>
          <w:rFonts w:cs="Times New Roman"/>
          <w:spacing w:val="-15"/>
        </w:rPr>
        <w:t xml:space="preserve"> </w:t>
      </w:r>
      <w:r>
        <w:rPr>
          <w:rFonts w:cs="Times New Roman"/>
        </w:rPr>
        <w:t>описанный</w:t>
      </w:r>
      <w:r>
        <w:rPr>
          <w:rFonts w:cs="Times New Roman"/>
          <w:spacing w:val="-15"/>
        </w:rPr>
        <w:t xml:space="preserve"> </w:t>
      </w:r>
      <w:r>
        <w:rPr>
          <w:rFonts w:cs="Times New Roman"/>
        </w:rPr>
        <w:t>около</w:t>
      </w:r>
      <w:r>
        <w:rPr>
          <w:rFonts w:cs="Times New Roman"/>
          <w:spacing w:val="-15"/>
        </w:rPr>
        <w:t xml:space="preserve"> </w:t>
      </w:r>
      <w:r>
        <w:rPr>
          <w:rFonts w:cs="Times New Roman"/>
        </w:rPr>
        <w:t>сферы; сфера, вписанная в многогранник, или тело вращения.</w:t>
      </w:r>
    </w:p>
    <w:p w:rsidR="00FF74DA" w:rsidRDefault="00F11E90">
      <w:pPr>
        <w:pStyle w:val="a6"/>
        <w:spacing w:after="0" w:line="240" w:lineRule="auto"/>
        <w:ind w:left="362" w:right="539" w:firstLine="225"/>
        <w:jc w:val="both"/>
        <w:rPr>
          <w:rFonts w:cs="Times New Roman"/>
        </w:rPr>
      </w:pPr>
      <w:r>
        <w:rPr>
          <w:rFonts w:cs="Times New Roman"/>
        </w:rPr>
        <w:t>Понятие об объёме. Основные свойства объёмов тел. Теорема об объёме прямоугольного параллелепипеда и следствия из неё. Объём пирамиды, призмы. Объём цилиндра, конуса. Объём шара и площадь сферы.</w:t>
      </w:r>
    </w:p>
    <w:p w:rsidR="00FF74DA" w:rsidRDefault="00F11E90">
      <w:pPr>
        <w:pStyle w:val="a6"/>
        <w:spacing w:after="0" w:line="240" w:lineRule="auto"/>
        <w:ind w:left="362" w:right="541" w:firstLine="225"/>
        <w:jc w:val="both"/>
        <w:rPr>
          <w:rFonts w:cs="Times New Roman"/>
        </w:rPr>
      </w:pPr>
      <w:r>
        <w:rPr>
          <w:rFonts w:cs="Times New Roman"/>
        </w:rPr>
        <w:t>Подобные тела в пространстве. Соотношения между площадями поверхностей, объёмами подобных тел.</w:t>
      </w:r>
    </w:p>
    <w:p w:rsidR="00FF74DA" w:rsidRDefault="00F11E90">
      <w:pPr>
        <w:pStyle w:val="a6"/>
        <w:spacing w:after="0" w:line="240" w:lineRule="auto"/>
        <w:ind w:left="362" w:right="545" w:firstLine="225"/>
        <w:jc w:val="both"/>
        <w:rPr>
          <w:rFonts w:cs="Times New Roman"/>
        </w:rPr>
      </w:pPr>
      <w:r>
        <w:rPr>
          <w:rFonts w:cs="Times New Roman"/>
        </w:rPr>
        <w:t>Сечения цилиндра (параллельно и перпендикулярно оси), сечения конуса (параллельное основанию и проходящее через вершину), сечения шара.</w:t>
      </w:r>
    </w:p>
    <w:p w:rsidR="00FF74DA" w:rsidRDefault="00F11E90">
      <w:pPr>
        <w:pStyle w:val="2"/>
        <w:spacing w:after="0" w:line="240" w:lineRule="auto"/>
        <w:ind w:left="362"/>
        <w:jc w:val="both"/>
        <w:rPr>
          <w:rFonts w:cs="Times New Roman"/>
        </w:rPr>
      </w:pPr>
      <w:r>
        <w:rPr>
          <w:rFonts w:cs="Times New Roman"/>
        </w:rPr>
        <w:t>Векторы</w:t>
      </w:r>
      <w:r>
        <w:rPr>
          <w:rFonts w:cs="Times New Roman"/>
          <w:spacing w:val="-3"/>
        </w:rPr>
        <w:t xml:space="preserve"> </w:t>
      </w:r>
      <w:r>
        <w:rPr>
          <w:rFonts w:cs="Times New Roman"/>
        </w:rPr>
        <w:t>и</w:t>
      </w:r>
      <w:r>
        <w:rPr>
          <w:rFonts w:cs="Times New Roman"/>
          <w:spacing w:val="-3"/>
        </w:rPr>
        <w:t xml:space="preserve"> </w:t>
      </w:r>
      <w:r>
        <w:rPr>
          <w:rFonts w:cs="Times New Roman"/>
        </w:rPr>
        <w:t>координаты</w:t>
      </w:r>
      <w:r>
        <w:rPr>
          <w:rFonts w:cs="Times New Roman"/>
          <w:spacing w:val="-3"/>
        </w:rPr>
        <w:t xml:space="preserve"> </w:t>
      </w:r>
      <w:r>
        <w:rPr>
          <w:rFonts w:cs="Times New Roman"/>
        </w:rPr>
        <w:t>в</w:t>
      </w:r>
      <w:r>
        <w:rPr>
          <w:rFonts w:cs="Times New Roman"/>
          <w:spacing w:val="-2"/>
        </w:rPr>
        <w:t xml:space="preserve"> пространстве</w:t>
      </w:r>
    </w:p>
    <w:p w:rsidR="00FF74DA" w:rsidRDefault="00F11E90">
      <w:pPr>
        <w:pStyle w:val="a6"/>
        <w:spacing w:after="0" w:line="240" w:lineRule="auto"/>
        <w:ind w:left="362" w:right="540" w:firstLine="225"/>
        <w:jc w:val="both"/>
        <w:rPr>
          <w:rFonts w:cs="Times New Roman"/>
        </w:rPr>
      </w:pPr>
      <w:r>
        <w:rPr>
          <w:rFonts w:cs="Times New Roman"/>
        </w:rPr>
        <w:t>Прямоугольная</w:t>
      </w:r>
      <w:r>
        <w:rPr>
          <w:rFonts w:cs="Times New Roman"/>
          <w:spacing w:val="80"/>
        </w:rPr>
        <w:t xml:space="preserve"> </w:t>
      </w:r>
      <w:r>
        <w:rPr>
          <w:rFonts w:cs="Times New Roman"/>
        </w:rPr>
        <w:t>система</w:t>
      </w:r>
      <w:r>
        <w:rPr>
          <w:rFonts w:cs="Times New Roman"/>
          <w:spacing w:val="80"/>
        </w:rPr>
        <w:t xml:space="preserve"> </w:t>
      </w:r>
      <w:r>
        <w:rPr>
          <w:rFonts w:cs="Times New Roman"/>
        </w:rPr>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FF74DA" w:rsidRDefault="00F11E90">
      <w:pPr>
        <w:pStyle w:val="2"/>
        <w:spacing w:after="0" w:line="240" w:lineRule="auto"/>
        <w:jc w:val="both"/>
        <w:rPr>
          <w:rFonts w:cs="Times New Roman"/>
        </w:rPr>
      </w:pPr>
      <w:r>
        <w:rPr>
          <w:rFonts w:cs="Times New Roman"/>
        </w:rPr>
        <w:t>Освоение</w:t>
      </w:r>
      <w:r>
        <w:rPr>
          <w:rFonts w:cs="Times New Roman"/>
          <w:spacing w:val="-3"/>
        </w:rPr>
        <w:t xml:space="preserve"> </w:t>
      </w:r>
      <w:r>
        <w:rPr>
          <w:rFonts w:cs="Times New Roman"/>
        </w:rPr>
        <w:t>учебного</w:t>
      </w:r>
      <w:r>
        <w:rPr>
          <w:rFonts w:cs="Times New Roman"/>
          <w:spacing w:val="-2"/>
        </w:rPr>
        <w:t xml:space="preserve"> </w:t>
      </w:r>
      <w:r>
        <w:rPr>
          <w:rFonts w:cs="Times New Roman"/>
        </w:rPr>
        <w:t>курса</w:t>
      </w:r>
      <w:r>
        <w:rPr>
          <w:rFonts w:cs="Times New Roman"/>
          <w:spacing w:val="-2"/>
        </w:rPr>
        <w:t xml:space="preserve"> </w:t>
      </w:r>
      <w:r>
        <w:rPr>
          <w:rFonts w:cs="Times New Roman"/>
        </w:rPr>
        <w:t>«Вероятность</w:t>
      </w:r>
      <w:r>
        <w:rPr>
          <w:rFonts w:cs="Times New Roman"/>
          <w:spacing w:val="-2"/>
        </w:rPr>
        <w:t xml:space="preserve"> </w:t>
      </w:r>
      <w:r>
        <w:rPr>
          <w:rFonts w:cs="Times New Roman"/>
        </w:rPr>
        <w:t>и</w:t>
      </w:r>
      <w:r>
        <w:rPr>
          <w:rFonts w:cs="Times New Roman"/>
          <w:spacing w:val="-1"/>
        </w:rPr>
        <w:t xml:space="preserve"> </w:t>
      </w:r>
      <w:r>
        <w:rPr>
          <w:rFonts w:cs="Times New Roman"/>
          <w:spacing w:val="-2"/>
        </w:rPr>
        <w:t>статистика»</w:t>
      </w:r>
    </w:p>
    <w:p w:rsidR="00FF74DA" w:rsidRDefault="00F11E90">
      <w:pPr>
        <w:pStyle w:val="a6"/>
        <w:spacing w:after="0" w:line="240" w:lineRule="auto"/>
        <w:ind w:left="362" w:right="544" w:firstLine="225"/>
        <w:jc w:val="both"/>
        <w:rPr>
          <w:rFonts w:cs="Times New Roman"/>
        </w:rPr>
      </w:pPr>
      <w:r>
        <w:rPr>
          <w:rFonts w:cs="Times New Roman"/>
        </w:rPr>
        <w:t>Числовые</w:t>
      </w:r>
      <w:r>
        <w:rPr>
          <w:rFonts w:cs="Times New Roman"/>
          <w:spacing w:val="-13"/>
        </w:rPr>
        <w:t xml:space="preserve"> </w:t>
      </w:r>
      <w:r>
        <w:rPr>
          <w:rFonts w:cs="Times New Roman"/>
        </w:rPr>
        <w:t>характеристики</w:t>
      </w:r>
      <w:r>
        <w:rPr>
          <w:rFonts w:cs="Times New Roman"/>
          <w:spacing w:val="-10"/>
        </w:rPr>
        <w:t xml:space="preserve"> </w:t>
      </w:r>
      <w:r>
        <w:rPr>
          <w:rFonts w:cs="Times New Roman"/>
        </w:rPr>
        <w:t>случайных</w:t>
      </w:r>
      <w:r>
        <w:rPr>
          <w:rFonts w:cs="Times New Roman"/>
          <w:spacing w:val="-10"/>
        </w:rPr>
        <w:t xml:space="preserve"> </w:t>
      </w:r>
      <w:r>
        <w:rPr>
          <w:rFonts w:cs="Times New Roman"/>
        </w:rPr>
        <w:t>величин:</w:t>
      </w:r>
      <w:r>
        <w:rPr>
          <w:rFonts w:cs="Times New Roman"/>
          <w:spacing w:val="-14"/>
        </w:rPr>
        <w:t xml:space="preserve"> </w:t>
      </w:r>
      <w:r>
        <w:rPr>
          <w:rFonts w:cs="Times New Roman"/>
        </w:rPr>
        <w:t>математическое</w:t>
      </w:r>
      <w:r>
        <w:rPr>
          <w:rFonts w:cs="Times New Roman"/>
          <w:spacing w:val="-12"/>
        </w:rPr>
        <w:t xml:space="preserve"> </w:t>
      </w:r>
      <w:r>
        <w:rPr>
          <w:rFonts w:cs="Times New Roman"/>
        </w:rPr>
        <w:t>ожидание,</w:t>
      </w:r>
      <w:r>
        <w:rPr>
          <w:rFonts w:cs="Times New Roman"/>
          <w:spacing w:val="-12"/>
        </w:rPr>
        <w:t xml:space="preserve"> </w:t>
      </w:r>
      <w:r>
        <w:rPr>
          <w:rFonts w:cs="Times New Roman"/>
        </w:rPr>
        <w:t>дисперсия</w:t>
      </w:r>
      <w:r>
        <w:rPr>
          <w:rFonts w:cs="Times New Roman"/>
          <w:spacing w:val="-14"/>
        </w:rPr>
        <w:t xml:space="preserve"> </w:t>
      </w:r>
      <w:r>
        <w:rPr>
          <w:rFonts w:cs="Times New Roman"/>
        </w:rPr>
        <w:t>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FF74DA" w:rsidRDefault="00F11E90">
      <w:pPr>
        <w:pStyle w:val="a6"/>
        <w:spacing w:after="0" w:line="240" w:lineRule="auto"/>
        <w:ind w:left="588"/>
        <w:jc w:val="both"/>
        <w:rPr>
          <w:rFonts w:cs="Times New Roman"/>
        </w:rPr>
      </w:pPr>
      <w:r>
        <w:rPr>
          <w:rFonts w:cs="Times New Roman"/>
        </w:rPr>
        <w:t>Закон</w:t>
      </w:r>
      <w:r>
        <w:rPr>
          <w:rFonts w:cs="Times New Roman"/>
          <w:spacing w:val="-5"/>
        </w:rPr>
        <w:t xml:space="preserve"> </w:t>
      </w:r>
      <w:r>
        <w:rPr>
          <w:rFonts w:cs="Times New Roman"/>
        </w:rPr>
        <w:t>больших чисел</w:t>
      </w:r>
      <w:r>
        <w:rPr>
          <w:rFonts w:cs="Times New Roman"/>
          <w:spacing w:val="-3"/>
        </w:rPr>
        <w:t xml:space="preserve"> </w:t>
      </w:r>
      <w:r>
        <w:rPr>
          <w:rFonts w:cs="Times New Roman"/>
        </w:rPr>
        <w:t>и</w:t>
      </w:r>
      <w:r>
        <w:rPr>
          <w:rFonts w:cs="Times New Roman"/>
          <w:spacing w:val="-1"/>
        </w:rPr>
        <w:t xml:space="preserve"> </w:t>
      </w:r>
      <w:r>
        <w:rPr>
          <w:rFonts w:cs="Times New Roman"/>
        </w:rPr>
        <w:t>его</w:t>
      </w:r>
      <w:r>
        <w:rPr>
          <w:rFonts w:cs="Times New Roman"/>
          <w:spacing w:val="-3"/>
        </w:rPr>
        <w:t xml:space="preserve"> </w:t>
      </w:r>
      <w:r>
        <w:rPr>
          <w:rFonts w:cs="Times New Roman"/>
        </w:rPr>
        <w:t>роль</w:t>
      </w:r>
      <w:r>
        <w:rPr>
          <w:rFonts w:cs="Times New Roman"/>
          <w:spacing w:val="-2"/>
        </w:rPr>
        <w:t xml:space="preserve"> </w:t>
      </w:r>
      <w:r>
        <w:rPr>
          <w:rFonts w:cs="Times New Roman"/>
        </w:rPr>
        <w:t>в</w:t>
      </w:r>
      <w:r>
        <w:rPr>
          <w:rFonts w:cs="Times New Roman"/>
          <w:spacing w:val="-3"/>
        </w:rPr>
        <w:t xml:space="preserve"> </w:t>
      </w:r>
      <w:r>
        <w:rPr>
          <w:rFonts w:cs="Times New Roman"/>
        </w:rPr>
        <w:t>науке,</w:t>
      </w:r>
      <w:r>
        <w:rPr>
          <w:rFonts w:cs="Times New Roman"/>
          <w:spacing w:val="-3"/>
        </w:rPr>
        <w:t xml:space="preserve"> </w:t>
      </w:r>
      <w:r>
        <w:rPr>
          <w:rFonts w:cs="Times New Roman"/>
        </w:rPr>
        <w:t>природе</w:t>
      </w:r>
      <w:r>
        <w:rPr>
          <w:rFonts w:cs="Times New Roman"/>
          <w:spacing w:val="-3"/>
        </w:rPr>
        <w:t xml:space="preserve"> </w:t>
      </w:r>
      <w:r>
        <w:rPr>
          <w:rFonts w:cs="Times New Roman"/>
        </w:rPr>
        <w:t>и</w:t>
      </w:r>
      <w:r>
        <w:rPr>
          <w:rFonts w:cs="Times New Roman"/>
          <w:spacing w:val="-2"/>
        </w:rPr>
        <w:t xml:space="preserve"> обществе.</w:t>
      </w:r>
    </w:p>
    <w:p w:rsidR="00FF74DA" w:rsidRDefault="00F11E90">
      <w:pPr>
        <w:pStyle w:val="a6"/>
        <w:spacing w:after="0" w:line="240" w:lineRule="auto"/>
        <w:ind w:left="362"/>
        <w:jc w:val="both"/>
        <w:rPr>
          <w:rFonts w:cs="Times New Roman"/>
        </w:rPr>
      </w:pPr>
      <w:r>
        <w:rPr>
          <w:rFonts w:cs="Times New Roman"/>
        </w:rPr>
        <w:t>Выборочный</w:t>
      </w:r>
      <w:r>
        <w:rPr>
          <w:rFonts w:cs="Times New Roman"/>
          <w:spacing w:val="-3"/>
        </w:rPr>
        <w:t xml:space="preserve"> </w:t>
      </w:r>
      <w:r>
        <w:rPr>
          <w:rFonts w:cs="Times New Roman"/>
        </w:rPr>
        <w:t>метод</w:t>
      </w:r>
      <w:r>
        <w:rPr>
          <w:rFonts w:cs="Times New Roman"/>
          <w:spacing w:val="-3"/>
        </w:rPr>
        <w:t xml:space="preserve"> </w:t>
      </w:r>
      <w:r>
        <w:rPr>
          <w:rFonts w:cs="Times New Roman"/>
          <w:spacing w:val="-2"/>
        </w:rPr>
        <w:t>исследований.</w:t>
      </w:r>
    </w:p>
    <w:p w:rsidR="00FF74DA" w:rsidRDefault="00F11E90">
      <w:pPr>
        <w:pStyle w:val="a6"/>
        <w:spacing w:after="0" w:line="240" w:lineRule="auto"/>
        <w:ind w:left="362" w:right="543" w:firstLine="225"/>
        <w:jc w:val="both"/>
        <w:rPr>
          <w:rFonts w:cs="Times New Roman"/>
        </w:rPr>
      </w:pPr>
      <w:r>
        <w:rPr>
          <w:rFonts w:cs="Times New Roman"/>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w:t>
      </w:r>
      <w:r>
        <w:rPr>
          <w:rFonts w:cs="Times New Roman"/>
          <w:spacing w:val="-2"/>
        </w:rPr>
        <w:t>распределении.</w:t>
      </w:r>
    </w:p>
    <w:p w:rsidR="00FF74DA" w:rsidRDefault="00F11E90">
      <w:pPr>
        <w:pStyle w:val="1"/>
        <w:numPr>
          <w:ilvl w:val="0"/>
          <w:numId w:val="21"/>
        </w:numPr>
        <w:tabs>
          <w:tab w:val="left" w:pos="1105"/>
        </w:tabs>
        <w:spacing w:before="0" w:after="0" w:line="240" w:lineRule="auto"/>
        <w:ind w:left="0" w:firstLine="709"/>
        <w:jc w:val="left"/>
      </w:pPr>
      <w:r>
        <w:t>Тематическое</w:t>
      </w:r>
      <w:r>
        <w:rPr>
          <w:spacing w:val="-4"/>
        </w:rPr>
        <w:t xml:space="preserve"> </w:t>
      </w:r>
      <w:r>
        <w:rPr>
          <w:spacing w:val="-2"/>
        </w:rPr>
        <w:t>планирование</w:t>
      </w:r>
    </w:p>
    <w:p w:rsidR="00FF74DA" w:rsidRDefault="00FF74DA">
      <w:pPr>
        <w:pStyle w:val="a6"/>
        <w:spacing w:after="0" w:line="240" w:lineRule="auto"/>
        <w:ind w:firstLine="709"/>
        <w:rPr>
          <w:b/>
          <w:sz w:val="15"/>
        </w:rPr>
      </w:pPr>
    </w:p>
    <w:tbl>
      <w:tblPr>
        <w:tblW w:w="9527"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9"/>
        <w:gridCol w:w="294"/>
        <w:gridCol w:w="3449"/>
        <w:gridCol w:w="310"/>
        <w:gridCol w:w="924"/>
        <w:gridCol w:w="294"/>
        <w:gridCol w:w="696"/>
        <w:gridCol w:w="294"/>
        <w:gridCol w:w="2931"/>
        <w:gridCol w:w="106"/>
      </w:tblGrid>
      <w:tr w:rsidR="00FF74DA">
        <w:trPr>
          <w:gridAfter w:val="1"/>
          <w:wAfter w:w="106" w:type="dxa"/>
          <w:trHeight w:val="827"/>
        </w:trPr>
        <w:tc>
          <w:tcPr>
            <w:tcW w:w="2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10"/>
                <w:sz w:val="24"/>
                <w:u w:val="none"/>
              </w:rPr>
              <w:t>№</w:t>
            </w:r>
          </w:p>
        </w:tc>
        <w:tc>
          <w:tcPr>
            <w:tcW w:w="37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b/>
                <w:sz w:val="24"/>
                <w:u w:val="none"/>
              </w:rPr>
            </w:pPr>
            <w:r>
              <w:rPr>
                <w:b/>
                <w:spacing w:val="-4"/>
                <w:sz w:val="24"/>
                <w:u w:val="none"/>
              </w:rPr>
              <w:t>Тема</w:t>
            </w:r>
          </w:p>
        </w:tc>
        <w:tc>
          <w:tcPr>
            <w:tcW w:w="123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2"/>
                <w:sz w:val="24"/>
                <w:u w:val="none"/>
              </w:rPr>
              <w:t>Кол-во часов</w:t>
            </w:r>
          </w:p>
        </w:tc>
        <w:tc>
          <w:tcPr>
            <w:tcW w:w="99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2"/>
                <w:sz w:val="24"/>
                <w:u w:val="none"/>
              </w:rPr>
              <w:t xml:space="preserve">Кол-во </w:t>
            </w:r>
            <w:r>
              <w:rPr>
                <w:b/>
                <w:spacing w:val="-4"/>
                <w:sz w:val="24"/>
                <w:u w:val="none"/>
              </w:rPr>
              <w:t>к/р</w:t>
            </w:r>
          </w:p>
        </w:tc>
        <w:tc>
          <w:tcPr>
            <w:tcW w:w="322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b/>
                <w:sz w:val="24"/>
                <w:u w:val="none"/>
              </w:rPr>
            </w:pPr>
            <w:r>
              <w:rPr>
                <w:b/>
                <w:spacing w:val="-2"/>
                <w:sz w:val="24"/>
                <w:u w:val="none"/>
              </w:rPr>
              <w:t>Электронные образовательные ресурсы</w:t>
            </w:r>
          </w:p>
        </w:tc>
      </w:tr>
      <w:tr w:rsidR="00FF74DA">
        <w:trPr>
          <w:gridAfter w:val="1"/>
          <w:wAfter w:w="106" w:type="dxa"/>
          <w:trHeight w:val="321"/>
        </w:trPr>
        <w:tc>
          <w:tcPr>
            <w:tcW w:w="397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8"/>
                <w:u w:val="none"/>
              </w:rPr>
            </w:pPr>
            <w:r>
              <w:rPr>
                <w:b/>
                <w:sz w:val="28"/>
                <w:u w:val="none"/>
              </w:rPr>
              <w:t>10</w:t>
            </w:r>
            <w:r>
              <w:rPr>
                <w:b/>
                <w:spacing w:val="1"/>
                <w:sz w:val="28"/>
                <w:u w:val="none"/>
              </w:rPr>
              <w:t xml:space="preserve"> </w:t>
            </w:r>
            <w:r>
              <w:rPr>
                <w:b/>
                <w:spacing w:val="-2"/>
                <w:sz w:val="28"/>
                <w:u w:val="none"/>
              </w:rPr>
              <w:t>класс</w:t>
            </w:r>
          </w:p>
        </w:tc>
        <w:tc>
          <w:tcPr>
            <w:tcW w:w="123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22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r>
      <w:tr w:rsidR="00FF74DA">
        <w:trPr>
          <w:gridAfter w:val="1"/>
          <w:wAfter w:w="106" w:type="dxa"/>
          <w:trHeight w:val="275"/>
        </w:trPr>
        <w:tc>
          <w:tcPr>
            <w:tcW w:w="9421"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Алгебра</w:t>
            </w:r>
            <w:r>
              <w:rPr>
                <w:b/>
                <w:spacing w:val="-4"/>
                <w:sz w:val="24"/>
                <w:u w:val="none"/>
              </w:rPr>
              <w:t xml:space="preserve"> </w:t>
            </w:r>
            <w:r>
              <w:rPr>
                <w:b/>
                <w:sz w:val="24"/>
                <w:u w:val="none"/>
              </w:rPr>
              <w:t>и</w:t>
            </w:r>
            <w:r>
              <w:rPr>
                <w:b/>
                <w:spacing w:val="-3"/>
                <w:sz w:val="24"/>
                <w:u w:val="none"/>
              </w:rPr>
              <w:t xml:space="preserve"> </w:t>
            </w:r>
            <w:r>
              <w:rPr>
                <w:b/>
                <w:sz w:val="24"/>
                <w:u w:val="none"/>
              </w:rPr>
              <w:t>начала</w:t>
            </w:r>
            <w:r>
              <w:rPr>
                <w:b/>
                <w:spacing w:val="-3"/>
                <w:sz w:val="24"/>
                <w:u w:val="none"/>
              </w:rPr>
              <w:t xml:space="preserve"> </w:t>
            </w:r>
            <w:r>
              <w:rPr>
                <w:b/>
                <w:sz w:val="24"/>
                <w:u w:val="none"/>
              </w:rPr>
              <w:t>математического</w:t>
            </w:r>
            <w:r>
              <w:rPr>
                <w:b/>
                <w:spacing w:val="-3"/>
                <w:sz w:val="24"/>
                <w:u w:val="none"/>
              </w:rPr>
              <w:t xml:space="preserve"> </w:t>
            </w:r>
            <w:r>
              <w:rPr>
                <w:b/>
                <w:spacing w:val="-2"/>
                <w:sz w:val="24"/>
                <w:u w:val="none"/>
              </w:rPr>
              <w:t>анализа</w:t>
            </w:r>
          </w:p>
        </w:tc>
      </w:tr>
      <w:tr w:rsidR="00FF74DA">
        <w:trPr>
          <w:gridAfter w:val="1"/>
          <w:wAfter w:w="106" w:type="dxa"/>
          <w:trHeight w:val="2046"/>
        </w:trPr>
        <w:tc>
          <w:tcPr>
            <w:tcW w:w="2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7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Повторение</w:t>
            </w:r>
            <w:r>
              <w:rPr>
                <w:spacing w:val="-8"/>
                <w:sz w:val="24"/>
                <w:u w:val="none"/>
              </w:rPr>
              <w:t xml:space="preserve"> </w:t>
            </w:r>
            <w:r>
              <w:rPr>
                <w:sz w:val="24"/>
                <w:u w:val="none"/>
              </w:rPr>
              <w:t>материала</w:t>
            </w:r>
            <w:r>
              <w:rPr>
                <w:spacing w:val="-3"/>
                <w:sz w:val="24"/>
                <w:u w:val="none"/>
              </w:rPr>
              <w:t xml:space="preserve"> </w:t>
            </w:r>
            <w:r>
              <w:rPr>
                <w:sz w:val="24"/>
                <w:u w:val="none"/>
              </w:rPr>
              <w:t>7-9</w:t>
            </w:r>
            <w:r>
              <w:rPr>
                <w:spacing w:val="-4"/>
                <w:sz w:val="24"/>
                <w:u w:val="none"/>
              </w:rPr>
              <w:t xml:space="preserve"> </w:t>
            </w:r>
            <w:r>
              <w:rPr>
                <w:spacing w:val="-2"/>
                <w:sz w:val="24"/>
                <w:u w:val="none"/>
              </w:rPr>
              <w:t>классов</w:t>
            </w:r>
          </w:p>
        </w:tc>
        <w:tc>
          <w:tcPr>
            <w:tcW w:w="123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3</w:t>
            </w:r>
          </w:p>
        </w:tc>
        <w:tc>
          <w:tcPr>
            <w:tcW w:w="99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22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27" w:history="1">
              <w:r w:rsidR="00F11E90">
                <w:rPr>
                  <w:spacing w:val="-2"/>
                </w:rPr>
                <w:t>https://uchebnik.mos.ru/material_</w:t>
              </w:r>
            </w:hyperlink>
            <w:r w:rsidR="00F11E90">
              <w:rPr>
                <w:spacing w:val="-2"/>
                <w:u w:val="none"/>
              </w:rPr>
              <w:t xml:space="preserve"> </w:t>
            </w:r>
            <w:hyperlink r:id="rId128" w:history="1">
              <w:r w:rsidR="00F11E90">
                <w:rPr>
                  <w:spacing w:val="-2"/>
                </w:rPr>
                <w:t>view/lesson_templates/55072</w:t>
              </w:r>
            </w:hyperlink>
            <w:r w:rsidR="00F11E90">
              <w:rPr>
                <w:spacing w:val="-2"/>
                <w:u w:val="none"/>
              </w:rPr>
              <w:t xml:space="preserve"> </w:t>
            </w:r>
            <w:hyperlink r:id="rId129" w:history="1">
              <w:r w:rsidR="00F11E90">
                <w:rPr>
                  <w:spacing w:val="-2"/>
                </w:rPr>
                <w:t>https://uchebnik.mos.ru/material_</w:t>
              </w:r>
            </w:hyperlink>
            <w:r w:rsidR="00F11E90">
              <w:rPr>
                <w:spacing w:val="-2"/>
                <w:u w:val="none"/>
              </w:rPr>
              <w:t xml:space="preserve"> </w:t>
            </w:r>
            <w:hyperlink r:id="rId130" w:history="1">
              <w:r w:rsidR="00F11E90">
                <w:rPr>
                  <w:spacing w:val="-2"/>
                </w:rPr>
                <w:t>view/atomic_objects/7417880</w:t>
              </w:r>
            </w:hyperlink>
            <w:r w:rsidR="00F11E90">
              <w:rPr>
                <w:spacing w:val="-2"/>
                <w:u w:val="none"/>
              </w:rPr>
              <w:t xml:space="preserve"> </w:t>
            </w:r>
            <w:hyperlink r:id="rId131" w:history="1">
              <w:r w:rsidR="00F11E90">
                <w:rPr>
                  <w:spacing w:val="-2"/>
                </w:rPr>
                <w:t>https://uchebnik.mos.ru/material_</w:t>
              </w:r>
            </w:hyperlink>
            <w:r w:rsidR="00F11E90">
              <w:rPr>
                <w:spacing w:val="-2"/>
                <w:u w:val="none"/>
              </w:rPr>
              <w:t xml:space="preserve"> </w:t>
            </w:r>
            <w:hyperlink r:id="rId132" w:history="1">
              <w:r w:rsidR="00F11E90">
                <w:rPr>
                  <w:spacing w:val="-2"/>
                </w:rPr>
                <w:t>view/atomic_objects/7417879</w:t>
              </w:r>
            </w:hyperlink>
          </w:p>
          <w:p w:rsidR="00FF74DA" w:rsidRDefault="00396D66">
            <w:pPr>
              <w:pStyle w:val="TableParagraph"/>
              <w:spacing w:after="0" w:line="240" w:lineRule="auto"/>
              <w:rPr>
                <w:u w:val="none"/>
              </w:rPr>
            </w:pPr>
            <w:hyperlink r:id="rId133" w:history="1">
              <w:r w:rsidR="00F11E90">
                <w:rPr>
                  <w:spacing w:val="-2"/>
                </w:rPr>
                <w:t>https://uchebnik.mos.ru/material_</w:t>
              </w:r>
            </w:hyperlink>
            <w:r w:rsidR="00F11E90">
              <w:rPr>
                <w:spacing w:val="-2"/>
                <w:u w:val="none"/>
              </w:rPr>
              <w:t xml:space="preserve"> </w:t>
            </w:r>
            <w:hyperlink r:id="rId134" w:history="1">
              <w:r w:rsidR="00F11E90">
                <w:rPr>
                  <w:spacing w:val="-2"/>
                </w:rPr>
                <w:t>view/test_specifications/162474</w:t>
              </w:r>
            </w:hyperlink>
          </w:p>
        </w:tc>
      </w:tr>
      <w:tr w:rsidR="00FF74DA">
        <w:trPr>
          <w:gridAfter w:val="1"/>
          <w:wAfter w:w="106" w:type="dxa"/>
          <w:trHeight w:val="505"/>
        </w:trPr>
        <w:tc>
          <w:tcPr>
            <w:tcW w:w="2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7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Действительные</w:t>
            </w:r>
            <w:r>
              <w:rPr>
                <w:spacing w:val="-9"/>
                <w:sz w:val="24"/>
                <w:u w:val="none"/>
              </w:rPr>
              <w:t xml:space="preserve"> </w:t>
            </w:r>
            <w:r>
              <w:rPr>
                <w:spacing w:val="-4"/>
                <w:sz w:val="24"/>
                <w:u w:val="none"/>
              </w:rPr>
              <w:t>числа</w:t>
            </w:r>
          </w:p>
        </w:tc>
        <w:tc>
          <w:tcPr>
            <w:tcW w:w="123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2</w:t>
            </w:r>
          </w:p>
        </w:tc>
        <w:tc>
          <w:tcPr>
            <w:tcW w:w="99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22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35" w:history="1">
              <w:r w:rsidR="00F11E90">
                <w:rPr>
                  <w:spacing w:val="-2"/>
                </w:rPr>
                <w:t>https://uchebnik.mos.ru/material/</w:t>
              </w:r>
            </w:hyperlink>
          </w:p>
          <w:p w:rsidR="00FF74DA" w:rsidRDefault="00396D66">
            <w:pPr>
              <w:pStyle w:val="TableParagraph"/>
              <w:spacing w:after="0" w:line="240" w:lineRule="auto"/>
              <w:rPr>
                <w:u w:val="none"/>
              </w:rPr>
            </w:pPr>
            <w:hyperlink r:id="rId136" w:history="1">
              <w:r w:rsidR="00F11E90">
                <w:rPr>
                  <w:spacing w:val="-2"/>
                </w:rPr>
                <w:t>common/FizikonModule/11067</w:t>
              </w:r>
            </w:hyperlink>
          </w:p>
        </w:tc>
      </w:tr>
      <w:tr w:rsidR="00FF74DA">
        <w:trPr>
          <w:trHeight w:val="2025"/>
        </w:trPr>
        <w:tc>
          <w:tcPr>
            <w:tcW w:w="5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75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12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0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37" w:history="1">
              <w:r w:rsidR="00F11E90">
                <w:rPr>
                  <w:spacing w:val="-2"/>
                </w:rPr>
                <w:t>https://uchebnik.mos.ru/material_</w:t>
              </w:r>
            </w:hyperlink>
            <w:r w:rsidR="00F11E90">
              <w:rPr>
                <w:spacing w:val="-2"/>
                <w:u w:val="none"/>
              </w:rPr>
              <w:t xml:space="preserve"> </w:t>
            </w:r>
            <w:hyperlink r:id="rId138" w:history="1">
              <w:r w:rsidR="00F11E90">
                <w:rPr>
                  <w:spacing w:val="-2"/>
                </w:rPr>
                <w:t>view/lesson_templates/76027</w:t>
              </w:r>
            </w:hyperlink>
            <w:r w:rsidR="00F11E90">
              <w:rPr>
                <w:spacing w:val="-2"/>
                <w:u w:val="none"/>
              </w:rPr>
              <w:t xml:space="preserve"> </w:t>
            </w:r>
            <w:hyperlink r:id="rId139" w:history="1">
              <w:r w:rsidR="00F11E90">
                <w:rPr>
                  <w:spacing w:val="-2"/>
                </w:rPr>
                <w:t>https://uchebnik.mos.ru/material_</w:t>
              </w:r>
            </w:hyperlink>
            <w:r w:rsidR="00F11E90">
              <w:rPr>
                <w:spacing w:val="-2"/>
                <w:u w:val="none"/>
              </w:rPr>
              <w:t xml:space="preserve"> </w:t>
            </w:r>
            <w:hyperlink r:id="rId140" w:history="1">
              <w:r w:rsidR="00F11E90">
                <w:rPr>
                  <w:spacing w:val="-2"/>
                </w:rPr>
                <w:t>view/lesson_templates/60176</w:t>
              </w:r>
            </w:hyperlink>
            <w:r w:rsidR="00F11E90">
              <w:rPr>
                <w:spacing w:val="-2"/>
                <w:u w:val="none"/>
              </w:rPr>
              <w:t xml:space="preserve"> </w:t>
            </w:r>
            <w:hyperlink r:id="rId141" w:history="1">
              <w:r w:rsidR="00F11E90">
                <w:rPr>
                  <w:spacing w:val="-2"/>
                </w:rPr>
                <w:t>https://uchebnik.mos.ru/material_</w:t>
              </w:r>
            </w:hyperlink>
            <w:r w:rsidR="00F11E90">
              <w:rPr>
                <w:spacing w:val="-2"/>
                <w:u w:val="none"/>
              </w:rPr>
              <w:t xml:space="preserve"> </w:t>
            </w:r>
            <w:hyperlink r:id="rId142" w:history="1">
              <w:r w:rsidR="00F11E90">
                <w:rPr>
                  <w:spacing w:val="-2"/>
                </w:rPr>
                <w:t>view/lesson_templates/79625</w:t>
              </w:r>
            </w:hyperlink>
            <w:r w:rsidR="00F11E90">
              <w:rPr>
                <w:spacing w:val="-2"/>
                <w:u w:val="none"/>
              </w:rPr>
              <w:t xml:space="preserve"> </w:t>
            </w:r>
            <w:hyperlink r:id="rId143" w:history="1">
              <w:r w:rsidR="00F11E90">
                <w:rPr>
                  <w:spacing w:val="-2"/>
                </w:rPr>
                <w:t>https://uchebnik.mos.ru/material_</w:t>
              </w:r>
            </w:hyperlink>
          </w:p>
          <w:p w:rsidR="00FF74DA" w:rsidRDefault="00396D66">
            <w:pPr>
              <w:pStyle w:val="TableParagraph"/>
              <w:spacing w:after="0" w:line="240" w:lineRule="auto"/>
              <w:rPr>
                <w:u w:val="none"/>
              </w:rPr>
            </w:pPr>
            <w:hyperlink r:id="rId144" w:history="1">
              <w:r w:rsidR="00F11E90">
                <w:rPr>
                  <w:spacing w:val="-2"/>
                </w:rPr>
                <w:t>view/atomic_objects/7739586</w:t>
              </w:r>
            </w:hyperlink>
          </w:p>
        </w:tc>
      </w:tr>
      <w:tr w:rsidR="00FF74DA">
        <w:trPr>
          <w:trHeight w:val="3036"/>
        </w:trPr>
        <w:tc>
          <w:tcPr>
            <w:tcW w:w="5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75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Функции</w:t>
            </w:r>
            <w:r>
              <w:rPr>
                <w:spacing w:val="-15"/>
                <w:sz w:val="24"/>
                <w:u w:val="none"/>
              </w:rPr>
              <w:t xml:space="preserve"> </w:t>
            </w:r>
            <w:r>
              <w:rPr>
                <w:sz w:val="24"/>
                <w:u w:val="none"/>
              </w:rPr>
              <w:t>и</w:t>
            </w:r>
            <w:r>
              <w:rPr>
                <w:spacing w:val="-15"/>
                <w:sz w:val="24"/>
                <w:u w:val="none"/>
              </w:rPr>
              <w:t xml:space="preserve"> </w:t>
            </w:r>
            <w:r>
              <w:rPr>
                <w:sz w:val="24"/>
                <w:u w:val="none"/>
              </w:rPr>
              <w:t>графики. Числовые функции</w:t>
            </w:r>
          </w:p>
        </w:tc>
        <w:tc>
          <w:tcPr>
            <w:tcW w:w="12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5</w:t>
            </w:r>
          </w:p>
        </w:tc>
        <w:tc>
          <w:tcPr>
            <w:tcW w:w="990"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30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45" w:history="1">
              <w:r w:rsidR="00F11E90">
                <w:rPr>
                  <w:spacing w:val="-2"/>
                </w:rPr>
                <w:t>https://uchebnik.mos.ru/material/</w:t>
              </w:r>
            </w:hyperlink>
            <w:r w:rsidR="00F11E90">
              <w:rPr>
                <w:spacing w:val="-2"/>
                <w:u w:val="none"/>
              </w:rPr>
              <w:t xml:space="preserve"> </w:t>
            </w:r>
            <w:hyperlink r:id="rId146" w:history="1">
              <w:r w:rsidR="00F11E90">
                <w:rPr>
                  <w:spacing w:val="-2"/>
                </w:rPr>
                <w:t>app/223491</w:t>
              </w:r>
            </w:hyperlink>
            <w:r w:rsidR="00F11E90">
              <w:rPr>
                <w:spacing w:val="-2"/>
                <w:u w:val="none"/>
              </w:rPr>
              <w:t xml:space="preserve"> </w:t>
            </w:r>
            <w:hyperlink r:id="rId147" w:history="1">
              <w:r w:rsidR="00F11E90">
                <w:rPr>
                  <w:spacing w:val="-2"/>
                </w:rPr>
                <w:t>https://uchebnik.mos.ru/material_</w:t>
              </w:r>
            </w:hyperlink>
            <w:r w:rsidR="00F11E90">
              <w:rPr>
                <w:spacing w:val="-2"/>
                <w:u w:val="none"/>
              </w:rPr>
              <w:t xml:space="preserve"> </w:t>
            </w:r>
            <w:hyperlink r:id="rId148" w:history="1">
              <w:r w:rsidR="00F11E90">
                <w:rPr>
                  <w:spacing w:val="-2"/>
                </w:rPr>
                <w:t>view/lesson_templates/60500</w:t>
              </w:r>
            </w:hyperlink>
            <w:r w:rsidR="00F11E90">
              <w:rPr>
                <w:spacing w:val="-2"/>
                <w:u w:val="none"/>
              </w:rPr>
              <w:t xml:space="preserve"> </w:t>
            </w:r>
            <w:hyperlink r:id="rId149" w:history="1">
              <w:r w:rsidR="00F11E90">
                <w:rPr>
                  <w:spacing w:val="-2"/>
                </w:rPr>
                <w:t>https://uchebnik.mos.ru/material_</w:t>
              </w:r>
            </w:hyperlink>
            <w:r w:rsidR="00F11E90">
              <w:rPr>
                <w:spacing w:val="-2"/>
                <w:u w:val="none"/>
              </w:rPr>
              <w:t xml:space="preserve"> </w:t>
            </w:r>
            <w:hyperlink r:id="rId150" w:history="1">
              <w:r w:rsidR="00F11E90">
                <w:rPr>
                  <w:spacing w:val="-2"/>
                </w:rPr>
                <w:t>view/lesson_templates/243524</w:t>
              </w:r>
            </w:hyperlink>
            <w:r w:rsidR="00F11E90">
              <w:rPr>
                <w:spacing w:val="-2"/>
                <w:u w:val="none"/>
              </w:rPr>
              <w:t xml:space="preserve"> </w:t>
            </w:r>
            <w:hyperlink r:id="rId151" w:history="1">
              <w:r w:rsidR="00F11E90">
                <w:rPr>
                  <w:spacing w:val="-2"/>
                </w:rPr>
                <w:t>https://uchebnik.mos.ru/material/</w:t>
              </w:r>
            </w:hyperlink>
            <w:r w:rsidR="00F11E90">
              <w:rPr>
                <w:spacing w:val="-2"/>
                <w:u w:val="none"/>
              </w:rPr>
              <w:t xml:space="preserve"> </w:t>
            </w:r>
            <w:hyperlink r:id="rId152" w:history="1">
              <w:r w:rsidR="00F11E90">
                <w:rPr>
                  <w:spacing w:val="-2"/>
                </w:rPr>
                <w:t>common/FizikonModule/11542</w:t>
              </w:r>
            </w:hyperlink>
            <w:r w:rsidR="00F11E90">
              <w:rPr>
                <w:spacing w:val="-2"/>
                <w:u w:val="none"/>
              </w:rPr>
              <w:t xml:space="preserve"> </w:t>
            </w:r>
            <w:hyperlink r:id="rId153" w:history="1">
              <w:r w:rsidR="00F11E90">
                <w:rPr>
                  <w:spacing w:val="-2"/>
                </w:rPr>
                <w:t>https://uchebnik.mos.ru/material_</w:t>
              </w:r>
            </w:hyperlink>
            <w:r w:rsidR="00F11E90">
              <w:rPr>
                <w:spacing w:val="-2"/>
                <w:u w:val="none"/>
              </w:rPr>
              <w:t xml:space="preserve"> </w:t>
            </w:r>
            <w:hyperlink r:id="rId154" w:history="1">
              <w:r w:rsidR="00F11E90">
                <w:rPr>
                  <w:spacing w:val="-2"/>
                </w:rPr>
                <w:t>view/lesson_templates/221649</w:t>
              </w:r>
            </w:hyperlink>
            <w:r w:rsidR="00F11E90">
              <w:rPr>
                <w:spacing w:val="-2"/>
                <w:u w:val="none"/>
              </w:rPr>
              <w:t xml:space="preserve"> </w:t>
            </w:r>
            <w:hyperlink r:id="rId155" w:history="1">
              <w:r w:rsidR="00F11E90">
                <w:rPr>
                  <w:spacing w:val="-2"/>
                </w:rPr>
                <w:t>https://uchebnik.mos.ru/material_</w:t>
              </w:r>
            </w:hyperlink>
          </w:p>
          <w:p w:rsidR="00FF74DA" w:rsidRDefault="00396D66">
            <w:pPr>
              <w:pStyle w:val="TableParagraph"/>
              <w:spacing w:after="0" w:line="240" w:lineRule="auto"/>
              <w:rPr>
                <w:u w:val="none"/>
              </w:rPr>
            </w:pPr>
            <w:hyperlink r:id="rId156" w:history="1">
              <w:r w:rsidR="00F11E90">
                <w:rPr>
                  <w:spacing w:val="-2"/>
                </w:rPr>
                <w:t>view/lesson_templates/221738</w:t>
              </w:r>
            </w:hyperlink>
          </w:p>
        </w:tc>
      </w:tr>
      <w:tr w:rsidR="00FF74DA">
        <w:trPr>
          <w:trHeight w:val="3542"/>
        </w:trPr>
        <w:tc>
          <w:tcPr>
            <w:tcW w:w="5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75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Функции</w:t>
            </w:r>
            <w:r>
              <w:rPr>
                <w:spacing w:val="-4"/>
                <w:sz w:val="24"/>
                <w:u w:val="none"/>
              </w:rPr>
              <w:t xml:space="preserve"> </w:t>
            </w:r>
            <w:r>
              <w:rPr>
                <w:sz w:val="24"/>
                <w:u w:val="none"/>
              </w:rPr>
              <w:t>и</w:t>
            </w:r>
            <w:r>
              <w:rPr>
                <w:spacing w:val="-1"/>
                <w:sz w:val="24"/>
                <w:u w:val="none"/>
              </w:rPr>
              <w:t xml:space="preserve"> </w:t>
            </w:r>
            <w:r>
              <w:rPr>
                <w:spacing w:val="-2"/>
                <w:sz w:val="24"/>
                <w:u w:val="none"/>
              </w:rPr>
              <w:t>графики.</w:t>
            </w:r>
          </w:p>
          <w:p w:rsidR="00FF74DA" w:rsidRDefault="00F11E90">
            <w:pPr>
              <w:pStyle w:val="TableParagraph"/>
              <w:spacing w:after="0" w:line="240" w:lineRule="auto"/>
              <w:rPr>
                <w:sz w:val="24"/>
                <w:u w:val="none"/>
              </w:rPr>
            </w:pPr>
            <w:r>
              <w:rPr>
                <w:sz w:val="24"/>
                <w:u w:val="none"/>
              </w:rPr>
              <w:t>Тригонометрические</w:t>
            </w:r>
            <w:r>
              <w:rPr>
                <w:spacing w:val="-11"/>
                <w:sz w:val="24"/>
                <w:u w:val="none"/>
              </w:rPr>
              <w:t xml:space="preserve"> </w:t>
            </w:r>
            <w:r>
              <w:rPr>
                <w:spacing w:val="-2"/>
                <w:sz w:val="24"/>
                <w:u w:val="none"/>
              </w:rPr>
              <w:t>функции</w:t>
            </w:r>
          </w:p>
        </w:tc>
        <w:tc>
          <w:tcPr>
            <w:tcW w:w="12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8</w:t>
            </w:r>
          </w:p>
        </w:tc>
        <w:tc>
          <w:tcPr>
            <w:tcW w:w="990"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30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57" w:history="1">
              <w:r w:rsidR="00F11E90">
                <w:rPr>
                  <w:spacing w:val="-2"/>
                </w:rPr>
                <w:t>https://uchebnik.mos.ru/material_</w:t>
              </w:r>
            </w:hyperlink>
            <w:r w:rsidR="00F11E90">
              <w:rPr>
                <w:spacing w:val="-2"/>
                <w:u w:val="none"/>
              </w:rPr>
              <w:t xml:space="preserve"> </w:t>
            </w:r>
            <w:hyperlink r:id="rId158" w:history="1">
              <w:r w:rsidR="00F11E90">
                <w:rPr>
                  <w:spacing w:val="-2"/>
                </w:rPr>
                <w:t>view/test_specifications/142325</w:t>
              </w:r>
            </w:hyperlink>
            <w:r w:rsidR="00F11E90">
              <w:rPr>
                <w:spacing w:val="-2"/>
                <w:u w:val="none"/>
              </w:rPr>
              <w:t xml:space="preserve"> </w:t>
            </w:r>
            <w:hyperlink r:id="rId159" w:history="1">
              <w:r w:rsidR="00F11E90">
                <w:rPr>
                  <w:spacing w:val="-2"/>
                </w:rPr>
                <w:t>https://uchebnik.mos.ru/material/</w:t>
              </w:r>
            </w:hyperlink>
            <w:r w:rsidR="00F11E90">
              <w:rPr>
                <w:spacing w:val="-2"/>
                <w:u w:val="none"/>
              </w:rPr>
              <w:t xml:space="preserve"> </w:t>
            </w:r>
            <w:hyperlink r:id="rId160" w:history="1">
              <w:r w:rsidR="00F11E90">
                <w:rPr>
                  <w:spacing w:val="-2"/>
                </w:rPr>
                <w:t>app/296564</w:t>
              </w:r>
            </w:hyperlink>
            <w:r w:rsidR="00F11E90">
              <w:rPr>
                <w:spacing w:val="-2"/>
                <w:u w:val="none"/>
              </w:rPr>
              <w:t xml:space="preserve"> </w:t>
            </w:r>
            <w:hyperlink r:id="rId161" w:history="1">
              <w:r w:rsidR="00F11E90">
                <w:rPr>
                  <w:spacing w:val="-2"/>
                </w:rPr>
                <w:t>https://uchebnik.mos.ru/material_</w:t>
              </w:r>
            </w:hyperlink>
            <w:r w:rsidR="00F11E90">
              <w:rPr>
                <w:spacing w:val="-2"/>
                <w:u w:val="none"/>
              </w:rPr>
              <w:t xml:space="preserve"> </w:t>
            </w:r>
            <w:hyperlink r:id="rId162" w:history="1">
              <w:r w:rsidR="00F11E90">
                <w:rPr>
                  <w:spacing w:val="-2"/>
                </w:rPr>
                <w:t>view/test_specifications/210006</w:t>
              </w:r>
            </w:hyperlink>
            <w:r w:rsidR="00F11E90">
              <w:rPr>
                <w:spacing w:val="-2"/>
                <w:u w:val="none"/>
              </w:rPr>
              <w:t xml:space="preserve"> </w:t>
            </w:r>
            <w:hyperlink r:id="rId163" w:history="1">
              <w:r w:rsidR="00F11E90">
                <w:rPr>
                  <w:spacing w:val="-2"/>
                </w:rPr>
                <w:t>https://uchebnik.mos.ru/material/</w:t>
              </w:r>
            </w:hyperlink>
            <w:r w:rsidR="00F11E90">
              <w:rPr>
                <w:spacing w:val="-2"/>
                <w:u w:val="none"/>
              </w:rPr>
              <w:t xml:space="preserve"> </w:t>
            </w:r>
            <w:hyperlink r:id="rId164" w:history="1">
              <w:r w:rsidR="00F11E90">
                <w:rPr>
                  <w:spacing w:val="-2"/>
                </w:rPr>
                <w:t>app/367575</w:t>
              </w:r>
            </w:hyperlink>
            <w:r w:rsidR="00F11E90">
              <w:rPr>
                <w:spacing w:val="-2"/>
                <w:u w:val="none"/>
              </w:rPr>
              <w:t xml:space="preserve"> </w:t>
            </w:r>
            <w:hyperlink r:id="rId165" w:history="1">
              <w:r w:rsidR="00F11E90">
                <w:rPr>
                  <w:spacing w:val="-2"/>
                </w:rPr>
                <w:t>https://uchebnik.mos.ru/material/</w:t>
              </w:r>
            </w:hyperlink>
            <w:r w:rsidR="00F11E90">
              <w:rPr>
                <w:spacing w:val="-2"/>
                <w:u w:val="none"/>
              </w:rPr>
              <w:t xml:space="preserve"> </w:t>
            </w:r>
            <w:hyperlink r:id="rId166" w:history="1">
              <w:r w:rsidR="00F11E90">
                <w:rPr>
                  <w:spacing w:val="-2"/>
                </w:rPr>
                <w:t>app/27904</w:t>
              </w:r>
            </w:hyperlink>
            <w:r w:rsidR="00F11E90">
              <w:rPr>
                <w:spacing w:val="-2"/>
                <w:u w:val="none"/>
              </w:rPr>
              <w:t xml:space="preserve"> </w:t>
            </w:r>
            <w:hyperlink r:id="rId167" w:history="1">
              <w:r w:rsidR="00F11E90">
                <w:rPr>
                  <w:spacing w:val="-2"/>
                </w:rPr>
                <w:t>https://uchebnik.mos.ru/material/</w:t>
              </w:r>
            </w:hyperlink>
            <w:r w:rsidR="00F11E90">
              <w:rPr>
                <w:spacing w:val="-2"/>
                <w:u w:val="none"/>
              </w:rPr>
              <w:t xml:space="preserve"> </w:t>
            </w:r>
            <w:hyperlink r:id="rId168" w:history="1">
              <w:r w:rsidR="00F11E90">
                <w:rPr>
                  <w:spacing w:val="-2"/>
                </w:rPr>
                <w:t>app/10716</w:t>
              </w:r>
            </w:hyperlink>
          </w:p>
          <w:p w:rsidR="00FF74DA" w:rsidRDefault="00396D66">
            <w:pPr>
              <w:pStyle w:val="TableParagraph"/>
              <w:spacing w:after="0" w:line="240" w:lineRule="auto"/>
              <w:rPr>
                <w:u w:val="none"/>
              </w:rPr>
            </w:pPr>
            <w:hyperlink r:id="rId169" w:history="1">
              <w:r w:rsidR="00F11E90">
                <w:rPr>
                  <w:spacing w:val="-2"/>
                </w:rPr>
                <w:t>https://uchebnik.mos.ru/material/</w:t>
              </w:r>
            </w:hyperlink>
            <w:r w:rsidR="00F11E90">
              <w:rPr>
                <w:spacing w:val="-2"/>
                <w:u w:val="none"/>
              </w:rPr>
              <w:t xml:space="preserve"> </w:t>
            </w:r>
            <w:hyperlink r:id="rId170" w:history="1">
              <w:r w:rsidR="00F11E90">
                <w:rPr>
                  <w:spacing w:val="-2"/>
                </w:rPr>
                <w:t>common/FizikonModule/11548</w:t>
              </w:r>
            </w:hyperlink>
          </w:p>
        </w:tc>
      </w:tr>
      <w:tr w:rsidR="00FF74DA">
        <w:trPr>
          <w:trHeight w:val="3542"/>
        </w:trPr>
        <w:tc>
          <w:tcPr>
            <w:tcW w:w="5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75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Преобразование</w:t>
            </w:r>
          </w:p>
          <w:p w:rsidR="00FF74DA" w:rsidRDefault="00F11E90">
            <w:pPr>
              <w:pStyle w:val="TableParagraph"/>
              <w:spacing w:after="0" w:line="240" w:lineRule="auto"/>
              <w:rPr>
                <w:sz w:val="24"/>
                <w:u w:val="none"/>
              </w:rPr>
            </w:pPr>
            <w:r>
              <w:rPr>
                <w:sz w:val="24"/>
                <w:u w:val="none"/>
              </w:rPr>
              <w:t>тригонометрических</w:t>
            </w:r>
            <w:r>
              <w:rPr>
                <w:spacing w:val="-9"/>
                <w:sz w:val="24"/>
                <w:u w:val="none"/>
              </w:rPr>
              <w:t xml:space="preserve"> </w:t>
            </w:r>
            <w:r>
              <w:rPr>
                <w:spacing w:val="-2"/>
                <w:sz w:val="24"/>
                <w:u w:val="none"/>
              </w:rPr>
              <w:t>выражений</w:t>
            </w:r>
          </w:p>
        </w:tc>
        <w:tc>
          <w:tcPr>
            <w:tcW w:w="12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12</w:t>
            </w:r>
          </w:p>
        </w:tc>
        <w:tc>
          <w:tcPr>
            <w:tcW w:w="990"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30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71" w:history="1">
              <w:r w:rsidR="00F11E90">
                <w:rPr>
                  <w:spacing w:val="-2"/>
                </w:rPr>
                <w:t>https://uchebnik.mos.ru/material/</w:t>
              </w:r>
            </w:hyperlink>
            <w:r w:rsidR="00F11E90">
              <w:rPr>
                <w:spacing w:val="-2"/>
                <w:u w:val="none"/>
              </w:rPr>
              <w:t xml:space="preserve"> </w:t>
            </w:r>
            <w:hyperlink r:id="rId172" w:history="1">
              <w:r w:rsidR="00F11E90">
                <w:rPr>
                  <w:spacing w:val="-2"/>
                </w:rPr>
                <w:t>app/22037</w:t>
              </w:r>
            </w:hyperlink>
            <w:r w:rsidR="00F11E90">
              <w:rPr>
                <w:spacing w:val="-2"/>
                <w:u w:val="none"/>
              </w:rPr>
              <w:t xml:space="preserve"> </w:t>
            </w:r>
            <w:hyperlink r:id="rId173" w:history="1">
              <w:r w:rsidR="00F11E90">
                <w:rPr>
                  <w:spacing w:val="-2"/>
                </w:rPr>
                <w:t>https://uchebnik.mos.ru/material/</w:t>
              </w:r>
            </w:hyperlink>
            <w:r w:rsidR="00F11E90">
              <w:rPr>
                <w:spacing w:val="-2"/>
                <w:u w:val="none"/>
              </w:rPr>
              <w:t xml:space="preserve"> </w:t>
            </w:r>
            <w:hyperlink r:id="rId174" w:history="1">
              <w:r w:rsidR="00F11E90">
                <w:rPr>
                  <w:spacing w:val="-2"/>
                </w:rPr>
                <w:t>common/FizikonModule/11543</w:t>
              </w:r>
            </w:hyperlink>
            <w:r w:rsidR="00F11E90">
              <w:rPr>
                <w:spacing w:val="-2"/>
                <w:u w:val="none"/>
              </w:rPr>
              <w:t xml:space="preserve"> </w:t>
            </w:r>
            <w:hyperlink r:id="rId175" w:history="1">
              <w:r w:rsidR="00F11E90">
                <w:rPr>
                  <w:spacing w:val="-2"/>
                </w:rPr>
                <w:t>https://uchebnik.mos.ru/material/</w:t>
              </w:r>
            </w:hyperlink>
            <w:r w:rsidR="00F11E90">
              <w:rPr>
                <w:spacing w:val="-2"/>
                <w:u w:val="none"/>
              </w:rPr>
              <w:t xml:space="preserve"> </w:t>
            </w:r>
            <w:hyperlink r:id="rId176" w:history="1">
              <w:r w:rsidR="00F11E90">
                <w:rPr>
                  <w:spacing w:val="-2"/>
                </w:rPr>
                <w:t>app/336628</w:t>
              </w:r>
            </w:hyperlink>
            <w:r w:rsidR="00F11E90">
              <w:rPr>
                <w:spacing w:val="-2"/>
                <w:u w:val="none"/>
              </w:rPr>
              <w:t xml:space="preserve"> </w:t>
            </w:r>
            <w:hyperlink r:id="rId177" w:history="1">
              <w:r w:rsidR="00F11E90">
                <w:rPr>
                  <w:spacing w:val="-2"/>
                </w:rPr>
                <w:t>https://uchebnik.mos.ru/material/</w:t>
              </w:r>
            </w:hyperlink>
            <w:r w:rsidR="00F11E90">
              <w:rPr>
                <w:spacing w:val="-2"/>
                <w:u w:val="none"/>
              </w:rPr>
              <w:t xml:space="preserve"> </w:t>
            </w:r>
            <w:hyperlink r:id="rId178" w:history="1">
              <w:r w:rsidR="00F11E90">
                <w:rPr>
                  <w:spacing w:val="-2"/>
                </w:rPr>
                <w:t>app/336665</w:t>
              </w:r>
            </w:hyperlink>
            <w:r w:rsidR="00F11E90">
              <w:rPr>
                <w:spacing w:val="-2"/>
                <w:u w:val="none"/>
              </w:rPr>
              <w:t xml:space="preserve"> </w:t>
            </w:r>
            <w:hyperlink r:id="rId179" w:history="1">
              <w:r w:rsidR="00F11E90">
                <w:rPr>
                  <w:spacing w:val="-2"/>
                </w:rPr>
                <w:t>https://uchebnik.mos.ru/material_</w:t>
              </w:r>
            </w:hyperlink>
            <w:r w:rsidR="00F11E90">
              <w:rPr>
                <w:spacing w:val="-2"/>
                <w:u w:val="none"/>
              </w:rPr>
              <w:t xml:space="preserve"> </w:t>
            </w:r>
            <w:hyperlink r:id="rId180" w:history="1">
              <w:r w:rsidR="00F11E90">
                <w:rPr>
                  <w:spacing w:val="-2"/>
                </w:rPr>
                <w:t>view/atomic_objects/8533899</w:t>
              </w:r>
            </w:hyperlink>
            <w:r w:rsidR="00F11E90">
              <w:rPr>
                <w:spacing w:val="-2"/>
                <w:u w:val="none"/>
              </w:rPr>
              <w:t xml:space="preserve"> </w:t>
            </w:r>
            <w:hyperlink r:id="rId181" w:history="1">
              <w:r w:rsidR="00F11E90">
                <w:rPr>
                  <w:spacing w:val="-2"/>
                </w:rPr>
                <w:t>https://uchebnik.mos.ru/material/</w:t>
              </w:r>
            </w:hyperlink>
            <w:r w:rsidR="00F11E90">
              <w:rPr>
                <w:spacing w:val="-2"/>
                <w:u w:val="none"/>
              </w:rPr>
              <w:t xml:space="preserve"> </w:t>
            </w:r>
            <w:hyperlink r:id="rId182" w:history="1">
              <w:r w:rsidR="00F11E90">
                <w:rPr>
                  <w:spacing w:val="-2"/>
                </w:rPr>
                <w:t>app/12046</w:t>
              </w:r>
            </w:hyperlink>
            <w:r w:rsidR="00F11E90">
              <w:rPr>
                <w:spacing w:val="-2"/>
                <w:u w:val="none"/>
              </w:rPr>
              <w:t xml:space="preserve"> </w:t>
            </w:r>
            <w:hyperlink r:id="rId183" w:history="1">
              <w:r w:rsidR="00F11E90">
                <w:rPr>
                  <w:spacing w:val="-2"/>
                </w:rPr>
                <w:t>https://uchebnik.mos.ru/material_</w:t>
              </w:r>
            </w:hyperlink>
          </w:p>
          <w:p w:rsidR="00FF74DA" w:rsidRDefault="00396D66">
            <w:pPr>
              <w:pStyle w:val="TableParagraph"/>
              <w:spacing w:after="0" w:line="240" w:lineRule="auto"/>
              <w:rPr>
                <w:u w:val="none"/>
              </w:rPr>
            </w:pPr>
            <w:hyperlink r:id="rId184" w:history="1">
              <w:r w:rsidR="00F11E90">
                <w:rPr>
                  <w:spacing w:val="-2"/>
                </w:rPr>
                <w:t>view/atomic_objects/4507335</w:t>
              </w:r>
            </w:hyperlink>
          </w:p>
        </w:tc>
      </w:tr>
      <w:tr w:rsidR="00FF74DA">
        <w:trPr>
          <w:trHeight w:val="2022"/>
        </w:trPr>
        <w:tc>
          <w:tcPr>
            <w:tcW w:w="5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75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Тригонометрические</w:t>
            </w:r>
            <w:r>
              <w:rPr>
                <w:spacing w:val="-9"/>
                <w:sz w:val="24"/>
                <w:u w:val="none"/>
              </w:rPr>
              <w:t xml:space="preserve"> </w:t>
            </w:r>
            <w:r>
              <w:rPr>
                <w:spacing w:val="-2"/>
                <w:sz w:val="24"/>
                <w:u w:val="none"/>
              </w:rPr>
              <w:t>уравнения</w:t>
            </w:r>
          </w:p>
        </w:tc>
        <w:tc>
          <w:tcPr>
            <w:tcW w:w="12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14</w:t>
            </w:r>
          </w:p>
        </w:tc>
        <w:tc>
          <w:tcPr>
            <w:tcW w:w="990"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303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85" w:history="1">
              <w:r w:rsidR="00F11E90">
                <w:rPr>
                  <w:spacing w:val="-2"/>
                </w:rPr>
                <w:t>https://uchebnik.mos.ru/material/</w:t>
              </w:r>
            </w:hyperlink>
            <w:r w:rsidR="00F11E90">
              <w:rPr>
                <w:spacing w:val="-2"/>
                <w:u w:val="none"/>
              </w:rPr>
              <w:t xml:space="preserve"> </w:t>
            </w:r>
            <w:hyperlink r:id="rId186" w:history="1">
              <w:r w:rsidR="00F11E90">
                <w:rPr>
                  <w:spacing w:val="-2"/>
                </w:rPr>
                <w:t>common/FizikonModule/11745</w:t>
              </w:r>
            </w:hyperlink>
            <w:r w:rsidR="00F11E90">
              <w:rPr>
                <w:spacing w:val="-2"/>
                <w:u w:val="none"/>
              </w:rPr>
              <w:t xml:space="preserve"> </w:t>
            </w:r>
            <w:hyperlink r:id="rId187" w:history="1">
              <w:r w:rsidR="00F11E90">
                <w:rPr>
                  <w:spacing w:val="-2"/>
                </w:rPr>
                <w:t>https://uchebnik.mos.ru/material/</w:t>
              </w:r>
            </w:hyperlink>
            <w:r w:rsidR="00F11E90">
              <w:rPr>
                <w:spacing w:val="-2"/>
                <w:u w:val="none"/>
              </w:rPr>
              <w:t xml:space="preserve"> </w:t>
            </w:r>
            <w:hyperlink r:id="rId188" w:history="1">
              <w:r w:rsidR="00F11E90">
                <w:rPr>
                  <w:spacing w:val="-2"/>
                </w:rPr>
                <w:t>app/158266</w:t>
              </w:r>
            </w:hyperlink>
            <w:r w:rsidR="00F11E90">
              <w:rPr>
                <w:spacing w:val="-2"/>
                <w:u w:val="none"/>
              </w:rPr>
              <w:t xml:space="preserve"> </w:t>
            </w:r>
            <w:hyperlink r:id="rId189" w:history="1">
              <w:r w:rsidR="00F11E90">
                <w:rPr>
                  <w:spacing w:val="-2"/>
                </w:rPr>
                <w:t>https://uchebnik.mos.ru/material_</w:t>
              </w:r>
            </w:hyperlink>
            <w:r w:rsidR="00F11E90">
              <w:rPr>
                <w:spacing w:val="-2"/>
                <w:u w:val="none"/>
              </w:rPr>
              <w:t xml:space="preserve"> </w:t>
            </w:r>
            <w:hyperlink r:id="rId190" w:history="1">
              <w:r w:rsidR="00F11E90">
                <w:rPr>
                  <w:spacing w:val="-2"/>
                </w:rPr>
                <w:t>view/test_specifications/261433</w:t>
              </w:r>
            </w:hyperlink>
            <w:r w:rsidR="00F11E90">
              <w:rPr>
                <w:spacing w:val="-2"/>
                <w:u w:val="none"/>
              </w:rPr>
              <w:t xml:space="preserve"> </w:t>
            </w:r>
            <w:hyperlink r:id="rId191" w:history="1">
              <w:r w:rsidR="00F11E90">
                <w:rPr>
                  <w:spacing w:val="-2"/>
                </w:rPr>
                <w:t>https://uchebnik.mos.ru/material_</w:t>
              </w:r>
            </w:hyperlink>
          </w:p>
          <w:p w:rsidR="00FF74DA" w:rsidRDefault="00396D66">
            <w:pPr>
              <w:pStyle w:val="TableParagraph"/>
              <w:spacing w:after="0" w:line="240" w:lineRule="auto"/>
              <w:rPr>
                <w:u w:val="none"/>
              </w:rPr>
            </w:pPr>
            <w:hyperlink r:id="rId192" w:history="1">
              <w:r w:rsidR="00F11E90">
                <w:rPr>
                  <w:spacing w:val="-2"/>
                </w:rPr>
                <w:t>view/atomic_objects/8789136</w:t>
              </w:r>
            </w:hyperlink>
          </w:p>
        </w:tc>
      </w:tr>
    </w:tbl>
    <w:p w:rsidR="00FF74DA" w:rsidRDefault="00FF74DA">
      <w:pPr>
        <w:sectPr w:rsidR="00FF74DA">
          <w:footerReference w:type="default" r:id="rId193"/>
          <w:type w:val="continuous"/>
          <w:pgSz w:w="11910" w:h="16840"/>
          <w:pgMar w:top="1100" w:right="420" w:bottom="753" w:left="144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23"/>
        <w:gridCol w:w="3783"/>
        <w:gridCol w:w="1194"/>
        <w:gridCol w:w="990"/>
        <w:gridCol w:w="3022"/>
      </w:tblGrid>
      <w:tr w:rsidR="00FF74DA">
        <w:trPr>
          <w:trHeight w:val="1519"/>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firstLine="709"/>
              <w:rPr>
                <w:u w:val="none"/>
              </w:rPr>
            </w:pPr>
          </w:p>
        </w:tc>
        <w:tc>
          <w:tcPr>
            <w:tcW w:w="37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firstLine="709"/>
              <w:rPr>
                <w:u w:val="none"/>
              </w:rPr>
            </w:pPr>
          </w:p>
        </w:tc>
        <w:tc>
          <w:tcPr>
            <w:tcW w:w="11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firstLine="709"/>
              <w:rPr>
                <w:u w:val="none"/>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firstLine="709"/>
              <w:rPr>
                <w:u w:val="none"/>
              </w:rPr>
            </w:pP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firstLine="709"/>
              <w:rPr>
                <w:u w:val="none"/>
              </w:rPr>
            </w:pPr>
            <w:hyperlink r:id="rId194" w:history="1">
              <w:r w:rsidR="00F11E90">
                <w:rPr>
                  <w:spacing w:val="-2"/>
                </w:rPr>
                <w:t>https://uchebnik.mos.ru/material_</w:t>
              </w:r>
            </w:hyperlink>
            <w:r w:rsidR="00F11E90">
              <w:rPr>
                <w:spacing w:val="-2"/>
                <w:u w:val="none"/>
              </w:rPr>
              <w:t xml:space="preserve"> </w:t>
            </w:r>
            <w:hyperlink r:id="rId195" w:history="1">
              <w:r w:rsidR="00F11E90">
                <w:rPr>
                  <w:spacing w:val="-2"/>
                </w:rPr>
                <w:t>view/test_specifications/114853</w:t>
              </w:r>
            </w:hyperlink>
            <w:r w:rsidR="00F11E90">
              <w:rPr>
                <w:spacing w:val="-2"/>
                <w:u w:val="none"/>
              </w:rPr>
              <w:t xml:space="preserve"> </w:t>
            </w:r>
            <w:hyperlink r:id="rId196" w:history="1">
              <w:r w:rsidR="00F11E90">
                <w:rPr>
                  <w:spacing w:val="-2"/>
                </w:rPr>
                <w:t>https://uchebnik.mos.ru/material/</w:t>
              </w:r>
            </w:hyperlink>
            <w:r w:rsidR="00F11E90">
              <w:rPr>
                <w:spacing w:val="-2"/>
                <w:u w:val="none"/>
              </w:rPr>
              <w:t xml:space="preserve"> </w:t>
            </w:r>
            <w:hyperlink r:id="rId197" w:history="1">
              <w:r w:rsidR="00F11E90">
                <w:rPr>
                  <w:spacing w:val="-2"/>
                </w:rPr>
                <w:t>app/89311</w:t>
              </w:r>
            </w:hyperlink>
            <w:r w:rsidR="00F11E90">
              <w:rPr>
                <w:spacing w:val="-2"/>
                <w:u w:val="none"/>
              </w:rPr>
              <w:t xml:space="preserve"> </w:t>
            </w:r>
            <w:hyperlink r:id="rId198" w:history="1">
              <w:r w:rsidR="00F11E90">
                <w:rPr>
                  <w:spacing w:val="-2"/>
                </w:rPr>
                <w:t>https://uchebnik.mos.ru/material/</w:t>
              </w:r>
            </w:hyperlink>
          </w:p>
          <w:p w:rsidR="00FF74DA" w:rsidRDefault="00396D66">
            <w:pPr>
              <w:pStyle w:val="TableParagraph"/>
              <w:spacing w:after="0" w:line="240" w:lineRule="auto"/>
              <w:ind w:firstLine="709"/>
              <w:rPr>
                <w:u w:val="none"/>
              </w:rPr>
            </w:pPr>
            <w:hyperlink r:id="rId199" w:history="1">
              <w:r w:rsidR="00F11E90">
                <w:rPr>
                  <w:spacing w:val="-2"/>
                </w:rPr>
                <w:t>app/157092</w:t>
              </w:r>
            </w:hyperlink>
          </w:p>
        </w:tc>
      </w:tr>
      <w:tr w:rsidR="00FF74DA">
        <w:trPr>
          <w:trHeight w:val="4555"/>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7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Начала</w:t>
            </w:r>
            <w:r>
              <w:rPr>
                <w:spacing w:val="-15"/>
                <w:sz w:val="24"/>
                <w:u w:val="none"/>
              </w:rPr>
              <w:t xml:space="preserve"> </w:t>
            </w:r>
            <w:r>
              <w:rPr>
                <w:sz w:val="24"/>
                <w:u w:val="none"/>
              </w:rPr>
              <w:t>математического</w:t>
            </w:r>
            <w:r>
              <w:rPr>
                <w:spacing w:val="-15"/>
                <w:sz w:val="24"/>
                <w:u w:val="none"/>
              </w:rPr>
              <w:t xml:space="preserve"> </w:t>
            </w:r>
            <w:r>
              <w:rPr>
                <w:sz w:val="24"/>
                <w:u w:val="none"/>
              </w:rPr>
              <w:t xml:space="preserve">анализа. </w:t>
            </w:r>
            <w:r>
              <w:rPr>
                <w:spacing w:val="-2"/>
                <w:sz w:val="24"/>
                <w:u w:val="none"/>
              </w:rPr>
              <w:t>Производная</w:t>
            </w:r>
          </w:p>
        </w:tc>
        <w:tc>
          <w:tcPr>
            <w:tcW w:w="11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18</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00" w:history="1">
              <w:r w:rsidR="00F11E90">
                <w:rPr>
                  <w:spacing w:val="-2"/>
                </w:rPr>
                <w:t>https://uchebnik.mos.ru/material_</w:t>
              </w:r>
            </w:hyperlink>
            <w:r w:rsidR="00F11E90">
              <w:rPr>
                <w:spacing w:val="-2"/>
                <w:u w:val="none"/>
              </w:rPr>
              <w:t xml:space="preserve"> </w:t>
            </w:r>
            <w:hyperlink r:id="rId201" w:history="1">
              <w:r w:rsidR="00F11E90">
                <w:rPr>
                  <w:spacing w:val="-2"/>
                </w:rPr>
                <w:t>view/atomic_objects/8842460</w:t>
              </w:r>
            </w:hyperlink>
            <w:r w:rsidR="00F11E90">
              <w:rPr>
                <w:spacing w:val="-2"/>
                <w:u w:val="none"/>
              </w:rPr>
              <w:t xml:space="preserve"> </w:t>
            </w:r>
            <w:hyperlink r:id="rId202" w:history="1">
              <w:r w:rsidR="00F11E90">
                <w:rPr>
                  <w:spacing w:val="-2"/>
                </w:rPr>
                <w:t>https://uchebnik.mos.ru/material_</w:t>
              </w:r>
            </w:hyperlink>
            <w:r w:rsidR="00F11E90">
              <w:rPr>
                <w:spacing w:val="-2"/>
                <w:u w:val="none"/>
              </w:rPr>
              <w:t xml:space="preserve"> </w:t>
            </w:r>
            <w:hyperlink r:id="rId203" w:history="1">
              <w:r w:rsidR="00F11E90">
                <w:rPr>
                  <w:spacing w:val="-2"/>
                </w:rPr>
                <w:t>view/test_specifications/210377</w:t>
              </w:r>
            </w:hyperlink>
            <w:r w:rsidR="00F11E90">
              <w:rPr>
                <w:spacing w:val="-2"/>
                <w:u w:val="none"/>
              </w:rPr>
              <w:t xml:space="preserve"> </w:t>
            </w:r>
            <w:hyperlink r:id="rId204" w:history="1">
              <w:r w:rsidR="00F11E90">
                <w:rPr>
                  <w:spacing w:val="-2"/>
                </w:rPr>
                <w:t>https://uchebnik.mos.ru/material_</w:t>
              </w:r>
            </w:hyperlink>
            <w:r w:rsidR="00F11E90">
              <w:rPr>
                <w:spacing w:val="-2"/>
                <w:u w:val="none"/>
              </w:rPr>
              <w:t xml:space="preserve"> </w:t>
            </w:r>
            <w:hyperlink r:id="rId205" w:history="1">
              <w:r w:rsidR="00F11E90">
                <w:rPr>
                  <w:spacing w:val="-2"/>
                </w:rPr>
                <w:t>view/atomic_objects/8840279</w:t>
              </w:r>
            </w:hyperlink>
            <w:r w:rsidR="00F11E90">
              <w:rPr>
                <w:spacing w:val="-2"/>
                <w:u w:val="none"/>
              </w:rPr>
              <w:t xml:space="preserve"> </w:t>
            </w:r>
            <w:hyperlink r:id="rId206" w:history="1">
              <w:r w:rsidR="00F11E90">
                <w:rPr>
                  <w:spacing w:val="-2"/>
                </w:rPr>
                <w:t>https://uchebnik.mos.ru/material_</w:t>
              </w:r>
            </w:hyperlink>
            <w:r w:rsidR="00F11E90">
              <w:rPr>
                <w:spacing w:val="-2"/>
                <w:u w:val="none"/>
              </w:rPr>
              <w:t xml:space="preserve"> </w:t>
            </w:r>
            <w:hyperlink r:id="rId207" w:history="1">
              <w:r w:rsidR="00F11E90">
                <w:rPr>
                  <w:spacing w:val="-2"/>
                </w:rPr>
                <w:t>view/atomic_objects/8842399</w:t>
              </w:r>
            </w:hyperlink>
            <w:r w:rsidR="00F11E90">
              <w:rPr>
                <w:spacing w:val="-2"/>
                <w:u w:val="none"/>
              </w:rPr>
              <w:t xml:space="preserve"> </w:t>
            </w:r>
            <w:hyperlink r:id="rId208" w:history="1">
              <w:r w:rsidR="00F11E90">
                <w:rPr>
                  <w:spacing w:val="-2"/>
                </w:rPr>
                <w:t>https://uchebnik.mos.ru/material_</w:t>
              </w:r>
            </w:hyperlink>
            <w:r w:rsidR="00F11E90">
              <w:rPr>
                <w:spacing w:val="-2"/>
                <w:u w:val="none"/>
              </w:rPr>
              <w:t xml:space="preserve"> </w:t>
            </w:r>
            <w:hyperlink r:id="rId209" w:history="1">
              <w:r w:rsidR="00F11E90">
                <w:rPr>
                  <w:spacing w:val="-2"/>
                </w:rPr>
                <w:t>view/lesson_templates/16914</w:t>
              </w:r>
            </w:hyperlink>
            <w:r w:rsidR="00F11E90">
              <w:rPr>
                <w:spacing w:val="-2"/>
                <w:u w:val="none"/>
              </w:rPr>
              <w:t xml:space="preserve"> </w:t>
            </w:r>
            <w:hyperlink r:id="rId210" w:history="1">
              <w:r w:rsidR="00F11E90">
                <w:rPr>
                  <w:spacing w:val="-2"/>
                </w:rPr>
                <w:t>https://uchebnik.mos.ru/material_</w:t>
              </w:r>
            </w:hyperlink>
            <w:r w:rsidR="00F11E90">
              <w:rPr>
                <w:spacing w:val="-2"/>
                <w:u w:val="none"/>
              </w:rPr>
              <w:t xml:space="preserve"> </w:t>
            </w:r>
            <w:hyperlink r:id="rId211" w:history="1">
              <w:r w:rsidR="00F11E90">
                <w:rPr>
                  <w:spacing w:val="-2"/>
                </w:rPr>
                <w:t>view/atomic_objects/10137076</w:t>
              </w:r>
            </w:hyperlink>
            <w:r w:rsidR="00F11E90">
              <w:rPr>
                <w:spacing w:val="-2"/>
                <w:u w:val="none"/>
              </w:rPr>
              <w:t xml:space="preserve"> </w:t>
            </w:r>
            <w:hyperlink r:id="rId212" w:history="1">
              <w:r w:rsidR="00F11E90">
                <w:rPr>
                  <w:spacing w:val="-2"/>
                </w:rPr>
                <w:t>https://uchebnik.mos.ru/material_</w:t>
              </w:r>
            </w:hyperlink>
            <w:r w:rsidR="00F11E90">
              <w:rPr>
                <w:spacing w:val="-2"/>
                <w:u w:val="none"/>
              </w:rPr>
              <w:t xml:space="preserve"> </w:t>
            </w:r>
            <w:hyperlink r:id="rId213" w:history="1">
              <w:r w:rsidR="00F11E90">
                <w:rPr>
                  <w:spacing w:val="-2"/>
                </w:rPr>
                <w:t>view/test_specifications/162126</w:t>
              </w:r>
            </w:hyperlink>
            <w:r w:rsidR="00F11E90">
              <w:rPr>
                <w:spacing w:val="-2"/>
                <w:u w:val="none"/>
              </w:rPr>
              <w:t xml:space="preserve"> </w:t>
            </w:r>
            <w:hyperlink r:id="rId214" w:history="1">
              <w:r w:rsidR="00F11E90">
                <w:rPr>
                  <w:spacing w:val="-2"/>
                </w:rPr>
                <w:t>https://uchebnik.mos.ru/material/</w:t>
              </w:r>
            </w:hyperlink>
            <w:r w:rsidR="00F11E90">
              <w:rPr>
                <w:spacing w:val="-2"/>
                <w:u w:val="none"/>
              </w:rPr>
              <w:t xml:space="preserve"> </w:t>
            </w:r>
            <w:hyperlink r:id="rId215" w:history="1">
              <w:r w:rsidR="00F11E90">
                <w:rPr>
                  <w:spacing w:val="-2"/>
                </w:rPr>
                <w:t>app/21911</w:t>
              </w:r>
            </w:hyperlink>
          </w:p>
          <w:p w:rsidR="00FF74DA" w:rsidRDefault="00396D66">
            <w:pPr>
              <w:pStyle w:val="TableParagraph"/>
              <w:spacing w:after="0" w:line="240" w:lineRule="auto"/>
              <w:rPr>
                <w:u w:val="none"/>
              </w:rPr>
            </w:pPr>
            <w:hyperlink r:id="rId216" w:history="1">
              <w:r w:rsidR="00F11E90">
                <w:rPr>
                  <w:spacing w:val="-2"/>
                </w:rPr>
                <w:t>https://uchebnik.mos.ru/material/</w:t>
              </w:r>
            </w:hyperlink>
            <w:r w:rsidR="00F11E90">
              <w:rPr>
                <w:spacing w:val="-2"/>
                <w:u w:val="none"/>
              </w:rPr>
              <w:t xml:space="preserve"> </w:t>
            </w:r>
            <w:hyperlink r:id="rId217" w:history="1">
              <w:r w:rsidR="00F11E90">
                <w:rPr>
                  <w:spacing w:val="-2"/>
                </w:rPr>
                <w:t>app/107222</w:t>
              </w:r>
            </w:hyperlink>
          </w:p>
        </w:tc>
      </w:tr>
      <w:tr w:rsidR="00FF74DA">
        <w:trPr>
          <w:trHeight w:val="2529"/>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7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Множества</w:t>
            </w:r>
            <w:r>
              <w:rPr>
                <w:spacing w:val="-3"/>
                <w:sz w:val="24"/>
                <w:u w:val="none"/>
              </w:rPr>
              <w:t xml:space="preserve"> </w:t>
            </w:r>
            <w:r>
              <w:rPr>
                <w:sz w:val="24"/>
                <w:u w:val="none"/>
              </w:rPr>
              <w:t>и</w:t>
            </w:r>
            <w:r>
              <w:rPr>
                <w:spacing w:val="-1"/>
                <w:sz w:val="24"/>
                <w:u w:val="none"/>
              </w:rPr>
              <w:t xml:space="preserve"> </w:t>
            </w:r>
            <w:r>
              <w:rPr>
                <w:spacing w:val="-2"/>
                <w:sz w:val="24"/>
                <w:u w:val="none"/>
              </w:rPr>
              <w:t>логика</w:t>
            </w:r>
          </w:p>
        </w:tc>
        <w:tc>
          <w:tcPr>
            <w:tcW w:w="11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2</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18" w:history="1">
              <w:r w:rsidR="00F11E90">
                <w:rPr>
                  <w:spacing w:val="-2"/>
                </w:rPr>
                <w:t>https://uchebnik.mos.ru/material_</w:t>
              </w:r>
            </w:hyperlink>
            <w:r w:rsidR="00F11E90">
              <w:rPr>
                <w:spacing w:val="-2"/>
                <w:u w:val="none"/>
              </w:rPr>
              <w:t xml:space="preserve"> </w:t>
            </w:r>
            <w:hyperlink r:id="rId219" w:history="1">
              <w:r w:rsidR="00F11E90">
                <w:rPr>
                  <w:spacing w:val="-2"/>
                </w:rPr>
                <w:t>view/atomic_objects/7417882</w:t>
              </w:r>
            </w:hyperlink>
            <w:r w:rsidR="00F11E90">
              <w:rPr>
                <w:spacing w:val="-2"/>
                <w:u w:val="none"/>
              </w:rPr>
              <w:t xml:space="preserve"> </w:t>
            </w:r>
            <w:hyperlink r:id="rId220" w:history="1">
              <w:r w:rsidR="00F11E90">
                <w:rPr>
                  <w:spacing w:val="-2"/>
                </w:rPr>
                <w:t>https://uchebnik.mos.ru/material/</w:t>
              </w:r>
            </w:hyperlink>
            <w:r w:rsidR="00F11E90">
              <w:rPr>
                <w:spacing w:val="-2"/>
                <w:u w:val="none"/>
              </w:rPr>
              <w:t xml:space="preserve"> </w:t>
            </w:r>
            <w:hyperlink r:id="rId221" w:history="1">
              <w:r w:rsidR="00F11E90">
                <w:rPr>
                  <w:spacing w:val="-2"/>
                </w:rPr>
                <w:t>common/Silvertest/14739</w:t>
              </w:r>
            </w:hyperlink>
            <w:r w:rsidR="00F11E90">
              <w:rPr>
                <w:spacing w:val="-2"/>
                <w:u w:val="none"/>
              </w:rPr>
              <w:t xml:space="preserve"> </w:t>
            </w:r>
            <w:hyperlink r:id="rId222" w:history="1">
              <w:r w:rsidR="00F11E90">
                <w:rPr>
                  <w:spacing w:val="-2"/>
                </w:rPr>
                <w:t>https://uchebnik.mos.ru/material/</w:t>
              </w:r>
            </w:hyperlink>
            <w:r w:rsidR="00F11E90">
              <w:rPr>
                <w:spacing w:val="-2"/>
                <w:u w:val="none"/>
              </w:rPr>
              <w:t xml:space="preserve"> </w:t>
            </w:r>
            <w:hyperlink r:id="rId223" w:history="1">
              <w:r w:rsidR="00F11E90">
                <w:rPr>
                  <w:spacing w:val="-2"/>
                </w:rPr>
                <w:t>common/Silvertest/14432</w:t>
              </w:r>
            </w:hyperlink>
            <w:r w:rsidR="00F11E90">
              <w:rPr>
                <w:spacing w:val="-2"/>
                <w:u w:val="none"/>
              </w:rPr>
              <w:t xml:space="preserve"> </w:t>
            </w:r>
            <w:hyperlink r:id="rId224" w:history="1">
              <w:r w:rsidR="00F11E90">
                <w:rPr>
                  <w:spacing w:val="-2"/>
                </w:rPr>
                <w:t>https://uchebnik.mos.ru/material_</w:t>
              </w:r>
            </w:hyperlink>
            <w:r w:rsidR="00F11E90">
              <w:rPr>
                <w:spacing w:val="-2"/>
                <w:u w:val="none"/>
              </w:rPr>
              <w:t xml:space="preserve"> </w:t>
            </w:r>
            <w:hyperlink r:id="rId225" w:history="1">
              <w:r w:rsidR="00F11E90">
                <w:rPr>
                  <w:spacing w:val="-2"/>
                </w:rPr>
                <w:t>view/test_specifications/282455</w:t>
              </w:r>
            </w:hyperlink>
            <w:r w:rsidR="00F11E90">
              <w:rPr>
                <w:spacing w:val="-2"/>
                <w:u w:val="none"/>
              </w:rPr>
              <w:t xml:space="preserve"> </w:t>
            </w:r>
            <w:hyperlink r:id="rId226" w:history="1">
              <w:r w:rsidR="00F11E90">
                <w:rPr>
                  <w:spacing w:val="-2"/>
                </w:rPr>
                <w:t>https://uchebnik.mos.ru/material_</w:t>
              </w:r>
            </w:hyperlink>
          </w:p>
          <w:p w:rsidR="00FF74DA" w:rsidRDefault="00396D66">
            <w:pPr>
              <w:pStyle w:val="TableParagraph"/>
              <w:spacing w:after="0" w:line="240" w:lineRule="auto"/>
              <w:rPr>
                <w:u w:val="none"/>
              </w:rPr>
            </w:pPr>
            <w:hyperlink r:id="rId227" w:history="1">
              <w:r w:rsidR="00F11E90">
                <w:rPr>
                  <w:spacing w:val="-2"/>
                </w:rPr>
                <w:t>view/atomic_objects/9855000</w:t>
              </w:r>
            </w:hyperlink>
          </w:p>
        </w:tc>
      </w:tr>
      <w:tr w:rsidR="00FF74DA">
        <w:trPr>
          <w:trHeight w:val="275"/>
        </w:trPr>
        <w:tc>
          <w:tcPr>
            <w:tcW w:w="9512"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2"/>
                <w:sz w:val="24"/>
                <w:u w:val="none"/>
              </w:rPr>
              <w:t>Геометрия</w:t>
            </w:r>
          </w:p>
        </w:tc>
      </w:tr>
      <w:tr w:rsidR="00FF74DA">
        <w:trPr>
          <w:trHeight w:val="2022"/>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w:t>
            </w:r>
          </w:p>
        </w:tc>
        <w:tc>
          <w:tcPr>
            <w:tcW w:w="37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Аксиомы</w:t>
            </w:r>
            <w:r>
              <w:rPr>
                <w:spacing w:val="-12"/>
                <w:sz w:val="24"/>
                <w:u w:val="none"/>
              </w:rPr>
              <w:t xml:space="preserve"> </w:t>
            </w:r>
            <w:r>
              <w:rPr>
                <w:sz w:val="24"/>
                <w:u w:val="none"/>
              </w:rPr>
              <w:t>стереометрии</w:t>
            </w:r>
            <w:r>
              <w:rPr>
                <w:spacing w:val="-12"/>
                <w:sz w:val="24"/>
                <w:u w:val="none"/>
              </w:rPr>
              <w:t xml:space="preserve"> </w:t>
            </w:r>
            <w:r>
              <w:rPr>
                <w:sz w:val="24"/>
                <w:u w:val="none"/>
              </w:rPr>
              <w:t>и</w:t>
            </w:r>
            <w:r>
              <w:rPr>
                <w:spacing w:val="-12"/>
                <w:sz w:val="24"/>
                <w:u w:val="none"/>
              </w:rPr>
              <w:t xml:space="preserve"> </w:t>
            </w:r>
            <w:r>
              <w:rPr>
                <w:sz w:val="24"/>
                <w:u w:val="none"/>
              </w:rPr>
              <w:t>следствия из них</w:t>
            </w:r>
          </w:p>
        </w:tc>
        <w:tc>
          <w:tcPr>
            <w:tcW w:w="11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3</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28" w:history="1">
              <w:r w:rsidR="00F11E90">
                <w:rPr>
                  <w:spacing w:val="-2"/>
                </w:rPr>
                <w:t>https://uchebnik.mos.ru/material_</w:t>
              </w:r>
            </w:hyperlink>
            <w:r w:rsidR="00F11E90">
              <w:rPr>
                <w:spacing w:val="-2"/>
                <w:u w:val="none"/>
              </w:rPr>
              <w:t xml:space="preserve"> </w:t>
            </w:r>
            <w:hyperlink r:id="rId229" w:history="1">
              <w:r w:rsidR="00F11E90">
                <w:rPr>
                  <w:spacing w:val="-2"/>
                </w:rPr>
                <w:t>view/atomic_objects/7454937</w:t>
              </w:r>
            </w:hyperlink>
            <w:r w:rsidR="00F11E90">
              <w:rPr>
                <w:spacing w:val="-2"/>
                <w:u w:val="none"/>
              </w:rPr>
              <w:t xml:space="preserve"> </w:t>
            </w:r>
            <w:hyperlink r:id="rId230" w:history="1">
              <w:r w:rsidR="00F11E90">
                <w:rPr>
                  <w:spacing w:val="-2"/>
                </w:rPr>
                <w:t>https://uchebnik.mos.ru/material/</w:t>
              </w:r>
            </w:hyperlink>
            <w:r w:rsidR="00F11E90">
              <w:rPr>
                <w:spacing w:val="-2"/>
                <w:u w:val="none"/>
              </w:rPr>
              <w:t xml:space="preserve"> </w:t>
            </w:r>
            <w:hyperlink r:id="rId231" w:history="1">
              <w:r w:rsidR="00F11E90">
                <w:rPr>
                  <w:spacing w:val="-2"/>
                </w:rPr>
                <w:t>common/FizikonModule/12096</w:t>
              </w:r>
            </w:hyperlink>
            <w:r w:rsidR="00F11E90">
              <w:rPr>
                <w:spacing w:val="-2"/>
                <w:u w:val="none"/>
              </w:rPr>
              <w:t xml:space="preserve"> </w:t>
            </w:r>
            <w:hyperlink r:id="rId232" w:history="1">
              <w:r w:rsidR="00F11E90">
                <w:rPr>
                  <w:spacing w:val="-2"/>
                </w:rPr>
                <w:t>https://uchebnik.mos.ru/material/</w:t>
              </w:r>
            </w:hyperlink>
            <w:r w:rsidR="00F11E90">
              <w:rPr>
                <w:spacing w:val="-2"/>
                <w:u w:val="none"/>
              </w:rPr>
              <w:t xml:space="preserve"> </w:t>
            </w:r>
            <w:hyperlink r:id="rId233" w:history="1">
              <w:r w:rsidR="00F11E90">
                <w:rPr>
                  <w:spacing w:val="-2"/>
                </w:rPr>
                <w:t>app/12670</w:t>
              </w:r>
            </w:hyperlink>
          </w:p>
          <w:p w:rsidR="00FF74DA" w:rsidRDefault="00396D66">
            <w:pPr>
              <w:pStyle w:val="TableParagraph"/>
              <w:spacing w:after="0" w:line="240" w:lineRule="auto"/>
              <w:rPr>
                <w:u w:val="none"/>
              </w:rPr>
            </w:pPr>
            <w:hyperlink r:id="rId234" w:history="1">
              <w:r w:rsidR="00F11E90">
                <w:rPr>
                  <w:spacing w:val="-2"/>
                </w:rPr>
                <w:t>https://uchebnik.mos.ru/material/</w:t>
              </w:r>
            </w:hyperlink>
            <w:r w:rsidR="00F11E90">
              <w:rPr>
                <w:spacing w:val="-2"/>
                <w:u w:val="none"/>
              </w:rPr>
              <w:t xml:space="preserve"> </w:t>
            </w:r>
            <w:hyperlink r:id="rId235" w:history="1">
              <w:r w:rsidR="00F11E90">
                <w:rPr>
                  <w:spacing w:val="-2"/>
                </w:rPr>
                <w:t>app/28096</w:t>
              </w:r>
            </w:hyperlink>
          </w:p>
        </w:tc>
      </w:tr>
      <w:tr w:rsidR="00FF74DA">
        <w:trPr>
          <w:trHeight w:val="3038"/>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2.</w:t>
            </w:r>
          </w:p>
        </w:tc>
        <w:tc>
          <w:tcPr>
            <w:tcW w:w="37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Параллельность</w:t>
            </w:r>
            <w:r>
              <w:rPr>
                <w:spacing w:val="-15"/>
                <w:sz w:val="24"/>
                <w:u w:val="none"/>
              </w:rPr>
              <w:t xml:space="preserve"> </w:t>
            </w:r>
            <w:r>
              <w:rPr>
                <w:sz w:val="24"/>
                <w:u w:val="none"/>
              </w:rPr>
              <w:t>прямых</w:t>
            </w:r>
            <w:r>
              <w:rPr>
                <w:spacing w:val="-15"/>
                <w:sz w:val="24"/>
                <w:u w:val="none"/>
              </w:rPr>
              <w:t xml:space="preserve"> </w:t>
            </w:r>
            <w:r>
              <w:rPr>
                <w:sz w:val="24"/>
                <w:u w:val="none"/>
              </w:rPr>
              <w:t xml:space="preserve">и </w:t>
            </w:r>
            <w:r>
              <w:rPr>
                <w:spacing w:val="-2"/>
                <w:sz w:val="24"/>
                <w:u w:val="none"/>
              </w:rPr>
              <w:t>плоскостей</w:t>
            </w:r>
          </w:p>
        </w:tc>
        <w:tc>
          <w:tcPr>
            <w:tcW w:w="11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14</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36" w:history="1">
              <w:r w:rsidR="00F11E90">
                <w:rPr>
                  <w:spacing w:val="-2"/>
                </w:rPr>
                <w:t>https://uchebnik.mos.ru/material_</w:t>
              </w:r>
            </w:hyperlink>
            <w:r w:rsidR="00F11E90">
              <w:rPr>
                <w:spacing w:val="-2"/>
                <w:u w:val="none"/>
              </w:rPr>
              <w:t xml:space="preserve"> </w:t>
            </w:r>
            <w:hyperlink r:id="rId237" w:history="1">
              <w:r w:rsidR="00F11E90">
                <w:rPr>
                  <w:spacing w:val="-2"/>
                </w:rPr>
                <w:t>view/lesson_templates/1087851</w:t>
              </w:r>
            </w:hyperlink>
            <w:r w:rsidR="00F11E90">
              <w:rPr>
                <w:spacing w:val="-2"/>
                <w:u w:val="none"/>
              </w:rPr>
              <w:t xml:space="preserve"> </w:t>
            </w:r>
            <w:hyperlink r:id="rId238" w:history="1">
              <w:r w:rsidR="00F11E90">
                <w:rPr>
                  <w:spacing w:val="-2"/>
                </w:rPr>
                <w:t>https://uchebnik.mos.ru/material/</w:t>
              </w:r>
            </w:hyperlink>
            <w:r w:rsidR="00F11E90">
              <w:rPr>
                <w:spacing w:val="-2"/>
                <w:u w:val="none"/>
              </w:rPr>
              <w:t xml:space="preserve"> </w:t>
            </w:r>
            <w:hyperlink r:id="rId239" w:history="1">
              <w:r w:rsidR="00F11E90">
                <w:rPr>
                  <w:spacing w:val="-2"/>
                </w:rPr>
                <w:t>app/351019</w:t>
              </w:r>
            </w:hyperlink>
            <w:r w:rsidR="00F11E90">
              <w:rPr>
                <w:spacing w:val="-2"/>
                <w:u w:val="none"/>
              </w:rPr>
              <w:t xml:space="preserve"> </w:t>
            </w:r>
            <w:hyperlink r:id="rId240" w:history="1">
              <w:r w:rsidR="00F11E90">
                <w:rPr>
                  <w:spacing w:val="-2"/>
                </w:rPr>
                <w:t>https://uchebnik.mos.ru/material/</w:t>
              </w:r>
            </w:hyperlink>
            <w:r w:rsidR="00F11E90">
              <w:rPr>
                <w:spacing w:val="-2"/>
                <w:u w:val="none"/>
              </w:rPr>
              <w:t xml:space="preserve"> </w:t>
            </w:r>
            <w:hyperlink r:id="rId241" w:history="1">
              <w:r w:rsidR="00F11E90">
                <w:rPr>
                  <w:spacing w:val="-2"/>
                </w:rPr>
                <w:t>app/351020</w:t>
              </w:r>
            </w:hyperlink>
            <w:r w:rsidR="00F11E90">
              <w:rPr>
                <w:spacing w:val="-2"/>
                <w:u w:val="none"/>
              </w:rPr>
              <w:t xml:space="preserve"> </w:t>
            </w:r>
            <w:hyperlink r:id="rId242" w:history="1">
              <w:r w:rsidR="00F11E90">
                <w:rPr>
                  <w:spacing w:val="-2"/>
                </w:rPr>
                <w:t>https://uchebnik.mos.ru/material/</w:t>
              </w:r>
            </w:hyperlink>
            <w:r w:rsidR="00F11E90">
              <w:rPr>
                <w:spacing w:val="-2"/>
                <w:u w:val="none"/>
              </w:rPr>
              <w:t xml:space="preserve"> </w:t>
            </w:r>
            <w:hyperlink r:id="rId243" w:history="1">
              <w:r w:rsidR="00F11E90">
                <w:rPr>
                  <w:spacing w:val="-2"/>
                </w:rPr>
                <w:t>app/162368</w:t>
              </w:r>
            </w:hyperlink>
            <w:r w:rsidR="00F11E90">
              <w:rPr>
                <w:spacing w:val="-2"/>
                <w:u w:val="none"/>
              </w:rPr>
              <w:t xml:space="preserve"> </w:t>
            </w:r>
            <w:hyperlink r:id="rId244" w:history="1">
              <w:r w:rsidR="00F11E90">
                <w:rPr>
                  <w:spacing w:val="-2"/>
                </w:rPr>
                <w:t>https://uchebnik.mos.ru/material_</w:t>
              </w:r>
            </w:hyperlink>
            <w:r w:rsidR="00F11E90">
              <w:rPr>
                <w:spacing w:val="-2"/>
                <w:u w:val="none"/>
              </w:rPr>
              <w:t xml:space="preserve"> </w:t>
            </w:r>
            <w:hyperlink r:id="rId245" w:history="1">
              <w:r w:rsidR="00F11E90">
                <w:rPr>
                  <w:spacing w:val="-2"/>
                </w:rPr>
                <w:t>view/atomic_objects/7813652</w:t>
              </w:r>
            </w:hyperlink>
          </w:p>
          <w:p w:rsidR="00FF74DA" w:rsidRDefault="00396D66">
            <w:pPr>
              <w:pStyle w:val="TableParagraph"/>
              <w:spacing w:after="0" w:line="240" w:lineRule="auto"/>
              <w:rPr>
                <w:u w:val="none"/>
              </w:rPr>
            </w:pPr>
            <w:hyperlink r:id="rId246" w:history="1">
              <w:r w:rsidR="00F11E90">
                <w:rPr>
                  <w:spacing w:val="-2"/>
                </w:rPr>
                <w:t>https://uchebnik.mos.ru/material_</w:t>
              </w:r>
            </w:hyperlink>
            <w:r w:rsidR="00F11E90">
              <w:rPr>
                <w:spacing w:val="-2"/>
                <w:u w:val="none"/>
              </w:rPr>
              <w:t xml:space="preserve"> </w:t>
            </w:r>
            <w:hyperlink r:id="rId247" w:history="1">
              <w:r w:rsidR="00F11E90">
                <w:rPr>
                  <w:spacing w:val="-2"/>
                </w:rPr>
                <w:t>view/atomic_objects/7839913</w:t>
              </w:r>
            </w:hyperlink>
          </w:p>
        </w:tc>
      </w:tr>
      <w:tr w:rsidR="00FF74DA">
        <w:trPr>
          <w:trHeight w:val="551"/>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3.</w:t>
            </w:r>
          </w:p>
        </w:tc>
        <w:tc>
          <w:tcPr>
            <w:tcW w:w="37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Перпендикулярность</w:t>
            </w:r>
            <w:r>
              <w:rPr>
                <w:spacing w:val="-6"/>
                <w:sz w:val="24"/>
                <w:u w:val="none"/>
              </w:rPr>
              <w:t xml:space="preserve"> </w:t>
            </w:r>
            <w:r>
              <w:rPr>
                <w:sz w:val="24"/>
                <w:u w:val="none"/>
              </w:rPr>
              <w:t>прямых</w:t>
            </w:r>
            <w:r>
              <w:rPr>
                <w:spacing w:val="-6"/>
                <w:sz w:val="24"/>
                <w:u w:val="none"/>
              </w:rPr>
              <w:t xml:space="preserve"> </w:t>
            </w:r>
            <w:r>
              <w:rPr>
                <w:spacing w:val="-10"/>
                <w:sz w:val="24"/>
                <w:u w:val="none"/>
              </w:rPr>
              <w:t>и</w:t>
            </w:r>
          </w:p>
          <w:p w:rsidR="00FF74DA" w:rsidRDefault="00F11E90">
            <w:pPr>
              <w:pStyle w:val="TableParagraph"/>
              <w:spacing w:after="0" w:line="240" w:lineRule="auto"/>
              <w:rPr>
                <w:sz w:val="24"/>
                <w:u w:val="none"/>
              </w:rPr>
            </w:pPr>
            <w:r>
              <w:rPr>
                <w:spacing w:val="-2"/>
                <w:sz w:val="24"/>
                <w:u w:val="none"/>
              </w:rPr>
              <w:t>плоскостей</w:t>
            </w:r>
          </w:p>
        </w:tc>
        <w:tc>
          <w:tcPr>
            <w:tcW w:w="11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14</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48" w:history="1">
              <w:r w:rsidR="00F11E90">
                <w:rPr>
                  <w:spacing w:val="-2"/>
                </w:rPr>
                <w:t>https://uchebnik.mos.ru/material/</w:t>
              </w:r>
            </w:hyperlink>
            <w:r w:rsidR="00F11E90">
              <w:rPr>
                <w:spacing w:val="-2"/>
                <w:u w:val="none"/>
              </w:rPr>
              <w:t xml:space="preserve"> </w:t>
            </w:r>
            <w:hyperlink r:id="rId249" w:history="1">
              <w:r w:rsidR="00F11E90">
                <w:rPr>
                  <w:spacing w:val="-2"/>
                </w:rPr>
                <w:t>common/FizikonModule/12270</w:t>
              </w:r>
            </w:hyperlink>
          </w:p>
        </w:tc>
      </w:tr>
    </w:tbl>
    <w:p w:rsidR="00FF74DA" w:rsidRDefault="00FF74DA">
      <w:pPr>
        <w:sectPr w:rsidR="00FF74DA">
          <w:footerReference w:type="default" r:id="rId250"/>
          <w:type w:val="continuous"/>
          <w:pgSz w:w="11910" w:h="16840"/>
          <w:pgMar w:top="1100" w:right="420" w:bottom="280" w:left="144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23"/>
        <w:gridCol w:w="3984"/>
        <w:gridCol w:w="993"/>
        <w:gridCol w:w="990"/>
        <w:gridCol w:w="2993"/>
      </w:tblGrid>
      <w:tr w:rsidR="00FF74DA">
        <w:trPr>
          <w:trHeight w:val="3038"/>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51" w:history="1">
              <w:r w:rsidR="00F11E90">
                <w:rPr>
                  <w:spacing w:val="-2"/>
                </w:rPr>
                <w:t>https://uchebnik.mos.ru/material_</w:t>
              </w:r>
            </w:hyperlink>
            <w:r w:rsidR="00F11E90">
              <w:rPr>
                <w:spacing w:val="-2"/>
                <w:u w:val="none"/>
              </w:rPr>
              <w:t xml:space="preserve"> </w:t>
            </w:r>
            <w:hyperlink r:id="rId252" w:history="1">
              <w:r w:rsidR="00F11E90">
                <w:rPr>
                  <w:spacing w:val="-2"/>
                </w:rPr>
                <w:t>view/atomic_objects/153109</w:t>
              </w:r>
            </w:hyperlink>
            <w:r w:rsidR="00F11E90">
              <w:rPr>
                <w:spacing w:val="-2"/>
                <w:u w:val="none"/>
              </w:rPr>
              <w:t xml:space="preserve"> </w:t>
            </w:r>
            <w:hyperlink r:id="rId253" w:history="1">
              <w:r w:rsidR="00F11E90">
                <w:rPr>
                  <w:spacing w:val="-2"/>
                </w:rPr>
                <w:t>https://uchebnik.mos.ru/material/</w:t>
              </w:r>
            </w:hyperlink>
            <w:r w:rsidR="00F11E90">
              <w:rPr>
                <w:spacing w:val="-2"/>
                <w:u w:val="none"/>
              </w:rPr>
              <w:t xml:space="preserve"> </w:t>
            </w:r>
            <w:hyperlink r:id="rId254" w:history="1">
              <w:r w:rsidR="00F11E90">
                <w:rPr>
                  <w:spacing w:val="-2"/>
                </w:rPr>
                <w:t>app/28103</w:t>
              </w:r>
            </w:hyperlink>
            <w:r w:rsidR="00F11E90">
              <w:rPr>
                <w:spacing w:val="-2"/>
                <w:u w:val="none"/>
              </w:rPr>
              <w:t xml:space="preserve"> </w:t>
            </w:r>
            <w:hyperlink r:id="rId255" w:history="1">
              <w:r w:rsidR="00F11E90">
                <w:rPr>
                  <w:spacing w:val="-2"/>
                </w:rPr>
                <w:t>https://uchebnik.mos.ru/material/</w:t>
              </w:r>
            </w:hyperlink>
            <w:r w:rsidR="00F11E90">
              <w:rPr>
                <w:spacing w:val="-2"/>
                <w:u w:val="none"/>
              </w:rPr>
              <w:t xml:space="preserve"> </w:t>
            </w:r>
            <w:hyperlink r:id="rId256" w:history="1">
              <w:r w:rsidR="00F11E90">
                <w:rPr>
                  <w:spacing w:val="-2"/>
                </w:rPr>
                <w:t>app/351029</w:t>
              </w:r>
            </w:hyperlink>
            <w:r w:rsidR="00F11E90">
              <w:rPr>
                <w:spacing w:val="-2"/>
                <w:u w:val="none"/>
              </w:rPr>
              <w:t xml:space="preserve"> </w:t>
            </w:r>
            <w:hyperlink r:id="rId257" w:history="1">
              <w:r w:rsidR="00F11E90">
                <w:rPr>
                  <w:spacing w:val="-2"/>
                </w:rPr>
                <w:t>https://uchebnik.mos.ru/material_</w:t>
              </w:r>
            </w:hyperlink>
            <w:r w:rsidR="00F11E90">
              <w:rPr>
                <w:spacing w:val="-2"/>
                <w:u w:val="none"/>
              </w:rPr>
              <w:t xml:space="preserve"> </w:t>
            </w:r>
            <w:hyperlink r:id="rId258" w:history="1">
              <w:r w:rsidR="00F11E90">
                <w:rPr>
                  <w:spacing w:val="-2"/>
                </w:rPr>
                <w:t>view/lesson_templates/46994</w:t>
              </w:r>
            </w:hyperlink>
            <w:r w:rsidR="00F11E90">
              <w:rPr>
                <w:spacing w:val="-2"/>
                <w:u w:val="none"/>
              </w:rPr>
              <w:t xml:space="preserve"> </w:t>
            </w:r>
            <w:hyperlink r:id="rId259" w:history="1">
              <w:r w:rsidR="00F11E90">
                <w:rPr>
                  <w:spacing w:val="-2"/>
                </w:rPr>
                <w:t>https://uchebnik.mos.ru/material_</w:t>
              </w:r>
            </w:hyperlink>
            <w:r w:rsidR="00F11E90">
              <w:rPr>
                <w:spacing w:val="-2"/>
                <w:u w:val="none"/>
              </w:rPr>
              <w:t xml:space="preserve"> </w:t>
            </w:r>
            <w:hyperlink r:id="rId260" w:history="1">
              <w:r w:rsidR="00F11E90">
                <w:rPr>
                  <w:spacing w:val="-2"/>
                </w:rPr>
                <w:t>view/atomic_objects/7443679</w:t>
              </w:r>
            </w:hyperlink>
            <w:r w:rsidR="00F11E90">
              <w:rPr>
                <w:spacing w:val="-2"/>
                <w:u w:val="none"/>
              </w:rPr>
              <w:t xml:space="preserve"> </w:t>
            </w:r>
            <w:hyperlink r:id="rId261" w:history="1">
              <w:r w:rsidR="00F11E90">
                <w:rPr>
                  <w:spacing w:val="-2"/>
                </w:rPr>
                <w:t>https://uchebnik.mos.ru/material/</w:t>
              </w:r>
            </w:hyperlink>
          </w:p>
          <w:p w:rsidR="00FF74DA" w:rsidRDefault="00396D66">
            <w:pPr>
              <w:pStyle w:val="TableParagraph"/>
              <w:spacing w:after="0" w:line="240" w:lineRule="auto"/>
              <w:rPr>
                <w:u w:val="none"/>
              </w:rPr>
            </w:pPr>
            <w:hyperlink r:id="rId262" w:history="1">
              <w:r w:rsidR="00F11E90">
                <w:rPr>
                  <w:spacing w:val="-2"/>
                </w:rPr>
                <w:t>app/89244</w:t>
              </w:r>
            </w:hyperlink>
          </w:p>
        </w:tc>
      </w:tr>
      <w:tr w:rsidR="00FF74DA">
        <w:trPr>
          <w:trHeight w:val="4046"/>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4.</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Многогранники</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15</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2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63" w:history="1">
              <w:r w:rsidR="00F11E90">
                <w:rPr>
                  <w:spacing w:val="-2"/>
                </w:rPr>
                <w:t>https://uchebnik.mos.ru/material/</w:t>
              </w:r>
            </w:hyperlink>
            <w:r w:rsidR="00F11E90">
              <w:rPr>
                <w:spacing w:val="-2"/>
                <w:u w:val="none"/>
              </w:rPr>
              <w:t xml:space="preserve"> </w:t>
            </w:r>
            <w:hyperlink r:id="rId264" w:history="1">
              <w:r w:rsidR="00F11E90">
                <w:rPr>
                  <w:spacing w:val="-2"/>
                </w:rPr>
                <w:t>app/123040</w:t>
              </w:r>
            </w:hyperlink>
            <w:r w:rsidR="00F11E90">
              <w:rPr>
                <w:spacing w:val="-2"/>
                <w:u w:val="none"/>
              </w:rPr>
              <w:t xml:space="preserve"> </w:t>
            </w:r>
            <w:hyperlink r:id="rId265" w:history="1">
              <w:r w:rsidR="00F11E90">
                <w:rPr>
                  <w:spacing w:val="-2"/>
                </w:rPr>
                <w:t>https://uchebnik.mos.ru/material_</w:t>
              </w:r>
            </w:hyperlink>
            <w:r w:rsidR="00F11E90">
              <w:rPr>
                <w:spacing w:val="-2"/>
                <w:u w:val="none"/>
              </w:rPr>
              <w:t xml:space="preserve"> </w:t>
            </w:r>
            <w:hyperlink r:id="rId266" w:history="1">
              <w:r w:rsidR="00F11E90">
                <w:rPr>
                  <w:spacing w:val="-2"/>
                </w:rPr>
                <w:t>view/atomic_objects/8584657</w:t>
              </w:r>
            </w:hyperlink>
            <w:r w:rsidR="00F11E90">
              <w:rPr>
                <w:spacing w:val="-2"/>
                <w:u w:val="none"/>
              </w:rPr>
              <w:t xml:space="preserve"> </w:t>
            </w:r>
            <w:hyperlink r:id="rId267" w:history="1">
              <w:r w:rsidR="00F11E90">
                <w:rPr>
                  <w:spacing w:val="-2"/>
                </w:rPr>
                <w:t>https://uchebnik.mos.ru/material/</w:t>
              </w:r>
            </w:hyperlink>
            <w:r w:rsidR="00F11E90">
              <w:rPr>
                <w:spacing w:val="-2"/>
                <w:u w:val="none"/>
              </w:rPr>
              <w:t xml:space="preserve"> </w:t>
            </w:r>
            <w:hyperlink r:id="rId268" w:history="1">
              <w:r w:rsidR="00F11E90">
                <w:rPr>
                  <w:spacing w:val="-2"/>
                </w:rPr>
                <w:t>common/FizikonModule/12326</w:t>
              </w:r>
            </w:hyperlink>
            <w:r w:rsidR="00F11E90">
              <w:rPr>
                <w:spacing w:val="-2"/>
                <w:u w:val="none"/>
              </w:rPr>
              <w:t xml:space="preserve"> </w:t>
            </w:r>
            <w:hyperlink r:id="rId269" w:history="1">
              <w:r w:rsidR="00F11E90">
                <w:rPr>
                  <w:spacing w:val="-2"/>
                </w:rPr>
                <w:t>https://uchebnik.mos.ru/material/</w:t>
              </w:r>
            </w:hyperlink>
            <w:r w:rsidR="00F11E90">
              <w:rPr>
                <w:spacing w:val="-2"/>
                <w:u w:val="none"/>
              </w:rPr>
              <w:t xml:space="preserve"> </w:t>
            </w:r>
            <w:hyperlink r:id="rId270" w:history="1">
              <w:r w:rsidR="00F11E90">
                <w:rPr>
                  <w:spacing w:val="-2"/>
                </w:rPr>
                <w:t>app/349944</w:t>
              </w:r>
            </w:hyperlink>
            <w:r w:rsidR="00F11E90">
              <w:rPr>
                <w:spacing w:val="-2"/>
                <w:u w:val="none"/>
              </w:rPr>
              <w:t xml:space="preserve"> </w:t>
            </w:r>
            <w:hyperlink r:id="rId271" w:history="1">
              <w:r w:rsidR="00F11E90">
                <w:rPr>
                  <w:spacing w:val="-2"/>
                </w:rPr>
                <w:t>https://uchebnik.mos.ru/material_</w:t>
              </w:r>
            </w:hyperlink>
            <w:r w:rsidR="00F11E90">
              <w:rPr>
                <w:spacing w:val="-2"/>
                <w:u w:val="none"/>
              </w:rPr>
              <w:t xml:space="preserve"> </w:t>
            </w:r>
            <w:hyperlink r:id="rId272" w:history="1">
              <w:r w:rsidR="00F11E90">
                <w:rPr>
                  <w:spacing w:val="-2"/>
                </w:rPr>
                <w:t>view/lesson_templates/1086858</w:t>
              </w:r>
            </w:hyperlink>
            <w:r w:rsidR="00F11E90">
              <w:rPr>
                <w:spacing w:val="-2"/>
                <w:u w:val="none"/>
              </w:rPr>
              <w:t xml:space="preserve"> </w:t>
            </w:r>
            <w:hyperlink r:id="rId273" w:history="1">
              <w:r w:rsidR="00F11E90">
                <w:rPr>
                  <w:spacing w:val="-2"/>
                </w:rPr>
                <w:t>https://uchebnik.mos.ru/material/</w:t>
              </w:r>
            </w:hyperlink>
            <w:r w:rsidR="00F11E90">
              <w:rPr>
                <w:spacing w:val="-2"/>
                <w:u w:val="none"/>
              </w:rPr>
              <w:t xml:space="preserve"> </w:t>
            </w:r>
            <w:hyperlink r:id="rId274" w:history="1">
              <w:r w:rsidR="00F11E90">
                <w:rPr>
                  <w:spacing w:val="-2"/>
                </w:rPr>
                <w:t>common/FizikonModule/12368</w:t>
              </w:r>
            </w:hyperlink>
            <w:r w:rsidR="00F11E90">
              <w:rPr>
                <w:spacing w:val="-2"/>
                <w:u w:val="none"/>
              </w:rPr>
              <w:t xml:space="preserve"> </w:t>
            </w:r>
            <w:hyperlink r:id="rId275" w:history="1">
              <w:r w:rsidR="00F11E90">
                <w:rPr>
                  <w:spacing w:val="-2"/>
                </w:rPr>
                <w:t>https://uchebnik.mos.ru/material_</w:t>
              </w:r>
            </w:hyperlink>
            <w:r w:rsidR="00F11E90">
              <w:rPr>
                <w:spacing w:val="-2"/>
                <w:u w:val="none"/>
              </w:rPr>
              <w:t xml:space="preserve"> </w:t>
            </w:r>
            <w:hyperlink r:id="rId276" w:history="1">
              <w:r w:rsidR="00F11E90">
                <w:rPr>
                  <w:spacing w:val="-2"/>
                </w:rPr>
                <w:t>view/atomic_objects/684258</w:t>
              </w:r>
            </w:hyperlink>
            <w:r w:rsidR="00F11E90">
              <w:rPr>
                <w:spacing w:val="-2"/>
                <w:u w:val="none"/>
              </w:rPr>
              <w:t xml:space="preserve"> </w:t>
            </w:r>
            <w:hyperlink r:id="rId277" w:history="1">
              <w:r w:rsidR="00F11E90">
                <w:rPr>
                  <w:spacing w:val="-2"/>
                </w:rPr>
                <w:t>https://uchebnik.mos.ru/material/</w:t>
              </w:r>
            </w:hyperlink>
          </w:p>
          <w:p w:rsidR="00FF74DA" w:rsidRDefault="00396D66">
            <w:pPr>
              <w:pStyle w:val="TableParagraph"/>
              <w:spacing w:after="0" w:line="240" w:lineRule="auto"/>
              <w:rPr>
                <w:u w:val="none"/>
              </w:rPr>
            </w:pPr>
            <w:hyperlink r:id="rId278" w:history="1">
              <w:r w:rsidR="00F11E90">
                <w:rPr>
                  <w:spacing w:val="-2"/>
                </w:rPr>
                <w:t>common/FizikonModule/12355</w:t>
              </w:r>
            </w:hyperlink>
          </w:p>
        </w:tc>
      </w:tr>
      <w:tr w:rsidR="00FF74DA">
        <w:trPr>
          <w:trHeight w:val="2529"/>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5.</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Векторы</w:t>
            </w:r>
            <w:r>
              <w:rPr>
                <w:spacing w:val="-2"/>
                <w:sz w:val="24"/>
                <w:u w:val="none"/>
              </w:rPr>
              <w:t xml:space="preserve"> </w:t>
            </w:r>
            <w:r>
              <w:rPr>
                <w:sz w:val="24"/>
                <w:u w:val="none"/>
              </w:rPr>
              <w:t>в</w:t>
            </w:r>
            <w:r>
              <w:rPr>
                <w:spacing w:val="-2"/>
                <w:sz w:val="24"/>
                <w:u w:val="none"/>
              </w:rPr>
              <w:t xml:space="preserve"> пространстве</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5</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79" w:history="1">
              <w:r w:rsidR="00F11E90">
                <w:rPr>
                  <w:spacing w:val="-2"/>
                </w:rPr>
                <w:t>https://uchebnik.mos.ru/material/</w:t>
              </w:r>
            </w:hyperlink>
            <w:r w:rsidR="00F11E90">
              <w:rPr>
                <w:spacing w:val="-2"/>
                <w:u w:val="none"/>
              </w:rPr>
              <w:t xml:space="preserve"> </w:t>
            </w:r>
            <w:hyperlink r:id="rId280" w:history="1">
              <w:r w:rsidR="00F11E90">
                <w:rPr>
                  <w:spacing w:val="-2"/>
                </w:rPr>
                <w:t>app/17528</w:t>
              </w:r>
            </w:hyperlink>
            <w:r w:rsidR="00F11E90">
              <w:rPr>
                <w:spacing w:val="-2"/>
                <w:u w:val="none"/>
              </w:rPr>
              <w:t xml:space="preserve"> </w:t>
            </w:r>
            <w:hyperlink r:id="rId281" w:history="1">
              <w:r w:rsidR="00F11E90">
                <w:rPr>
                  <w:spacing w:val="-2"/>
                </w:rPr>
                <w:t>https://uchebnik.mos.ru/material/</w:t>
              </w:r>
            </w:hyperlink>
            <w:r w:rsidR="00F11E90">
              <w:rPr>
                <w:spacing w:val="-2"/>
                <w:u w:val="none"/>
              </w:rPr>
              <w:t xml:space="preserve"> </w:t>
            </w:r>
            <w:hyperlink r:id="rId282" w:history="1">
              <w:r w:rsidR="00F11E90">
                <w:rPr>
                  <w:spacing w:val="-2"/>
                </w:rPr>
                <w:t>app/17478</w:t>
              </w:r>
            </w:hyperlink>
            <w:r w:rsidR="00F11E90">
              <w:rPr>
                <w:spacing w:val="-2"/>
                <w:u w:val="none"/>
              </w:rPr>
              <w:t xml:space="preserve"> </w:t>
            </w:r>
            <w:hyperlink r:id="rId283" w:history="1">
              <w:r w:rsidR="00F11E90">
                <w:rPr>
                  <w:spacing w:val="-2"/>
                </w:rPr>
                <w:t>https://uchebnik.mos.ru/material_</w:t>
              </w:r>
            </w:hyperlink>
            <w:r w:rsidR="00F11E90">
              <w:rPr>
                <w:spacing w:val="-2"/>
                <w:u w:val="none"/>
              </w:rPr>
              <w:t xml:space="preserve"> </w:t>
            </w:r>
            <w:hyperlink r:id="rId284" w:history="1">
              <w:r w:rsidR="00F11E90">
                <w:rPr>
                  <w:spacing w:val="-2"/>
                </w:rPr>
                <w:t>view/atomic_objects/7458252</w:t>
              </w:r>
            </w:hyperlink>
            <w:r w:rsidR="00F11E90">
              <w:rPr>
                <w:spacing w:val="-2"/>
                <w:u w:val="none"/>
              </w:rPr>
              <w:t xml:space="preserve"> </w:t>
            </w:r>
            <w:hyperlink r:id="rId285" w:history="1">
              <w:r w:rsidR="00F11E90">
                <w:rPr>
                  <w:spacing w:val="-2"/>
                </w:rPr>
                <w:t>https://uchebnik.mos.ru/material/</w:t>
              </w:r>
            </w:hyperlink>
            <w:r w:rsidR="00F11E90">
              <w:rPr>
                <w:spacing w:val="-2"/>
                <w:u w:val="none"/>
              </w:rPr>
              <w:t xml:space="preserve"> </w:t>
            </w:r>
            <w:hyperlink r:id="rId286" w:history="1">
              <w:r w:rsidR="00F11E90">
                <w:rPr>
                  <w:spacing w:val="-2"/>
                </w:rPr>
                <w:t>common/FizikonModule/12025</w:t>
              </w:r>
            </w:hyperlink>
          </w:p>
          <w:p w:rsidR="00FF74DA" w:rsidRDefault="00396D66">
            <w:pPr>
              <w:pStyle w:val="TableParagraph"/>
              <w:spacing w:after="0" w:line="240" w:lineRule="auto"/>
              <w:rPr>
                <w:u w:val="none"/>
              </w:rPr>
            </w:pPr>
            <w:hyperlink r:id="rId287" w:history="1">
              <w:r w:rsidR="00F11E90">
                <w:rPr>
                  <w:spacing w:val="-2"/>
                </w:rPr>
                <w:t>https://uchebnik.mos.ru/material_</w:t>
              </w:r>
            </w:hyperlink>
            <w:r w:rsidR="00F11E90">
              <w:rPr>
                <w:spacing w:val="-2"/>
                <w:u w:val="none"/>
              </w:rPr>
              <w:t xml:space="preserve"> </w:t>
            </w:r>
            <w:hyperlink r:id="rId288" w:history="1">
              <w:r w:rsidR="00F11E90">
                <w:rPr>
                  <w:spacing w:val="-2"/>
                </w:rPr>
                <w:t>view/atomic_objects/7825399</w:t>
              </w:r>
            </w:hyperlink>
          </w:p>
        </w:tc>
      </w:tr>
      <w:tr w:rsidR="00FF74DA">
        <w:trPr>
          <w:trHeight w:val="277"/>
        </w:trPr>
        <w:tc>
          <w:tcPr>
            <w:tcW w:w="948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Вероятность</w:t>
            </w:r>
            <w:r>
              <w:rPr>
                <w:b/>
                <w:spacing w:val="-3"/>
                <w:sz w:val="24"/>
                <w:u w:val="none"/>
              </w:rPr>
              <w:t xml:space="preserve"> </w:t>
            </w:r>
            <w:r>
              <w:rPr>
                <w:b/>
                <w:sz w:val="24"/>
                <w:u w:val="none"/>
              </w:rPr>
              <w:t>и</w:t>
            </w:r>
            <w:r>
              <w:rPr>
                <w:b/>
                <w:spacing w:val="-2"/>
                <w:sz w:val="24"/>
                <w:u w:val="none"/>
              </w:rPr>
              <w:t xml:space="preserve"> статистика</w:t>
            </w:r>
          </w:p>
        </w:tc>
      </w:tr>
      <w:tr w:rsidR="00FF74DA">
        <w:trPr>
          <w:trHeight w:val="2529"/>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Статистическая</w:t>
            </w:r>
            <w:r>
              <w:rPr>
                <w:spacing w:val="-5"/>
                <w:sz w:val="24"/>
                <w:u w:val="none"/>
              </w:rPr>
              <w:t xml:space="preserve"> </w:t>
            </w:r>
            <w:r>
              <w:rPr>
                <w:sz w:val="24"/>
                <w:u w:val="none"/>
              </w:rPr>
              <w:t>обработка</w:t>
            </w:r>
            <w:r>
              <w:rPr>
                <w:spacing w:val="-4"/>
                <w:sz w:val="24"/>
                <w:u w:val="none"/>
              </w:rPr>
              <w:t xml:space="preserve"> </w:t>
            </w:r>
            <w:r>
              <w:rPr>
                <w:spacing w:val="-2"/>
                <w:sz w:val="24"/>
                <w:u w:val="none"/>
              </w:rPr>
              <w:t>данных</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3</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89" w:history="1">
              <w:r w:rsidR="00F11E90">
                <w:rPr>
                  <w:spacing w:val="-2"/>
                </w:rPr>
                <w:t>https://uchebnik.mos.ru/material_</w:t>
              </w:r>
            </w:hyperlink>
            <w:r w:rsidR="00F11E90">
              <w:rPr>
                <w:spacing w:val="-2"/>
                <w:u w:val="none"/>
              </w:rPr>
              <w:t xml:space="preserve"> </w:t>
            </w:r>
            <w:hyperlink r:id="rId290" w:history="1">
              <w:r w:rsidR="00F11E90">
                <w:rPr>
                  <w:spacing w:val="-2"/>
                </w:rPr>
                <w:t>view/test_specifications/193907</w:t>
              </w:r>
            </w:hyperlink>
            <w:r w:rsidR="00F11E90">
              <w:rPr>
                <w:spacing w:val="-2"/>
                <w:u w:val="none"/>
              </w:rPr>
              <w:t xml:space="preserve"> </w:t>
            </w:r>
            <w:hyperlink r:id="rId291" w:history="1">
              <w:r w:rsidR="00F11E90">
                <w:rPr>
                  <w:spacing w:val="-2"/>
                </w:rPr>
                <w:t>https://uchebnik.mos.ru/material/</w:t>
              </w:r>
            </w:hyperlink>
            <w:r w:rsidR="00F11E90">
              <w:rPr>
                <w:spacing w:val="-2"/>
                <w:u w:val="none"/>
              </w:rPr>
              <w:t xml:space="preserve"> </w:t>
            </w:r>
            <w:hyperlink r:id="rId292" w:history="1">
              <w:r w:rsidR="00F11E90">
                <w:rPr>
                  <w:spacing w:val="-2"/>
                </w:rPr>
                <w:t>app/102106</w:t>
              </w:r>
            </w:hyperlink>
            <w:r w:rsidR="00F11E90">
              <w:rPr>
                <w:spacing w:val="-2"/>
                <w:u w:val="none"/>
              </w:rPr>
              <w:t xml:space="preserve"> </w:t>
            </w:r>
            <w:hyperlink r:id="rId293" w:history="1">
              <w:r w:rsidR="00F11E90">
                <w:rPr>
                  <w:spacing w:val="-2"/>
                </w:rPr>
                <w:t>https://uchebnik.mos.ru/material_</w:t>
              </w:r>
            </w:hyperlink>
            <w:r w:rsidR="00F11E90">
              <w:rPr>
                <w:spacing w:val="-2"/>
                <w:u w:val="none"/>
              </w:rPr>
              <w:t xml:space="preserve"> </w:t>
            </w:r>
            <w:hyperlink r:id="rId294" w:history="1">
              <w:r w:rsidR="00F11E90">
                <w:rPr>
                  <w:spacing w:val="-2"/>
                </w:rPr>
                <w:t>view/test_specifications/3172</w:t>
              </w:r>
            </w:hyperlink>
            <w:r w:rsidR="00F11E90">
              <w:rPr>
                <w:spacing w:val="-2"/>
                <w:u w:val="none"/>
              </w:rPr>
              <w:t xml:space="preserve"> </w:t>
            </w:r>
            <w:hyperlink r:id="rId295" w:history="1">
              <w:r w:rsidR="00F11E90">
                <w:rPr>
                  <w:spacing w:val="-2"/>
                </w:rPr>
                <w:t>https://uchebnik.mos.ru/material/</w:t>
              </w:r>
            </w:hyperlink>
            <w:r w:rsidR="00F11E90">
              <w:rPr>
                <w:spacing w:val="-2"/>
                <w:u w:val="none"/>
              </w:rPr>
              <w:t xml:space="preserve"> </w:t>
            </w:r>
            <w:hyperlink r:id="rId296" w:history="1">
              <w:r w:rsidR="00F11E90">
                <w:rPr>
                  <w:spacing w:val="-2"/>
                </w:rPr>
                <w:t>app/110297</w:t>
              </w:r>
            </w:hyperlink>
            <w:r w:rsidR="00F11E90">
              <w:rPr>
                <w:spacing w:val="-2"/>
                <w:u w:val="none"/>
              </w:rPr>
              <w:t xml:space="preserve"> </w:t>
            </w:r>
            <w:hyperlink r:id="rId297" w:history="1">
              <w:r w:rsidR="00F11E90">
                <w:rPr>
                  <w:spacing w:val="-2"/>
                </w:rPr>
                <w:t>https://uchebnik.mos.ru/material_</w:t>
              </w:r>
            </w:hyperlink>
          </w:p>
          <w:p w:rsidR="00FF74DA" w:rsidRDefault="00396D66">
            <w:pPr>
              <w:pStyle w:val="TableParagraph"/>
              <w:spacing w:after="0" w:line="240" w:lineRule="auto"/>
              <w:rPr>
                <w:u w:val="none"/>
              </w:rPr>
            </w:pPr>
            <w:hyperlink r:id="rId298" w:history="1">
              <w:r w:rsidR="00F11E90">
                <w:rPr>
                  <w:spacing w:val="-2"/>
                </w:rPr>
                <w:t>view/lesson_templates/35405</w:t>
              </w:r>
            </w:hyperlink>
          </w:p>
        </w:tc>
      </w:tr>
      <w:tr w:rsidR="00FF74DA">
        <w:trPr>
          <w:trHeight w:val="2022"/>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2.</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Вероятность</w:t>
            </w:r>
            <w:r>
              <w:rPr>
                <w:spacing w:val="-13"/>
                <w:sz w:val="24"/>
                <w:u w:val="none"/>
              </w:rPr>
              <w:t xml:space="preserve"> </w:t>
            </w:r>
            <w:r>
              <w:rPr>
                <w:sz w:val="24"/>
                <w:u w:val="none"/>
              </w:rPr>
              <w:t>и</w:t>
            </w:r>
            <w:r>
              <w:rPr>
                <w:spacing w:val="-14"/>
                <w:sz w:val="24"/>
                <w:u w:val="none"/>
              </w:rPr>
              <w:t xml:space="preserve"> </w:t>
            </w:r>
            <w:r>
              <w:rPr>
                <w:sz w:val="24"/>
                <w:u w:val="none"/>
              </w:rPr>
              <w:t>частота</w:t>
            </w:r>
            <w:r>
              <w:rPr>
                <w:spacing w:val="-14"/>
                <w:sz w:val="24"/>
                <w:u w:val="none"/>
              </w:rPr>
              <w:t xml:space="preserve"> </w:t>
            </w:r>
            <w:r>
              <w:rPr>
                <w:sz w:val="24"/>
                <w:u w:val="none"/>
              </w:rPr>
              <w:t xml:space="preserve">случайного </w:t>
            </w:r>
            <w:r>
              <w:rPr>
                <w:spacing w:val="-2"/>
                <w:sz w:val="24"/>
                <w:u w:val="none"/>
              </w:rPr>
              <w:t>события</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3</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299" w:history="1">
              <w:r w:rsidR="00F11E90">
                <w:rPr>
                  <w:spacing w:val="-2"/>
                </w:rPr>
                <w:t>https://uchebnik.mos.ru/material/</w:t>
              </w:r>
            </w:hyperlink>
            <w:r w:rsidR="00F11E90">
              <w:rPr>
                <w:spacing w:val="-2"/>
                <w:u w:val="none"/>
              </w:rPr>
              <w:t xml:space="preserve"> </w:t>
            </w:r>
            <w:hyperlink r:id="rId300" w:history="1">
              <w:r w:rsidR="00F11E90">
                <w:rPr>
                  <w:spacing w:val="-2"/>
                </w:rPr>
                <w:t>app/75218</w:t>
              </w:r>
            </w:hyperlink>
            <w:r w:rsidR="00F11E90">
              <w:rPr>
                <w:spacing w:val="-2"/>
                <w:u w:val="none"/>
              </w:rPr>
              <w:t xml:space="preserve"> </w:t>
            </w:r>
            <w:hyperlink r:id="rId301" w:history="1">
              <w:r w:rsidR="00F11E90">
                <w:rPr>
                  <w:spacing w:val="-2"/>
                </w:rPr>
                <w:t>https://uchebnik.mos.ru/material_</w:t>
              </w:r>
            </w:hyperlink>
            <w:r w:rsidR="00F11E90">
              <w:rPr>
                <w:spacing w:val="-2"/>
                <w:u w:val="none"/>
              </w:rPr>
              <w:t xml:space="preserve"> </w:t>
            </w:r>
            <w:hyperlink r:id="rId302" w:history="1">
              <w:r w:rsidR="00F11E90">
                <w:rPr>
                  <w:spacing w:val="-2"/>
                </w:rPr>
                <w:t>view/test_specifications/216795</w:t>
              </w:r>
            </w:hyperlink>
            <w:r w:rsidR="00F11E90">
              <w:rPr>
                <w:spacing w:val="-2"/>
                <w:u w:val="none"/>
              </w:rPr>
              <w:t xml:space="preserve"> </w:t>
            </w:r>
            <w:hyperlink r:id="rId303" w:history="1">
              <w:r w:rsidR="00F11E90">
                <w:rPr>
                  <w:spacing w:val="-2"/>
                </w:rPr>
                <w:t>https://uchebnik.mos.ru/material_</w:t>
              </w:r>
            </w:hyperlink>
            <w:r w:rsidR="00F11E90">
              <w:rPr>
                <w:spacing w:val="-2"/>
                <w:u w:val="none"/>
              </w:rPr>
              <w:t xml:space="preserve"> </w:t>
            </w:r>
            <w:hyperlink r:id="rId304" w:history="1">
              <w:r w:rsidR="00F11E90">
                <w:rPr>
                  <w:spacing w:val="-2"/>
                </w:rPr>
                <w:t>view/test_specifications/177965</w:t>
              </w:r>
            </w:hyperlink>
          </w:p>
          <w:p w:rsidR="00FF74DA" w:rsidRDefault="00396D66">
            <w:pPr>
              <w:pStyle w:val="TableParagraph"/>
              <w:spacing w:after="0" w:line="240" w:lineRule="auto"/>
              <w:rPr>
                <w:u w:val="none"/>
              </w:rPr>
            </w:pPr>
            <w:hyperlink r:id="rId305" w:history="1">
              <w:r w:rsidR="00F11E90">
                <w:rPr>
                  <w:spacing w:val="-2"/>
                </w:rPr>
                <w:t>https://uchebnik.mos.ru/material_</w:t>
              </w:r>
            </w:hyperlink>
            <w:r w:rsidR="00F11E90">
              <w:rPr>
                <w:spacing w:val="-2"/>
                <w:u w:val="none"/>
              </w:rPr>
              <w:t xml:space="preserve"> </w:t>
            </w:r>
            <w:hyperlink r:id="rId306" w:history="1">
              <w:r w:rsidR="00F11E90">
                <w:rPr>
                  <w:spacing w:val="-2"/>
                </w:rPr>
                <w:t>view/lesson_templates/1310555</w:t>
              </w:r>
            </w:hyperlink>
          </w:p>
        </w:tc>
      </w:tr>
    </w:tbl>
    <w:p w:rsidR="00FF74DA" w:rsidRDefault="00FF74DA">
      <w:pPr>
        <w:sectPr w:rsidR="00FF74DA">
          <w:type w:val="continuous"/>
          <w:pgSz w:w="11910" w:h="16840"/>
          <w:pgMar w:top="1100" w:right="420" w:bottom="280" w:left="144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23"/>
        <w:gridCol w:w="3984"/>
        <w:gridCol w:w="993"/>
        <w:gridCol w:w="990"/>
        <w:gridCol w:w="3022"/>
      </w:tblGrid>
      <w:tr w:rsidR="00FF74DA">
        <w:trPr>
          <w:trHeight w:val="2531"/>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3.</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Условная</w:t>
            </w:r>
            <w:r>
              <w:rPr>
                <w:spacing w:val="-15"/>
                <w:sz w:val="24"/>
                <w:u w:val="none"/>
              </w:rPr>
              <w:t xml:space="preserve"> </w:t>
            </w:r>
            <w:r>
              <w:rPr>
                <w:sz w:val="24"/>
                <w:u w:val="none"/>
              </w:rPr>
              <w:t>вероятность.</w:t>
            </w:r>
            <w:r>
              <w:rPr>
                <w:spacing w:val="-15"/>
                <w:sz w:val="24"/>
                <w:u w:val="none"/>
              </w:rPr>
              <w:t xml:space="preserve"> </w:t>
            </w:r>
            <w:r>
              <w:rPr>
                <w:sz w:val="24"/>
                <w:u w:val="none"/>
              </w:rPr>
              <w:t>Формула полной вероятности</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3</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307" w:history="1">
              <w:r w:rsidR="00F11E90">
                <w:rPr>
                  <w:spacing w:val="-2"/>
                </w:rPr>
                <w:t>https://uchebnik.mos.ru/material/</w:t>
              </w:r>
            </w:hyperlink>
            <w:r w:rsidR="00F11E90">
              <w:rPr>
                <w:spacing w:val="-2"/>
                <w:u w:val="none"/>
              </w:rPr>
              <w:t xml:space="preserve"> </w:t>
            </w:r>
            <w:hyperlink r:id="rId308" w:history="1">
              <w:r w:rsidR="00F11E90">
                <w:rPr>
                  <w:spacing w:val="-2"/>
                </w:rPr>
                <w:t>app/293978</w:t>
              </w:r>
            </w:hyperlink>
            <w:r w:rsidR="00F11E90">
              <w:rPr>
                <w:spacing w:val="-2"/>
                <w:u w:val="none"/>
              </w:rPr>
              <w:t xml:space="preserve"> </w:t>
            </w:r>
            <w:hyperlink r:id="rId309" w:history="1">
              <w:r w:rsidR="00F11E90">
                <w:rPr>
                  <w:spacing w:val="-2"/>
                </w:rPr>
                <w:t>https://uchebnik.mos.ru/material/</w:t>
              </w:r>
            </w:hyperlink>
            <w:r w:rsidR="00F11E90">
              <w:rPr>
                <w:spacing w:val="-2"/>
                <w:u w:val="none"/>
              </w:rPr>
              <w:t xml:space="preserve"> </w:t>
            </w:r>
            <w:hyperlink r:id="rId310" w:history="1">
              <w:r w:rsidR="00F11E90">
                <w:rPr>
                  <w:spacing w:val="-2"/>
                </w:rPr>
                <w:t>common/FizikonModule/12204</w:t>
              </w:r>
            </w:hyperlink>
            <w:r w:rsidR="00F11E90">
              <w:rPr>
                <w:spacing w:val="-2"/>
                <w:u w:val="none"/>
              </w:rPr>
              <w:t xml:space="preserve"> </w:t>
            </w:r>
            <w:hyperlink r:id="rId311" w:history="1">
              <w:r w:rsidR="00F11E90">
                <w:rPr>
                  <w:spacing w:val="-2"/>
                </w:rPr>
                <w:t>https://uchebnik.mos.ru/material/</w:t>
              </w:r>
            </w:hyperlink>
            <w:r w:rsidR="00F11E90">
              <w:rPr>
                <w:spacing w:val="-2"/>
                <w:u w:val="none"/>
              </w:rPr>
              <w:t xml:space="preserve"> </w:t>
            </w:r>
            <w:hyperlink r:id="rId312" w:history="1">
              <w:r w:rsidR="00F11E90">
                <w:rPr>
                  <w:spacing w:val="-2"/>
                </w:rPr>
                <w:t>app/27255</w:t>
              </w:r>
            </w:hyperlink>
            <w:r w:rsidR="00F11E90">
              <w:rPr>
                <w:spacing w:val="-2"/>
                <w:u w:val="none"/>
              </w:rPr>
              <w:t xml:space="preserve"> </w:t>
            </w:r>
            <w:hyperlink r:id="rId313" w:history="1">
              <w:r w:rsidR="00F11E90">
                <w:rPr>
                  <w:spacing w:val="-2"/>
                </w:rPr>
                <w:t>https://uchebnik.mos.ru/material/</w:t>
              </w:r>
            </w:hyperlink>
            <w:r w:rsidR="00F11E90">
              <w:rPr>
                <w:spacing w:val="-2"/>
                <w:u w:val="none"/>
              </w:rPr>
              <w:t xml:space="preserve"> </w:t>
            </w:r>
            <w:hyperlink r:id="rId314" w:history="1">
              <w:r w:rsidR="00F11E90">
                <w:rPr>
                  <w:spacing w:val="-2"/>
                </w:rPr>
                <w:t>app/117183</w:t>
              </w:r>
            </w:hyperlink>
            <w:r w:rsidR="00F11E90">
              <w:rPr>
                <w:spacing w:val="-2"/>
                <w:u w:val="none"/>
              </w:rPr>
              <w:t xml:space="preserve"> </w:t>
            </w:r>
            <w:hyperlink r:id="rId315" w:history="1">
              <w:r w:rsidR="00F11E90">
                <w:rPr>
                  <w:spacing w:val="-2"/>
                </w:rPr>
                <w:t>https://uchebnik.mos.ru/material_</w:t>
              </w:r>
            </w:hyperlink>
          </w:p>
          <w:p w:rsidR="00FF74DA" w:rsidRDefault="00396D66">
            <w:pPr>
              <w:pStyle w:val="TableParagraph"/>
              <w:spacing w:after="0" w:line="240" w:lineRule="auto"/>
              <w:rPr>
                <w:u w:val="none"/>
              </w:rPr>
            </w:pPr>
            <w:hyperlink r:id="rId316" w:history="1">
              <w:r w:rsidR="00F11E90">
                <w:rPr>
                  <w:spacing w:val="-2"/>
                </w:rPr>
                <w:t>view/lesson_templates/1259721</w:t>
              </w:r>
            </w:hyperlink>
          </w:p>
        </w:tc>
      </w:tr>
      <w:tr w:rsidR="00FF74DA">
        <w:trPr>
          <w:trHeight w:val="3542"/>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4.</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Комбинаторика</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4</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317" w:history="1">
              <w:r w:rsidR="00F11E90">
                <w:rPr>
                  <w:spacing w:val="-2"/>
                </w:rPr>
                <w:t>https://uchebnik.mos.ru/material_</w:t>
              </w:r>
            </w:hyperlink>
            <w:r w:rsidR="00F11E90">
              <w:rPr>
                <w:spacing w:val="-2"/>
                <w:u w:val="none"/>
              </w:rPr>
              <w:t xml:space="preserve"> </w:t>
            </w:r>
            <w:hyperlink r:id="rId318" w:history="1">
              <w:r w:rsidR="00F11E90">
                <w:rPr>
                  <w:spacing w:val="-2"/>
                </w:rPr>
                <w:t>view/lesson_templates/807232</w:t>
              </w:r>
            </w:hyperlink>
            <w:r w:rsidR="00F11E90">
              <w:rPr>
                <w:spacing w:val="-2"/>
                <w:u w:val="none"/>
              </w:rPr>
              <w:t xml:space="preserve"> </w:t>
            </w:r>
            <w:hyperlink r:id="rId319" w:history="1">
              <w:r w:rsidR="00F11E90">
                <w:rPr>
                  <w:spacing w:val="-2"/>
                </w:rPr>
                <w:t>https://uchebnik.mos.ru/material_</w:t>
              </w:r>
            </w:hyperlink>
            <w:r w:rsidR="00F11E90">
              <w:rPr>
                <w:spacing w:val="-2"/>
                <w:u w:val="none"/>
              </w:rPr>
              <w:t xml:space="preserve"> </w:t>
            </w:r>
            <w:hyperlink r:id="rId320" w:history="1">
              <w:r w:rsidR="00F11E90">
                <w:rPr>
                  <w:spacing w:val="-2"/>
                </w:rPr>
                <w:t>view/atomic_objects/1528445</w:t>
              </w:r>
            </w:hyperlink>
            <w:r w:rsidR="00F11E90">
              <w:rPr>
                <w:spacing w:val="-2"/>
                <w:u w:val="none"/>
              </w:rPr>
              <w:t xml:space="preserve"> </w:t>
            </w:r>
            <w:hyperlink r:id="rId321" w:history="1">
              <w:r w:rsidR="00F11E90">
                <w:rPr>
                  <w:spacing w:val="-2"/>
                </w:rPr>
                <w:t>https://uchebnik.mos.ru/material_</w:t>
              </w:r>
            </w:hyperlink>
            <w:r w:rsidR="00F11E90">
              <w:rPr>
                <w:spacing w:val="-2"/>
                <w:u w:val="none"/>
              </w:rPr>
              <w:t xml:space="preserve"> </w:t>
            </w:r>
            <w:hyperlink r:id="rId322" w:history="1">
              <w:r w:rsidR="00F11E90">
                <w:rPr>
                  <w:spacing w:val="-2"/>
                </w:rPr>
                <w:t>view/test_specifications/83076</w:t>
              </w:r>
            </w:hyperlink>
            <w:r w:rsidR="00F11E90">
              <w:rPr>
                <w:spacing w:val="-2"/>
                <w:u w:val="none"/>
              </w:rPr>
              <w:t xml:space="preserve"> </w:t>
            </w:r>
            <w:hyperlink r:id="rId323" w:history="1">
              <w:r w:rsidR="00F11E90">
                <w:rPr>
                  <w:spacing w:val="-2"/>
                </w:rPr>
                <w:t>https://uchebnik.mos.ru/material/</w:t>
              </w:r>
            </w:hyperlink>
            <w:r w:rsidR="00F11E90">
              <w:rPr>
                <w:spacing w:val="-2"/>
                <w:u w:val="none"/>
              </w:rPr>
              <w:t xml:space="preserve"> </w:t>
            </w:r>
            <w:hyperlink r:id="rId324" w:history="1">
              <w:r w:rsidR="00F11E90">
                <w:rPr>
                  <w:spacing w:val="-2"/>
                </w:rPr>
                <w:t>app/136796</w:t>
              </w:r>
            </w:hyperlink>
            <w:r w:rsidR="00F11E90">
              <w:rPr>
                <w:spacing w:val="-2"/>
                <w:u w:val="none"/>
              </w:rPr>
              <w:t xml:space="preserve"> </w:t>
            </w:r>
            <w:hyperlink r:id="rId325" w:history="1">
              <w:r w:rsidR="00F11E90">
                <w:rPr>
                  <w:spacing w:val="-2"/>
                </w:rPr>
                <w:t>https://uchebnik.mos.ru/material/</w:t>
              </w:r>
            </w:hyperlink>
            <w:r w:rsidR="00F11E90">
              <w:rPr>
                <w:spacing w:val="-2"/>
                <w:u w:val="none"/>
              </w:rPr>
              <w:t xml:space="preserve"> </w:t>
            </w:r>
            <w:hyperlink r:id="rId326" w:history="1">
              <w:r w:rsidR="00F11E90">
                <w:rPr>
                  <w:spacing w:val="-2"/>
                </w:rPr>
                <w:t>app/27141</w:t>
              </w:r>
            </w:hyperlink>
            <w:r w:rsidR="00F11E90">
              <w:rPr>
                <w:spacing w:val="-2"/>
                <w:u w:val="none"/>
              </w:rPr>
              <w:t xml:space="preserve"> </w:t>
            </w:r>
            <w:hyperlink r:id="rId327" w:history="1">
              <w:r w:rsidR="00F11E90">
                <w:rPr>
                  <w:spacing w:val="-2"/>
                </w:rPr>
                <w:t>https://uchebnik.mos.ru/material/</w:t>
              </w:r>
            </w:hyperlink>
            <w:r w:rsidR="00F11E90">
              <w:rPr>
                <w:spacing w:val="-2"/>
                <w:u w:val="none"/>
              </w:rPr>
              <w:t xml:space="preserve"> </w:t>
            </w:r>
            <w:hyperlink r:id="rId328" w:history="1">
              <w:r w:rsidR="00F11E90">
                <w:rPr>
                  <w:spacing w:val="-2"/>
                </w:rPr>
                <w:t>app/28045</w:t>
              </w:r>
            </w:hyperlink>
            <w:r w:rsidR="00F11E90">
              <w:rPr>
                <w:spacing w:val="-2"/>
                <w:u w:val="none"/>
              </w:rPr>
              <w:t xml:space="preserve"> </w:t>
            </w:r>
            <w:hyperlink r:id="rId329" w:history="1">
              <w:r w:rsidR="00F11E90">
                <w:rPr>
                  <w:spacing w:val="-2"/>
                </w:rPr>
                <w:t>https://uchebnik.mos.ru/material/</w:t>
              </w:r>
            </w:hyperlink>
          </w:p>
          <w:p w:rsidR="00FF74DA" w:rsidRDefault="00396D66">
            <w:pPr>
              <w:pStyle w:val="TableParagraph"/>
              <w:spacing w:after="0" w:line="240" w:lineRule="auto"/>
              <w:rPr>
                <w:u w:val="none"/>
              </w:rPr>
            </w:pPr>
            <w:hyperlink r:id="rId330" w:history="1">
              <w:r w:rsidR="00F11E90">
                <w:rPr>
                  <w:spacing w:val="-2"/>
                </w:rPr>
                <w:t>app/15960</w:t>
              </w:r>
            </w:hyperlink>
          </w:p>
        </w:tc>
      </w:tr>
      <w:tr w:rsidR="00FF74DA">
        <w:trPr>
          <w:trHeight w:val="2529"/>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5.</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Испытания</w:t>
            </w:r>
            <w:r>
              <w:rPr>
                <w:spacing w:val="-3"/>
                <w:sz w:val="24"/>
                <w:u w:val="none"/>
              </w:rPr>
              <w:t xml:space="preserve"> </w:t>
            </w:r>
            <w:r>
              <w:rPr>
                <w:spacing w:val="-2"/>
                <w:sz w:val="24"/>
                <w:u w:val="none"/>
              </w:rPr>
              <w:t>Бернулли</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2</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331" w:history="1">
              <w:r w:rsidR="00F11E90">
                <w:rPr>
                  <w:spacing w:val="-2"/>
                </w:rPr>
                <w:t>https://uchebnik.mos.ru/material_</w:t>
              </w:r>
            </w:hyperlink>
            <w:r w:rsidR="00F11E90">
              <w:rPr>
                <w:spacing w:val="-2"/>
                <w:u w:val="none"/>
              </w:rPr>
              <w:t xml:space="preserve"> </w:t>
            </w:r>
            <w:hyperlink r:id="rId332" w:history="1">
              <w:r w:rsidR="00F11E90">
                <w:rPr>
                  <w:spacing w:val="-2"/>
                </w:rPr>
                <w:t>view/lesson_templates/1781148</w:t>
              </w:r>
            </w:hyperlink>
            <w:r w:rsidR="00F11E90">
              <w:rPr>
                <w:spacing w:val="-2"/>
                <w:u w:val="none"/>
              </w:rPr>
              <w:t xml:space="preserve"> </w:t>
            </w:r>
            <w:hyperlink r:id="rId333" w:history="1">
              <w:r w:rsidR="00F11E90">
                <w:rPr>
                  <w:spacing w:val="-2"/>
                </w:rPr>
                <w:t>https://uchebnik.mos.ru/material/</w:t>
              </w:r>
            </w:hyperlink>
            <w:r w:rsidR="00F11E90">
              <w:rPr>
                <w:spacing w:val="-2"/>
                <w:u w:val="none"/>
              </w:rPr>
              <w:t xml:space="preserve"> </w:t>
            </w:r>
            <w:hyperlink r:id="rId334" w:history="1">
              <w:r w:rsidR="00F11E90">
                <w:rPr>
                  <w:spacing w:val="-2"/>
                </w:rPr>
                <w:t>common/FizikonModule/11230</w:t>
              </w:r>
            </w:hyperlink>
            <w:r w:rsidR="00F11E90">
              <w:rPr>
                <w:spacing w:val="-2"/>
                <w:u w:val="none"/>
              </w:rPr>
              <w:t xml:space="preserve"> </w:t>
            </w:r>
            <w:hyperlink r:id="rId335" w:history="1">
              <w:r w:rsidR="00F11E90">
                <w:rPr>
                  <w:spacing w:val="-2"/>
                </w:rPr>
                <w:t>https://uchebnik.mos.ru/material/</w:t>
              </w:r>
            </w:hyperlink>
            <w:r w:rsidR="00F11E90">
              <w:rPr>
                <w:spacing w:val="-2"/>
                <w:u w:val="none"/>
              </w:rPr>
              <w:t xml:space="preserve"> </w:t>
            </w:r>
            <w:hyperlink r:id="rId336" w:history="1">
              <w:r w:rsidR="00F11E90">
                <w:rPr>
                  <w:spacing w:val="-2"/>
                </w:rPr>
                <w:t>app/296845</w:t>
              </w:r>
            </w:hyperlink>
            <w:r w:rsidR="00F11E90">
              <w:rPr>
                <w:spacing w:val="-2"/>
                <w:u w:val="none"/>
              </w:rPr>
              <w:t xml:space="preserve"> </w:t>
            </w:r>
            <w:hyperlink r:id="rId337" w:history="1">
              <w:r w:rsidR="00F11E90">
                <w:rPr>
                  <w:spacing w:val="-2"/>
                </w:rPr>
                <w:t>https://uchebnik.mos.ru/material_</w:t>
              </w:r>
            </w:hyperlink>
            <w:r w:rsidR="00F11E90">
              <w:rPr>
                <w:spacing w:val="-2"/>
                <w:u w:val="none"/>
              </w:rPr>
              <w:t xml:space="preserve"> </w:t>
            </w:r>
            <w:hyperlink r:id="rId338" w:history="1">
              <w:r w:rsidR="00F11E90">
                <w:rPr>
                  <w:spacing w:val="-2"/>
                </w:rPr>
                <w:t>view/test_specifications/241102</w:t>
              </w:r>
            </w:hyperlink>
            <w:r w:rsidR="00F11E90">
              <w:rPr>
                <w:spacing w:val="-2"/>
                <w:u w:val="none"/>
              </w:rPr>
              <w:t xml:space="preserve"> </w:t>
            </w:r>
            <w:hyperlink r:id="rId339" w:history="1">
              <w:r w:rsidR="00F11E90">
                <w:rPr>
                  <w:spacing w:val="-2"/>
                </w:rPr>
                <w:t>https://uchebnik.mos.ru/material_</w:t>
              </w:r>
            </w:hyperlink>
          </w:p>
          <w:p w:rsidR="00FF74DA" w:rsidRDefault="00396D66">
            <w:pPr>
              <w:pStyle w:val="TableParagraph"/>
              <w:spacing w:after="0" w:line="240" w:lineRule="auto"/>
              <w:rPr>
                <w:u w:val="none"/>
              </w:rPr>
            </w:pPr>
            <w:hyperlink r:id="rId340" w:history="1">
              <w:r w:rsidR="00F11E90">
                <w:rPr>
                  <w:spacing w:val="-2"/>
                </w:rPr>
                <w:t>view/lesson_templates/162012</w:t>
              </w:r>
            </w:hyperlink>
          </w:p>
        </w:tc>
      </w:tr>
      <w:tr w:rsidR="00FF74DA">
        <w:trPr>
          <w:trHeight w:val="2783"/>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6.</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Распределение</w:t>
            </w:r>
            <w:r>
              <w:rPr>
                <w:spacing w:val="-6"/>
                <w:sz w:val="24"/>
                <w:u w:val="none"/>
              </w:rPr>
              <w:t xml:space="preserve"> </w:t>
            </w:r>
            <w:r>
              <w:rPr>
                <w:spacing w:val="-2"/>
                <w:sz w:val="24"/>
                <w:u w:val="none"/>
              </w:rPr>
              <w:t>вероятностей</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2</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341" w:history="1">
              <w:r w:rsidR="00F11E90">
                <w:rPr>
                  <w:spacing w:val="-2"/>
                </w:rPr>
                <w:t>https://uchebnik.mos.ru/material_</w:t>
              </w:r>
            </w:hyperlink>
            <w:r w:rsidR="00F11E90">
              <w:rPr>
                <w:spacing w:val="-2"/>
                <w:u w:val="none"/>
              </w:rPr>
              <w:t xml:space="preserve"> </w:t>
            </w:r>
            <w:hyperlink r:id="rId342" w:history="1">
              <w:r w:rsidR="00F11E90">
                <w:rPr>
                  <w:spacing w:val="-2"/>
                </w:rPr>
                <w:t>view/test_specifications/105955</w:t>
              </w:r>
            </w:hyperlink>
            <w:r w:rsidR="00F11E90">
              <w:rPr>
                <w:spacing w:val="-2"/>
                <w:u w:val="none"/>
              </w:rPr>
              <w:t xml:space="preserve"> </w:t>
            </w:r>
            <w:hyperlink r:id="rId343" w:history="1">
              <w:r w:rsidR="00F11E90">
                <w:rPr>
                  <w:spacing w:val="-2"/>
                </w:rPr>
                <w:t>https://uchebnik.mos.ru/material_</w:t>
              </w:r>
            </w:hyperlink>
            <w:r w:rsidR="00F11E90">
              <w:rPr>
                <w:spacing w:val="-2"/>
                <w:u w:val="none"/>
              </w:rPr>
              <w:t xml:space="preserve"> </w:t>
            </w:r>
            <w:hyperlink r:id="rId344" w:history="1">
              <w:r w:rsidR="00F11E90">
                <w:rPr>
                  <w:spacing w:val="-2"/>
                </w:rPr>
                <w:t>view/atomic_objects/8855024</w:t>
              </w:r>
            </w:hyperlink>
            <w:r w:rsidR="00F11E90">
              <w:rPr>
                <w:spacing w:val="-2"/>
                <w:u w:val="none"/>
              </w:rPr>
              <w:t xml:space="preserve"> </w:t>
            </w:r>
            <w:hyperlink r:id="rId345" w:history="1">
              <w:r w:rsidR="00F11E90">
                <w:rPr>
                  <w:spacing w:val="-2"/>
                </w:rPr>
                <w:t>https://uchebnik.mos.ru/material_</w:t>
              </w:r>
            </w:hyperlink>
            <w:r w:rsidR="00F11E90">
              <w:rPr>
                <w:spacing w:val="-2"/>
                <w:u w:val="none"/>
              </w:rPr>
              <w:t xml:space="preserve"> </w:t>
            </w:r>
            <w:hyperlink r:id="rId346" w:history="1">
              <w:r w:rsidR="00F11E90">
                <w:rPr>
                  <w:spacing w:val="-2"/>
                </w:rPr>
                <w:t>view/lesson_templates/164373</w:t>
              </w:r>
            </w:hyperlink>
            <w:r w:rsidR="00F11E90">
              <w:rPr>
                <w:spacing w:val="-2"/>
                <w:u w:val="none"/>
              </w:rPr>
              <w:t xml:space="preserve"> </w:t>
            </w:r>
            <w:hyperlink r:id="rId347" w:history="1">
              <w:r w:rsidR="00F11E90">
                <w:rPr>
                  <w:spacing w:val="-2"/>
                </w:rPr>
                <w:t>https://uchebnik.mos.ru/material_</w:t>
              </w:r>
            </w:hyperlink>
            <w:r w:rsidR="00F11E90">
              <w:rPr>
                <w:spacing w:val="-2"/>
                <w:u w:val="none"/>
              </w:rPr>
              <w:t xml:space="preserve"> </w:t>
            </w:r>
            <w:hyperlink r:id="rId348" w:history="1">
              <w:r w:rsidR="00F11E90">
                <w:rPr>
                  <w:spacing w:val="-2"/>
                </w:rPr>
                <w:t>view/composed_documents/7670</w:t>
              </w:r>
            </w:hyperlink>
            <w:r w:rsidR="00F11E90">
              <w:rPr>
                <w:spacing w:val="-2"/>
                <w:u w:val="none"/>
              </w:rPr>
              <w:t xml:space="preserve"> </w:t>
            </w:r>
            <w:hyperlink r:id="rId349" w:history="1">
              <w:r w:rsidR="00F11E90">
                <w:rPr>
                  <w:spacing w:val="-4"/>
                </w:rPr>
                <w:t>9162</w:t>
              </w:r>
            </w:hyperlink>
          </w:p>
          <w:p w:rsidR="00FF74DA" w:rsidRDefault="00396D66">
            <w:pPr>
              <w:pStyle w:val="TableParagraph"/>
              <w:spacing w:after="0" w:line="240" w:lineRule="auto"/>
              <w:rPr>
                <w:u w:val="none"/>
              </w:rPr>
            </w:pPr>
            <w:hyperlink r:id="rId350" w:history="1">
              <w:r w:rsidR="00F11E90">
                <w:rPr>
                  <w:spacing w:val="-2"/>
                </w:rPr>
                <w:t>https://uchebnik.mos.ru/material_</w:t>
              </w:r>
            </w:hyperlink>
            <w:r w:rsidR="00F11E90">
              <w:rPr>
                <w:spacing w:val="-2"/>
                <w:u w:val="none"/>
              </w:rPr>
              <w:t xml:space="preserve"> </w:t>
            </w:r>
            <w:hyperlink r:id="rId351" w:history="1">
              <w:r w:rsidR="00F11E90">
                <w:rPr>
                  <w:spacing w:val="-2"/>
                </w:rPr>
                <w:t>view/atomic_objects/8854989</w:t>
              </w:r>
            </w:hyperlink>
          </w:p>
        </w:tc>
      </w:tr>
      <w:tr w:rsidR="00FF74DA">
        <w:trPr>
          <w:trHeight w:val="3036"/>
        </w:trPr>
        <w:tc>
          <w:tcPr>
            <w:tcW w:w="450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b/>
                <w:sz w:val="24"/>
                <w:u w:val="none"/>
              </w:rPr>
            </w:pPr>
            <w:r>
              <w:rPr>
                <w:b/>
                <w:sz w:val="24"/>
                <w:u w:val="none"/>
              </w:rPr>
              <w:t>Повторение</w:t>
            </w:r>
            <w:r>
              <w:rPr>
                <w:b/>
                <w:spacing w:val="-4"/>
                <w:sz w:val="24"/>
                <w:u w:val="none"/>
              </w:rPr>
              <w:t xml:space="preserve"> </w:t>
            </w:r>
            <w:r>
              <w:rPr>
                <w:b/>
                <w:sz w:val="24"/>
                <w:u w:val="none"/>
              </w:rPr>
              <w:t>курса</w:t>
            </w:r>
            <w:r>
              <w:rPr>
                <w:b/>
                <w:spacing w:val="-2"/>
                <w:sz w:val="24"/>
                <w:u w:val="none"/>
              </w:rPr>
              <w:t xml:space="preserve"> </w:t>
            </w:r>
            <w:r>
              <w:rPr>
                <w:b/>
                <w:sz w:val="24"/>
                <w:u w:val="none"/>
              </w:rPr>
              <w:t>10</w:t>
            </w:r>
            <w:r>
              <w:rPr>
                <w:b/>
                <w:spacing w:val="-5"/>
                <w:sz w:val="24"/>
                <w:u w:val="none"/>
              </w:rPr>
              <w:t xml:space="preserve"> </w:t>
            </w:r>
            <w:r>
              <w:rPr>
                <w:b/>
                <w:spacing w:val="-2"/>
                <w:sz w:val="24"/>
                <w:u w:val="none"/>
              </w:rPr>
              <w:t>класса</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jc w:val="center"/>
              <w:rPr>
                <w:sz w:val="24"/>
                <w:u w:val="none"/>
              </w:rPr>
            </w:pPr>
            <w:r>
              <w:rPr>
                <w:spacing w:val="-10"/>
                <w:sz w:val="24"/>
                <w:u w:val="none"/>
              </w:rPr>
              <w:t>4</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firstLine="709"/>
              <w:rPr>
                <w:u w:val="none"/>
              </w:rPr>
            </w:pPr>
          </w:p>
        </w:tc>
        <w:tc>
          <w:tcPr>
            <w:tcW w:w="3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firstLine="709"/>
              <w:rPr>
                <w:u w:val="none"/>
              </w:rPr>
            </w:pPr>
            <w:hyperlink r:id="rId352" w:history="1">
              <w:r w:rsidR="00F11E90">
                <w:rPr>
                  <w:spacing w:val="-2"/>
                </w:rPr>
                <w:t>https://uchebnik.mos.ru/material_</w:t>
              </w:r>
            </w:hyperlink>
            <w:r w:rsidR="00F11E90">
              <w:rPr>
                <w:spacing w:val="-2"/>
                <w:u w:val="none"/>
              </w:rPr>
              <w:t xml:space="preserve"> </w:t>
            </w:r>
            <w:hyperlink r:id="rId353" w:history="1">
              <w:r w:rsidR="00F11E90">
                <w:rPr>
                  <w:spacing w:val="-2"/>
                </w:rPr>
                <w:t>view/test_specifications/201645</w:t>
              </w:r>
            </w:hyperlink>
            <w:r w:rsidR="00F11E90">
              <w:rPr>
                <w:spacing w:val="-2"/>
                <w:u w:val="none"/>
              </w:rPr>
              <w:t xml:space="preserve"> </w:t>
            </w:r>
            <w:hyperlink r:id="rId354" w:history="1">
              <w:r w:rsidR="00F11E90">
                <w:rPr>
                  <w:spacing w:val="-2"/>
                </w:rPr>
                <w:t>https://uchebnik.mos.ru/material_</w:t>
              </w:r>
            </w:hyperlink>
            <w:r w:rsidR="00F11E90">
              <w:rPr>
                <w:spacing w:val="-2"/>
                <w:u w:val="none"/>
              </w:rPr>
              <w:t xml:space="preserve"> </w:t>
            </w:r>
            <w:hyperlink r:id="rId355" w:history="1">
              <w:r w:rsidR="00F11E90">
                <w:rPr>
                  <w:spacing w:val="-2"/>
                </w:rPr>
                <w:t>view/test_specifications/187423</w:t>
              </w:r>
            </w:hyperlink>
            <w:r w:rsidR="00F11E90">
              <w:rPr>
                <w:spacing w:val="-2"/>
                <w:u w:val="none"/>
              </w:rPr>
              <w:t xml:space="preserve"> </w:t>
            </w:r>
            <w:hyperlink r:id="rId356" w:history="1">
              <w:r w:rsidR="00F11E90">
                <w:rPr>
                  <w:spacing w:val="-2"/>
                </w:rPr>
                <w:t>https://uchebnik.mos.ru/material_</w:t>
              </w:r>
            </w:hyperlink>
            <w:r w:rsidR="00F11E90">
              <w:rPr>
                <w:spacing w:val="-2"/>
                <w:u w:val="none"/>
              </w:rPr>
              <w:t xml:space="preserve"> </w:t>
            </w:r>
            <w:hyperlink r:id="rId357" w:history="1">
              <w:r w:rsidR="00F11E90">
                <w:rPr>
                  <w:spacing w:val="-2"/>
                </w:rPr>
                <w:t>view/atomic_objects/7446288</w:t>
              </w:r>
            </w:hyperlink>
            <w:r w:rsidR="00F11E90">
              <w:rPr>
                <w:spacing w:val="-2"/>
                <w:u w:val="none"/>
              </w:rPr>
              <w:t xml:space="preserve"> </w:t>
            </w:r>
            <w:hyperlink r:id="rId358" w:history="1">
              <w:r w:rsidR="00F11E90">
                <w:rPr>
                  <w:spacing w:val="-2"/>
                </w:rPr>
                <w:t>https://uchebnik.mos.ru/material/</w:t>
              </w:r>
            </w:hyperlink>
            <w:r w:rsidR="00F11E90">
              <w:rPr>
                <w:spacing w:val="-2"/>
                <w:u w:val="none"/>
              </w:rPr>
              <w:t xml:space="preserve"> </w:t>
            </w:r>
            <w:hyperlink r:id="rId359" w:history="1">
              <w:r w:rsidR="00F11E90">
                <w:rPr>
                  <w:spacing w:val="-2"/>
                </w:rPr>
                <w:t>app/13698</w:t>
              </w:r>
            </w:hyperlink>
            <w:r w:rsidR="00F11E90">
              <w:rPr>
                <w:spacing w:val="-2"/>
                <w:u w:val="none"/>
              </w:rPr>
              <w:t xml:space="preserve"> </w:t>
            </w:r>
            <w:hyperlink r:id="rId360" w:history="1">
              <w:r w:rsidR="00F11E90">
                <w:rPr>
                  <w:spacing w:val="-2"/>
                </w:rPr>
                <w:t>https://uchebnik.mos.ru/material_</w:t>
              </w:r>
            </w:hyperlink>
            <w:r w:rsidR="00F11E90">
              <w:rPr>
                <w:spacing w:val="-2"/>
                <w:u w:val="none"/>
              </w:rPr>
              <w:t xml:space="preserve"> </w:t>
            </w:r>
            <w:hyperlink r:id="rId361" w:history="1">
              <w:r w:rsidR="00F11E90">
                <w:rPr>
                  <w:spacing w:val="-2"/>
                </w:rPr>
                <w:t>view/lesson_templates/51086</w:t>
              </w:r>
            </w:hyperlink>
            <w:r w:rsidR="00F11E90">
              <w:rPr>
                <w:spacing w:val="-2"/>
                <w:u w:val="none"/>
              </w:rPr>
              <w:t xml:space="preserve"> </w:t>
            </w:r>
            <w:hyperlink r:id="rId362" w:history="1">
              <w:r w:rsidR="00F11E90">
                <w:rPr>
                  <w:spacing w:val="-2"/>
                </w:rPr>
                <w:t>https://uchebnik.mos.ru/material/</w:t>
              </w:r>
            </w:hyperlink>
          </w:p>
          <w:p w:rsidR="00FF74DA" w:rsidRDefault="00396D66">
            <w:pPr>
              <w:pStyle w:val="TableParagraph"/>
              <w:spacing w:after="0" w:line="240" w:lineRule="auto"/>
              <w:ind w:firstLine="709"/>
              <w:rPr>
                <w:u w:val="none"/>
              </w:rPr>
            </w:pPr>
            <w:hyperlink r:id="rId363" w:history="1">
              <w:r w:rsidR="00F11E90">
                <w:rPr>
                  <w:spacing w:val="-2"/>
                </w:rPr>
                <w:t>external_material/6306</w:t>
              </w:r>
            </w:hyperlink>
          </w:p>
        </w:tc>
      </w:tr>
    </w:tbl>
    <w:p w:rsidR="00FF74DA" w:rsidRDefault="00FF74DA">
      <w:pPr>
        <w:sectPr w:rsidR="00FF74DA">
          <w:type w:val="continuous"/>
          <w:pgSz w:w="11910" w:h="16840"/>
          <w:pgMar w:top="1100" w:right="420" w:bottom="280" w:left="144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23"/>
        <w:gridCol w:w="3984"/>
        <w:gridCol w:w="993"/>
        <w:gridCol w:w="990"/>
        <w:gridCol w:w="3134"/>
      </w:tblGrid>
      <w:tr w:rsidR="00FF74DA">
        <w:trPr>
          <w:trHeight w:val="1519"/>
        </w:trPr>
        <w:tc>
          <w:tcPr>
            <w:tcW w:w="450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364" w:history="1">
              <w:r w:rsidR="00F11E90">
                <w:rPr>
                  <w:spacing w:val="-2"/>
                </w:rPr>
                <w:t>https://uchebnik.mos.ru/material_</w:t>
              </w:r>
            </w:hyperlink>
            <w:r w:rsidR="00F11E90">
              <w:rPr>
                <w:spacing w:val="-2"/>
                <w:u w:val="none"/>
              </w:rPr>
              <w:t xml:space="preserve"> </w:t>
            </w:r>
            <w:hyperlink r:id="rId365" w:history="1">
              <w:r w:rsidR="00F11E90">
                <w:rPr>
                  <w:spacing w:val="-2"/>
                </w:rPr>
                <w:t>view/lesson_templates/103040</w:t>
              </w:r>
            </w:hyperlink>
            <w:r w:rsidR="00F11E90">
              <w:rPr>
                <w:spacing w:val="-2"/>
                <w:u w:val="none"/>
              </w:rPr>
              <w:t xml:space="preserve"> </w:t>
            </w:r>
            <w:hyperlink r:id="rId366" w:history="1">
              <w:r w:rsidR="00F11E90">
                <w:rPr>
                  <w:spacing w:val="-2"/>
                </w:rPr>
                <w:t>https://uchebnik.mos.ru/material/</w:t>
              </w:r>
            </w:hyperlink>
            <w:r w:rsidR="00F11E90">
              <w:rPr>
                <w:spacing w:val="-2"/>
                <w:u w:val="none"/>
              </w:rPr>
              <w:t xml:space="preserve"> </w:t>
            </w:r>
            <w:hyperlink r:id="rId367" w:history="1">
              <w:r w:rsidR="00F11E90">
                <w:rPr>
                  <w:spacing w:val="-2"/>
                </w:rPr>
                <w:t>app/216040</w:t>
              </w:r>
            </w:hyperlink>
            <w:r w:rsidR="00F11E90">
              <w:rPr>
                <w:spacing w:val="-2"/>
                <w:u w:val="none"/>
              </w:rPr>
              <w:t xml:space="preserve"> </w:t>
            </w:r>
            <w:hyperlink r:id="rId368" w:history="1">
              <w:r w:rsidR="00F11E90">
                <w:rPr>
                  <w:spacing w:val="-2"/>
                </w:rPr>
                <w:t>https://uchebnik.mos.ru/material_</w:t>
              </w:r>
            </w:hyperlink>
          </w:p>
          <w:p w:rsidR="00FF74DA" w:rsidRDefault="00396D66">
            <w:pPr>
              <w:pStyle w:val="TableParagraph"/>
              <w:spacing w:after="0" w:line="240" w:lineRule="auto"/>
              <w:rPr>
                <w:u w:val="none"/>
              </w:rPr>
            </w:pPr>
            <w:hyperlink r:id="rId369" w:history="1">
              <w:r w:rsidR="00F11E90">
                <w:rPr>
                  <w:spacing w:val="-2"/>
                </w:rPr>
                <w:t>view/test_specifications/196093</w:t>
              </w:r>
            </w:hyperlink>
          </w:p>
        </w:tc>
      </w:tr>
      <w:tr w:rsidR="00FF74DA">
        <w:trPr>
          <w:trHeight w:val="275"/>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0"/>
                <w:u w:val="none"/>
              </w:rPr>
            </w:pP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 xml:space="preserve">ИТОГО за 10 </w:t>
            </w:r>
            <w:r>
              <w:rPr>
                <w:b/>
                <w:spacing w:val="-4"/>
                <w:sz w:val="24"/>
                <w:u w:val="none"/>
              </w:rPr>
              <w:t>класс</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b/>
                <w:sz w:val="24"/>
                <w:u w:val="none"/>
              </w:rPr>
            </w:pPr>
            <w:r>
              <w:rPr>
                <w:b/>
                <w:spacing w:val="-5"/>
                <w:sz w:val="24"/>
                <w:u w:val="none"/>
              </w:rPr>
              <w:t>136</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b/>
                <w:sz w:val="24"/>
                <w:u w:val="none"/>
              </w:rPr>
            </w:pPr>
            <w:r>
              <w:rPr>
                <w:b/>
                <w:spacing w:val="-10"/>
                <w:sz w:val="24"/>
                <w:u w:val="none"/>
              </w:rPr>
              <w:t>6</w:t>
            </w:r>
          </w:p>
        </w:tc>
        <w:tc>
          <w:tcPr>
            <w:tcW w:w="3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0"/>
                <w:u w:val="none"/>
              </w:rPr>
            </w:pPr>
          </w:p>
        </w:tc>
      </w:tr>
      <w:tr w:rsidR="00FF74DA">
        <w:trPr>
          <w:trHeight w:val="323"/>
        </w:trPr>
        <w:tc>
          <w:tcPr>
            <w:tcW w:w="450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8"/>
                <w:u w:val="none"/>
              </w:rPr>
            </w:pPr>
            <w:r>
              <w:rPr>
                <w:b/>
                <w:sz w:val="28"/>
                <w:u w:val="none"/>
              </w:rPr>
              <w:t>11</w:t>
            </w:r>
            <w:r>
              <w:rPr>
                <w:b/>
                <w:spacing w:val="1"/>
                <w:sz w:val="28"/>
                <w:u w:val="none"/>
              </w:rPr>
              <w:t xml:space="preserve"> </w:t>
            </w:r>
            <w:r>
              <w:rPr>
                <w:b/>
                <w:spacing w:val="-2"/>
                <w:sz w:val="28"/>
                <w:u w:val="none"/>
              </w:rPr>
              <w:t>класс</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r>
      <w:tr w:rsidR="00FF74DA">
        <w:trPr>
          <w:trHeight w:val="275"/>
        </w:trPr>
        <w:tc>
          <w:tcPr>
            <w:tcW w:w="962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Алгебра</w:t>
            </w:r>
            <w:r>
              <w:rPr>
                <w:b/>
                <w:spacing w:val="-4"/>
                <w:sz w:val="24"/>
                <w:u w:val="none"/>
              </w:rPr>
              <w:t xml:space="preserve"> </w:t>
            </w:r>
            <w:r>
              <w:rPr>
                <w:b/>
                <w:sz w:val="24"/>
                <w:u w:val="none"/>
              </w:rPr>
              <w:t>и</w:t>
            </w:r>
            <w:r>
              <w:rPr>
                <w:b/>
                <w:spacing w:val="-3"/>
                <w:sz w:val="24"/>
                <w:u w:val="none"/>
              </w:rPr>
              <w:t xml:space="preserve"> </w:t>
            </w:r>
            <w:r>
              <w:rPr>
                <w:b/>
                <w:sz w:val="24"/>
                <w:u w:val="none"/>
              </w:rPr>
              <w:t>начала</w:t>
            </w:r>
            <w:r>
              <w:rPr>
                <w:b/>
                <w:spacing w:val="-3"/>
                <w:sz w:val="24"/>
                <w:u w:val="none"/>
              </w:rPr>
              <w:t xml:space="preserve"> </w:t>
            </w:r>
            <w:r>
              <w:rPr>
                <w:b/>
                <w:sz w:val="24"/>
                <w:u w:val="none"/>
              </w:rPr>
              <w:t>математического</w:t>
            </w:r>
            <w:r>
              <w:rPr>
                <w:b/>
                <w:spacing w:val="-3"/>
                <w:sz w:val="24"/>
                <w:u w:val="none"/>
              </w:rPr>
              <w:t xml:space="preserve"> </w:t>
            </w:r>
            <w:r>
              <w:rPr>
                <w:b/>
                <w:spacing w:val="-2"/>
                <w:sz w:val="24"/>
                <w:u w:val="none"/>
              </w:rPr>
              <w:t>анализа</w:t>
            </w:r>
          </w:p>
        </w:tc>
      </w:tr>
      <w:tr w:rsidR="00FF74DA">
        <w:trPr>
          <w:trHeight w:val="3542"/>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Степени</w:t>
            </w:r>
            <w:r>
              <w:rPr>
                <w:spacing w:val="-14"/>
                <w:sz w:val="24"/>
                <w:u w:val="none"/>
              </w:rPr>
              <w:t xml:space="preserve"> </w:t>
            </w:r>
            <w:r>
              <w:rPr>
                <w:sz w:val="24"/>
                <w:u w:val="none"/>
              </w:rPr>
              <w:t>и</w:t>
            </w:r>
            <w:r>
              <w:rPr>
                <w:spacing w:val="-12"/>
                <w:sz w:val="24"/>
                <w:u w:val="none"/>
              </w:rPr>
              <w:t xml:space="preserve"> </w:t>
            </w:r>
            <w:r>
              <w:rPr>
                <w:sz w:val="24"/>
                <w:u w:val="none"/>
              </w:rPr>
              <w:t>корни.</w:t>
            </w:r>
            <w:r>
              <w:rPr>
                <w:spacing w:val="-12"/>
                <w:sz w:val="24"/>
                <w:u w:val="none"/>
              </w:rPr>
              <w:t xml:space="preserve"> </w:t>
            </w:r>
            <w:r>
              <w:rPr>
                <w:sz w:val="24"/>
                <w:u w:val="none"/>
              </w:rPr>
              <w:t xml:space="preserve">Степенные </w:t>
            </w:r>
            <w:r>
              <w:rPr>
                <w:spacing w:val="-2"/>
                <w:sz w:val="24"/>
                <w:u w:val="none"/>
              </w:rPr>
              <w:t>функции</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12</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3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370" w:history="1">
              <w:r w:rsidR="00F11E90">
                <w:rPr>
                  <w:spacing w:val="-2"/>
                </w:rPr>
                <w:t>https://uchebnik.mos.ru/material_</w:t>
              </w:r>
            </w:hyperlink>
            <w:r w:rsidR="00F11E90">
              <w:rPr>
                <w:spacing w:val="-2"/>
                <w:u w:val="none"/>
              </w:rPr>
              <w:t xml:space="preserve"> </w:t>
            </w:r>
            <w:hyperlink r:id="rId371" w:history="1">
              <w:r w:rsidR="00F11E90">
                <w:rPr>
                  <w:spacing w:val="-2"/>
                </w:rPr>
                <w:t>view/atomic_objects/8551098</w:t>
              </w:r>
            </w:hyperlink>
            <w:r w:rsidR="00F11E90">
              <w:rPr>
                <w:spacing w:val="-2"/>
                <w:u w:val="none"/>
              </w:rPr>
              <w:t xml:space="preserve"> </w:t>
            </w:r>
            <w:hyperlink r:id="rId372" w:history="1">
              <w:r w:rsidR="00F11E90">
                <w:rPr>
                  <w:spacing w:val="-2"/>
                </w:rPr>
                <w:t>https://uchebnik.mos.ru/material/</w:t>
              </w:r>
            </w:hyperlink>
            <w:r w:rsidR="00F11E90">
              <w:rPr>
                <w:spacing w:val="-2"/>
                <w:u w:val="none"/>
              </w:rPr>
              <w:t xml:space="preserve"> </w:t>
            </w:r>
            <w:hyperlink r:id="rId373" w:history="1">
              <w:r w:rsidR="00F11E90">
                <w:rPr>
                  <w:spacing w:val="-2"/>
                </w:rPr>
                <w:t>app/27909</w:t>
              </w:r>
            </w:hyperlink>
            <w:r w:rsidR="00F11E90">
              <w:rPr>
                <w:spacing w:val="-2"/>
                <w:u w:val="none"/>
              </w:rPr>
              <w:t xml:space="preserve"> </w:t>
            </w:r>
            <w:hyperlink r:id="rId374" w:history="1">
              <w:r w:rsidR="00F11E90">
                <w:rPr>
                  <w:spacing w:val="-2"/>
                </w:rPr>
                <w:t>https://uchebnik.mos.ru/material/</w:t>
              </w:r>
            </w:hyperlink>
            <w:r w:rsidR="00F11E90">
              <w:rPr>
                <w:spacing w:val="-2"/>
                <w:u w:val="none"/>
              </w:rPr>
              <w:t xml:space="preserve"> </w:t>
            </w:r>
            <w:hyperlink r:id="rId375" w:history="1">
              <w:r w:rsidR="00F11E90">
                <w:rPr>
                  <w:spacing w:val="-2"/>
                </w:rPr>
                <w:t>app/68709</w:t>
              </w:r>
            </w:hyperlink>
            <w:r w:rsidR="00F11E90">
              <w:rPr>
                <w:spacing w:val="-2"/>
                <w:u w:val="none"/>
              </w:rPr>
              <w:t xml:space="preserve"> </w:t>
            </w:r>
            <w:hyperlink r:id="rId376" w:history="1">
              <w:r w:rsidR="00F11E90">
                <w:rPr>
                  <w:spacing w:val="-2"/>
                </w:rPr>
                <w:t>https://uchebnik.mos.ru/material/</w:t>
              </w:r>
            </w:hyperlink>
            <w:r w:rsidR="00F11E90">
              <w:rPr>
                <w:spacing w:val="-2"/>
                <w:u w:val="none"/>
              </w:rPr>
              <w:t xml:space="preserve"> </w:t>
            </w:r>
            <w:hyperlink r:id="rId377" w:history="1">
              <w:r w:rsidR="00F11E90">
                <w:rPr>
                  <w:spacing w:val="-2"/>
                </w:rPr>
                <w:t>app/296548</w:t>
              </w:r>
            </w:hyperlink>
            <w:r w:rsidR="00F11E90">
              <w:rPr>
                <w:spacing w:val="-2"/>
                <w:u w:val="none"/>
              </w:rPr>
              <w:t xml:space="preserve"> </w:t>
            </w:r>
            <w:hyperlink r:id="rId378" w:history="1">
              <w:r w:rsidR="00F11E90">
                <w:rPr>
                  <w:spacing w:val="-2"/>
                </w:rPr>
                <w:t>https://uchebnik.mos.ru/material/</w:t>
              </w:r>
            </w:hyperlink>
            <w:r w:rsidR="00F11E90">
              <w:rPr>
                <w:spacing w:val="-2"/>
                <w:u w:val="none"/>
              </w:rPr>
              <w:t xml:space="preserve"> </w:t>
            </w:r>
            <w:hyperlink r:id="rId379" w:history="1">
              <w:r w:rsidR="00F11E90">
                <w:rPr>
                  <w:spacing w:val="-2"/>
                </w:rPr>
                <w:t>app/314898</w:t>
              </w:r>
            </w:hyperlink>
            <w:r w:rsidR="00F11E90">
              <w:rPr>
                <w:spacing w:val="-2"/>
                <w:u w:val="none"/>
              </w:rPr>
              <w:t xml:space="preserve"> </w:t>
            </w:r>
            <w:hyperlink r:id="rId380" w:history="1">
              <w:r w:rsidR="00F11E90">
                <w:rPr>
                  <w:spacing w:val="-2"/>
                </w:rPr>
                <w:t>https://uchebnik.mos.ru/material/</w:t>
              </w:r>
            </w:hyperlink>
            <w:r w:rsidR="00F11E90">
              <w:rPr>
                <w:spacing w:val="-2"/>
                <w:u w:val="none"/>
              </w:rPr>
              <w:t xml:space="preserve"> </w:t>
            </w:r>
            <w:hyperlink r:id="rId381" w:history="1">
              <w:r w:rsidR="00F11E90">
                <w:rPr>
                  <w:spacing w:val="-2"/>
                </w:rPr>
                <w:t>app/47462</w:t>
              </w:r>
            </w:hyperlink>
          </w:p>
          <w:p w:rsidR="00FF74DA" w:rsidRDefault="00396D66">
            <w:pPr>
              <w:pStyle w:val="TableParagraph"/>
              <w:spacing w:after="0" w:line="240" w:lineRule="auto"/>
              <w:rPr>
                <w:u w:val="none"/>
              </w:rPr>
            </w:pPr>
            <w:hyperlink r:id="rId382" w:history="1">
              <w:r w:rsidR="00F11E90">
                <w:rPr>
                  <w:spacing w:val="-2"/>
                </w:rPr>
                <w:t>https://uchebnik.mos.ru/material/</w:t>
              </w:r>
            </w:hyperlink>
            <w:r w:rsidR="00F11E90">
              <w:rPr>
                <w:spacing w:val="-2"/>
                <w:u w:val="none"/>
              </w:rPr>
              <w:t xml:space="preserve"> </w:t>
            </w:r>
            <w:hyperlink r:id="rId383" w:history="1">
              <w:r w:rsidR="00F11E90">
                <w:rPr>
                  <w:spacing w:val="-2"/>
                </w:rPr>
                <w:t>app/57412</w:t>
              </w:r>
            </w:hyperlink>
          </w:p>
        </w:tc>
      </w:tr>
      <w:tr w:rsidR="00FF74DA">
        <w:trPr>
          <w:trHeight w:val="5059"/>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2.</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Показательная</w:t>
            </w:r>
            <w:r>
              <w:rPr>
                <w:spacing w:val="-15"/>
                <w:sz w:val="24"/>
                <w:u w:val="none"/>
              </w:rPr>
              <w:t xml:space="preserve"> </w:t>
            </w:r>
            <w:r>
              <w:rPr>
                <w:sz w:val="24"/>
                <w:u w:val="none"/>
              </w:rPr>
              <w:t>и</w:t>
            </w:r>
            <w:r>
              <w:rPr>
                <w:spacing w:val="-15"/>
                <w:sz w:val="24"/>
                <w:u w:val="none"/>
              </w:rPr>
              <w:t xml:space="preserve"> </w:t>
            </w:r>
            <w:r>
              <w:rPr>
                <w:sz w:val="24"/>
                <w:u w:val="none"/>
              </w:rPr>
              <w:t xml:space="preserve">логарифмическая </w:t>
            </w:r>
            <w:r>
              <w:rPr>
                <w:spacing w:val="-2"/>
                <w:sz w:val="24"/>
                <w:u w:val="none"/>
              </w:rPr>
              <w:t>функции</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20</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2</w:t>
            </w:r>
          </w:p>
        </w:tc>
        <w:tc>
          <w:tcPr>
            <w:tcW w:w="3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384" w:history="1">
              <w:r w:rsidR="00F11E90">
                <w:rPr>
                  <w:spacing w:val="-2"/>
                </w:rPr>
                <w:t>https://uchebnik.mos.ru/material/</w:t>
              </w:r>
            </w:hyperlink>
            <w:r w:rsidR="00F11E90">
              <w:rPr>
                <w:spacing w:val="-2"/>
                <w:u w:val="none"/>
              </w:rPr>
              <w:t xml:space="preserve"> </w:t>
            </w:r>
            <w:hyperlink r:id="rId385" w:history="1">
              <w:r w:rsidR="00F11E90">
                <w:rPr>
                  <w:spacing w:val="-2"/>
                </w:rPr>
                <w:t>app/28031</w:t>
              </w:r>
            </w:hyperlink>
            <w:r w:rsidR="00F11E90">
              <w:rPr>
                <w:spacing w:val="-2"/>
                <w:u w:val="none"/>
              </w:rPr>
              <w:t xml:space="preserve"> </w:t>
            </w:r>
            <w:hyperlink r:id="rId386" w:history="1">
              <w:r w:rsidR="00F11E90">
                <w:rPr>
                  <w:spacing w:val="-2"/>
                </w:rPr>
                <w:t>https://uchebnik.mos.ru/material/</w:t>
              </w:r>
            </w:hyperlink>
            <w:r w:rsidR="00F11E90">
              <w:rPr>
                <w:spacing w:val="-2"/>
                <w:u w:val="none"/>
              </w:rPr>
              <w:t xml:space="preserve"> </w:t>
            </w:r>
            <w:hyperlink r:id="rId387" w:history="1">
              <w:r w:rsidR="00F11E90">
                <w:rPr>
                  <w:spacing w:val="-2"/>
                </w:rPr>
                <w:t>app/220250</w:t>
              </w:r>
            </w:hyperlink>
            <w:r w:rsidR="00F11E90">
              <w:rPr>
                <w:spacing w:val="-2"/>
                <w:u w:val="none"/>
              </w:rPr>
              <w:t xml:space="preserve"> </w:t>
            </w:r>
            <w:hyperlink r:id="rId388" w:history="1">
              <w:r w:rsidR="00F11E90">
                <w:rPr>
                  <w:spacing w:val="-2"/>
                </w:rPr>
                <w:t>https://uchebnik.mos.ru/material_</w:t>
              </w:r>
            </w:hyperlink>
            <w:r w:rsidR="00F11E90">
              <w:rPr>
                <w:spacing w:val="-2"/>
                <w:u w:val="none"/>
              </w:rPr>
              <w:t xml:space="preserve"> </w:t>
            </w:r>
            <w:hyperlink r:id="rId389" w:history="1">
              <w:r w:rsidR="00F11E90">
                <w:rPr>
                  <w:spacing w:val="-2"/>
                </w:rPr>
                <w:t>view/atomic_objects/8881246</w:t>
              </w:r>
            </w:hyperlink>
            <w:r w:rsidR="00F11E90">
              <w:rPr>
                <w:spacing w:val="-2"/>
                <w:u w:val="none"/>
              </w:rPr>
              <w:t xml:space="preserve"> </w:t>
            </w:r>
            <w:hyperlink r:id="rId390" w:history="1">
              <w:r w:rsidR="00F11E90">
                <w:rPr>
                  <w:spacing w:val="-2"/>
                </w:rPr>
                <w:t>https://uchebnik.mos.ru/material/</w:t>
              </w:r>
            </w:hyperlink>
            <w:r w:rsidR="00F11E90">
              <w:rPr>
                <w:spacing w:val="-2"/>
                <w:u w:val="none"/>
              </w:rPr>
              <w:t xml:space="preserve"> </w:t>
            </w:r>
            <w:hyperlink r:id="rId391" w:history="1">
              <w:r w:rsidR="00F11E90">
                <w:rPr>
                  <w:spacing w:val="-2"/>
                </w:rPr>
                <w:t>app/8495</w:t>
              </w:r>
            </w:hyperlink>
            <w:r w:rsidR="00F11E90">
              <w:rPr>
                <w:spacing w:val="-2"/>
                <w:u w:val="none"/>
              </w:rPr>
              <w:t xml:space="preserve"> </w:t>
            </w:r>
            <w:hyperlink r:id="rId392" w:history="1">
              <w:r w:rsidR="00F11E90">
                <w:rPr>
                  <w:spacing w:val="-2"/>
                </w:rPr>
                <w:t>https://uchebnik.mos.ru/material_</w:t>
              </w:r>
            </w:hyperlink>
            <w:r w:rsidR="00F11E90">
              <w:rPr>
                <w:spacing w:val="-2"/>
                <w:u w:val="none"/>
              </w:rPr>
              <w:t xml:space="preserve"> </w:t>
            </w:r>
            <w:hyperlink r:id="rId393" w:history="1">
              <w:r w:rsidR="00F11E90">
                <w:rPr>
                  <w:spacing w:val="-2"/>
                </w:rPr>
                <w:t>view/test_specifications/289531</w:t>
              </w:r>
            </w:hyperlink>
            <w:r w:rsidR="00F11E90">
              <w:rPr>
                <w:spacing w:val="-2"/>
                <w:u w:val="none"/>
              </w:rPr>
              <w:t xml:space="preserve"> </w:t>
            </w:r>
            <w:hyperlink r:id="rId394" w:history="1">
              <w:r w:rsidR="00F11E90">
                <w:rPr>
                  <w:spacing w:val="-2"/>
                </w:rPr>
                <w:t>https://uchebnik.mos.ru/material_</w:t>
              </w:r>
            </w:hyperlink>
            <w:r w:rsidR="00F11E90">
              <w:rPr>
                <w:spacing w:val="-2"/>
                <w:u w:val="none"/>
              </w:rPr>
              <w:t xml:space="preserve"> </w:t>
            </w:r>
            <w:hyperlink r:id="rId395" w:history="1">
              <w:r w:rsidR="00F11E90">
                <w:rPr>
                  <w:spacing w:val="-2"/>
                </w:rPr>
                <w:t>view/atomic_objects/5667741</w:t>
              </w:r>
            </w:hyperlink>
            <w:r w:rsidR="00F11E90">
              <w:rPr>
                <w:spacing w:val="-2"/>
                <w:u w:val="none"/>
              </w:rPr>
              <w:t xml:space="preserve"> </w:t>
            </w:r>
            <w:hyperlink r:id="rId396" w:history="1">
              <w:r w:rsidR="00F11E90">
                <w:rPr>
                  <w:spacing w:val="-2"/>
                </w:rPr>
                <w:t>https://uchebnik.mos.ru/material/</w:t>
              </w:r>
            </w:hyperlink>
            <w:r w:rsidR="00F11E90">
              <w:rPr>
                <w:spacing w:val="-2"/>
                <w:u w:val="none"/>
              </w:rPr>
              <w:t xml:space="preserve"> </w:t>
            </w:r>
            <w:hyperlink r:id="rId397" w:history="1">
              <w:r w:rsidR="00F11E90">
                <w:rPr>
                  <w:spacing w:val="-2"/>
                </w:rPr>
                <w:t>app/14284</w:t>
              </w:r>
            </w:hyperlink>
            <w:r w:rsidR="00F11E90">
              <w:rPr>
                <w:spacing w:val="-2"/>
                <w:u w:val="none"/>
              </w:rPr>
              <w:t xml:space="preserve"> </w:t>
            </w:r>
            <w:hyperlink r:id="rId398" w:history="1">
              <w:r w:rsidR="00F11E90">
                <w:rPr>
                  <w:spacing w:val="-2"/>
                </w:rPr>
                <w:t>https://uchebnik.mos.ru/material_</w:t>
              </w:r>
            </w:hyperlink>
            <w:r w:rsidR="00F11E90">
              <w:rPr>
                <w:spacing w:val="-2"/>
                <w:u w:val="none"/>
              </w:rPr>
              <w:t xml:space="preserve"> </w:t>
            </w:r>
            <w:hyperlink r:id="rId399" w:history="1">
              <w:r w:rsidR="00F11E90">
                <w:rPr>
                  <w:spacing w:val="-2"/>
                </w:rPr>
                <w:t>view/atomic_objects/3290038</w:t>
              </w:r>
            </w:hyperlink>
            <w:r w:rsidR="00F11E90">
              <w:rPr>
                <w:spacing w:val="-2"/>
                <w:u w:val="none"/>
              </w:rPr>
              <w:t xml:space="preserve"> </w:t>
            </w:r>
            <w:hyperlink r:id="rId400" w:history="1">
              <w:r w:rsidR="00F11E90">
                <w:rPr>
                  <w:spacing w:val="-2"/>
                </w:rPr>
                <w:t>https://uchebnik.mos.ru/material/</w:t>
              </w:r>
            </w:hyperlink>
            <w:r w:rsidR="00F11E90">
              <w:rPr>
                <w:spacing w:val="-2"/>
                <w:u w:val="none"/>
              </w:rPr>
              <w:t xml:space="preserve"> </w:t>
            </w:r>
            <w:hyperlink r:id="rId401" w:history="1">
              <w:r w:rsidR="00F11E90">
                <w:rPr>
                  <w:spacing w:val="-2"/>
                </w:rPr>
                <w:t>app/28027</w:t>
              </w:r>
            </w:hyperlink>
            <w:r w:rsidR="00F11E90">
              <w:rPr>
                <w:spacing w:val="-2"/>
                <w:u w:val="none"/>
              </w:rPr>
              <w:t xml:space="preserve"> </w:t>
            </w:r>
            <w:hyperlink r:id="rId402" w:history="1">
              <w:r w:rsidR="00F11E90">
                <w:rPr>
                  <w:spacing w:val="-2"/>
                </w:rPr>
                <w:t>https://uchebnik.mos.ru/material_</w:t>
              </w:r>
            </w:hyperlink>
          </w:p>
          <w:p w:rsidR="00FF74DA" w:rsidRDefault="00396D66">
            <w:pPr>
              <w:pStyle w:val="TableParagraph"/>
              <w:spacing w:after="0" w:line="240" w:lineRule="auto"/>
              <w:rPr>
                <w:u w:val="none"/>
              </w:rPr>
            </w:pPr>
            <w:hyperlink r:id="rId403" w:history="1">
              <w:r w:rsidR="00F11E90">
                <w:rPr>
                  <w:spacing w:val="-2"/>
                </w:rPr>
                <w:t>view/atomic_objects/8542262</w:t>
              </w:r>
            </w:hyperlink>
          </w:p>
        </w:tc>
      </w:tr>
      <w:tr w:rsidR="00FF74DA">
        <w:trPr>
          <w:trHeight w:val="3036"/>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3.</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Начала</w:t>
            </w:r>
            <w:r>
              <w:rPr>
                <w:spacing w:val="-15"/>
                <w:sz w:val="24"/>
                <w:u w:val="none"/>
              </w:rPr>
              <w:t xml:space="preserve"> </w:t>
            </w:r>
            <w:r>
              <w:rPr>
                <w:sz w:val="24"/>
                <w:u w:val="none"/>
              </w:rPr>
              <w:t>математического</w:t>
            </w:r>
            <w:r>
              <w:rPr>
                <w:spacing w:val="-15"/>
                <w:sz w:val="24"/>
                <w:u w:val="none"/>
              </w:rPr>
              <w:t xml:space="preserve"> </w:t>
            </w:r>
            <w:r>
              <w:rPr>
                <w:sz w:val="24"/>
                <w:u w:val="none"/>
              </w:rPr>
              <w:t>анализа. Первообразная и интеграл</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10</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404" w:history="1">
              <w:r w:rsidR="00F11E90">
                <w:rPr>
                  <w:spacing w:val="-2"/>
                </w:rPr>
                <w:t>https://uchebnik.mos.ru/material_</w:t>
              </w:r>
            </w:hyperlink>
            <w:r w:rsidR="00F11E90">
              <w:rPr>
                <w:spacing w:val="-2"/>
                <w:u w:val="none"/>
              </w:rPr>
              <w:t xml:space="preserve"> </w:t>
            </w:r>
            <w:hyperlink r:id="rId405" w:history="1">
              <w:r w:rsidR="00F11E90">
                <w:rPr>
                  <w:spacing w:val="-2"/>
                </w:rPr>
                <w:t>view/atomic_objects/7835435</w:t>
              </w:r>
            </w:hyperlink>
            <w:r w:rsidR="00F11E90">
              <w:rPr>
                <w:spacing w:val="-2"/>
                <w:u w:val="none"/>
              </w:rPr>
              <w:t xml:space="preserve"> </w:t>
            </w:r>
            <w:hyperlink r:id="rId406" w:history="1">
              <w:r w:rsidR="00F11E90">
                <w:rPr>
                  <w:spacing w:val="-2"/>
                </w:rPr>
                <w:t>https://uchebnik.mos.ru/material_</w:t>
              </w:r>
            </w:hyperlink>
            <w:r w:rsidR="00F11E90">
              <w:rPr>
                <w:spacing w:val="-2"/>
                <w:u w:val="none"/>
              </w:rPr>
              <w:t xml:space="preserve"> </w:t>
            </w:r>
            <w:hyperlink r:id="rId407" w:history="1">
              <w:r w:rsidR="00F11E90">
                <w:rPr>
                  <w:spacing w:val="-2"/>
                </w:rPr>
                <w:t>view/lesson_templates/810721</w:t>
              </w:r>
            </w:hyperlink>
            <w:r w:rsidR="00F11E90">
              <w:rPr>
                <w:spacing w:val="-2"/>
                <w:u w:val="none"/>
              </w:rPr>
              <w:t xml:space="preserve"> </w:t>
            </w:r>
            <w:hyperlink r:id="rId408" w:history="1">
              <w:r w:rsidR="00F11E90">
                <w:rPr>
                  <w:spacing w:val="-2"/>
                </w:rPr>
                <w:t>https://uchebnik.mos.ru/material_</w:t>
              </w:r>
            </w:hyperlink>
            <w:r w:rsidR="00F11E90">
              <w:rPr>
                <w:spacing w:val="-2"/>
                <w:u w:val="none"/>
              </w:rPr>
              <w:t xml:space="preserve"> </w:t>
            </w:r>
            <w:hyperlink r:id="rId409" w:history="1">
              <w:r w:rsidR="00F11E90">
                <w:rPr>
                  <w:spacing w:val="-2"/>
                </w:rPr>
                <w:t>view/lesson_templates/54490</w:t>
              </w:r>
            </w:hyperlink>
            <w:r w:rsidR="00F11E90">
              <w:rPr>
                <w:spacing w:val="-2"/>
                <w:u w:val="none"/>
              </w:rPr>
              <w:t xml:space="preserve"> </w:t>
            </w:r>
            <w:hyperlink r:id="rId410" w:history="1">
              <w:r w:rsidR="00F11E90">
                <w:rPr>
                  <w:spacing w:val="-2"/>
                </w:rPr>
                <w:t>https://uchebnik.mos.ru/material_</w:t>
              </w:r>
            </w:hyperlink>
            <w:r w:rsidR="00F11E90">
              <w:rPr>
                <w:spacing w:val="-2"/>
                <w:u w:val="none"/>
              </w:rPr>
              <w:t xml:space="preserve"> </w:t>
            </w:r>
            <w:hyperlink r:id="rId411" w:history="1">
              <w:r w:rsidR="00F11E90">
                <w:rPr>
                  <w:spacing w:val="-2"/>
                </w:rPr>
                <w:t>view/test_specifications/34031</w:t>
              </w:r>
            </w:hyperlink>
            <w:r w:rsidR="00F11E90">
              <w:rPr>
                <w:spacing w:val="-2"/>
                <w:u w:val="none"/>
              </w:rPr>
              <w:t xml:space="preserve"> </w:t>
            </w:r>
            <w:hyperlink r:id="rId412" w:history="1">
              <w:r w:rsidR="00F11E90">
                <w:rPr>
                  <w:spacing w:val="-2"/>
                </w:rPr>
                <w:t>https://uchebnik.mos.ru/material/</w:t>
              </w:r>
            </w:hyperlink>
            <w:r w:rsidR="00F11E90">
              <w:rPr>
                <w:spacing w:val="-2"/>
                <w:u w:val="none"/>
              </w:rPr>
              <w:t xml:space="preserve"> </w:t>
            </w:r>
            <w:hyperlink r:id="rId413" w:history="1">
              <w:r w:rsidR="00F11E90">
                <w:rPr>
                  <w:spacing w:val="-2"/>
                </w:rPr>
                <w:t>app/16631</w:t>
              </w:r>
            </w:hyperlink>
            <w:r w:rsidR="00F11E90">
              <w:rPr>
                <w:spacing w:val="-2"/>
                <w:u w:val="none"/>
              </w:rPr>
              <w:t xml:space="preserve"> </w:t>
            </w:r>
            <w:hyperlink r:id="rId414" w:history="1">
              <w:r w:rsidR="00F11E90">
                <w:rPr>
                  <w:spacing w:val="-2"/>
                </w:rPr>
                <w:t>https://uchebnik.mos.ru/material/</w:t>
              </w:r>
            </w:hyperlink>
          </w:p>
          <w:p w:rsidR="00FF74DA" w:rsidRDefault="00396D66">
            <w:pPr>
              <w:pStyle w:val="TableParagraph"/>
              <w:spacing w:after="0" w:line="240" w:lineRule="auto"/>
              <w:rPr>
                <w:u w:val="none"/>
              </w:rPr>
            </w:pPr>
            <w:hyperlink r:id="rId415" w:history="1">
              <w:r w:rsidR="00F11E90">
                <w:rPr>
                  <w:spacing w:val="-2"/>
                </w:rPr>
                <w:t>common/FizikonModule/11555</w:t>
              </w:r>
            </w:hyperlink>
          </w:p>
        </w:tc>
      </w:tr>
    </w:tbl>
    <w:p w:rsidR="00FF74DA" w:rsidRDefault="00FF74DA">
      <w:pPr>
        <w:sectPr w:rsidR="00FF74DA">
          <w:footerReference w:type="default" r:id="rId416"/>
          <w:type w:val="continuous"/>
          <w:pgSz w:w="11910" w:h="16840"/>
          <w:pgMar w:top="1100" w:right="549" w:bottom="280" w:left="1298"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23"/>
        <w:gridCol w:w="3984"/>
        <w:gridCol w:w="993"/>
        <w:gridCol w:w="990"/>
        <w:gridCol w:w="2730"/>
      </w:tblGrid>
      <w:tr w:rsidR="00FF74DA">
        <w:trPr>
          <w:trHeight w:val="4303"/>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4.</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Уравнения</w:t>
            </w:r>
            <w:r>
              <w:rPr>
                <w:spacing w:val="-13"/>
                <w:sz w:val="24"/>
                <w:u w:val="none"/>
              </w:rPr>
              <w:t xml:space="preserve"> </w:t>
            </w:r>
            <w:r>
              <w:rPr>
                <w:sz w:val="24"/>
                <w:u w:val="none"/>
              </w:rPr>
              <w:t>и</w:t>
            </w:r>
            <w:r>
              <w:rPr>
                <w:spacing w:val="-15"/>
                <w:sz w:val="24"/>
                <w:u w:val="none"/>
              </w:rPr>
              <w:t xml:space="preserve"> </w:t>
            </w:r>
            <w:r>
              <w:rPr>
                <w:sz w:val="24"/>
                <w:u w:val="none"/>
              </w:rPr>
              <w:t>неравенства.</w:t>
            </w:r>
            <w:r>
              <w:rPr>
                <w:spacing w:val="-13"/>
                <w:sz w:val="24"/>
                <w:u w:val="none"/>
              </w:rPr>
              <w:t xml:space="preserve"> </w:t>
            </w:r>
            <w:r>
              <w:rPr>
                <w:sz w:val="24"/>
                <w:u w:val="none"/>
              </w:rPr>
              <w:t>Системы уравнений и неравенств</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10</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417" w:history="1">
              <w:r w:rsidR="00F11E90">
                <w:rPr>
                  <w:spacing w:val="-2"/>
                </w:rPr>
                <w:t>https://uchebnik.mos.ru/material/</w:t>
              </w:r>
            </w:hyperlink>
            <w:r w:rsidR="00F11E90">
              <w:rPr>
                <w:spacing w:val="-2"/>
                <w:u w:val="none"/>
              </w:rPr>
              <w:t xml:space="preserve"> </w:t>
            </w:r>
            <w:hyperlink r:id="rId418" w:history="1">
              <w:r w:rsidR="00F11E90">
                <w:rPr>
                  <w:spacing w:val="-2"/>
                </w:rPr>
                <w:t>common/FizikonModule/11719</w:t>
              </w:r>
            </w:hyperlink>
            <w:r w:rsidR="00F11E90">
              <w:rPr>
                <w:spacing w:val="-2"/>
                <w:u w:val="none"/>
              </w:rPr>
              <w:t xml:space="preserve"> </w:t>
            </w:r>
            <w:hyperlink r:id="rId419" w:history="1">
              <w:r w:rsidR="00F11E90">
                <w:rPr>
                  <w:spacing w:val="-2"/>
                </w:rPr>
                <w:t>https://uchebnik.mos.ru/material/</w:t>
              </w:r>
            </w:hyperlink>
            <w:r w:rsidR="00F11E90">
              <w:rPr>
                <w:spacing w:val="-2"/>
                <w:u w:val="none"/>
              </w:rPr>
              <w:t xml:space="preserve"> </w:t>
            </w:r>
            <w:hyperlink r:id="rId420" w:history="1">
              <w:r w:rsidR="00F11E90">
                <w:rPr>
                  <w:spacing w:val="-2"/>
                </w:rPr>
                <w:t>app/222831</w:t>
              </w:r>
            </w:hyperlink>
            <w:r w:rsidR="00F11E90">
              <w:rPr>
                <w:spacing w:val="-2"/>
                <w:u w:val="none"/>
              </w:rPr>
              <w:t xml:space="preserve"> </w:t>
            </w:r>
            <w:hyperlink r:id="rId421" w:history="1">
              <w:r w:rsidR="00F11E90">
                <w:rPr>
                  <w:spacing w:val="-2"/>
                </w:rPr>
                <w:t>https://uchebnik.mos.ru/material_</w:t>
              </w:r>
            </w:hyperlink>
            <w:r w:rsidR="00F11E90">
              <w:rPr>
                <w:spacing w:val="-2"/>
                <w:u w:val="none"/>
              </w:rPr>
              <w:t xml:space="preserve"> </w:t>
            </w:r>
            <w:hyperlink r:id="rId422" w:history="1">
              <w:r w:rsidR="00F11E90">
                <w:rPr>
                  <w:spacing w:val="-2"/>
                </w:rPr>
                <w:t>view/composed_documents/3936</w:t>
              </w:r>
            </w:hyperlink>
            <w:r w:rsidR="00F11E90">
              <w:rPr>
                <w:spacing w:val="-2"/>
                <w:u w:val="none"/>
              </w:rPr>
              <w:t xml:space="preserve"> </w:t>
            </w:r>
            <w:hyperlink r:id="rId423" w:history="1">
              <w:r w:rsidR="00F11E90">
                <w:rPr>
                  <w:spacing w:val="-4"/>
                </w:rPr>
                <w:t>8023</w:t>
              </w:r>
            </w:hyperlink>
          </w:p>
          <w:p w:rsidR="00FF74DA" w:rsidRDefault="00396D66">
            <w:pPr>
              <w:pStyle w:val="TableParagraph"/>
              <w:spacing w:after="0" w:line="240" w:lineRule="auto"/>
              <w:rPr>
                <w:u w:val="none"/>
              </w:rPr>
            </w:pPr>
            <w:hyperlink r:id="rId424" w:history="1">
              <w:r w:rsidR="00F11E90">
                <w:rPr>
                  <w:spacing w:val="-2"/>
                </w:rPr>
                <w:t>https://uchebnik.mos.ru/material_</w:t>
              </w:r>
            </w:hyperlink>
            <w:r w:rsidR="00F11E90">
              <w:rPr>
                <w:spacing w:val="-2"/>
                <w:u w:val="none"/>
              </w:rPr>
              <w:t xml:space="preserve"> </w:t>
            </w:r>
            <w:hyperlink r:id="rId425" w:history="1">
              <w:r w:rsidR="00F11E90">
                <w:rPr>
                  <w:spacing w:val="-2"/>
                </w:rPr>
                <w:t>view/atomic_objects/7417887</w:t>
              </w:r>
            </w:hyperlink>
            <w:r w:rsidR="00F11E90">
              <w:rPr>
                <w:spacing w:val="-2"/>
                <w:u w:val="none"/>
              </w:rPr>
              <w:t xml:space="preserve"> </w:t>
            </w:r>
            <w:hyperlink r:id="rId426" w:history="1">
              <w:r w:rsidR="00F11E90">
                <w:rPr>
                  <w:spacing w:val="-2"/>
                </w:rPr>
                <w:t>https://uchebnik.mos.ru/material/</w:t>
              </w:r>
            </w:hyperlink>
            <w:r w:rsidR="00F11E90">
              <w:rPr>
                <w:spacing w:val="-2"/>
                <w:u w:val="none"/>
              </w:rPr>
              <w:t xml:space="preserve"> </w:t>
            </w:r>
            <w:hyperlink r:id="rId427" w:history="1">
              <w:r w:rsidR="00F11E90">
                <w:rPr>
                  <w:spacing w:val="-2"/>
                </w:rPr>
                <w:t>common/FizikonModule/11788</w:t>
              </w:r>
            </w:hyperlink>
            <w:r w:rsidR="00F11E90">
              <w:rPr>
                <w:spacing w:val="-2"/>
                <w:u w:val="none"/>
              </w:rPr>
              <w:t xml:space="preserve"> </w:t>
            </w:r>
            <w:hyperlink r:id="rId428" w:history="1">
              <w:r w:rsidR="00F11E90">
                <w:rPr>
                  <w:spacing w:val="-2"/>
                </w:rPr>
                <w:t>https://uchebnik.mos.ru/material_</w:t>
              </w:r>
            </w:hyperlink>
            <w:r w:rsidR="00F11E90">
              <w:rPr>
                <w:spacing w:val="-2"/>
                <w:u w:val="none"/>
              </w:rPr>
              <w:t xml:space="preserve"> </w:t>
            </w:r>
            <w:hyperlink r:id="rId429" w:history="1">
              <w:r w:rsidR="00F11E90">
                <w:rPr>
                  <w:spacing w:val="-2"/>
                </w:rPr>
                <w:t>view/test_specifications/180481</w:t>
              </w:r>
            </w:hyperlink>
            <w:r w:rsidR="00F11E90">
              <w:rPr>
                <w:spacing w:val="-2"/>
                <w:u w:val="none"/>
              </w:rPr>
              <w:t xml:space="preserve"> </w:t>
            </w:r>
            <w:hyperlink r:id="rId430" w:history="1">
              <w:r w:rsidR="00F11E90">
                <w:rPr>
                  <w:spacing w:val="-2"/>
                </w:rPr>
                <w:t>https://uchebnik.mos.ru/material/</w:t>
              </w:r>
            </w:hyperlink>
            <w:r w:rsidR="00F11E90">
              <w:rPr>
                <w:spacing w:val="-2"/>
                <w:u w:val="none"/>
              </w:rPr>
              <w:t xml:space="preserve"> </w:t>
            </w:r>
            <w:hyperlink r:id="rId431" w:history="1">
              <w:r w:rsidR="00F11E90">
                <w:rPr>
                  <w:spacing w:val="-2"/>
                </w:rPr>
                <w:t>app/136626</w:t>
              </w:r>
            </w:hyperlink>
          </w:p>
          <w:p w:rsidR="00FF74DA" w:rsidRDefault="00396D66">
            <w:pPr>
              <w:pStyle w:val="TableParagraph"/>
              <w:spacing w:after="0" w:line="240" w:lineRule="auto"/>
              <w:rPr>
                <w:u w:val="none"/>
              </w:rPr>
            </w:pPr>
            <w:hyperlink r:id="rId432" w:history="1">
              <w:r w:rsidR="00F11E90">
                <w:rPr>
                  <w:spacing w:val="-2"/>
                </w:rPr>
                <w:t>https://uchebnik.mos.ru/material/</w:t>
              </w:r>
            </w:hyperlink>
            <w:r w:rsidR="00F11E90">
              <w:rPr>
                <w:spacing w:val="-2"/>
                <w:u w:val="none"/>
              </w:rPr>
              <w:t xml:space="preserve"> </w:t>
            </w:r>
            <w:hyperlink r:id="rId433" w:history="1">
              <w:r w:rsidR="00F11E90">
                <w:rPr>
                  <w:spacing w:val="-2"/>
                </w:rPr>
                <w:t>app/136627</w:t>
              </w:r>
            </w:hyperlink>
          </w:p>
        </w:tc>
      </w:tr>
      <w:tr w:rsidR="00FF74DA">
        <w:trPr>
          <w:trHeight w:val="276"/>
        </w:trPr>
        <w:tc>
          <w:tcPr>
            <w:tcW w:w="9220"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2"/>
                <w:sz w:val="24"/>
                <w:u w:val="none"/>
              </w:rPr>
              <w:t>Геометрия</w:t>
            </w:r>
          </w:p>
        </w:tc>
      </w:tr>
      <w:tr w:rsidR="00FF74DA">
        <w:trPr>
          <w:trHeight w:val="3035"/>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Тела</w:t>
            </w:r>
            <w:r>
              <w:rPr>
                <w:spacing w:val="-5"/>
                <w:sz w:val="24"/>
                <w:u w:val="none"/>
              </w:rPr>
              <w:t xml:space="preserve"> </w:t>
            </w:r>
            <w:r>
              <w:rPr>
                <w:spacing w:val="-2"/>
                <w:sz w:val="24"/>
                <w:u w:val="none"/>
              </w:rPr>
              <w:t>вращения</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10</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434" w:history="1">
              <w:r w:rsidR="00F11E90">
                <w:rPr>
                  <w:spacing w:val="-2"/>
                </w:rPr>
                <w:t>https://uchebnik.mos.ru/material_</w:t>
              </w:r>
            </w:hyperlink>
            <w:r w:rsidR="00F11E90">
              <w:rPr>
                <w:spacing w:val="-2"/>
                <w:u w:val="none"/>
              </w:rPr>
              <w:t xml:space="preserve"> </w:t>
            </w:r>
            <w:hyperlink r:id="rId435" w:history="1">
              <w:r w:rsidR="00F11E90">
                <w:rPr>
                  <w:spacing w:val="-2"/>
                </w:rPr>
                <w:t>view/lesson_templates/1191611</w:t>
              </w:r>
            </w:hyperlink>
            <w:r w:rsidR="00F11E90">
              <w:rPr>
                <w:spacing w:val="-2"/>
                <w:u w:val="none"/>
              </w:rPr>
              <w:t xml:space="preserve"> </w:t>
            </w:r>
            <w:hyperlink r:id="rId436" w:history="1">
              <w:r w:rsidR="00F11E90">
                <w:rPr>
                  <w:spacing w:val="-2"/>
                </w:rPr>
                <w:t>https://uchebnik.mos.ru/material_</w:t>
              </w:r>
            </w:hyperlink>
            <w:r w:rsidR="00F11E90">
              <w:rPr>
                <w:spacing w:val="-2"/>
                <w:u w:val="none"/>
              </w:rPr>
              <w:t xml:space="preserve"> </w:t>
            </w:r>
            <w:hyperlink r:id="rId437" w:history="1">
              <w:r w:rsidR="00F11E90">
                <w:rPr>
                  <w:spacing w:val="-2"/>
                </w:rPr>
                <w:t>view/test_specifications/203358</w:t>
              </w:r>
            </w:hyperlink>
            <w:r w:rsidR="00F11E90">
              <w:rPr>
                <w:spacing w:val="-2"/>
                <w:u w:val="none"/>
              </w:rPr>
              <w:t xml:space="preserve"> </w:t>
            </w:r>
            <w:hyperlink r:id="rId438" w:history="1">
              <w:r w:rsidR="00F11E90">
                <w:rPr>
                  <w:spacing w:val="-2"/>
                </w:rPr>
                <w:t>https://uchebnik.mos.ru/material/</w:t>
              </w:r>
            </w:hyperlink>
            <w:r w:rsidR="00F11E90">
              <w:rPr>
                <w:spacing w:val="-2"/>
                <w:u w:val="none"/>
              </w:rPr>
              <w:t xml:space="preserve"> </w:t>
            </w:r>
            <w:hyperlink r:id="rId439" w:history="1">
              <w:r w:rsidR="00F11E90">
                <w:rPr>
                  <w:spacing w:val="-2"/>
                </w:rPr>
                <w:t>app/11047</w:t>
              </w:r>
            </w:hyperlink>
            <w:r w:rsidR="00F11E90">
              <w:rPr>
                <w:spacing w:val="-2"/>
                <w:u w:val="none"/>
              </w:rPr>
              <w:t xml:space="preserve"> </w:t>
            </w:r>
            <w:hyperlink r:id="rId440" w:history="1">
              <w:r w:rsidR="00F11E90">
                <w:rPr>
                  <w:spacing w:val="-2"/>
                </w:rPr>
                <w:t>https://uchebnik.mos.ru/material/</w:t>
              </w:r>
            </w:hyperlink>
            <w:r w:rsidR="00F11E90">
              <w:rPr>
                <w:spacing w:val="-2"/>
                <w:u w:val="none"/>
              </w:rPr>
              <w:t xml:space="preserve"> </w:t>
            </w:r>
            <w:hyperlink r:id="rId441" w:history="1">
              <w:r w:rsidR="00F11E90">
                <w:rPr>
                  <w:spacing w:val="-2"/>
                </w:rPr>
                <w:t>app/28111</w:t>
              </w:r>
            </w:hyperlink>
            <w:r w:rsidR="00F11E90">
              <w:rPr>
                <w:spacing w:val="-2"/>
                <w:u w:val="none"/>
              </w:rPr>
              <w:t xml:space="preserve"> </w:t>
            </w:r>
            <w:hyperlink r:id="rId442" w:history="1">
              <w:r w:rsidR="00F11E90">
                <w:rPr>
                  <w:spacing w:val="-2"/>
                </w:rPr>
                <w:t>https://uchebnik.mos.ru/material/</w:t>
              </w:r>
            </w:hyperlink>
            <w:r w:rsidR="00F11E90">
              <w:rPr>
                <w:spacing w:val="-2"/>
                <w:u w:val="none"/>
              </w:rPr>
              <w:t xml:space="preserve"> </w:t>
            </w:r>
            <w:hyperlink r:id="rId443" w:history="1">
              <w:r w:rsidR="00F11E90">
                <w:rPr>
                  <w:spacing w:val="-2"/>
                </w:rPr>
                <w:t>app/28112</w:t>
              </w:r>
            </w:hyperlink>
            <w:r w:rsidR="00F11E90">
              <w:rPr>
                <w:spacing w:val="-2"/>
                <w:u w:val="none"/>
              </w:rPr>
              <w:t xml:space="preserve"> </w:t>
            </w:r>
            <w:hyperlink r:id="rId444" w:history="1">
              <w:r w:rsidR="00F11E90">
                <w:rPr>
                  <w:spacing w:val="-2"/>
                </w:rPr>
                <w:t>https://uchebnik.mos.ru/material/</w:t>
              </w:r>
            </w:hyperlink>
          </w:p>
          <w:p w:rsidR="00FF74DA" w:rsidRDefault="00396D66">
            <w:pPr>
              <w:pStyle w:val="TableParagraph"/>
              <w:spacing w:after="0" w:line="240" w:lineRule="auto"/>
              <w:rPr>
                <w:u w:val="none"/>
              </w:rPr>
            </w:pPr>
            <w:hyperlink r:id="rId445" w:history="1">
              <w:r w:rsidR="00F11E90">
                <w:rPr>
                  <w:spacing w:val="-2"/>
                </w:rPr>
                <w:t>app/28110</w:t>
              </w:r>
            </w:hyperlink>
          </w:p>
        </w:tc>
      </w:tr>
      <w:tr w:rsidR="00FF74DA">
        <w:trPr>
          <w:trHeight w:val="3036"/>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2.</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Объёмы</w:t>
            </w:r>
            <w:r>
              <w:rPr>
                <w:spacing w:val="-2"/>
                <w:sz w:val="24"/>
                <w:u w:val="none"/>
              </w:rPr>
              <w:t xml:space="preserve"> </w:t>
            </w:r>
            <w:r>
              <w:rPr>
                <w:spacing w:val="-5"/>
                <w:sz w:val="24"/>
                <w:u w:val="none"/>
              </w:rPr>
              <w:t>тел</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10</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446" w:history="1">
              <w:r w:rsidR="00F11E90">
                <w:rPr>
                  <w:spacing w:val="-2"/>
                </w:rPr>
                <w:t>https://uchebnik.mos.ru/material_</w:t>
              </w:r>
            </w:hyperlink>
            <w:r w:rsidR="00F11E90">
              <w:rPr>
                <w:spacing w:val="-2"/>
                <w:u w:val="none"/>
              </w:rPr>
              <w:t xml:space="preserve"> </w:t>
            </w:r>
            <w:hyperlink r:id="rId447" w:history="1">
              <w:r w:rsidR="00F11E90">
                <w:rPr>
                  <w:spacing w:val="-2"/>
                </w:rPr>
                <w:t>view/atomic_objects/7470430</w:t>
              </w:r>
            </w:hyperlink>
            <w:r w:rsidR="00F11E90">
              <w:rPr>
                <w:spacing w:val="-2"/>
                <w:u w:val="none"/>
              </w:rPr>
              <w:t xml:space="preserve"> </w:t>
            </w:r>
            <w:hyperlink r:id="rId448" w:history="1">
              <w:r w:rsidR="00F11E90">
                <w:rPr>
                  <w:spacing w:val="-2"/>
                </w:rPr>
                <w:t>https://uchebnik.mos.ru/material_</w:t>
              </w:r>
            </w:hyperlink>
            <w:r w:rsidR="00F11E90">
              <w:rPr>
                <w:spacing w:val="-2"/>
                <w:u w:val="none"/>
              </w:rPr>
              <w:t xml:space="preserve"> </w:t>
            </w:r>
            <w:hyperlink r:id="rId449" w:history="1">
              <w:r w:rsidR="00F11E90">
                <w:rPr>
                  <w:spacing w:val="-2"/>
                </w:rPr>
                <w:t>view/test_specifications/130331</w:t>
              </w:r>
            </w:hyperlink>
            <w:r w:rsidR="00F11E90">
              <w:rPr>
                <w:spacing w:val="-2"/>
                <w:u w:val="none"/>
              </w:rPr>
              <w:t xml:space="preserve"> </w:t>
            </w:r>
            <w:hyperlink r:id="rId450" w:history="1">
              <w:r w:rsidR="00F11E90">
                <w:rPr>
                  <w:spacing w:val="-2"/>
                </w:rPr>
                <w:t>https://uchebnik.mos.ru/material_</w:t>
              </w:r>
            </w:hyperlink>
            <w:r w:rsidR="00F11E90">
              <w:rPr>
                <w:spacing w:val="-2"/>
                <w:u w:val="none"/>
              </w:rPr>
              <w:t xml:space="preserve"> </w:t>
            </w:r>
            <w:hyperlink r:id="rId451" w:history="1">
              <w:r w:rsidR="00F11E90">
                <w:rPr>
                  <w:spacing w:val="-2"/>
                </w:rPr>
                <w:t>view/lesson_templates/1950186</w:t>
              </w:r>
            </w:hyperlink>
            <w:r w:rsidR="00F11E90">
              <w:rPr>
                <w:spacing w:val="-2"/>
                <w:u w:val="none"/>
              </w:rPr>
              <w:t xml:space="preserve"> </w:t>
            </w:r>
            <w:hyperlink r:id="rId452" w:history="1">
              <w:r w:rsidR="00F11E90">
                <w:rPr>
                  <w:spacing w:val="-2"/>
                </w:rPr>
                <w:t>https://uchebnik.mos.ru/material/</w:t>
              </w:r>
            </w:hyperlink>
            <w:r w:rsidR="00F11E90">
              <w:rPr>
                <w:spacing w:val="-2"/>
                <w:u w:val="none"/>
              </w:rPr>
              <w:t xml:space="preserve"> </w:t>
            </w:r>
            <w:hyperlink r:id="rId453" w:history="1">
              <w:r w:rsidR="00F11E90">
                <w:rPr>
                  <w:spacing w:val="-2"/>
                </w:rPr>
                <w:t>common/FizikonModule/11998</w:t>
              </w:r>
            </w:hyperlink>
            <w:r w:rsidR="00F11E90">
              <w:rPr>
                <w:spacing w:val="-2"/>
                <w:u w:val="none"/>
              </w:rPr>
              <w:t xml:space="preserve"> </w:t>
            </w:r>
            <w:hyperlink r:id="rId454" w:history="1">
              <w:r w:rsidR="00F11E90">
                <w:rPr>
                  <w:spacing w:val="-2"/>
                </w:rPr>
                <w:t>https://uchebnik.mos.ru/material_</w:t>
              </w:r>
            </w:hyperlink>
            <w:r w:rsidR="00F11E90">
              <w:rPr>
                <w:spacing w:val="-2"/>
                <w:u w:val="none"/>
              </w:rPr>
              <w:t xml:space="preserve"> </w:t>
            </w:r>
            <w:hyperlink r:id="rId455" w:history="1">
              <w:r w:rsidR="00F11E90">
                <w:rPr>
                  <w:spacing w:val="-2"/>
                </w:rPr>
                <w:t>view/lesson_templates/105424</w:t>
              </w:r>
            </w:hyperlink>
          </w:p>
          <w:p w:rsidR="00FF74DA" w:rsidRDefault="00396D66">
            <w:pPr>
              <w:pStyle w:val="TableParagraph"/>
              <w:spacing w:after="0" w:line="240" w:lineRule="auto"/>
              <w:rPr>
                <w:u w:val="none"/>
              </w:rPr>
            </w:pPr>
            <w:hyperlink r:id="rId456" w:history="1">
              <w:r w:rsidR="00F11E90">
                <w:rPr>
                  <w:spacing w:val="-2"/>
                </w:rPr>
                <w:t>https://uchebnik.mos.ru/material_</w:t>
              </w:r>
            </w:hyperlink>
            <w:r w:rsidR="00F11E90">
              <w:rPr>
                <w:spacing w:val="-2"/>
                <w:u w:val="none"/>
              </w:rPr>
              <w:t xml:space="preserve"> </w:t>
            </w:r>
            <w:hyperlink r:id="rId457" w:history="1">
              <w:r w:rsidR="00F11E90">
                <w:rPr>
                  <w:spacing w:val="-2"/>
                </w:rPr>
                <w:t>view/atomic_objects/8396419</w:t>
              </w:r>
            </w:hyperlink>
          </w:p>
        </w:tc>
      </w:tr>
      <w:tr w:rsidR="00FF74DA">
        <w:trPr>
          <w:trHeight w:val="3542"/>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3.</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Векторы</w:t>
            </w:r>
            <w:r>
              <w:rPr>
                <w:spacing w:val="-12"/>
                <w:sz w:val="24"/>
                <w:u w:val="none"/>
              </w:rPr>
              <w:t xml:space="preserve"> </w:t>
            </w:r>
            <w:r>
              <w:rPr>
                <w:sz w:val="24"/>
                <w:u w:val="none"/>
              </w:rPr>
              <w:t>и</w:t>
            </w:r>
            <w:r>
              <w:rPr>
                <w:spacing w:val="-12"/>
                <w:sz w:val="24"/>
                <w:u w:val="none"/>
              </w:rPr>
              <w:t xml:space="preserve"> </w:t>
            </w:r>
            <w:r>
              <w:rPr>
                <w:sz w:val="24"/>
                <w:u w:val="none"/>
              </w:rPr>
              <w:t>координаты</w:t>
            </w:r>
            <w:r>
              <w:rPr>
                <w:spacing w:val="-15"/>
                <w:sz w:val="24"/>
                <w:u w:val="none"/>
              </w:rPr>
              <w:t xml:space="preserve"> </w:t>
            </w:r>
            <w:r>
              <w:rPr>
                <w:sz w:val="24"/>
                <w:u w:val="none"/>
              </w:rPr>
              <w:t>в пространстве.</w:t>
            </w:r>
            <w:r>
              <w:rPr>
                <w:spacing w:val="-6"/>
                <w:sz w:val="24"/>
                <w:u w:val="none"/>
              </w:rPr>
              <w:t xml:space="preserve"> </w:t>
            </w:r>
            <w:r>
              <w:rPr>
                <w:spacing w:val="-2"/>
                <w:sz w:val="24"/>
                <w:u w:val="none"/>
              </w:rPr>
              <w:t>Движения</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13</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458" w:history="1">
              <w:r w:rsidR="00F11E90">
                <w:rPr>
                  <w:spacing w:val="-2"/>
                </w:rPr>
                <w:t>https://uchebnik.mos.ru/material/</w:t>
              </w:r>
            </w:hyperlink>
            <w:r w:rsidR="00F11E90">
              <w:rPr>
                <w:spacing w:val="-2"/>
                <w:u w:val="none"/>
              </w:rPr>
              <w:t xml:space="preserve"> </w:t>
            </w:r>
            <w:hyperlink r:id="rId459" w:history="1">
              <w:r w:rsidR="00F11E90">
                <w:rPr>
                  <w:spacing w:val="-2"/>
                </w:rPr>
                <w:t>app/267290</w:t>
              </w:r>
            </w:hyperlink>
            <w:r w:rsidR="00F11E90">
              <w:rPr>
                <w:spacing w:val="-2"/>
                <w:u w:val="none"/>
              </w:rPr>
              <w:t xml:space="preserve"> </w:t>
            </w:r>
            <w:hyperlink r:id="rId460" w:history="1">
              <w:r w:rsidR="00F11E90">
                <w:rPr>
                  <w:spacing w:val="-2"/>
                </w:rPr>
                <w:t>https://uchebnik.mos.ru/material_</w:t>
              </w:r>
            </w:hyperlink>
            <w:r w:rsidR="00F11E90">
              <w:rPr>
                <w:spacing w:val="-2"/>
                <w:u w:val="none"/>
              </w:rPr>
              <w:t xml:space="preserve"> </w:t>
            </w:r>
            <w:hyperlink r:id="rId461" w:history="1">
              <w:r w:rsidR="00F11E90">
                <w:rPr>
                  <w:spacing w:val="-2"/>
                </w:rPr>
                <w:t>view/lesson_templates/2480244</w:t>
              </w:r>
            </w:hyperlink>
            <w:r w:rsidR="00F11E90">
              <w:rPr>
                <w:spacing w:val="-2"/>
                <w:u w:val="none"/>
              </w:rPr>
              <w:t xml:space="preserve"> </w:t>
            </w:r>
            <w:hyperlink r:id="rId462" w:history="1">
              <w:r w:rsidR="00F11E90">
                <w:rPr>
                  <w:spacing w:val="-2"/>
                </w:rPr>
                <w:t>https://uchebnik.mos.ru/material_</w:t>
              </w:r>
            </w:hyperlink>
            <w:r w:rsidR="00F11E90">
              <w:rPr>
                <w:spacing w:val="-2"/>
                <w:u w:val="none"/>
              </w:rPr>
              <w:t xml:space="preserve"> </w:t>
            </w:r>
            <w:hyperlink r:id="rId463" w:history="1">
              <w:r w:rsidR="00F11E90">
                <w:rPr>
                  <w:spacing w:val="-2"/>
                </w:rPr>
                <w:t>view/lesson_templates/2465408</w:t>
              </w:r>
            </w:hyperlink>
            <w:r w:rsidR="00F11E90">
              <w:rPr>
                <w:spacing w:val="-2"/>
                <w:u w:val="none"/>
              </w:rPr>
              <w:t xml:space="preserve"> </w:t>
            </w:r>
            <w:hyperlink r:id="rId464" w:history="1">
              <w:r w:rsidR="00F11E90">
                <w:rPr>
                  <w:spacing w:val="-2"/>
                </w:rPr>
                <w:t>https://uchebnik.mos.ru/material/</w:t>
              </w:r>
            </w:hyperlink>
            <w:r w:rsidR="00F11E90">
              <w:rPr>
                <w:spacing w:val="-2"/>
                <w:u w:val="none"/>
              </w:rPr>
              <w:t xml:space="preserve"> </w:t>
            </w:r>
            <w:hyperlink r:id="rId465" w:history="1">
              <w:r w:rsidR="00F11E90">
                <w:rPr>
                  <w:spacing w:val="-2"/>
                </w:rPr>
                <w:t>app/17478</w:t>
              </w:r>
            </w:hyperlink>
            <w:r w:rsidR="00F11E90">
              <w:rPr>
                <w:spacing w:val="-2"/>
                <w:u w:val="none"/>
              </w:rPr>
              <w:t xml:space="preserve"> </w:t>
            </w:r>
            <w:hyperlink r:id="rId466" w:history="1">
              <w:r w:rsidR="00F11E90">
                <w:rPr>
                  <w:spacing w:val="-2"/>
                </w:rPr>
                <w:t>https://uchebnik.mos.ru/material_</w:t>
              </w:r>
            </w:hyperlink>
            <w:r w:rsidR="00F11E90">
              <w:rPr>
                <w:spacing w:val="-2"/>
                <w:u w:val="none"/>
              </w:rPr>
              <w:t xml:space="preserve"> </w:t>
            </w:r>
            <w:hyperlink r:id="rId467" w:history="1">
              <w:r w:rsidR="00F11E90">
                <w:rPr>
                  <w:spacing w:val="-2"/>
                </w:rPr>
                <w:t>view/atomic_objects/7446463</w:t>
              </w:r>
            </w:hyperlink>
            <w:r w:rsidR="00F11E90">
              <w:rPr>
                <w:spacing w:val="-2"/>
                <w:u w:val="none"/>
              </w:rPr>
              <w:t xml:space="preserve"> </w:t>
            </w:r>
            <w:hyperlink r:id="rId468" w:history="1">
              <w:r w:rsidR="00F11E90">
                <w:rPr>
                  <w:spacing w:val="-2"/>
                </w:rPr>
                <w:t>https://uchebnik.mos.ru/material/</w:t>
              </w:r>
            </w:hyperlink>
            <w:r w:rsidR="00F11E90">
              <w:rPr>
                <w:spacing w:val="-2"/>
                <w:u w:val="none"/>
              </w:rPr>
              <w:t xml:space="preserve"> </w:t>
            </w:r>
            <w:hyperlink r:id="rId469" w:history="1">
              <w:r w:rsidR="00F11E90">
                <w:rPr>
                  <w:spacing w:val="-2"/>
                </w:rPr>
                <w:t>app/28106</w:t>
              </w:r>
            </w:hyperlink>
            <w:r w:rsidR="00F11E90">
              <w:rPr>
                <w:spacing w:val="-2"/>
                <w:u w:val="none"/>
              </w:rPr>
              <w:t xml:space="preserve"> </w:t>
            </w:r>
            <w:hyperlink r:id="rId470" w:history="1">
              <w:r w:rsidR="00F11E90">
                <w:rPr>
                  <w:spacing w:val="-2"/>
                </w:rPr>
                <w:t>https://uchebnik.mos.ru/material/</w:t>
              </w:r>
            </w:hyperlink>
          </w:p>
          <w:p w:rsidR="00FF74DA" w:rsidRDefault="00396D66">
            <w:pPr>
              <w:pStyle w:val="TableParagraph"/>
              <w:spacing w:after="0" w:line="240" w:lineRule="auto"/>
              <w:rPr>
                <w:u w:val="none"/>
              </w:rPr>
            </w:pPr>
            <w:hyperlink r:id="rId471" w:history="1">
              <w:r w:rsidR="00F11E90">
                <w:rPr>
                  <w:spacing w:val="-2"/>
                </w:rPr>
                <w:t>app/28108</w:t>
              </w:r>
            </w:hyperlink>
          </w:p>
        </w:tc>
      </w:tr>
      <w:tr w:rsidR="00FF74DA">
        <w:trPr>
          <w:trHeight w:val="1012"/>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472" w:history="1">
              <w:r w:rsidR="00F11E90">
                <w:rPr>
                  <w:spacing w:val="-2"/>
                </w:rPr>
                <w:t>https://uchebnik.mos.ru/material/</w:t>
              </w:r>
            </w:hyperlink>
            <w:r w:rsidR="00F11E90">
              <w:rPr>
                <w:spacing w:val="-2"/>
                <w:u w:val="none"/>
              </w:rPr>
              <w:t xml:space="preserve"> </w:t>
            </w:r>
            <w:hyperlink r:id="rId473" w:history="1">
              <w:r w:rsidR="00F11E90">
                <w:rPr>
                  <w:spacing w:val="-2"/>
                </w:rPr>
                <w:t>common/FizikonModule/12058</w:t>
              </w:r>
            </w:hyperlink>
            <w:r w:rsidR="00F11E90">
              <w:rPr>
                <w:spacing w:val="-2"/>
                <w:u w:val="none"/>
              </w:rPr>
              <w:t xml:space="preserve"> </w:t>
            </w:r>
            <w:hyperlink r:id="rId474" w:history="1">
              <w:r w:rsidR="00F11E90">
                <w:rPr>
                  <w:spacing w:val="-2"/>
                </w:rPr>
                <w:t>https://uchebnik.mos.ru/material_</w:t>
              </w:r>
            </w:hyperlink>
          </w:p>
          <w:p w:rsidR="00FF74DA" w:rsidRDefault="00396D66">
            <w:pPr>
              <w:pStyle w:val="TableParagraph"/>
              <w:spacing w:after="0" w:line="240" w:lineRule="auto"/>
              <w:rPr>
                <w:u w:val="none"/>
              </w:rPr>
            </w:pPr>
            <w:hyperlink r:id="rId475" w:history="1">
              <w:r w:rsidR="00F11E90">
                <w:rPr>
                  <w:spacing w:val="-2"/>
                </w:rPr>
                <w:t>view/atomic_objects/11270597</w:t>
              </w:r>
            </w:hyperlink>
          </w:p>
        </w:tc>
      </w:tr>
      <w:tr w:rsidR="00FF74DA">
        <w:trPr>
          <w:trHeight w:val="275"/>
        </w:trPr>
        <w:tc>
          <w:tcPr>
            <w:tcW w:w="9220"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Вероятность</w:t>
            </w:r>
            <w:r>
              <w:rPr>
                <w:b/>
                <w:spacing w:val="-3"/>
                <w:sz w:val="24"/>
                <w:u w:val="none"/>
              </w:rPr>
              <w:t xml:space="preserve"> </w:t>
            </w:r>
            <w:r>
              <w:rPr>
                <w:b/>
                <w:sz w:val="24"/>
                <w:u w:val="none"/>
              </w:rPr>
              <w:t>и</w:t>
            </w:r>
            <w:r>
              <w:rPr>
                <w:b/>
                <w:spacing w:val="-2"/>
                <w:sz w:val="24"/>
                <w:u w:val="none"/>
              </w:rPr>
              <w:t xml:space="preserve"> статистика</w:t>
            </w:r>
          </w:p>
        </w:tc>
      </w:tr>
      <w:tr w:rsidR="00FF74DA">
        <w:trPr>
          <w:trHeight w:val="5313"/>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Числовые</w:t>
            </w:r>
            <w:r>
              <w:rPr>
                <w:spacing w:val="-15"/>
                <w:sz w:val="24"/>
                <w:u w:val="none"/>
              </w:rPr>
              <w:t xml:space="preserve"> </w:t>
            </w:r>
            <w:r>
              <w:rPr>
                <w:sz w:val="24"/>
                <w:u w:val="none"/>
              </w:rPr>
              <w:t>характеристики случайных величин</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4</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476" w:history="1">
              <w:r w:rsidR="00F11E90">
                <w:rPr>
                  <w:spacing w:val="-2"/>
                </w:rPr>
                <w:t>https://uchebnik.mos.ru/material/</w:t>
              </w:r>
            </w:hyperlink>
            <w:r w:rsidR="00F11E90">
              <w:rPr>
                <w:spacing w:val="-2"/>
                <w:u w:val="none"/>
              </w:rPr>
              <w:t xml:space="preserve"> </w:t>
            </w:r>
            <w:hyperlink r:id="rId477" w:history="1">
              <w:r w:rsidR="00F11E90">
                <w:rPr>
                  <w:spacing w:val="-2"/>
                </w:rPr>
                <w:t>app/293978</w:t>
              </w:r>
            </w:hyperlink>
            <w:r w:rsidR="00F11E90">
              <w:rPr>
                <w:spacing w:val="-2"/>
                <w:u w:val="none"/>
              </w:rPr>
              <w:t xml:space="preserve"> </w:t>
            </w:r>
            <w:hyperlink r:id="rId478" w:history="1">
              <w:r w:rsidR="00F11E90">
                <w:rPr>
                  <w:spacing w:val="-2"/>
                </w:rPr>
                <w:t>https://uchebnik.mos.ru/material_</w:t>
              </w:r>
            </w:hyperlink>
            <w:r w:rsidR="00F11E90">
              <w:rPr>
                <w:spacing w:val="-2"/>
                <w:u w:val="none"/>
              </w:rPr>
              <w:t xml:space="preserve"> </w:t>
            </w:r>
            <w:hyperlink r:id="rId479" w:history="1">
              <w:r w:rsidR="00F11E90">
                <w:rPr>
                  <w:spacing w:val="-2"/>
                </w:rPr>
                <w:t>view/atomic_objects/8855079</w:t>
              </w:r>
            </w:hyperlink>
            <w:r w:rsidR="00F11E90">
              <w:rPr>
                <w:spacing w:val="-2"/>
                <w:u w:val="none"/>
              </w:rPr>
              <w:t xml:space="preserve"> </w:t>
            </w:r>
            <w:hyperlink r:id="rId480" w:history="1">
              <w:r w:rsidR="00F11E90">
                <w:rPr>
                  <w:spacing w:val="-2"/>
                </w:rPr>
                <w:t>https://uchebnik.mos.ru/material/</w:t>
              </w:r>
            </w:hyperlink>
            <w:r w:rsidR="00F11E90">
              <w:rPr>
                <w:spacing w:val="-2"/>
                <w:u w:val="none"/>
              </w:rPr>
              <w:t xml:space="preserve"> </w:t>
            </w:r>
            <w:hyperlink r:id="rId481" w:history="1">
              <w:r w:rsidR="00F11E90">
                <w:rPr>
                  <w:spacing w:val="-2"/>
                </w:rPr>
                <w:t>common/FizikonModule/11417</w:t>
              </w:r>
            </w:hyperlink>
            <w:r w:rsidR="00F11E90">
              <w:rPr>
                <w:spacing w:val="-2"/>
                <w:u w:val="none"/>
              </w:rPr>
              <w:t xml:space="preserve"> </w:t>
            </w:r>
            <w:hyperlink r:id="rId482" w:history="1">
              <w:r w:rsidR="00F11E90">
                <w:rPr>
                  <w:spacing w:val="-2"/>
                </w:rPr>
                <w:t>https://uchebnik.mos.ru/material_</w:t>
              </w:r>
            </w:hyperlink>
            <w:r w:rsidR="00F11E90">
              <w:rPr>
                <w:spacing w:val="-2"/>
                <w:u w:val="none"/>
              </w:rPr>
              <w:t xml:space="preserve"> </w:t>
            </w:r>
            <w:hyperlink r:id="rId483" w:history="1">
              <w:r w:rsidR="00F11E90">
                <w:rPr>
                  <w:spacing w:val="-2"/>
                </w:rPr>
                <w:t>view/lesson_templates/173288</w:t>
              </w:r>
            </w:hyperlink>
            <w:r w:rsidR="00F11E90">
              <w:rPr>
                <w:spacing w:val="-2"/>
                <w:u w:val="none"/>
              </w:rPr>
              <w:t xml:space="preserve"> </w:t>
            </w:r>
            <w:hyperlink r:id="rId484" w:history="1">
              <w:r w:rsidR="00F11E90">
                <w:rPr>
                  <w:spacing w:val="-2"/>
                </w:rPr>
                <w:t>https://uchebnik.mos.ru/material_</w:t>
              </w:r>
            </w:hyperlink>
            <w:r w:rsidR="00F11E90">
              <w:rPr>
                <w:spacing w:val="-2"/>
                <w:u w:val="none"/>
              </w:rPr>
              <w:t xml:space="preserve"> </w:t>
            </w:r>
            <w:hyperlink r:id="rId485" w:history="1">
              <w:r w:rsidR="00F11E90">
                <w:rPr>
                  <w:spacing w:val="-2"/>
                </w:rPr>
                <w:t>view/composed_documents/7670</w:t>
              </w:r>
            </w:hyperlink>
            <w:r w:rsidR="00F11E90">
              <w:rPr>
                <w:spacing w:val="-2"/>
                <w:u w:val="none"/>
              </w:rPr>
              <w:t xml:space="preserve"> </w:t>
            </w:r>
            <w:hyperlink r:id="rId486" w:history="1">
              <w:r w:rsidR="00F11E90">
                <w:rPr>
                  <w:spacing w:val="-4"/>
                </w:rPr>
                <w:t>9162</w:t>
              </w:r>
            </w:hyperlink>
          </w:p>
          <w:p w:rsidR="00FF74DA" w:rsidRDefault="00396D66">
            <w:pPr>
              <w:pStyle w:val="TableParagraph"/>
              <w:spacing w:after="0" w:line="240" w:lineRule="auto"/>
              <w:rPr>
                <w:u w:val="none"/>
              </w:rPr>
            </w:pPr>
            <w:hyperlink r:id="rId487" w:history="1">
              <w:r w:rsidR="00F11E90">
                <w:rPr>
                  <w:spacing w:val="-2"/>
                </w:rPr>
                <w:t>https://uchebnik.mos.ru/material_</w:t>
              </w:r>
            </w:hyperlink>
            <w:r w:rsidR="00F11E90">
              <w:rPr>
                <w:spacing w:val="-2"/>
                <w:u w:val="none"/>
              </w:rPr>
              <w:t xml:space="preserve"> </w:t>
            </w:r>
            <w:hyperlink r:id="rId488" w:history="1">
              <w:r w:rsidR="00F11E90">
                <w:rPr>
                  <w:spacing w:val="-2"/>
                </w:rPr>
                <w:t>view/test_specifications/378746</w:t>
              </w:r>
            </w:hyperlink>
            <w:r w:rsidR="00F11E90">
              <w:rPr>
                <w:spacing w:val="-2"/>
                <w:u w:val="none"/>
              </w:rPr>
              <w:t xml:space="preserve"> </w:t>
            </w:r>
            <w:hyperlink r:id="rId489" w:history="1">
              <w:r w:rsidR="00F11E90">
                <w:rPr>
                  <w:spacing w:val="-2"/>
                </w:rPr>
                <w:t>https://uchebnik.mos.ru/material_</w:t>
              </w:r>
            </w:hyperlink>
            <w:r w:rsidR="00F11E90">
              <w:rPr>
                <w:spacing w:val="-2"/>
                <w:u w:val="none"/>
              </w:rPr>
              <w:t xml:space="preserve"> </w:t>
            </w:r>
            <w:hyperlink r:id="rId490" w:history="1">
              <w:r w:rsidR="00F11E90">
                <w:rPr>
                  <w:spacing w:val="-2"/>
                </w:rPr>
                <w:t>view/test_specifications/106332</w:t>
              </w:r>
            </w:hyperlink>
            <w:r w:rsidR="00F11E90">
              <w:rPr>
                <w:spacing w:val="-2"/>
                <w:u w:val="none"/>
              </w:rPr>
              <w:t xml:space="preserve"> </w:t>
            </w:r>
            <w:hyperlink r:id="rId491" w:history="1">
              <w:r w:rsidR="00F11E90">
                <w:rPr>
                  <w:spacing w:val="-2"/>
                </w:rPr>
                <w:t>https://uchebnik.mos.ru/material/</w:t>
              </w:r>
            </w:hyperlink>
            <w:r w:rsidR="00F11E90">
              <w:rPr>
                <w:spacing w:val="-2"/>
                <w:u w:val="none"/>
              </w:rPr>
              <w:t xml:space="preserve"> </w:t>
            </w:r>
            <w:hyperlink r:id="rId492" w:history="1">
              <w:r w:rsidR="00F11E90">
                <w:rPr>
                  <w:spacing w:val="-2"/>
                </w:rPr>
                <w:t>common/FizikonModule/117324</w:t>
              </w:r>
            </w:hyperlink>
            <w:r w:rsidR="00F11E90">
              <w:rPr>
                <w:spacing w:val="-2"/>
                <w:u w:val="none"/>
              </w:rPr>
              <w:t xml:space="preserve"> </w:t>
            </w:r>
            <w:hyperlink r:id="rId493" w:history="1">
              <w:r w:rsidR="00F11E90">
                <w:rPr>
                  <w:spacing w:val="-2"/>
                </w:rPr>
                <w:t>https://uchebnik.mos.ru/material_</w:t>
              </w:r>
            </w:hyperlink>
            <w:r w:rsidR="00F11E90">
              <w:rPr>
                <w:spacing w:val="-2"/>
                <w:u w:val="none"/>
              </w:rPr>
              <w:t xml:space="preserve"> </w:t>
            </w:r>
            <w:hyperlink r:id="rId494" w:history="1">
              <w:r w:rsidR="00F11E90">
                <w:rPr>
                  <w:spacing w:val="-2"/>
                </w:rPr>
                <w:t>view/atomic_objects/8595112</w:t>
              </w:r>
            </w:hyperlink>
          </w:p>
          <w:p w:rsidR="00FF74DA" w:rsidRDefault="00396D66">
            <w:pPr>
              <w:pStyle w:val="TableParagraph"/>
              <w:spacing w:after="0" w:line="240" w:lineRule="auto"/>
              <w:rPr>
                <w:u w:val="none"/>
              </w:rPr>
            </w:pPr>
            <w:hyperlink r:id="rId495" w:history="1">
              <w:r w:rsidR="00F11E90">
                <w:rPr>
                  <w:spacing w:val="-2"/>
                </w:rPr>
                <w:t>https://uchebnik.mos.ru/material_</w:t>
              </w:r>
            </w:hyperlink>
            <w:r w:rsidR="00F11E90">
              <w:rPr>
                <w:spacing w:val="-2"/>
                <w:u w:val="none"/>
              </w:rPr>
              <w:t xml:space="preserve"> </w:t>
            </w:r>
            <w:hyperlink r:id="rId496" w:history="1">
              <w:r w:rsidR="00F11E90">
                <w:rPr>
                  <w:spacing w:val="-2"/>
                </w:rPr>
                <w:t>view/test_specifications/277498</w:t>
              </w:r>
            </w:hyperlink>
          </w:p>
        </w:tc>
      </w:tr>
      <w:tr w:rsidR="00FF74DA">
        <w:trPr>
          <w:trHeight w:val="2024"/>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2.</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Закон</w:t>
            </w:r>
            <w:r>
              <w:rPr>
                <w:spacing w:val="-6"/>
                <w:sz w:val="24"/>
                <w:u w:val="none"/>
              </w:rPr>
              <w:t xml:space="preserve"> </w:t>
            </w:r>
            <w:r>
              <w:rPr>
                <w:sz w:val="24"/>
                <w:u w:val="none"/>
              </w:rPr>
              <w:t>больших</w:t>
            </w:r>
            <w:r>
              <w:rPr>
                <w:spacing w:val="-2"/>
                <w:sz w:val="24"/>
                <w:u w:val="none"/>
              </w:rPr>
              <w:t xml:space="preserve"> </w:t>
            </w:r>
            <w:r>
              <w:rPr>
                <w:spacing w:val="-4"/>
                <w:sz w:val="24"/>
                <w:u w:val="none"/>
              </w:rPr>
              <w:t>чисел</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3</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497" w:history="1">
              <w:r w:rsidR="00F11E90">
                <w:rPr>
                  <w:spacing w:val="-2"/>
                </w:rPr>
                <w:t>https://uchebnik.mos.ru/material/</w:t>
              </w:r>
            </w:hyperlink>
            <w:r w:rsidR="00F11E90">
              <w:rPr>
                <w:spacing w:val="-2"/>
                <w:u w:val="none"/>
              </w:rPr>
              <w:t xml:space="preserve"> </w:t>
            </w:r>
            <w:hyperlink r:id="rId498" w:history="1">
              <w:r w:rsidR="00F11E90">
                <w:rPr>
                  <w:spacing w:val="-2"/>
                </w:rPr>
                <w:t>common/FizikonModule/11044</w:t>
              </w:r>
            </w:hyperlink>
            <w:r w:rsidR="00F11E90">
              <w:rPr>
                <w:spacing w:val="-2"/>
                <w:u w:val="none"/>
              </w:rPr>
              <w:t xml:space="preserve"> </w:t>
            </w:r>
            <w:hyperlink r:id="rId499" w:history="1">
              <w:r w:rsidR="00F11E90">
                <w:rPr>
                  <w:spacing w:val="-2"/>
                </w:rPr>
                <w:t>https://uchebnik.mos.ru/material_</w:t>
              </w:r>
            </w:hyperlink>
            <w:r w:rsidR="00F11E90">
              <w:rPr>
                <w:spacing w:val="-2"/>
                <w:u w:val="none"/>
              </w:rPr>
              <w:t xml:space="preserve"> </w:t>
            </w:r>
            <w:hyperlink r:id="rId500" w:history="1">
              <w:r w:rsidR="00F11E90">
                <w:rPr>
                  <w:spacing w:val="-2"/>
                </w:rPr>
                <w:t>view/atomic_objects/8945614</w:t>
              </w:r>
            </w:hyperlink>
            <w:r w:rsidR="00F11E90">
              <w:rPr>
                <w:spacing w:val="-2"/>
                <w:u w:val="none"/>
              </w:rPr>
              <w:t xml:space="preserve"> </w:t>
            </w:r>
            <w:hyperlink r:id="rId501" w:history="1">
              <w:r w:rsidR="00F11E90">
                <w:rPr>
                  <w:spacing w:val="-2"/>
                </w:rPr>
                <w:t>https://uchebnik.mos.ru/material_</w:t>
              </w:r>
            </w:hyperlink>
            <w:r w:rsidR="00F11E90">
              <w:rPr>
                <w:spacing w:val="-2"/>
                <w:u w:val="none"/>
              </w:rPr>
              <w:t xml:space="preserve"> </w:t>
            </w:r>
            <w:hyperlink r:id="rId502" w:history="1">
              <w:r w:rsidR="00F11E90">
                <w:rPr>
                  <w:spacing w:val="-2"/>
                </w:rPr>
                <w:t>view/test_specifications/106769</w:t>
              </w:r>
            </w:hyperlink>
          </w:p>
          <w:p w:rsidR="00FF74DA" w:rsidRDefault="00396D66">
            <w:pPr>
              <w:pStyle w:val="TableParagraph"/>
              <w:spacing w:after="0" w:line="240" w:lineRule="auto"/>
              <w:rPr>
                <w:u w:val="none"/>
              </w:rPr>
            </w:pPr>
            <w:hyperlink r:id="rId503" w:history="1">
              <w:r w:rsidR="00F11E90">
                <w:rPr>
                  <w:spacing w:val="-2"/>
                </w:rPr>
                <w:t>https://uchebnik.mos.ru/material_</w:t>
              </w:r>
            </w:hyperlink>
            <w:r w:rsidR="00F11E90">
              <w:rPr>
                <w:spacing w:val="-2"/>
                <w:u w:val="none"/>
              </w:rPr>
              <w:t xml:space="preserve"> </w:t>
            </w:r>
            <w:hyperlink r:id="rId504" w:history="1">
              <w:r w:rsidR="00F11E90">
                <w:rPr>
                  <w:spacing w:val="-2"/>
                </w:rPr>
                <w:t>view/lesson_templates/173307</w:t>
              </w:r>
            </w:hyperlink>
          </w:p>
        </w:tc>
      </w:tr>
      <w:tr w:rsidR="00FF74DA">
        <w:trPr>
          <w:trHeight w:val="3035"/>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3.</w:t>
            </w: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Непрерывные</w:t>
            </w:r>
            <w:r>
              <w:rPr>
                <w:spacing w:val="-15"/>
                <w:sz w:val="24"/>
                <w:u w:val="none"/>
              </w:rPr>
              <w:t xml:space="preserve"> </w:t>
            </w:r>
            <w:r>
              <w:rPr>
                <w:sz w:val="24"/>
                <w:u w:val="none"/>
              </w:rPr>
              <w:t>случайные</w:t>
            </w:r>
            <w:r>
              <w:rPr>
                <w:spacing w:val="-15"/>
                <w:sz w:val="24"/>
                <w:u w:val="none"/>
              </w:rPr>
              <w:t xml:space="preserve"> </w:t>
            </w:r>
            <w:r>
              <w:rPr>
                <w:sz w:val="24"/>
                <w:u w:val="none"/>
              </w:rPr>
              <w:t>величины. Нормальное распределение</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2</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505" w:history="1">
              <w:r w:rsidR="00F11E90">
                <w:rPr>
                  <w:spacing w:val="-2"/>
                </w:rPr>
                <w:t>https://uchebnik.mos.ru/material/</w:t>
              </w:r>
            </w:hyperlink>
            <w:r w:rsidR="00F11E90">
              <w:rPr>
                <w:spacing w:val="-2"/>
                <w:u w:val="none"/>
              </w:rPr>
              <w:t xml:space="preserve"> </w:t>
            </w:r>
            <w:hyperlink r:id="rId506" w:history="1">
              <w:r w:rsidR="00F11E90">
                <w:rPr>
                  <w:spacing w:val="-2"/>
                </w:rPr>
                <w:t>app/295881</w:t>
              </w:r>
            </w:hyperlink>
            <w:r w:rsidR="00F11E90">
              <w:rPr>
                <w:spacing w:val="-2"/>
                <w:u w:val="none"/>
              </w:rPr>
              <w:t xml:space="preserve"> </w:t>
            </w:r>
            <w:hyperlink r:id="rId507" w:history="1">
              <w:r w:rsidR="00F11E90">
                <w:rPr>
                  <w:spacing w:val="-2"/>
                </w:rPr>
                <w:t>https://uchebnik.mos.ru/material/</w:t>
              </w:r>
            </w:hyperlink>
            <w:r w:rsidR="00F11E90">
              <w:rPr>
                <w:spacing w:val="-2"/>
                <w:u w:val="none"/>
              </w:rPr>
              <w:t xml:space="preserve"> </w:t>
            </w:r>
            <w:hyperlink r:id="rId508" w:history="1">
              <w:r w:rsidR="00F11E90">
                <w:rPr>
                  <w:spacing w:val="-2"/>
                </w:rPr>
                <w:t>common/FizikonModule/11432</w:t>
              </w:r>
            </w:hyperlink>
            <w:r w:rsidR="00F11E90">
              <w:rPr>
                <w:spacing w:val="-2"/>
                <w:u w:val="none"/>
              </w:rPr>
              <w:t xml:space="preserve"> </w:t>
            </w:r>
            <w:hyperlink r:id="rId509" w:history="1">
              <w:r w:rsidR="00F11E90">
                <w:rPr>
                  <w:spacing w:val="-2"/>
                </w:rPr>
                <w:t>https://uchebnik.mos.ru/material/</w:t>
              </w:r>
            </w:hyperlink>
            <w:r w:rsidR="00F11E90">
              <w:rPr>
                <w:spacing w:val="-2"/>
                <w:u w:val="none"/>
              </w:rPr>
              <w:t xml:space="preserve"> </w:t>
            </w:r>
            <w:hyperlink r:id="rId510" w:history="1">
              <w:r w:rsidR="00F11E90">
                <w:rPr>
                  <w:spacing w:val="-2"/>
                </w:rPr>
                <w:t>common/FizikonModule/11483</w:t>
              </w:r>
            </w:hyperlink>
            <w:r w:rsidR="00F11E90">
              <w:rPr>
                <w:spacing w:val="-2"/>
                <w:u w:val="none"/>
              </w:rPr>
              <w:t xml:space="preserve"> </w:t>
            </w:r>
            <w:hyperlink r:id="rId511" w:history="1">
              <w:r w:rsidR="00F11E90">
                <w:rPr>
                  <w:spacing w:val="-2"/>
                </w:rPr>
                <w:t>https://uchebnik.mos.ru/material_</w:t>
              </w:r>
            </w:hyperlink>
            <w:r w:rsidR="00F11E90">
              <w:rPr>
                <w:spacing w:val="-2"/>
                <w:u w:val="none"/>
              </w:rPr>
              <w:t xml:space="preserve"> </w:t>
            </w:r>
            <w:hyperlink r:id="rId512" w:history="1">
              <w:r w:rsidR="00F11E90">
                <w:rPr>
                  <w:spacing w:val="-2"/>
                </w:rPr>
                <w:t>view/atomic_objects/8855024</w:t>
              </w:r>
            </w:hyperlink>
            <w:r w:rsidR="00F11E90">
              <w:rPr>
                <w:spacing w:val="-2"/>
                <w:u w:val="none"/>
              </w:rPr>
              <w:t xml:space="preserve"> </w:t>
            </w:r>
            <w:hyperlink r:id="rId513" w:history="1">
              <w:r w:rsidR="00F11E90">
                <w:rPr>
                  <w:spacing w:val="-2"/>
                </w:rPr>
                <w:t>https://uchebnik.mos.ru/material/</w:t>
              </w:r>
            </w:hyperlink>
            <w:r w:rsidR="00F11E90">
              <w:rPr>
                <w:spacing w:val="-2"/>
                <w:u w:val="none"/>
              </w:rPr>
              <w:t xml:space="preserve"> </w:t>
            </w:r>
            <w:hyperlink r:id="rId514" w:history="1">
              <w:r w:rsidR="00F11E90">
                <w:rPr>
                  <w:spacing w:val="-2"/>
                </w:rPr>
                <w:t>common/FizikonModule/11363</w:t>
              </w:r>
            </w:hyperlink>
            <w:r w:rsidR="00F11E90">
              <w:rPr>
                <w:spacing w:val="-2"/>
                <w:u w:val="none"/>
              </w:rPr>
              <w:t xml:space="preserve"> </w:t>
            </w:r>
            <w:hyperlink r:id="rId515" w:history="1">
              <w:r w:rsidR="00F11E90">
                <w:rPr>
                  <w:spacing w:val="-2"/>
                </w:rPr>
                <w:t>https://uchebnik.mos.ru/material_</w:t>
              </w:r>
            </w:hyperlink>
          </w:p>
          <w:p w:rsidR="00FF74DA" w:rsidRDefault="00396D66">
            <w:pPr>
              <w:pStyle w:val="TableParagraph"/>
              <w:spacing w:after="0" w:line="240" w:lineRule="auto"/>
              <w:rPr>
                <w:u w:val="none"/>
              </w:rPr>
            </w:pPr>
            <w:hyperlink r:id="rId516" w:history="1">
              <w:r w:rsidR="00F11E90">
                <w:rPr>
                  <w:spacing w:val="-2"/>
                </w:rPr>
                <w:t>view/atomic_objects/7514864</w:t>
              </w:r>
            </w:hyperlink>
          </w:p>
        </w:tc>
      </w:tr>
      <w:tr w:rsidR="00FF74DA">
        <w:trPr>
          <w:trHeight w:val="2529"/>
        </w:trPr>
        <w:tc>
          <w:tcPr>
            <w:tcW w:w="450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Итоговое</w:t>
            </w:r>
            <w:r>
              <w:rPr>
                <w:b/>
                <w:spacing w:val="-2"/>
                <w:sz w:val="24"/>
                <w:u w:val="none"/>
              </w:rPr>
              <w:t xml:space="preserve"> повторение</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5</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517" w:history="1">
              <w:r w:rsidR="00F11E90">
                <w:rPr>
                  <w:spacing w:val="-2"/>
                </w:rPr>
                <w:t>https://uchebnik.mos.ru/material/</w:t>
              </w:r>
            </w:hyperlink>
            <w:r w:rsidR="00F11E90">
              <w:rPr>
                <w:spacing w:val="-2"/>
                <w:u w:val="none"/>
              </w:rPr>
              <w:t xml:space="preserve"> </w:t>
            </w:r>
            <w:hyperlink r:id="rId518" w:history="1">
              <w:r w:rsidR="00F11E90">
                <w:rPr>
                  <w:spacing w:val="-2"/>
                </w:rPr>
                <w:t>app/293189</w:t>
              </w:r>
            </w:hyperlink>
            <w:r w:rsidR="00F11E90">
              <w:rPr>
                <w:spacing w:val="-2"/>
                <w:u w:val="none"/>
              </w:rPr>
              <w:t xml:space="preserve"> </w:t>
            </w:r>
            <w:hyperlink r:id="rId519" w:history="1">
              <w:r w:rsidR="00F11E90">
                <w:rPr>
                  <w:spacing w:val="-2"/>
                </w:rPr>
                <w:t>https://uchebnik.mos.ru/material_</w:t>
              </w:r>
            </w:hyperlink>
            <w:r w:rsidR="00F11E90">
              <w:rPr>
                <w:spacing w:val="-2"/>
                <w:u w:val="none"/>
              </w:rPr>
              <w:t xml:space="preserve"> </w:t>
            </w:r>
            <w:hyperlink r:id="rId520" w:history="1">
              <w:r w:rsidR="00F11E90">
                <w:rPr>
                  <w:spacing w:val="-2"/>
                </w:rPr>
                <w:t>view/lesson_templates/24022</w:t>
              </w:r>
            </w:hyperlink>
            <w:r w:rsidR="00F11E90">
              <w:rPr>
                <w:spacing w:val="-2"/>
                <w:u w:val="none"/>
              </w:rPr>
              <w:t xml:space="preserve"> </w:t>
            </w:r>
            <w:hyperlink r:id="rId521" w:history="1">
              <w:r w:rsidR="00F11E90">
                <w:rPr>
                  <w:spacing w:val="-2"/>
                </w:rPr>
                <w:t>https://uchebnik.mos.ru/material/</w:t>
              </w:r>
            </w:hyperlink>
            <w:r w:rsidR="00F11E90">
              <w:rPr>
                <w:spacing w:val="-2"/>
                <w:u w:val="none"/>
              </w:rPr>
              <w:t xml:space="preserve"> </w:t>
            </w:r>
            <w:hyperlink r:id="rId522" w:history="1">
              <w:r w:rsidR="00F11E90">
                <w:rPr>
                  <w:spacing w:val="-2"/>
                </w:rPr>
                <w:t>external_material/3237</w:t>
              </w:r>
            </w:hyperlink>
            <w:r w:rsidR="00F11E90">
              <w:rPr>
                <w:spacing w:val="-2"/>
                <w:u w:val="none"/>
              </w:rPr>
              <w:t xml:space="preserve"> </w:t>
            </w:r>
            <w:hyperlink r:id="rId523" w:history="1">
              <w:r w:rsidR="00F11E90">
                <w:rPr>
                  <w:spacing w:val="-2"/>
                </w:rPr>
                <w:t>https://uchebnik.mos.ru/material/</w:t>
              </w:r>
            </w:hyperlink>
            <w:r w:rsidR="00F11E90">
              <w:rPr>
                <w:spacing w:val="-2"/>
                <w:u w:val="none"/>
              </w:rPr>
              <w:t xml:space="preserve"> </w:t>
            </w:r>
            <w:hyperlink r:id="rId524" w:history="1">
              <w:r w:rsidR="00F11E90">
                <w:rPr>
                  <w:spacing w:val="-2"/>
                </w:rPr>
                <w:t>external_material/3251</w:t>
              </w:r>
            </w:hyperlink>
            <w:r w:rsidR="00F11E90">
              <w:rPr>
                <w:spacing w:val="-2"/>
                <w:u w:val="none"/>
              </w:rPr>
              <w:t xml:space="preserve"> </w:t>
            </w:r>
            <w:hyperlink r:id="rId525" w:history="1">
              <w:r w:rsidR="00F11E90">
                <w:rPr>
                  <w:spacing w:val="-2"/>
                </w:rPr>
                <w:t>https://uchebnik.mos.ru/material/</w:t>
              </w:r>
            </w:hyperlink>
          </w:p>
          <w:p w:rsidR="00FF74DA" w:rsidRDefault="00396D66">
            <w:pPr>
              <w:pStyle w:val="TableParagraph"/>
              <w:spacing w:after="0" w:line="240" w:lineRule="auto"/>
              <w:rPr>
                <w:u w:val="none"/>
              </w:rPr>
            </w:pPr>
            <w:hyperlink r:id="rId526" w:history="1">
              <w:r w:rsidR="00F11E90">
                <w:rPr>
                  <w:spacing w:val="-2"/>
                </w:rPr>
                <w:t>external_material/3247</w:t>
              </w:r>
            </w:hyperlink>
          </w:p>
        </w:tc>
      </w:tr>
      <w:tr w:rsidR="00FF74DA">
        <w:trPr>
          <w:trHeight w:val="4048"/>
        </w:trPr>
        <w:tc>
          <w:tcPr>
            <w:tcW w:w="450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527" w:history="1">
              <w:r w:rsidR="00F11E90">
                <w:rPr>
                  <w:spacing w:val="-2"/>
                </w:rPr>
                <w:t>https://uchebnik.mos.ru/material/</w:t>
              </w:r>
            </w:hyperlink>
            <w:r w:rsidR="00F11E90">
              <w:rPr>
                <w:spacing w:val="-2"/>
                <w:u w:val="none"/>
              </w:rPr>
              <w:t xml:space="preserve"> </w:t>
            </w:r>
            <w:hyperlink r:id="rId528" w:history="1">
              <w:r w:rsidR="00F11E90">
                <w:rPr>
                  <w:spacing w:val="-2"/>
                </w:rPr>
                <w:t>external_material/3227</w:t>
              </w:r>
            </w:hyperlink>
            <w:r w:rsidR="00F11E90">
              <w:rPr>
                <w:spacing w:val="-2"/>
                <w:u w:val="none"/>
              </w:rPr>
              <w:t xml:space="preserve"> </w:t>
            </w:r>
            <w:hyperlink r:id="rId529" w:history="1">
              <w:r w:rsidR="00F11E90">
                <w:rPr>
                  <w:spacing w:val="-2"/>
                </w:rPr>
                <w:t>https://uchebnik.mos.ru/material_</w:t>
              </w:r>
            </w:hyperlink>
            <w:r w:rsidR="00F11E90">
              <w:rPr>
                <w:spacing w:val="-2"/>
                <w:u w:val="none"/>
              </w:rPr>
              <w:t xml:space="preserve"> </w:t>
            </w:r>
            <w:hyperlink r:id="rId530" w:history="1">
              <w:r w:rsidR="00F11E90">
                <w:rPr>
                  <w:spacing w:val="-2"/>
                </w:rPr>
                <w:t>view/test_specifications/416349</w:t>
              </w:r>
            </w:hyperlink>
            <w:r w:rsidR="00F11E90">
              <w:rPr>
                <w:spacing w:val="-2"/>
                <w:u w:val="none"/>
              </w:rPr>
              <w:t xml:space="preserve"> </w:t>
            </w:r>
            <w:hyperlink r:id="rId531" w:history="1">
              <w:r w:rsidR="00F11E90">
                <w:rPr>
                  <w:spacing w:val="-2"/>
                </w:rPr>
                <w:t>https://uchebnik.mos.ru/material_</w:t>
              </w:r>
            </w:hyperlink>
            <w:r w:rsidR="00F11E90">
              <w:rPr>
                <w:spacing w:val="-2"/>
                <w:u w:val="none"/>
              </w:rPr>
              <w:t xml:space="preserve"> </w:t>
            </w:r>
            <w:hyperlink r:id="rId532" w:history="1">
              <w:r w:rsidR="00F11E90">
                <w:rPr>
                  <w:spacing w:val="-2"/>
                </w:rPr>
                <w:t>view/atomic_objects/11448841</w:t>
              </w:r>
            </w:hyperlink>
            <w:r w:rsidR="00F11E90">
              <w:rPr>
                <w:spacing w:val="-2"/>
                <w:u w:val="none"/>
              </w:rPr>
              <w:t xml:space="preserve"> </w:t>
            </w:r>
            <w:hyperlink r:id="rId533" w:history="1">
              <w:r w:rsidR="00F11E90">
                <w:rPr>
                  <w:spacing w:val="-2"/>
                </w:rPr>
                <w:t>https://uchebnik.mos.ru/material/</w:t>
              </w:r>
            </w:hyperlink>
            <w:r w:rsidR="00F11E90">
              <w:rPr>
                <w:spacing w:val="-2"/>
                <w:u w:val="none"/>
              </w:rPr>
              <w:t xml:space="preserve"> </w:t>
            </w:r>
            <w:hyperlink r:id="rId534" w:history="1">
              <w:r w:rsidR="00F11E90">
                <w:rPr>
                  <w:spacing w:val="-2"/>
                </w:rPr>
                <w:t>app/293833</w:t>
              </w:r>
            </w:hyperlink>
            <w:r w:rsidR="00F11E90">
              <w:rPr>
                <w:spacing w:val="-2"/>
                <w:u w:val="none"/>
              </w:rPr>
              <w:t xml:space="preserve"> </w:t>
            </w:r>
            <w:hyperlink r:id="rId535" w:history="1">
              <w:r w:rsidR="00F11E90">
                <w:rPr>
                  <w:spacing w:val="-2"/>
                </w:rPr>
                <w:t>https://uchebnik.mos.ru/material_</w:t>
              </w:r>
            </w:hyperlink>
            <w:r w:rsidR="00F11E90">
              <w:rPr>
                <w:spacing w:val="-2"/>
                <w:u w:val="none"/>
              </w:rPr>
              <w:t xml:space="preserve"> </w:t>
            </w:r>
            <w:hyperlink r:id="rId536" w:history="1">
              <w:r w:rsidR="00F11E90">
                <w:rPr>
                  <w:spacing w:val="-2"/>
                </w:rPr>
                <w:t>view/lesson_templates/471298</w:t>
              </w:r>
            </w:hyperlink>
            <w:r w:rsidR="00F11E90">
              <w:rPr>
                <w:spacing w:val="-2"/>
                <w:u w:val="none"/>
              </w:rPr>
              <w:t xml:space="preserve"> </w:t>
            </w:r>
            <w:hyperlink r:id="rId537" w:history="1">
              <w:r w:rsidR="00F11E90">
                <w:rPr>
                  <w:spacing w:val="-2"/>
                </w:rPr>
                <w:t>https://uchebnik.mos.ru/material_</w:t>
              </w:r>
            </w:hyperlink>
            <w:r w:rsidR="00F11E90">
              <w:rPr>
                <w:spacing w:val="-2"/>
                <w:u w:val="none"/>
              </w:rPr>
              <w:t xml:space="preserve"> </w:t>
            </w:r>
            <w:hyperlink r:id="rId538" w:history="1">
              <w:r w:rsidR="00F11E90">
                <w:rPr>
                  <w:spacing w:val="-2"/>
                </w:rPr>
                <w:t>view/test_specifications/164641</w:t>
              </w:r>
            </w:hyperlink>
            <w:r w:rsidR="00F11E90">
              <w:rPr>
                <w:spacing w:val="-2"/>
                <w:u w:val="none"/>
              </w:rPr>
              <w:t xml:space="preserve"> </w:t>
            </w:r>
            <w:hyperlink r:id="rId539" w:history="1">
              <w:r w:rsidR="00F11E90">
                <w:rPr>
                  <w:spacing w:val="-2"/>
                </w:rPr>
                <w:t>https://uchebnik.mos.ru/material_</w:t>
              </w:r>
            </w:hyperlink>
            <w:r w:rsidR="00F11E90">
              <w:rPr>
                <w:spacing w:val="-2"/>
                <w:u w:val="none"/>
              </w:rPr>
              <w:t xml:space="preserve"> </w:t>
            </w:r>
            <w:hyperlink r:id="rId540" w:history="1">
              <w:r w:rsidR="00F11E90">
                <w:rPr>
                  <w:spacing w:val="-2"/>
                </w:rPr>
                <w:t>view/test_specifications/163991</w:t>
              </w:r>
            </w:hyperlink>
            <w:r w:rsidR="00F11E90">
              <w:rPr>
                <w:spacing w:val="-2"/>
                <w:u w:val="none"/>
              </w:rPr>
              <w:t xml:space="preserve"> </w:t>
            </w:r>
            <w:hyperlink r:id="rId541" w:history="1">
              <w:r w:rsidR="00F11E90">
                <w:rPr>
                  <w:spacing w:val="-2"/>
                </w:rPr>
                <w:t>https://uchebnik.mos.ru/material_</w:t>
              </w:r>
            </w:hyperlink>
          </w:p>
          <w:p w:rsidR="00FF74DA" w:rsidRDefault="00396D66">
            <w:pPr>
              <w:pStyle w:val="TableParagraph"/>
              <w:spacing w:after="0" w:line="240" w:lineRule="auto"/>
              <w:rPr>
                <w:u w:val="none"/>
              </w:rPr>
            </w:pPr>
            <w:hyperlink r:id="rId542" w:history="1">
              <w:r w:rsidR="00F11E90">
                <w:rPr>
                  <w:spacing w:val="-2"/>
                </w:rPr>
                <w:t>view/atomic_objects/11414440</w:t>
              </w:r>
            </w:hyperlink>
          </w:p>
        </w:tc>
      </w:tr>
      <w:tr w:rsidR="00FF74DA">
        <w:trPr>
          <w:trHeight w:val="277"/>
        </w:trPr>
        <w:tc>
          <w:tcPr>
            <w:tcW w:w="5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0"/>
                <w:u w:val="none"/>
              </w:rPr>
            </w:pPr>
          </w:p>
        </w:tc>
        <w:tc>
          <w:tcPr>
            <w:tcW w:w="3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 xml:space="preserve">ИТОГО за 11 </w:t>
            </w:r>
            <w:r>
              <w:rPr>
                <w:b/>
                <w:spacing w:val="-4"/>
                <w:sz w:val="24"/>
                <w:u w:val="none"/>
              </w:rPr>
              <w:t>класс</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5"/>
                <w:sz w:val="24"/>
                <w:u w:val="none"/>
              </w:rPr>
              <w:t>99</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b/>
                <w:sz w:val="24"/>
                <w:u w:val="none"/>
              </w:rPr>
            </w:pPr>
            <w:r>
              <w:rPr>
                <w:b/>
                <w:spacing w:val="-10"/>
                <w:sz w:val="24"/>
                <w:u w:val="none"/>
              </w:rPr>
              <w:t>6</w:t>
            </w:r>
          </w:p>
        </w:tc>
        <w:tc>
          <w:tcPr>
            <w:tcW w:w="2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0"/>
                <w:u w:val="none"/>
              </w:rPr>
            </w:pPr>
          </w:p>
        </w:tc>
      </w:tr>
    </w:tbl>
    <w:p w:rsidR="00FF74DA" w:rsidRDefault="00FF74DA">
      <w:pPr>
        <w:spacing w:after="0" w:line="240" w:lineRule="auto"/>
        <w:ind w:firstLine="709"/>
        <w:rPr>
          <w:rFonts w:ascii="Times New Roman" w:hAnsi="Times New Roman"/>
          <w:b/>
          <w:sz w:val="28"/>
        </w:rPr>
      </w:pPr>
    </w:p>
    <w:p w:rsidR="00FF74DA" w:rsidRDefault="00F11E90">
      <w:pPr>
        <w:spacing w:after="0" w:line="240" w:lineRule="auto"/>
        <w:ind w:firstLine="709"/>
        <w:rPr>
          <w:rFonts w:ascii="Times New Roman" w:hAnsi="Times New Roman"/>
          <w:b/>
          <w:sz w:val="28"/>
        </w:rPr>
      </w:pPr>
      <w:r>
        <w:rPr>
          <w:rFonts w:ascii="Times New Roman" w:hAnsi="Times New Roman"/>
          <w:b/>
          <w:sz w:val="28"/>
        </w:rPr>
        <w:t>2.1.5. Рабочая программа учебного предмета «Информатика»</w:t>
      </w:r>
    </w:p>
    <w:p w:rsidR="00FF74DA" w:rsidRDefault="00F11E90">
      <w:pPr>
        <w:spacing w:after="0" w:line="240" w:lineRule="auto"/>
        <w:ind w:firstLine="709"/>
        <w:jc w:val="both"/>
      </w:pPr>
      <w:bookmarkStart w:id="58" w:name="block-30637007"/>
      <w:r>
        <w:rPr>
          <w:rFonts w:ascii="Times New Roman" w:hAnsi="Times New Roman"/>
          <w:b/>
          <w:sz w:val="28"/>
        </w:rPr>
        <w:t>ПОЯСНИТЕЛЬНАЯ ЗАПИСКА</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FF74DA" w:rsidRDefault="00F11E90">
      <w:pPr>
        <w:spacing w:after="0" w:line="240" w:lineRule="auto"/>
        <w:ind w:firstLine="709"/>
        <w:jc w:val="both"/>
      </w:pPr>
      <w:r>
        <w:rPr>
          <w:rFonts w:ascii="Times New Roman" w:hAnsi="Times New Roman"/>
          <w:sz w:val="28"/>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FF74DA" w:rsidRDefault="00F11E90">
      <w:pPr>
        <w:spacing w:after="0" w:line="240" w:lineRule="auto"/>
        <w:ind w:firstLine="709"/>
        <w:jc w:val="both"/>
      </w:pPr>
      <w:r>
        <w:rPr>
          <w:rFonts w:ascii="Times New Roman" w:hAnsi="Times New Roman"/>
          <w:sz w:val="28"/>
        </w:rPr>
        <w:t>Информатика на уровне среднего общего образования отражает:</w:t>
      </w:r>
    </w:p>
    <w:p w:rsidR="00FF74DA" w:rsidRDefault="00F11E90">
      <w:pPr>
        <w:spacing w:after="0" w:line="240" w:lineRule="auto"/>
        <w:ind w:firstLine="709"/>
        <w:jc w:val="both"/>
      </w:pPr>
      <w:r>
        <w:rPr>
          <w:rFonts w:ascii="Times New Roman" w:hAnsi="Times New Roman"/>
          <w:sz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FF74DA" w:rsidRDefault="00F11E90">
      <w:pPr>
        <w:spacing w:after="0" w:line="240" w:lineRule="auto"/>
        <w:ind w:firstLine="709"/>
        <w:jc w:val="both"/>
      </w:pPr>
      <w:r>
        <w:rPr>
          <w:rFonts w:ascii="Times New Roman" w:hAnsi="Times New Roman"/>
          <w:sz w:val="28"/>
        </w:rPr>
        <w:t>основные области применения информатики, прежде всего информационные технологии, управление и социальную сферу;</w:t>
      </w:r>
    </w:p>
    <w:p w:rsidR="00FF74DA" w:rsidRDefault="00F11E90">
      <w:pPr>
        <w:spacing w:after="0" w:line="240" w:lineRule="auto"/>
        <w:ind w:firstLine="709"/>
        <w:jc w:val="both"/>
      </w:pPr>
      <w:r>
        <w:rPr>
          <w:rFonts w:ascii="Times New Roman" w:hAnsi="Times New Roman"/>
          <w:sz w:val="28"/>
        </w:rPr>
        <w:t>междисциплинарный характер информатики и информационной деятельности.</w:t>
      </w:r>
    </w:p>
    <w:p w:rsidR="00FF74DA" w:rsidRDefault="00F11E90">
      <w:pPr>
        <w:spacing w:after="0" w:line="240" w:lineRule="auto"/>
        <w:ind w:firstLine="709"/>
        <w:jc w:val="both"/>
      </w:pPr>
      <w:r>
        <w:rPr>
          <w:rFonts w:ascii="Times New Roman" w:hAnsi="Times New Roman"/>
          <w:sz w:val="28"/>
        </w:rP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FF74DA" w:rsidRDefault="00F11E90">
      <w:pPr>
        <w:spacing w:after="0" w:line="240" w:lineRule="auto"/>
        <w:ind w:firstLine="709"/>
        <w:jc w:val="both"/>
      </w:pPr>
      <w:r>
        <w:rPr>
          <w:rFonts w:ascii="Times New Roman" w:hAnsi="Times New Roman"/>
          <w:sz w:val="28"/>
        </w:rPr>
        <w:t>В содержании учебного предмета «Информатика» выделяются четыре тематических раздела.</w:t>
      </w:r>
    </w:p>
    <w:p w:rsidR="00FF74DA" w:rsidRDefault="00F11E90">
      <w:pPr>
        <w:spacing w:after="0" w:line="240" w:lineRule="auto"/>
        <w:ind w:firstLine="709"/>
        <w:jc w:val="both"/>
      </w:pPr>
      <w:r>
        <w:rPr>
          <w:rFonts w:ascii="Times New Roman" w:hAnsi="Times New Roman"/>
          <w:sz w:val="28"/>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FF74DA" w:rsidRDefault="00F11E90">
      <w:pPr>
        <w:spacing w:after="0" w:line="240" w:lineRule="auto"/>
        <w:ind w:firstLine="709"/>
        <w:jc w:val="both"/>
      </w:pPr>
      <w:r>
        <w:rPr>
          <w:rFonts w:ascii="Times New Roman" w:hAnsi="Times New Roman"/>
          <w:sz w:val="28"/>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FF74DA" w:rsidRDefault="00F11E90">
      <w:pPr>
        <w:spacing w:after="0" w:line="240" w:lineRule="auto"/>
        <w:ind w:firstLine="709"/>
        <w:jc w:val="both"/>
      </w:pPr>
      <w:r>
        <w:rPr>
          <w:rFonts w:ascii="Times New Roman" w:hAnsi="Times New Roman"/>
          <w:sz w:val="28"/>
        </w:rP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FF74DA" w:rsidRDefault="00F11E90">
      <w:pPr>
        <w:spacing w:after="0" w:line="240" w:lineRule="auto"/>
        <w:ind w:firstLine="709"/>
        <w:jc w:val="both"/>
      </w:pPr>
      <w:r>
        <w:rPr>
          <w:rFonts w:ascii="Times New Roman" w:hAnsi="Times New Roman"/>
          <w:sz w:val="28"/>
        </w:rP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FF74DA" w:rsidRDefault="00F11E90">
      <w:pPr>
        <w:spacing w:after="0" w:line="240" w:lineRule="auto"/>
        <w:ind w:firstLine="709"/>
        <w:jc w:val="both"/>
      </w:pPr>
      <w:r>
        <w:rPr>
          <w:rFonts w:ascii="Times New Roman" w:hAnsi="Times New Roman"/>
          <w:sz w:val="28"/>
        </w:rP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FF74DA" w:rsidRDefault="00F11E90">
      <w:pPr>
        <w:spacing w:after="0" w:line="240" w:lineRule="auto"/>
        <w:ind w:firstLine="709"/>
        <w:jc w:val="both"/>
      </w:pPr>
      <w:r>
        <w:rPr>
          <w:rFonts w:ascii="Times New Roman" w:hAnsi="Times New Roman"/>
          <w:sz w:val="28"/>
        </w:rPr>
        <w:t xml:space="preserve">понимание предмета, ключевых вопросов и основных составляющих элементов изучаемой предметной области; </w:t>
      </w:r>
    </w:p>
    <w:p w:rsidR="00FF74DA" w:rsidRDefault="00F11E90">
      <w:pPr>
        <w:spacing w:after="0" w:line="240" w:lineRule="auto"/>
        <w:ind w:firstLine="709"/>
        <w:jc w:val="both"/>
      </w:pPr>
      <w:r>
        <w:rPr>
          <w:rFonts w:ascii="Times New Roman" w:hAnsi="Times New Roman"/>
          <w:sz w:val="28"/>
        </w:rPr>
        <w:t xml:space="preserve">умение решать типовые практические задачи, характерные для использования методов и инструментария данной предметной области; </w:t>
      </w:r>
    </w:p>
    <w:p w:rsidR="00FF74DA" w:rsidRDefault="00F11E90">
      <w:pPr>
        <w:spacing w:after="0" w:line="240" w:lineRule="auto"/>
        <w:ind w:firstLine="709"/>
        <w:jc w:val="both"/>
      </w:pPr>
      <w:r>
        <w:rPr>
          <w:rFonts w:ascii="Times New Roman" w:hAnsi="Times New Roman"/>
          <w:sz w:val="28"/>
        </w:rPr>
        <w:t>осознание рамок изучаемой предметной области, ограниченности методов и инструментов, типичных связей с другими областями знания.</w:t>
      </w:r>
    </w:p>
    <w:p w:rsidR="00FF74DA" w:rsidRDefault="00F11E90">
      <w:pPr>
        <w:spacing w:after="0" w:line="240" w:lineRule="auto"/>
        <w:ind w:firstLine="709"/>
        <w:jc w:val="both"/>
      </w:pPr>
      <w:r>
        <w:rPr>
          <w:rFonts w:ascii="Times New Roman" w:hAnsi="Times New Roman"/>
          <w:sz w:val="28"/>
        </w:rP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 – 11 классах должно обеспечить:</w:t>
      </w:r>
    </w:p>
    <w:p w:rsidR="00FF74DA" w:rsidRDefault="00F11E90">
      <w:pPr>
        <w:spacing w:after="0" w:line="240" w:lineRule="auto"/>
        <w:ind w:firstLine="709"/>
        <w:jc w:val="both"/>
      </w:pPr>
      <w:r>
        <w:rPr>
          <w:rFonts w:ascii="Times New Roman" w:hAnsi="Times New Roman"/>
          <w:sz w:val="28"/>
        </w:rPr>
        <w:t>сформированность представлений о роли информатики, информационных и коммуникационных технологий в современном обществе;</w:t>
      </w:r>
    </w:p>
    <w:p w:rsidR="00FF74DA" w:rsidRDefault="00F11E90">
      <w:pPr>
        <w:spacing w:after="0" w:line="240" w:lineRule="auto"/>
        <w:ind w:firstLine="709"/>
        <w:jc w:val="both"/>
      </w:pPr>
      <w:r>
        <w:rPr>
          <w:rFonts w:ascii="Times New Roman" w:hAnsi="Times New Roman"/>
          <w:sz w:val="28"/>
        </w:rPr>
        <w:t>сформированность основ логического и алгоритмического мышления;</w:t>
      </w:r>
    </w:p>
    <w:p w:rsidR="00FF74DA" w:rsidRDefault="00F11E90">
      <w:pPr>
        <w:spacing w:after="0" w:line="240" w:lineRule="auto"/>
        <w:ind w:firstLine="709"/>
        <w:jc w:val="both"/>
      </w:pPr>
      <w:r>
        <w:rPr>
          <w:rFonts w:ascii="Times New Roman" w:hAnsi="Times New Roman"/>
          <w:sz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FF74DA" w:rsidRDefault="00F11E90">
      <w:pPr>
        <w:spacing w:after="0" w:line="240" w:lineRule="auto"/>
        <w:ind w:firstLine="709"/>
        <w:jc w:val="both"/>
      </w:pPr>
      <w:r>
        <w:rPr>
          <w:rFonts w:ascii="Times New Roman" w:hAnsi="Times New Roman"/>
          <w:sz w:val="28"/>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FF74DA" w:rsidRDefault="00F11E90">
      <w:pPr>
        <w:spacing w:after="0" w:line="240" w:lineRule="auto"/>
        <w:ind w:firstLine="709"/>
        <w:jc w:val="both"/>
      </w:pPr>
      <w:r>
        <w:rPr>
          <w:rFonts w:ascii="Times New Roman" w:hAnsi="Times New Roman"/>
          <w:sz w:val="28"/>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FF74DA" w:rsidRDefault="00F11E90">
      <w:pPr>
        <w:spacing w:after="0" w:line="240" w:lineRule="auto"/>
        <w:ind w:firstLine="709"/>
        <w:jc w:val="both"/>
      </w:pPr>
      <w:r>
        <w:rPr>
          <w:rFonts w:ascii="Times New Roman" w:hAnsi="Times New Roman"/>
          <w:sz w:val="28"/>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FF74DA" w:rsidRDefault="00F11E90">
      <w:pPr>
        <w:spacing w:after="0" w:line="240" w:lineRule="auto"/>
        <w:ind w:firstLine="709"/>
        <w:jc w:val="both"/>
      </w:pPr>
      <w:bookmarkStart w:id="59" w:name="6d191c0f-7a0e-48a8-b80d-063d85de251e"/>
      <w:r>
        <w:rPr>
          <w:rFonts w:ascii="Times New Roman" w:hAnsi="Times New Roman"/>
          <w:sz w:val="28"/>
        </w:rPr>
        <w:t>На изучение информатики (базовый уровень) отводится 67 часов: в 10 классе – 34 часа (1 час в неделю), в 11 классе – 33часа (1 час в неделю).</w:t>
      </w:r>
      <w:bookmarkEnd w:id="59"/>
    </w:p>
    <w:p w:rsidR="00FF74DA" w:rsidRDefault="00F11E90">
      <w:pPr>
        <w:spacing w:after="0" w:line="240" w:lineRule="auto"/>
        <w:ind w:firstLine="709"/>
        <w:jc w:val="both"/>
      </w:pPr>
      <w:r>
        <w:rPr>
          <w:rFonts w:ascii="Times New Roman" w:hAnsi="Times New Roman"/>
          <w:sz w:val="28"/>
        </w:rP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FF74DA" w:rsidRDefault="00F11E90">
      <w:pPr>
        <w:spacing w:after="0" w:line="240" w:lineRule="auto"/>
        <w:ind w:firstLine="709"/>
        <w:jc w:val="both"/>
      </w:pPr>
      <w:r>
        <w:rPr>
          <w:rFonts w:ascii="Times New Roman" w:hAnsi="Times New Roman"/>
          <w:sz w:val="28"/>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FF74DA" w:rsidRDefault="00FF74DA">
      <w:pPr>
        <w:sectPr w:rsidR="00FF74DA">
          <w:footerReference w:type="default" r:id="rId543"/>
          <w:pgSz w:w="11906" w:h="16383"/>
          <w:pgMar w:top="850" w:right="850" w:bottom="850" w:left="1701" w:header="720" w:footer="720" w:gutter="0"/>
          <w:cols w:space="720"/>
        </w:sectPr>
      </w:pPr>
    </w:p>
    <w:p w:rsidR="00FF74DA" w:rsidRDefault="00F11E90">
      <w:pPr>
        <w:spacing w:after="0" w:line="240" w:lineRule="auto"/>
        <w:ind w:firstLine="709"/>
        <w:jc w:val="both"/>
      </w:pPr>
      <w:bookmarkStart w:id="60" w:name="block-30637006"/>
      <w:bookmarkEnd w:id="58"/>
      <w:r>
        <w:rPr>
          <w:rFonts w:ascii="Times New Roman" w:hAnsi="Times New Roman"/>
          <w:b/>
          <w:sz w:val="28"/>
        </w:rPr>
        <w:t>ПЛАНИРУЕМЫЕ РЕЗУЛЬТАТЫ ОСВОЕНИЯ ПРОГРАММЫ ПО ИНФОРМАТИКЕ НА УРОВНЕ СРЕДНЕГО ОБЩЕГО ОБРАЗОВАНИЯ (БАЗОВЫЙ УРОВЕНЬ)</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ЛИЧНОСТНЫЕ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FF74DA" w:rsidRDefault="00F11E90">
      <w:pPr>
        <w:spacing w:after="0" w:line="240" w:lineRule="auto"/>
        <w:ind w:firstLine="709"/>
        <w:jc w:val="both"/>
      </w:pPr>
      <w:r>
        <w:rPr>
          <w:rFonts w:ascii="Times New Roman" w:hAnsi="Times New Roman"/>
          <w:b/>
          <w:sz w:val="28"/>
        </w:rPr>
        <w:t>1) гражданского воспитания:</w:t>
      </w:r>
    </w:p>
    <w:p w:rsidR="00FF74DA" w:rsidRDefault="00F11E90">
      <w:pPr>
        <w:spacing w:after="0" w:line="240" w:lineRule="auto"/>
        <w:ind w:firstLine="709"/>
        <w:jc w:val="both"/>
      </w:pPr>
      <w:r>
        <w:rPr>
          <w:rFonts w:ascii="Times New Roman" w:hAnsi="Times New Roman"/>
          <w:sz w:val="28"/>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FF74DA" w:rsidRDefault="00F11E90">
      <w:pPr>
        <w:spacing w:after="0" w:line="240" w:lineRule="auto"/>
        <w:ind w:firstLine="709"/>
        <w:jc w:val="both"/>
      </w:pPr>
      <w:r>
        <w:rPr>
          <w:rFonts w:ascii="Times New Roman" w:hAnsi="Times New Roman"/>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FF74DA" w:rsidRDefault="00F11E90">
      <w:pPr>
        <w:spacing w:after="0" w:line="240" w:lineRule="auto"/>
        <w:ind w:firstLine="709"/>
        <w:jc w:val="both"/>
      </w:pPr>
      <w:r>
        <w:rPr>
          <w:rFonts w:ascii="Times New Roman" w:hAnsi="Times New Roman"/>
          <w:b/>
          <w:sz w:val="28"/>
        </w:rPr>
        <w:t>2) патриотического воспитания:</w:t>
      </w:r>
    </w:p>
    <w:p w:rsidR="00FF74DA" w:rsidRDefault="00F11E90">
      <w:pPr>
        <w:spacing w:after="0" w:line="240" w:lineRule="auto"/>
        <w:ind w:firstLine="709"/>
        <w:jc w:val="both"/>
      </w:pPr>
      <w:r>
        <w:rPr>
          <w:rFonts w:ascii="Times New Roman" w:hAnsi="Times New Roman"/>
          <w:sz w:val="28"/>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FF74DA" w:rsidRDefault="00F11E90">
      <w:pPr>
        <w:spacing w:after="0" w:line="240" w:lineRule="auto"/>
        <w:ind w:firstLine="709"/>
        <w:jc w:val="both"/>
      </w:pPr>
      <w:r>
        <w:rPr>
          <w:rFonts w:ascii="Times New Roman" w:hAnsi="Times New Roman"/>
          <w:b/>
          <w:sz w:val="28"/>
        </w:rPr>
        <w:t>3) духовно-нравственного воспитания:</w:t>
      </w:r>
    </w:p>
    <w:p w:rsidR="00FF74DA" w:rsidRDefault="00F11E90">
      <w:pPr>
        <w:spacing w:after="0" w:line="240" w:lineRule="auto"/>
        <w:ind w:firstLine="709"/>
        <w:jc w:val="both"/>
      </w:pPr>
      <w:r>
        <w:rPr>
          <w:rFonts w:ascii="Times New Roman" w:hAnsi="Times New Roman"/>
          <w:sz w:val="28"/>
        </w:rPr>
        <w:t xml:space="preserve">сформированность нравственного сознания, этического поведения; </w:t>
      </w:r>
    </w:p>
    <w:p w:rsidR="00FF74DA" w:rsidRDefault="00F11E90">
      <w:pPr>
        <w:spacing w:after="0" w:line="240" w:lineRule="auto"/>
        <w:ind w:firstLine="709"/>
        <w:jc w:val="both"/>
      </w:pPr>
      <w:r>
        <w:rPr>
          <w:rFonts w:ascii="Times New Roman" w:hAnsi="Times New Roman"/>
          <w:sz w:val="28"/>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FF74DA" w:rsidRDefault="00F11E90">
      <w:pPr>
        <w:spacing w:after="0" w:line="240" w:lineRule="auto"/>
        <w:ind w:firstLine="709"/>
        <w:jc w:val="both"/>
      </w:pPr>
      <w:r>
        <w:rPr>
          <w:rFonts w:ascii="Times New Roman" w:hAnsi="Times New Roman"/>
          <w:b/>
          <w:sz w:val="28"/>
        </w:rPr>
        <w:t>4) эстетического воспитания:</w:t>
      </w:r>
    </w:p>
    <w:p w:rsidR="00FF74DA" w:rsidRDefault="00F11E90">
      <w:pPr>
        <w:spacing w:after="0" w:line="240" w:lineRule="auto"/>
        <w:ind w:firstLine="709"/>
        <w:jc w:val="both"/>
      </w:pPr>
      <w:r>
        <w:rPr>
          <w:rFonts w:ascii="Times New Roman" w:hAnsi="Times New Roman"/>
          <w:sz w:val="28"/>
        </w:rPr>
        <w:t>эстетическое отношение к миру, включая эстетику научного и технического творчества;</w:t>
      </w:r>
    </w:p>
    <w:p w:rsidR="00FF74DA" w:rsidRDefault="00F11E90">
      <w:pPr>
        <w:spacing w:after="0" w:line="240" w:lineRule="auto"/>
        <w:ind w:firstLine="709"/>
        <w:jc w:val="both"/>
      </w:pPr>
      <w:r>
        <w:rPr>
          <w:rFonts w:ascii="Times New Roman" w:hAnsi="Times New Roman"/>
          <w:sz w:val="28"/>
        </w:rPr>
        <w:t>способность воспринимать различные виды искусства, в том числе основанные на использовании информационных технологий;</w:t>
      </w:r>
    </w:p>
    <w:p w:rsidR="00FF74DA" w:rsidRDefault="00F11E90">
      <w:pPr>
        <w:spacing w:after="0" w:line="240" w:lineRule="auto"/>
        <w:ind w:firstLine="709"/>
        <w:jc w:val="both"/>
      </w:pPr>
      <w:r>
        <w:rPr>
          <w:rFonts w:ascii="Times New Roman" w:hAnsi="Times New Roman"/>
          <w:b/>
          <w:sz w:val="28"/>
        </w:rPr>
        <w:t>5) физического воспитания:</w:t>
      </w:r>
    </w:p>
    <w:p w:rsidR="00FF74DA" w:rsidRDefault="00F11E90">
      <w:pPr>
        <w:spacing w:after="0" w:line="240" w:lineRule="auto"/>
        <w:ind w:firstLine="709"/>
        <w:jc w:val="both"/>
      </w:pPr>
      <w:r>
        <w:rPr>
          <w:rFonts w:ascii="Times New Roman" w:hAnsi="Times New Roman"/>
          <w:sz w:val="28"/>
        </w:rPr>
        <w:t>сформированность здорового и безопасного образа жизни, ответственного отношения к своему здоровью, в том числе и за счёт соблюдения требований безопасной эксплуатации средств информационных и коммуникационных технологий;</w:t>
      </w:r>
    </w:p>
    <w:p w:rsidR="00FF74DA" w:rsidRDefault="00F11E90">
      <w:pPr>
        <w:spacing w:after="0" w:line="240" w:lineRule="auto"/>
        <w:ind w:firstLine="709"/>
        <w:jc w:val="both"/>
      </w:pPr>
      <w:r>
        <w:rPr>
          <w:rFonts w:ascii="Times New Roman" w:hAnsi="Times New Roman"/>
          <w:b/>
          <w:sz w:val="28"/>
        </w:rPr>
        <w:t>6) трудового воспитания:</w:t>
      </w:r>
    </w:p>
    <w:p w:rsidR="00FF74DA" w:rsidRDefault="00F11E90">
      <w:pPr>
        <w:spacing w:after="0" w:line="240" w:lineRule="auto"/>
        <w:ind w:firstLine="709"/>
        <w:jc w:val="both"/>
      </w:pPr>
      <w:r>
        <w:rPr>
          <w:rFonts w:ascii="Times New Roman" w:hAnsi="Times New Roman"/>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F74DA" w:rsidRDefault="00F11E90">
      <w:pPr>
        <w:spacing w:after="0" w:line="240" w:lineRule="auto"/>
        <w:ind w:firstLine="709"/>
        <w:jc w:val="both"/>
      </w:pPr>
      <w:r>
        <w:rPr>
          <w:rFonts w:ascii="Times New Roman" w:hAnsi="Times New Roman"/>
          <w:sz w:val="28"/>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FF74DA" w:rsidRDefault="00F11E90">
      <w:pPr>
        <w:spacing w:after="0" w:line="240" w:lineRule="auto"/>
        <w:ind w:firstLine="709"/>
        <w:jc w:val="both"/>
      </w:pPr>
      <w:r>
        <w:rPr>
          <w:rFonts w:ascii="Times New Roman" w:hAnsi="Times New Roman"/>
          <w:sz w:val="28"/>
        </w:rPr>
        <w:t>готовность и способность к образованию и самообразованию на протяжении всей жизни;</w:t>
      </w:r>
    </w:p>
    <w:p w:rsidR="00FF74DA" w:rsidRDefault="00F11E90">
      <w:pPr>
        <w:spacing w:after="0" w:line="240" w:lineRule="auto"/>
        <w:ind w:firstLine="709"/>
        <w:jc w:val="both"/>
      </w:pPr>
      <w:r>
        <w:rPr>
          <w:rFonts w:ascii="Times New Roman" w:hAnsi="Times New Roman"/>
          <w:b/>
          <w:sz w:val="28"/>
        </w:rPr>
        <w:t>7) экологического воспитания:</w:t>
      </w:r>
    </w:p>
    <w:p w:rsidR="00FF74DA" w:rsidRDefault="00F11E90">
      <w:pPr>
        <w:spacing w:after="0" w:line="240" w:lineRule="auto"/>
        <w:ind w:firstLine="709"/>
        <w:jc w:val="both"/>
      </w:pPr>
      <w:r>
        <w:rPr>
          <w:rFonts w:ascii="Times New Roman" w:hAnsi="Times New Roman"/>
          <w:sz w:val="28"/>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FF74DA" w:rsidRDefault="00F11E90">
      <w:pPr>
        <w:spacing w:after="0" w:line="240" w:lineRule="auto"/>
        <w:ind w:firstLine="709"/>
        <w:jc w:val="both"/>
      </w:pPr>
      <w:r>
        <w:rPr>
          <w:rFonts w:ascii="Times New Roman" w:hAnsi="Times New Roman"/>
          <w:b/>
          <w:sz w:val="28"/>
        </w:rPr>
        <w:t>8) ценности научного познания:</w:t>
      </w:r>
    </w:p>
    <w:p w:rsidR="00FF74DA" w:rsidRDefault="00F11E90">
      <w:pPr>
        <w:spacing w:after="0" w:line="240" w:lineRule="auto"/>
        <w:ind w:firstLine="709"/>
        <w:jc w:val="both"/>
      </w:pPr>
      <w:r>
        <w:rPr>
          <w:rFonts w:ascii="Times New Roman" w:hAnsi="Times New Roman"/>
          <w:sz w:val="28"/>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FF74DA" w:rsidRDefault="00F11E90">
      <w:pPr>
        <w:spacing w:after="0" w:line="240" w:lineRule="auto"/>
        <w:ind w:firstLine="709"/>
        <w:jc w:val="both"/>
      </w:pPr>
      <w:r>
        <w:rPr>
          <w:rFonts w:ascii="Times New Roman" w:hAnsi="Times New Roman"/>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FF74DA" w:rsidRDefault="00F11E90">
      <w:pPr>
        <w:spacing w:after="0" w:line="240" w:lineRule="auto"/>
        <w:ind w:firstLine="709"/>
        <w:jc w:val="both"/>
      </w:pPr>
      <w:r>
        <w:rPr>
          <w:rFonts w:ascii="Times New Roman" w:hAnsi="Times New Roman"/>
          <w:sz w:val="28"/>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FF74DA" w:rsidRDefault="00F11E90">
      <w:pPr>
        <w:spacing w:after="0" w:line="240" w:lineRule="auto"/>
        <w:ind w:firstLine="709"/>
        <w:jc w:val="both"/>
      </w:pPr>
      <w:r>
        <w:rPr>
          <w:rFonts w:ascii="Times New Roman" w:hAnsi="Times New Roman"/>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F74DA" w:rsidRDefault="00F11E90">
      <w:pPr>
        <w:spacing w:after="0" w:line="240" w:lineRule="auto"/>
        <w:ind w:firstLine="709"/>
        <w:jc w:val="both"/>
      </w:pPr>
      <w:r>
        <w:rPr>
          <w:rFonts w:ascii="Times New Roman" w:hAnsi="Times New Roman"/>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F74DA" w:rsidRDefault="00F11E90">
      <w:pPr>
        <w:spacing w:after="0" w:line="240" w:lineRule="auto"/>
        <w:ind w:firstLine="709"/>
        <w:jc w:val="both"/>
      </w:pPr>
      <w:r>
        <w:rPr>
          <w:rFonts w:ascii="Times New Roman" w:hAnsi="Times New Roman"/>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74DA" w:rsidRDefault="00F11E90">
      <w:pPr>
        <w:spacing w:after="0" w:line="240" w:lineRule="auto"/>
        <w:ind w:firstLine="709"/>
        <w:jc w:val="both"/>
      </w:pPr>
      <w:r>
        <w:rPr>
          <w:rFonts w:ascii="Times New Roman" w:hAnsi="Times New Roman"/>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МЕТАПРЕДМЕТНЫЕ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отражённые в универсальных учебных действиях, а именно: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Познавательные универсальные учебные действия</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 базовые логические действия:</w:t>
      </w:r>
    </w:p>
    <w:p w:rsidR="00FF74DA" w:rsidRDefault="00F11E90">
      <w:pPr>
        <w:spacing w:after="0" w:line="240" w:lineRule="auto"/>
        <w:ind w:firstLine="709"/>
        <w:jc w:val="both"/>
      </w:pPr>
      <w:r>
        <w:rPr>
          <w:rFonts w:ascii="Times New Roman" w:hAnsi="Times New Roman"/>
          <w:sz w:val="28"/>
        </w:rPr>
        <w:t xml:space="preserve">самостоятельно формулировать и актуализировать проблему, рассматривать её всесторонне; </w:t>
      </w:r>
    </w:p>
    <w:p w:rsidR="00FF74DA" w:rsidRDefault="00F11E90">
      <w:pPr>
        <w:spacing w:after="0" w:line="240" w:lineRule="auto"/>
        <w:ind w:firstLine="709"/>
        <w:jc w:val="both"/>
      </w:pPr>
      <w:r>
        <w:rPr>
          <w:rFonts w:ascii="Times New Roman" w:hAnsi="Times New Roman"/>
          <w:sz w:val="28"/>
        </w:rPr>
        <w:t>устанавливать существенный признак или основания для сравнения, классификации и обобщения;</w:t>
      </w:r>
    </w:p>
    <w:p w:rsidR="00FF74DA" w:rsidRDefault="00F11E90">
      <w:pPr>
        <w:spacing w:after="0" w:line="240" w:lineRule="auto"/>
        <w:ind w:firstLine="709"/>
        <w:jc w:val="both"/>
      </w:pPr>
      <w:r>
        <w:rPr>
          <w:rFonts w:ascii="Times New Roman" w:hAnsi="Times New Roman"/>
          <w:sz w:val="28"/>
        </w:rPr>
        <w:t>определять цели деятельности, задавать параметры и критерии их достижения;</w:t>
      </w:r>
    </w:p>
    <w:p w:rsidR="00FF74DA" w:rsidRDefault="00F11E90">
      <w:pPr>
        <w:spacing w:after="0" w:line="240" w:lineRule="auto"/>
        <w:ind w:firstLine="709"/>
        <w:jc w:val="both"/>
      </w:pPr>
      <w:r>
        <w:rPr>
          <w:rFonts w:ascii="Times New Roman" w:hAnsi="Times New Roman"/>
          <w:sz w:val="28"/>
        </w:rPr>
        <w:t xml:space="preserve">выявлять закономерности и противоречия в рассматриваемых явлениях; </w:t>
      </w:r>
    </w:p>
    <w:p w:rsidR="00FF74DA" w:rsidRDefault="00F11E90">
      <w:pPr>
        <w:spacing w:after="0" w:line="240" w:lineRule="auto"/>
        <w:ind w:firstLine="709"/>
        <w:jc w:val="both"/>
      </w:pPr>
      <w:r>
        <w:rPr>
          <w:rFonts w:ascii="Times New Roman" w:hAnsi="Times New Roman"/>
          <w:sz w:val="28"/>
        </w:rPr>
        <w:t>разрабатывать план решения проблемы с учётом анализа имеющихся материальных и нематериальных ресурсов;</w:t>
      </w:r>
    </w:p>
    <w:p w:rsidR="00FF74DA" w:rsidRDefault="00F11E90">
      <w:pPr>
        <w:spacing w:after="0" w:line="240" w:lineRule="auto"/>
        <w:ind w:firstLine="709"/>
        <w:jc w:val="both"/>
      </w:pPr>
      <w:r>
        <w:rPr>
          <w:rFonts w:ascii="Times New Roman" w:hAnsi="Times New Roman"/>
          <w:sz w:val="28"/>
        </w:rPr>
        <w:t xml:space="preserve">вносить коррективы в деятельность, оценивать соответствие результатов целям, оценивать риски последствий деятельности; </w:t>
      </w:r>
    </w:p>
    <w:p w:rsidR="00FF74DA" w:rsidRDefault="00F11E90">
      <w:pPr>
        <w:spacing w:after="0" w:line="240" w:lineRule="auto"/>
        <w:ind w:firstLine="709"/>
        <w:jc w:val="both"/>
      </w:pPr>
      <w:r>
        <w:rPr>
          <w:rFonts w:ascii="Times New Roman" w:hAnsi="Times New Roman"/>
          <w:sz w:val="28"/>
        </w:rPr>
        <w:t>координировать и выполнять работу в условиях реального, виртуального и комбинированного взаимодействия;</w:t>
      </w:r>
    </w:p>
    <w:p w:rsidR="00FF74DA" w:rsidRDefault="00F11E90">
      <w:pPr>
        <w:spacing w:after="0" w:line="240" w:lineRule="auto"/>
        <w:ind w:firstLine="709"/>
        <w:jc w:val="both"/>
      </w:pPr>
      <w:r>
        <w:rPr>
          <w:rFonts w:ascii="Times New Roman" w:hAnsi="Times New Roman"/>
          <w:sz w:val="28"/>
        </w:rPr>
        <w:t>развивать креативное мышление при решении жизненных проблем.</w:t>
      </w:r>
    </w:p>
    <w:p w:rsidR="00FF74DA" w:rsidRDefault="00F11E90">
      <w:pPr>
        <w:spacing w:after="0" w:line="240" w:lineRule="auto"/>
        <w:ind w:firstLine="709"/>
        <w:jc w:val="both"/>
      </w:pPr>
      <w:r>
        <w:rPr>
          <w:rFonts w:ascii="Times New Roman" w:hAnsi="Times New Roman"/>
          <w:b/>
          <w:sz w:val="28"/>
        </w:rPr>
        <w:t>2) базовые исследовательские действия:</w:t>
      </w:r>
    </w:p>
    <w:p w:rsidR="00FF74DA" w:rsidRDefault="00F11E90">
      <w:pPr>
        <w:spacing w:after="0" w:line="240" w:lineRule="auto"/>
        <w:ind w:firstLine="709"/>
        <w:jc w:val="both"/>
      </w:pPr>
      <w:r>
        <w:rPr>
          <w:rFonts w:ascii="Times New Roman" w:hAnsi="Times New Roman"/>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F74DA" w:rsidRDefault="00F11E90">
      <w:pPr>
        <w:spacing w:after="0" w:line="240" w:lineRule="auto"/>
        <w:ind w:firstLine="709"/>
        <w:jc w:val="both"/>
      </w:pPr>
      <w:r>
        <w:rPr>
          <w:rFonts w:ascii="Times New Roman" w:hAnsi="Times New Roman"/>
          <w:sz w:val="28"/>
        </w:rPr>
        <w:t xml:space="preserve">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FF74DA" w:rsidRDefault="00F11E90">
      <w:pPr>
        <w:spacing w:after="0" w:line="240" w:lineRule="auto"/>
        <w:ind w:firstLine="709"/>
        <w:jc w:val="both"/>
      </w:pPr>
      <w:r>
        <w:rPr>
          <w:rFonts w:ascii="Times New Roman" w:hAnsi="Times New Roman"/>
          <w:sz w:val="28"/>
        </w:rPr>
        <w:t>формирование научного типа мышления, владение научной терминологией, ключевыми понятиями и методами;</w:t>
      </w:r>
    </w:p>
    <w:p w:rsidR="00FF74DA" w:rsidRDefault="00F11E90">
      <w:pPr>
        <w:spacing w:after="0" w:line="240" w:lineRule="auto"/>
        <w:ind w:firstLine="709"/>
        <w:jc w:val="both"/>
      </w:pPr>
      <w:r>
        <w:rPr>
          <w:rFonts w:ascii="Times New Roman" w:hAnsi="Times New Roman"/>
          <w:sz w:val="28"/>
        </w:rPr>
        <w:t>ставить и формулировать собственные задачи в образовательной деятельности и жизненных ситуациях;</w:t>
      </w:r>
    </w:p>
    <w:p w:rsidR="00FF74DA" w:rsidRDefault="00F11E90">
      <w:pPr>
        <w:spacing w:after="0" w:line="240" w:lineRule="auto"/>
        <w:ind w:firstLine="709"/>
        <w:jc w:val="both"/>
      </w:pPr>
      <w:r>
        <w:rPr>
          <w:rFonts w:ascii="Times New Roman" w:hAnsi="Times New Roman"/>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F74DA" w:rsidRDefault="00F11E90">
      <w:pPr>
        <w:spacing w:after="0" w:line="240" w:lineRule="auto"/>
        <w:ind w:firstLine="709"/>
        <w:jc w:val="both"/>
      </w:pPr>
      <w:r>
        <w:rPr>
          <w:rFonts w:ascii="Times New Roman" w:hAnsi="Times New Roman"/>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spacing w:after="0" w:line="240" w:lineRule="auto"/>
        <w:ind w:firstLine="709"/>
        <w:jc w:val="both"/>
      </w:pPr>
      <w:r>
        <w:rPr>
          <w:rFonts w:ascii="Times New Roman" w:hAnsi="Times New Roman"/>
          <w:sz w:val="28"/>
        </w:rPr>
        <w:t>давать оценку новым ситуациям, оценивать приобретённый опыт;</w:t>
      </w:r>
    </w:p>
    <w:p w:rsidR="00FF74DA" w:rsidRDefault="00F11E90">
      <w:pPr>
        <w:spacing w:after="0" w:line="240" w:lineRule="auto"/>
        <w:ind w:firstLine="709"/>
        <w:jc w:val="both"/>
      </w:pPr>
      <w:r>
        <w:rPr>
          <w:rFonts w:ascii="Times New Roman" w:hAnsi="Times New Roman"/>
          <w:sz w:val="28"/>
        </w:rPr>
        <w:t>осуществлять целенаправленный поиск переноса средств и способов действия в профессиональную среду;</w:t>
      </w:r>
    </w:p>
    <w:p w:rsidR="00FF74DA" w:rsidRDefault="00F11E90">
      <w:pPr>
        <w:spacing w:after="0" w:line="240" w:lineRule="auto"/>
        <w:ind w:firstLine="709"/>
        <w:jc w:val="both"/>
      </w:pPr>
      <w:r>
        <w:rPr>
          <w:rFonts w:ascii="Times New Roman" w:hAnsi="Times New Roman"/>
          <w:sz w:val="28"/>
        </w:rPr>
        <w:t>переносить знания в познавательную и практическую области жизнедеятельности;</w:t>
      </w:r>
    </w:p>
    <w:p w:rsidR="00FF74DA" w:rsidRDefault="00F11E90">
      <w:pPr>
        <w:spacing w:after="0" w:line="240" w:lineRule="auto"/>
        <w:ind w:firstLine="709"/>
        <w:jc w:val="both"/>
      </w:pPr>
      <w:r>
        <w:rPr>
          <w:rFonts w:ascii="Times New Roman" w:hAnsi="Times New Roman"/>
          <w:sz w:val="28"/>
        </w:rPr>
        <w:t xml:space="preserve">интегрировать знания из разных предметных областей; </w:t>
      </w:r>
    </w:p>
    <w:p w:rsidR="00FF74DA" w:rsidRDefault="00F11E90">
      <w:pPr>
        <w:spacing w:after="0" w:line="240" w:lineRule="auto"/>
        <w:ind w:firstLine="709"/>
        <w:jc w:val="both"/>
      </w:pPr>
      <w:r>
        <w:rPr>
          <w:rFonts w:ascii="Times New Roman" w:hAnsi="Times New Roman"/>
          <w:sz w:val="28"/>
        </w:rPr>
        <w:t>выдвигать новые идеи, предлагать оригинальные подходы и решения, ставить проблемы и задачи, допускающие альтернативные решения.</w:t>
      </w:r>
    </w:p>
    <w:p w:rsidR="00FF74DA" w:rsidRDefault="00F11E90">
      <w:pPr>
        <w:spacing w:after="0" w:line="240" w:lineRule="auto"/>
        <w:ind w:firstLine="709"/>
        <w:jc w:val="both"/>
      </w:pPr>
      <w:r>
        <w:rPr>
          <w:rFonts w:ascii="Times New Roman" w:hAnsi="Times New Roman"/>
          <w:b/>
          <w:sz w:val="28"/>
        </w:rPr>
        <w:t>3) работа с информацией:</w:t>
      </w:r>
    </w:p>
    <w:p w:rsidR="00FF74DA" w:rsidRDefault="00F11E90">
      <w:pPr>
        <w:spacing w:after="0" w:line="240" w:lineRule="auto"/>
        <w:ind w:firstLine="709"/>
        <w:jc w:val="both"/>
      </w:pPr>
      <w:r>
        <w:rPr>
          <w:rFonts w:ascii="Times New Roman" w:hAnsi="Times New Roman"/>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spacing w:after="0" w:line="240" w:lineRule="auto"/>
        <w:ind w:firstLine="709"/>
        <w:jc w:val="both"/>
      </w:pPr>
      <w:r>
        <w:rPr>
          <w:rFonts w:ascii="Times New Roman" w:hAnsi="Times New Roman"/>
          <w:sz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F74DA" w:rsidRDefault="00F11E90">
      <w:pPr>
        <w:spacing w:after="0" w:line="240" w:lineRule="auto"/>
        <w:ind w:firstLine="709"/>
        <w:jc w:val="both"/>
      </w:pPr>
      <w:r>
        <w:rPr>
          <w:rFonts w:ascii="Times New Roman" w:hAnsi="Times New Roman"/>
          <w:sz w:val="28"/>
        </w:rPr>
        <w:t xml:space="preserve">оценивать достоверность, легитимность информации, её соответствие правовым и морально-этическим нормам; </w:t>
      </w:r>
    </w:p>
    <w:p w:rsidR="00FF74DA" w:rsidRDefault="00F11E90">
      <w:pPr>
        <w:spacing w:after="0" w:line="240" w:lineRule="auto"/>
        <w:ind w:firstLine="709"/>
        <w:jc w:val="both"/>
      </w:pPr>
      <w:r>
        <w:rPr>
          <w:rFonts w:ascii="Times New Roman" w:hAnsi="Times New Roman"/>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spacing w:after="0" w:line="240" w:lineRule="auto"/>
        <w:ind w:firstLine="709"/>
        <w:jc w:val="both"/>
      </w:pPr>
      <w:r>
        <w:rPr>
          <w:rFonts w:ascii="Times New Roman" w:hAnsi="Times New Roman"/>
          <w:sz w:val="28"/>
        </w:rPr>
        <w:t>владеть навыками распознавания и защиты информации, информационной безопасности личности.</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Коммуникативные универсальные учебные действия</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 общение:</w:t>
      </w:r>
    </w:p>
    <w:p w:rsidR="00FF74DA" w:rsidRDefault="00F11E90">
      <w:pPr>
        <w:spacing w:after="0" w:line="240" w:lineRule="auto"/>
        <w:ind w:firstLine="709"/>
        <w:jc w:val="both"/>
      </w:pPr>
      <w:r>
        <w:rPr>
          <w:rFonts w:ascii="Times New Roman" w:hAnsi="Times New Roman"/>
          <w:sz w:val="28"/>
        </w:rPr>
        <w:t>осуществлять коммуникации во всех сферах жизни;</w:t>
      </w:r>
    </w:p>
    <w:p w:rsidR="00FF74DA" w:rsidRDefault="00F11E90">
      <w:pPr>
        <w:spacing w:after="0" w:line="240" w:lineRule="auto"/>
        <w:ind w:firstLine="709"/>
        <w:jc w:val="both"/>
      </w:pPr>
      <w:r>
        <w:rPr>
          <w:rFonts w:ascii="Times New Roman" w:hAnsi="Times New Roman"/>
          <w:sz w:val="28"/>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FF74DA" w:rsidRDefault="00F11E90">
      <w:pPr>
        <w:spacing w:after="0" w:line="240" w:lineRule="auto"/>
        <w:ind w:firstLine="709"/>
        <w:jc w:val="both"/>
      </w:pPr>
      <w:r>
        <w:rPr>
          <w:rFonts w:ascii="Times New Roman" w:hAnsi="Times New Roman"/>
          <w:sz w:val="28"/>
        </w:rPr>
        <w:t>владеть различными способами общения и взаимодействия, аргументированно вести диалог;</w:t>
      </w:r>
    </w:p>
    <w:p w:rsidR="00FF74DA" w:rsidRDefault="00F11E90">
      <w:pPr>
        <w:spacing w:after="0" w:line="240" w:lineRule="auto"/>
        <w:ind w:firstLine="709"/>
        <w:jc w:val="both"/>
      </w:pPr>
      <w:r>
        <w:rPr>
          <w:rFonts w:ascii="Times New Roman" w:hAnsi="Times New Roman"/>
          <w:sz w:val="28"/>
        </w:rPr>
        <w:t>развёрнуто и логично излагать свою точку зрения.</w:t>
      </w:r>
    </w:p>
    <w:p w:rsidR="00FF74DA" w:rsidRDefault="00F11E90">
      <w:pPr>
        <w:spacing w:after="0" w:line="240" w:lineRule="auto"/>
        <w:ind w:firstLine="709"/>
        <w:jc w:val="both"/>
      </w:pPr>
      <w:r>
        <w:rPr>
          <w:rFonts w:ascii="Times New Roman" w:hAnsi="Times New Roman"/>
          <w:b/>
          <w:sz w:val="28"/>
        </w:rPr>
        <w:t>2) совместная деятельность:</w:t>
      </w:r>
    </w:p>
    <w:p w:rsidR="00FF74DA" w:rsidRDefault="00F11E90">
      <w:pPr>
        <w:spacing w:after="0" w:line="240" w:lineRule="auto"/>
        <w:ind w:firstLine="709"/>
        <w:jc w:val="both"/>
      </w:pPr>
      <w:r>
        <w:rPr>
          <w:rFonts w:ascii="Times New Roman" w:hAnsi="Times New Roman"/>
          <w:sz w:val="28"/>
        </w:rPr>
        <w:t>понимать и использовать преимущества командной и индивидуальной работы;</w:t>
      </w:r>
    </w:p>
    <w:p w:rsidR="00FF74DA" w:rsidRDefault="00F11E90">
      <w:pPr>
        <w:spacing w:after="0" w:line="240" w:lineRule="auto"/>
        <w:ind w:firstLine="709"/>
        <w:jc w:val="both"/>
      </w:pPr>
      <w:r>
        <w:rPr>
          <w:rFonts w:ascii="Times New Roman" w:hAnsi="Times New Roman"/>
          <w:sz w:val="28"/>
        </w:rPr>
        <w:t>выбирать тематику и методы совместных действий с учётом общих интересов и возможностей каждого члена коллектива;</w:t>
      </w:r>
    </w:p>
    <w:p w:rsidR="00FF74DA" w:rsidRDefault="00F11E90">
      <w:pPr>
        <w:spacing w:after="0" w:line="240" w:lineRule="auto"/>
        <w:ind w:firstLine="709"/>
        <w:jc w:val="both"/>
      </w:pPr>
      <w:r>
        <w:rPr>
          <w:rFonts w:ascii="Times New Roman" w:hAnsi="Times New Roman"/>
          <w:sz w:val="28"/>
        </w:rPr>
        <w:t>принимать цели совместной деятельности, организовывать и координировать действия по её достижению: составлять</w:t>
      </w:r>
    </w:p>
    <w:p w:rsidR="00FF74DA" w:rsidRDefault="00F11E90">
      <w:pPr>
        <w:spacing w:after="0" w:line="240" w:lineRule="auto"/>
        <w:ind w:firstLine="709"/>
        <w:jc w:val="both"/>
      </w:pPr>
      <w:r>
        <w:rPr>
          <w:rFonts w:ascii="Times New Roman" w:hAnsi="Times New Roman"/>
          <w:sz w:val="28"/>
        </w:rPr>
        <w:t>план действий, распределять роли с учётом мнений участников, обсуждать результаты совместной работы;</w:t>
      </w:r>
    </w:p>
    <w:p w:rsidR="00FF74DA" w:rsidRDefault="00F11E90">
      <w:pPr>
        <w:spacing w:after="0" w:line="240" w:lineRule="auto"/>
        <w:ind w:firstLine="709"/>
        <w:jc w:val="both"/>
      </w:pPr>
      <w:r>
        <w:rPr>
          <w:rFonts w:ascii="Times New Roman" w:hAnsi="Times New Roman"/>
          <w:sz w:val="28"/>
        </w:rPr>
        <w:t>оценивать качество своего вклада и каждого участника команды в общий результат по разработанным критериям;</w:t>
      </w:r>
    </w:p>
    <w:p w:rsidR="00FF74DA" w:rsidRDefault="00F11E90">
      <w:pPr>
        <w:spacing w:after="0" w:line="240" w:lineRule="auto"/>
        <w:ind w:firstLine="709"/>
        <w:jc w:val="both"/>
      </w:pPr>
      <w:r>
        <w:rPr>
          <w:rFonts w:ascii="Times New Roman" w:hAnsi="Times New Roman"/>
          <w:sz w:val="28"/>
        </w:rPr>
        <w:t>предлагать новые проекты, оценивать идеи с позиции новизны, оригинальности, практической значимости;</w:t>
      </w:r>
    </w:p>
    <w:p w:rsidR="00FF74DA" w:rsidRDefault="00F11E90">
      <w:pPr>
        <w:spacing w:after="0" w:line="240" w:lineRule="auto"/>
        <w:ind w:firstLine="709"/>
        <w:jc w:val="both"/>
      </w:pPr>
      <w:r>
        <w:rPr>
          <w:rFonts w:ascii="Times New Roman" w:hAnsi="Times New Roman"/>
          <w:sz w:val="28"/>
        </w:rP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Регулятивные универсальные учебные действия</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 самоорганизация:</w:t>
      </w:r>
    </w:p>
    <w:p w:rsidR="00FF74DA" w:rsidRDefault="00F11E90">
      <w:pPr>
        <w:spacing w:after="0" w:line="240" w:lineRule="auto"/>
        <w:ind w:firstLine="709"/>
        <w:jc w:val="both"/>
      </w:pPr>
      <w:r>
        <w:rPr>
          <w:rFonts w:ascii="Times New Roman" w:hAnsi="Times New Roman"/>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spacing w:after="0" w:line="240" w:lineRule="auto"/>
        <w:ind w:firstLine="709"/>
        <w:jc w:val="both"/>
      </w:pPr>
      <w:r>
        <w:rPr>
          <w:rFonts w:ascii="Times New Roman" w:hAnsi="Times New Roman"/>
          <w:sz w:val="28"/>
        </w:rPr>
        <w:t>самостоятельно составлять план решения проблемы с учётом имеющихся ресурсов, собственных возможностей и предпочтений;</w:t>
      </w:r>
    </w:p>
    <w:p w:rsidR="00FF74DA" w:rsidRDefault="00F11E90">
      <w:pPr>
        <w:spacing w:after="0" w:line="240" w:lineRule="auto"/>
        <w:ind w:firstLine="709"/>
        <w:jc w:val="both"/>
      </w:pPr>
      <w:r>
        <w:rPr>
          <w:rFonts w:ascii="Times New Roman" w:hAnsi="Times New Roman"/>
          <w:sz w:val="28"/>
        </w:rPr>
        <w:t>давать оценку новым ситуациям;</w:t>
      </w:r>
    </w:p>
    <w:p w:rsidR="00FF74DA" w:rsidRDefault="00F11E90">
      <w:pPr>
        <w:spacing w:after="0" w:line="240" w:lineRule="auto"/>
        <w:ind w:firstLine="709"/>
        <w:jc w:val="both"/>
      </w:pPr>
      <w:r>
        <w:rPr>
          <w:rFonts w:ascii="Times New Roman" w:hAnsi="Times New Roman"/>
          <w:sz w:val="28"/>
        </w:rPr>
        <w:t>расширять рамки учебного предмета на основе личных предпочтений;</w:t>
      </w:r>
    </w:p>
    <w:p w:rsidR="00FF74DA" w:rsidRDefault="00F11E90">
      <w:pPr>
        <w:spacing w:after="0" w:line="240" w:lineRule="auto"/>
        <w:ind w:firstLine="709"/>
        <w:jc w:val="both"/>
      </w:pPr>
      <w:r>
        <w:rPr>
          <w:rFonts w:ascii="Times New Roman" w:hAnsi="Times New Roman"/>
          <w:sz w:val="28"/>
        </w:rPr>
        <w:t>делать осознанный выбор, аргументировать его, брать ответственность за решение;</w:t>
      </w:r>
    </w:p>
    <w:p w:rsidR="00FF74DA" w:rsidRDefault="00F11E90">
      <w:pPr>
        <w:spacing w:after="0" w:line="240" w:lineRule="auto"/>
        <w:ind w:firstLine="709"/>
        <w:jc w:val="both"/>
      </w:pPr>
      <w:r>
        <w:rPr>
          <w:rFonts w:ascii="Times New Roman" w:hAnsi="Times New Roman"/>
          <w:sz w:val="28"/>
        </w:rPr>
        <w:t>оценивать приобретённый опыт;</w:t>
      </w:r>
    </w:p>
    <w:p w:rsidR="00FF74DA" w:rsidRDefault="00F11E90">
      <w:pPr>
        <w:spacing w:after="0" w:line="240" w:lineRule="auto"/>
        <w:ind w:firstLine="709"/>
        <w:jc w:val="both"/>
      </w:pPr>
      <w:r>
        <w:rPr>
          <w:rFonts w:ascii="Times New Roman" w:hAnsi="Times New Roman"/>
          <w:sz w:val="28"/>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FF74DA" w:rsidRDefault="00F11E90">
      <w:pPr>
        <w:spacing w:after="0" w:line="240" w:lineRule="auto"/>
        <w:ind w:firstLine="709"/>
        <w:jc w:val="both"/>
      </w:pPr>
      <w:r>
        <w:rPr>
          <w:rFonts w:ascii="Times New Roman" w:hAnsi="Times New Roman"/>
          <w:b/>
          <w:sz w:val="28"/>
        </w:rPr>
        <w:t>2) самоконтроль:</w:t>
      </w:r>
    </w:p>
    <w:p w:rsidR="00FF74DA" w:rsidRDefault="00F11E90">
      <w:pPr>
        <w:spacing w:after="0" w:line="240" w:lineRule="auto"/>
        <w:ind w:firstLine="709"/>
        <w:jc w:val="both"/>
      </w:pPr>
      <w:r>
        <w:rPr>
          <w:rFonts w:ascii="Times New Roman" w:hAnsi="Times New Roman"/>
          <w:sz w:val="28"/>
        </w:rPr>
        <w:t xml:space="preserve">давать оценку новым ситуациям, вносить коррективы в деятельность, оценивать соответствие результатов целям; </w:t>
      </w:r>
    </w:p>
    <w:p w:rsidR="00FF74DA" w:rsidRDefault="00F11E90">
      <w:pPr>
        <w:spacing w:after="0" w:line="240" w:lineRule="auto"/>
        <w:ind w:firstLine="709"/>
        <w:jc w:val="both"/>
      </w:pPr>
      <w:r>
        <w:rPr>
          <w:rFonts w:ascii="Times New Roman" w:hAnsi="Times New Roman"/>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FF74DA" w:rsidRDefault="00F11E90">
      <w:pPr>
        <w:spacing w:after="0" w:line="240" w:lineRule="auto"/>
        <w:ind w:firstLine="709"/>
        <w:jc w:val="both"/>
      </w:pPr>
      <w:r>
        <w:rPr>
          <w:rFonts w:ascii="Times New Roman" w:hAnsi="Times New Roman"/>
          <w:sz w:val="28"/>
        </w:rPr>
        <w:t>оценивать риски и своевременно принимать решения по их снижению;</w:t>
      </w:r>
    </w:p>
    <w:p w:rsidR="00FF74DA" w:rsidRDefault="00F11E90">
      <w:pPr>
        <w:spacing w:after="0" w:line="240" w:lineRule="auto"/>
        <w:ind w:firstLine="709"/>
        <w:jc w:val="both"/>
      </w:pPr>
      <w:r>
        <w:rPr>
          <w:rFonts w:ascii="Times New Roman" w:hAnsi="Times New Roman"/>
          <w:sz w:val="28"/>
        </w:rPr>
        <w:t>принимать мотивы и аргументы других при анализе результатов деятельности.</w:t>
      </w:r>
    </w:p>
    <w:p w:rsidR="00FF74DA" w:rsidRDefault="00F11E90">
      <w:pPr>
        <w:spacing w:after="0" w:line="240" w:lineRule="auto"/>
        <w:ind w:firstLine="709"/>
        <w:jc w:val="both"/>
      </w:pPr>
      <w:r>
        <w:rPr>
          <w:rFonts w:ascii="Times New Roman" w:hAnsi="Times New Roman"/>
          <w:b/>
          <w:sz w:val="28"/>
        </w:rPr>
        <w:t>3) принятия себя и других:</w:t>
      </w:r>
    </w:p>
    <w:p w:rsidR="00FF74DA" w:rsidRDefault="00F11E90">
      <w:pPr>
        <w:spacing w:after="0" w:line="240" w:lineRule="auto"/>
        <w:ind w:firstLine="709"/>
        <w:jc w:val="both"/>
      </w:pPr>
      <w:r>
        <w:rPr>
          <w:rFonts w:ascii="Times New Roman" w:hAnsi="Times New Roman"/>
          <w:sz w:val="28"/>
        </w:rPr>
        <w:t>принимать себя, понимая свои недостатки и достоинства;</w:t>
      </w:r>
    </w:p>
    <w:p w:rsidR="00FF74DA" w:rsidRDefault="00F11E90">
      <w:pPr>
        <w:spacing w:after="0" w:line="240" w:lineRule="auto"/>
        <w:ind w:firstLine="709"/>
        <w:jc w:val="both"/>
      </w:pPr>
      <w:r>
        <w:rPr>
          <w:rFonts w:ascii="Times New Roman" w:hAnsi="Times New Roman"/>
          <w:sz w:val="28"/>
        </w:rPr>
        <w:t>принимать мотивы и аргументы других при анализе результатов деятельности;</w:t>
      </w:r>
    </w:p>
    <w:p w:rsidR="00FF74DA" w:rsidRDefault="00F11E90">
      <w:pPr>
        <w:spacing w:after="0" w:line="240" w:lineRule="auto"/>
        <w:ind w:firstLine="709"/>
        <w:jc w:val="both"/>
      </w:pPr>
      <w:r>
        <w:rPr>
          <w:rFonts w:ascii="Times New Roman" w:hAnsi="Times New Roman"/>
          <w:sz w:val="28"/>
        </w:rPr>
        <w:t>признавать своё право и право других на ошибку;</w:t>
      </w:r>
    </w:p>
    <w:p w:rsidR="00FF74DA" w:rsidRDefault="00F11E90">
      <w:pPr>
        <w:spacing w:after="0" w:line="240" w:lineRule="auto"/>
        <w:ind w:firstLine="709"/>
        <w:jc w:val="both"/>
      </w:pPr>
      <w:r>
        <w:rPr>
          <w:rFonts w:ascii="Times New Roman" w:hAnsi="Times New Roman"/>
          <w:sz w:val="28"/>
        </w:rPr>
        <w:t>развивать способность понимать мир с позиции другого человека.</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ПРЕДМЕТНЫЕ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 xml:space="preserve">В процессе изучения курса информатики базового уровня </w:t>
      </w:r>
      <w:r>
        <w:rPr>
          <w:rFonts w:ascii="Times New Roman" w:hAnsi="Times New Roman"/>
          <w:b/>
          <w:i/>
          <w:sz w:val="28"/>
        </w:rPr>
        <w:t>в 10 классе</w:t>
      </w:r>
      <w:r>
        <w:rPr>
          <w:rFonts w:ascii="Times New Roman" w:hAnsi="Times New Roman"/>
          <w:sz w:val="28"/>
        </w:rPr>
        <w:t xml:space="preserve"> обучающимися будут достигнуты следующие предметные результаты:</w:t>
      </w:r>
    </w:p>
    <w:p w:rsidR="00FF74DA" w:rsidRDefault="00F11E90">
      <w:pPr>
        <w:spacing w:after="0" w:line="240" w:lineRule="auto"/>
        <w:ind w:firstLine="709"/>
        <w:jc w:val="both"/>
      </w:pPr>
      <w:r>
        <w:rPr>
          <w:rFonts w:ascii="Times New Roman" w:hAnsi="Times New Roman"/>
          <w:sz w:val="28"/>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FF74DA" w:rsidRDefault="00F11E90">
      <w:pPr>
        <w:spacing w:after="0" w:line="240" w:lineRule="auto"/>
        <w:ind w:firstLine="709"/>
        <w:jc w:val="both"/>
      </w:pPr>
      <w:r>
        <w:rPr>
          <w:rFonts w:ascii="Times New Roman" w:hAnsi="Times New Roman"/>
          <w:sz w:val="28"/>
        </w:rPr>
        <w:t>владение методами поиска информации в сети Интернет, умение критически оценивать информацию, полученную из сети Интернет;</w:t>
      </w:r>
    </w:p>
    <w:p w:rsidR="00FF74DA" w:rsidRDefault="00F11E90">
      <w:pPr>
        <w:spacing w:after="0" w:line="240" w:lineRule="auto"/>
        <w:ind w:firstLine="709"/>
        <w:jc w:val="both"/>
      </w:pPr>
      <w:r>
        <w:rPr>
          <w:rFonts w:ascii="Times New Roman" w:hAnsi="Times New Roman"/>
          <w:sz w:val="28"/>
        </w:rPr>
        <w:t>умение характеризовать большие данные, приводить примеры источников их получения и направления использования;</w:t>
      </w:r>
    </w:p>
    <w:p w:rsidR="00FF74DA" w:rsidRDefault="00F11E90">
      <w:pPr>
        <w:spacing w:after="0" w:line="240" w:lineRule="auto"/>
        <w:ind w:firstLine="709"/>
        <w:jc w:val="both"/>
      </w:pPr>
      <w:r>
        <w:rPr>
          <w:rFonts w:ascii="Times New Roman" w:hAnsi="Times New Roman"/>
          <w:sz w:val="28"/>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FF74DA" w:rsidRDefault="00F11E90">
      <w:pPr>
        <w:spacing w:after="0" w:line="240" w:lineRule="auto"/>
        <w:ind w:firstLine="709"/>
        <w:jc w:val="both"/>
      </w:pPr>
      <w:r>
        <w:rPr>
          <w:rFonts w:ascii="Times New Roman" w:hAnsi="Times New Roman"/>
          <w:sz w:val="28"/>
        </w:rPr>
        <w:t xml:space="preserve">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FF74DA" w:rsidRDefault="00F11E90">
      <w:pPr>
        <w:spacing w:after="0" w:line="240" w:lineRule="auto"/>
        <w:ind w:firstLine="709"/>
        <w:jc w:val="both"/>
      </w:pPr>
      <w:r>
        <w:rPr>
          <w:rFonts w:ascii="Times New Roman" w:hAnsi="Times New Roman"/>
          <w:sz w:val="28"/>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FF74DA" w:rsidRDefault="00F11E90">
      <w:pPr>
        <w:spacing w:after="0" w:line="240" w:lineRule="auto"/>
        <w:ind w:firstLine="709"/>
        <w:jc w:val="both"/>
      </w:pPr>
      <w:r>
        <w:rPr>
          <w:rFonts w:ascii="Times New Roman" w:hAnsi="Times New Roman"/>
          <w:sz w:val="28"/>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FF74DA" w:rsidRDefault="00F11E90">
      <w:pPr>
        <w:spacing w:after="0" w:line="240" w:lineRule="auto"/>
        <w:ind w:firstLine="709"/>
        <w:jc w:val="both"/>
      </w:pPr>
      <w:r>
        <w:rPr>
          <w:rFonts w:ascii="Times New Roman" w:hAnsi="Times New Roman"/>
          <w:sz w:val="28"/>
        </w:rPr>
        <w:t xml:space="preserve">умение строить неравномерные коды, допускающие однозначное декодирование сообщений (префиксные коды); </w:t>
      </w:r>
    </w:p>
    <w:p w:rsidR="00FF74DA" w:rsidRDefault="00F11E90">
      <w:pPr>
        <w:spacing w:after="0" w:line="240" w:lineRule="auto"/>
        <w:ind w:firstLine="709"/>
        <w:jc w:val="both"/>
      </w:pPr>
      <w:r>
        <w:rPr>
          <w:rFonts w:ascii="Times New Roman" w:hAnsi="Times New Roman"/>
          <w:sz w:val="28"/>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FF74DA" w:rsidRDefault="00F11E90">
      <w:pPr>
        <w:spacing w:after="0" w:line="240" w:lineRule="auto"/>
        <w:ind w:firstLine="709"/>
        <w:jc w:val="both"/>
      </w:pPr>
      <w:r>
        <w:rPr>
          <w:rFonts w:ascii="Times New Roman" w:hAnsi="Times New Roman"/>
          <w:sz w:val="28"/>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FF74DA" w:rsidRDefault="00F11E90">
      <w:pPr>
        <w:spacing w:after="0" w:line="240" w:lineRule="auto"/>
        <w:ind w:firstLine="709"/>
        <w:jc w:val="both"/>
      </w:pPr>
      <w:r>
        <w:rPr>
          <w:rFonts w:ascii="Times New Roman" w:hAnsi="Times New Roman"/>
          <w:sz w:val="28"/>
        </w:rPr>
        <w:t xml:space="preserve">В процессе изучения курса информатики базового уровня </w:t>
      </w:r>
      <w:r>
        <w:rPr>
          <w:rFonts w:ascii="Times New Roman" w:hAnsi="Times New Roman"/>
          <w:b/>
          <w:i/>
          <w:sz w:val="28"/>
        </w:rPr>
        <w:t>в 11 классе</w:t>
      </w:r>
      <w:r>
        <w:rPr>
          <w:rFonts w:ascii="Times New Roman" w:hAnsi="Times New Roman"/>
          <w:sz w:val="28"/>
        </w:rPr>
        <w:t xml:space="preserve"> обучающимися будут достигнуты следующие предметные результаты:</w:t>
      </w:r>
    </w:p>
    <w:p w:rsidR="00FF74DA" w:rsidRDefault="00F11E90">
      <w:pPr>
        <w:spacing w:after="0" w:line="240" w:lineRule="auto"/>
        <w:ind w:firstLine="709"/>
        <w:jc w:val="both"/>
      </w:pPr>
      <w:r>
        <w:rPr>
          <w:rFonts w:ascii="Times New Roman" w:hAnsi="Times New Roman"/>
          <w:sz w:val="28"/>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FF74DA" w:rsidRDefault="00F11E90">
      <w:pPr>
        <w:spacing w:after="0" w:line="240" w:lineRule="auto"/>
        <w:ind w:firstLine="709"/>
        <w:jc w:val="both"/>
      </w:pPr>
      <w:r>
        <w:rPr>
          <w:rFonts w:ascii="Times New Roman" w:hAnsi="Times New Roman"/>
          <w:sz w:val="28"/>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FF74DA" w:rsidRDefault="00F11E90">
      <w:pPr>
        <w:spacing w:after="0" w:line="240" w:lineRule="auto"/>
        <w:ind w:firstLine="709"/>
        <w:jc w:val="both"/>
      </w:pPr>
      <w:r>
        <w:rPr>
          <w:rFonts w:ascii="Times New Roman" w:hAnsi="Times New Roman"/>
          <w:sz w:val="28"/>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FF74DA" w:rsidRDefault="00F11E90">
      <w:pPr>
        <w:spacing w:after="0" w:line="240" w:lineRule="auto"/>
        <w:ind w:firstLine="709"/>
        <w:jc w:val="both"/>
      </w:pPr>
      <w:r>
        <w:rPr>
          <w:rFonts w:ascii="Times New Roman" w:hAnsi="Times New Roman"/>
          <w:sz w:val="28"/>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FF74DA" w:rsidRDefault="00F11E90">
      <w:pPr>
        <w:spacing w:after="0" w:line="240" w:lineRule="auto"/>
        <w:ind w:firstLine="709"/>
        <w:jc w:val="both"/>
      </w:pPr>
      <w:r>
        <w:rPr>
          <w:rFonts w:ascii="Times New Roman" w:hAnsi="Times New Roman"/>
          <w:sz w:val="28"/>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FF74DA" w:rsidRDefault="00F11E90">
      <w:pPr>
        <w:spacing w:after="0" w:line="240" w:lineRule="auto"/>
        <w:ind w:firstLine="709"/>
        <w:jc w:val="both"/>
      </w:pPr>
      <w:r>
        <w:rPr>
          <w:rFonts w:ascii="Times New Roman" w:hAnsi="Times New Roman"/>
          <w:sz w:val="28"/>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FF74DA" w:rsidRDefault="00F11E90">
      <w:pPr>
        <w:spacing w:after="0" w:line="240" w:lineRule="auto"/>
        <w:ind w:firstLine="709"/>
        <w:jc w:val="both"/>
      </w:pPr>
      <w:r>
        <w:rPr>
          <w:rFonts w:ascii="Times New Roman" w:hAnsi="Times New Roman"/>
          <w:sz w:val="28"/>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FF74DA" w:rsidRDefault="00F11E90">
      <w:pPr>
        <w:spacing w:after="0" w:line="240" w:lineRule="auto"/>
        <w:ind w:firstLine="709"/>
        <w:jc w:val="both"/>
      </w:pPr>
      <w:r>
        <w:rPr>
          <w:rFonts w:ascii="Times New Roman" w:hAnsi="Times New Roman"/>
          <w:sz w:val="28"/>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FF74DA" w:rsidRDefault="00FF74DA"/>
    <w:p w:rsidR="00FF74DA" w:rsidRDefault="00F11E90">
      <w:pPr>
        <w:spacing w:after="0" w:line="240" w:lineRule="auto"/>
        <w:ind w:firstLine="709"/>
        <w:jc w:val="both"/>
      </w:pPr>
      <w:bookmarkStart w:id="61" w:name="block-30637003"/>
      <w:r>
        <w:rPr>
          <w:rFonts w:ascii="Times New Roman" w:hAnsi="Times New Roman"/>
          <w:b/>
          <w:sz w:val="28"/>
        </w:rPr>
        <w:t>СОДЕРЖАНИЕ УЧЕБНОГО ПРЕДМЕТА</w:t>
      </w:r>
    </w:p>
    <w:p w:rsidR="00FF74DA" w:rsidRDefault="00F11E90">
      <w:pPr>
        <w:spacing w:after="0" w:line="240" w:lineRule="auto"/>
        <w:ind w:firstLine="709"/>
        <w:jc w:val="both"/>
      </w:pPr>
      <w:r>
        <w:rPr>
          <w:rFonts w:ascii="Times New Roman" w:hAnsi="Times New Roman"/>
          <w:b/>
          <w:sz w:val="28"/>
        </w:rPr>
        <w:t>10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Цифровая грамотность</w:t>
      </w:r>
    </w:p>
    <w:p w:rsidR="00FF74DA" w:rsidRDefault="00F11E90">
      <w:pPr>
        <w:spacing w:after="0" w:line="240" w:lineRule="auto"/>
        <w:ind w:firstLine="709"/>
        <w:jc w:val="both"/>
      </w:pPr>
      <w:r>
        <w:rPr>
          <w:rFonts w:ascii="Times New Roman" w:hAnsi="Times New Roman"/>
          <w:sz w:val="28"/>
        </w:rPr>
        <w:t>Требования техники безопасности и гигиены при работе с компьютерами и другими компонентами цифрового окружения.</w:t>
      </w:r>
    </w:p>
    <w:p w:rsidR="00FF74DA" w:rsidRDefault="00F11E90">
      <w:pPr>
        <w:spacing w:after="0" w:line="240" w:lineRule="auto"/>
        <w:ind w:firstLine="709"/>
        <w:jc w:val="both"/>
      </w:pPr>
      <w:r>
        <w:rPr>
          <w:rFonts w:ascii="Times New Roman" w:hAnsi="Times New Roman"/>
          <w:sz w:val="28"/>
        </w:rPr>
        <w:t>Принципы работы компьютера. Персональный компьютер. Выбор конфигурации компьютера в зависимости от решаемых задач.</w:t>
      </w:r>
    </w:p>
    <w:p w:rsidR="00FF74DA" w:rsidRDefault="00F11E90">
      <w:pPr>
        <w:spacing w:after="0" w:line="240" w:lineRule="auto"/>
        <w:ind w:firstLine="709"/>
        <w:jc w:val="both"/>
      </w:pPr>
      <w:r>
        <w:rPr>
          <w:rFonts w:ascii="Times New Roman" w:hAnsi="Times New Roman"/>
          <w:sz w:val="28"/>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FF74DA" w:rsidRDefault="00F11E90">
      <w:pPr>
        <w:spacing w:after="0" w:line="240" w:lineRule="auto"/>
        <w:ind w:firstLine="709"/>
        <w:jc w:val="both"/>
      </w:pPr>
      <w:r>
        <w:rPr>
          <w:rFonts w:ascii="Times New Roman" w:hAnsi="Times New Roman"/>
          <w:sz w:val="28"/>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FF74DA" w:rsidRDefault="00F11E90">
      <w:pPr>
        <w:spacing w:after="0" w:line="240" w:lineRule="auto"/>
        <w:ind w:firstLine="709"/>
        <w:jc w:val="both"/>
      </w:pPr>
      <w:r>
        <w:rPr>
          <w:rFonts w:ascii="Times New Roman" w:hAnsi="Times New Roman"/>
          <w:sz w:val="28"/>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FF74DA" w:rsidRDefault="00F11E90">
      <w:pPr>
        <w:spacing w:after="0" w:line="240" w:lineRule="auto"/>
        <w:ind w:firstLine="709"/>
        <w:jc w:val="both"/>
      </w:pPr>
      <w:r>
        <w:rPr>
          <w:rFonts w:ascii="Times New Roman" w:hAnsi="Times New Roman"/>
          <w:sz w:val="28"/>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rsidR="00FF74DA" w:rsidRDefault="00F11E90">
      <w:pPr>
        <w:spacing w:after="0" w:line="240" w:lineRule="auto"/>
        <w:ind w:firstLine="709"/>
        <w:jc w:val="both"/>
      </w:pPr>
      <w:r>
        <w:rPr>
          <w:rFonts w:ascii="Times New Roman" w:hAnsi="Times New Roman"/>
          <w:sz w:val="28"/>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FF74DA" w:rsidRDefault="00F11E90">
      <w:pPr>
        <w:spacing w:after="0" w:line="240" w:lineRule="auto"/>
        <w:ind w:firstLine="709"/>
        <w:jc w:val="both"/>
      </w:pPr>
      <w:r>
        <w:rPr>
          <w:rFonts w:ascii="Times New Roman" w:hAnsi="Times New Roman"/>
          <w:b/>
          <w:sz w:val="28"/>
        </w:rPr>
        <w:t>Теоретические основы информатики</w:t>
      </w:r>
    </w:p>
    <w:p w:rsidR="00FF74DA" w:rsidRDefault="00F11E90">
      <w:pPr>
        <w:spacing w:after="0" w:line="240" w:lineRule="auto"/>
        <w:ind w:firstLine="709"/>
        <w:jc w:val="both"/>
      </w:pPr>
      <w:r>
        <w:rPr>
          <w:rFonts w:ascii="Times New Roman" w:hAnsi="Times New Roman"/>
          <w:sz w:val="28"/>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FF74DA" w:rsidRDefault="00F11E90">
      <w:pPr>
        <w:spacing w:after="0" w:line="240" w:lineRule="auto"/>
        <w:ind w:firstLine="709"/>
        <w:jc w:val="both"/>
      </w:pPr>
      <w:r>
        <w:rPr>
          <w:rFonts w:ascii="Times New Roman" w:hAnsi="Times New Roman"/>
          <w:sz w:val="28"/>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FF74DA" w:rsidRDefault="00F11E90">
      <w:pPr>
        <w:spacing w:after="0" w:line="240" w:lineRule="auto"/>
        <w:ind w:firstLine="709"/>
        <w:jc w:val="both"/>
      </w:pPr>
      <w:r>
        <w:rPr>
          <w:rFonts w:ascii="Times New Roman" w:hAnsi="Times New Roman"/>
          <w:sz w:val="28"/>
        </w:rPr>
        <w:t>Системы. Компоненты системы и их взаимодействие. Системы управления. Управление как информационный процесс. Обратная связь.</w:t>
      </w:r>
    </w:p>
    <w:p w:rsidR="00FF74DA" w:rsidRDefault="00F11E90">
      <w:pPr>
        <w:spacing w:after="0" w:line="240" w:lineRule="auto"/>
        <w:ind w:firstLine="709"/>
        <w:jc w:val="both"/>
      </w:pPr>
      <w:r>
        <w:rPr>
          <w:rFonts w:ascii="Times New Roman" w:hAnsi="Times New Roman"/>
          <w:sz w:val="28"/>
        </w:rP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FF74DA" w:rsidRDefault="00F11E90">
      <w:pPr>
        <w:spacing w:after="0" w:line="240" w:lineRule="auto"/>
        <w:ind w:firstLine="709"/>
        <w:jc w:val="both"/>
      </w:pPr>
      <w:r>
        <w:rPr>
          <w:rFonts w:ascii="Times New Roman" w:hAnsi="Times New Roman"/>
          <w:sz w:val="28"/>
        </w:rPr>
        <w:t xml:space="preserve">Представление целых и вещественных чисел в памяти компьютера. </w:t>
      </w:r>
    </w:p>
    <w:p w:rsidR="00FF74DA" w:rsidRDefault="00F11E90">
      <w:pPr>
        <w:spacing w:after="0" w:line="240" w:lineRule="auto"/>
        <w:ind w:firstLine="709"/>
        <w:jc w:val="both"/>
      </w:pPr>
      <w:r>
        <w:rPr>
          <w:rFonts w:ascii="Times New Roman" w:hAnsi="Times New Roman"/>
          <w:sz w:val="28"/>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FF74DA" w:rsidRDefault="00F11E90">
      <w:pPr>
        <w:spacing w:after="0" w:line="240" w:lineRule="auto"/>
        <w:ind w:firstLine="709"/>
        <w:jc w:val="both"/>
      </w:pPr>
      <w:r>
        <w:rPr>
          <w:rFonts w:ascii="Times New Roman" w:hAnsi="Times New Roman"/>
          <w:sz w:val="28"/>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FF74DA" w:rsidRDefault="00F11E90">
      <w:pPr>
        <w:spacing w:after="0" w:line="240" w:lineRule="auto"/>
        <w:ind w:firstLine="709"/>
        <w:jc w:val="both"/>
      </w:pPr>
      <w:r>
        <w:rPr>
          <w:rFonts w:ascii="Times New Roman" w:hAnsi="Times New Roman"/>
          <w:sz w:val="28"/>
        </w:rPr>
        <w:t>Кодирование звука. Оценка информационного объёма звуковых данных при заданных частоте дискретизации и разрядности кодирования.</w:t>
      </w:r>
    </w:p>
    <w:p w:rsidR="00FF74DA" w:rsidRDefault="00F11E90">
      <w:pPr>
        <w:spacing w:after="0" w:line="240" w:lineRule="auto"/>
        <w:ind w:firstLine="709"/>
        <w:jc w:val="both"/>
      </w:pPr>
      <w:r>
        <w:rPr>
          <w:rFonts w:ascii="Times New Roman" w:hAnsi="Times New Roman"/>
          <w:sz w:val="28"/>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FF74DA" w:rsidRDefault="00F11E90">
      <w:pPr>
        <w:spacing w:after="0" w:line="240" w:lineRule="auto"/>
        <w:ind w:firstLine="709"/>
        <w:jc w:val="both"/>
      </w:pPr>
      <w:r>
        <w:rPr>
          <w:rFonts w:ascii="Times New Roman" w:hAnsi="Times New Roman"/>
          <w:sz w:val="28"/>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FF74DA" w:rsidRDefault="00F11E90">
      <w:pPr>
        <w:spacing w:after="0" w:line="240" w:lineRule="auto"/>
        <w:ind w:firstLine="709"/>
        <w:jc w:val="both"/>
      </w:pPr>
      <w:r>
        <w:rPr>
          <w:rFonts w:ascii="Times New Roman" w:hAnsi="Times New Roman"/>
          <w:b/>
          <w:sz w:val="28"/>
        </w:rPr>
        <w:t>Информационные технологии</w:t>
      </w:r>
    </w:p>
    <w:p w:rsidR="00FF74DA" w:rsidRDefault="00F11E90">
      <w:pPr>
        <w:spacing w:after="0" w:line="240" w:lineRule="auto"/>
        <w:ind w:firstLine="709"/>
        <w:jc w:val="both"/>
      </w:pPr>
      <w:r>
        <w:rPr>
          <w:rFonts w:ascii="Times New Roman" w:hAnsi="Times New Roman"/>
          <w:sz w:val="28"/>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rsidR="00FF74DA" w:rsidRDefault="00F11E90">
      <w:pPr>
        <w:spacing w:after="0" w:line="240" w:lineRule="auto"/>
        <w:ind w:firstLine="709"/>
        <w:jc w:val="both"/>
      </w:pPr>
      <w:r>
        <w:rPr>
          <w:rFonts w:ascii="Times New Roman" w:hAnsi="Times New Roman"/>
          <w:sz w:val="28"/>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FF74DA" w:rsidRDefault="00F11E90">
      <w:pPr>
        <w:spacing w:after="0" w:line="240" w:lineRule="auto"/>
        <w:ind w:firstLine="709"/>
        <w:jc w:val="both"/>
      </w:pPr>
      <w:r>
        <w:rPr>
          <w:rFonts w:ascii="Times New Roman" w:hAnsi="Times New Roman"/>
          <w:sz w:val="28"/>
        </w:rPr>
        <w:t>Обработка изображения и звука с использованием интернет-приложений.</w:t>
      </w:r>
    </w:p>
    <w:p w:rsidR="00FF74DA" w:rsidRDefault="00F11E90">
      <w:pPr>
        <w:spacing w:after="0" w:line="240" w:lineRule="auto"/>
        <w:ind w:firstLine="709"/>
        <w:jc w:val="both"/>
      </w:pPr>
      <w:r>
        <w:rPr>
          <w:rFonts w:ascii="Times New Roman" w:hAnsi="Times New Roman"/>
          <w:sz w:val="28"/>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FF74DA" w:rsidRDefault="00F11E90">
      <w:pPr>
        <w:spacing w:after="0" w:line="240" w:lineRule="auto"/>
        <w:ind w:firstLine="709"/>
        <w:jc w:val="both"/>
      </w:pPr>
      <w:r>
        <w:rPr>
          <w:rFonts w:ascii="Times New Roman" w:hAnsi="Times New Roman"/>
          <w:sz w:val="28"/>
        </w:rPr>
        <w:t>Принципы построения и редактирования трёхмерных моделей.</w:t>
      </w:r>
    </w:p>
    <w:p w:rsidR="00FF74DA" w:rsidRDefault="00F11E90">
      <w:pPr>
        <w:spacing w:after="0" w:line="240" w:lineRule="auto"/>
        <w:ind w:firstLine="709"/>
        <w:jc w:val="both"/>
      </w:pPr>
      <w:r>
        <w:rPr>
          <w:rFonts w:ascii="Times New Roman" w:hAnsi="Times New Roman"/>
          <w:b/>
          <w:sz w:val="28"/>
        </w:rPr>
        <w:t>11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Цифровая грамотность</w:t>
      </w:r>
    </w:p>
    <w:p w:rsidR="00FF74DA" w:rsidRDefault="00F11E90">
      <w:pPr>
        <w:spacing w:after="0" w:line="240" w:lineRule="auto"/>
        <w:ind w:firstLine="709"/>
        <w:jc w:val="both"/>
      </w:pPr>
      <w:r>
        <w:rPr>
          <w:rFonts w:ascii="Times New Roman" w:hAnsi="Times New Roman"/>
          <w:sz w:val="28"/>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FF74DA" w:rsidRDefault="00F11E90">
      <w:pPr>
        <w:spacing w:after="0" w:line="240" w:lineRule="auto"/>
        <w:ind w:firstLine="709"/>
        <w:jc w:val="both"/>
      </w:pPr>
      <w:r>
        <w:rPr>
          <w:rFonts w:ascii="Times New Roman" w:hAnsi="Times New Roman"/>
          <w:sz w:val="28"/>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FF74DA" w:rsidRDefault="00F11E90">
      <w:pPr>
        <w:spacing w:after="0" w:line="240" w:lineRule="auto"/>
        <w:ind w:firstLine="709"/>
        <w:jc w:val="both"/>
      </w:pPr>
      <w:r>
        <w:rPr>
          <w:rFonts w:ascii="Times New Roman" w:hAnsi="Times New Roman"/>
          <w:sz w:val="28"/>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FF74DA" w:rsidRDefault="00F11E90">
      <w:pPr>
        <w:spacing w:after="0" w:line="240" w:lineRule="auto"/>
        <w:ind w:firstLine="709"/>
        <w:jc w:val="both"/>
      </w:pPr>
      <w:r>
        <w:rPr>
          <w:rFonts w:ascii="Times New Roman" w:hAnsi="Times New Roman"/>
          <w:sz w:val="28"/>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FF74DA" w:rsidRDefault="00F11E90">
      <w:pPr>
        <w:spacing w:after="0" w:line="240" w:lineRule="auto"/>
        <w:ind w:firstLine="709"/>
        <w:jc w:val="both"/>
      </w:pPr>
      <w:r>
        <w:rPr>
          <w:rFonts w:ascii="Times New Roman" w:hAnsi="Times New Roman"/>
          <w:sz w:val="28"/>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FF74DA" w:rsidRDefault="00F11E90">
      <w:pPr>
        <w:spacing w:after="0" w:line="240" w:lineRule="auto"/>
        <w:ind w:firstLine="709"/>
        <w:jc w:val="both"/>
      </w:pPr>
      <w:r>
        <w:rPr>
          <w:rFonts w:ascii="Times New Roman" w:hAnsi="Times New Roman"/>
          <w:sz w:val="28"/>
        </w:rPr>
        <w:t>Информационные технологии и профессиональная деятельность. Информационные ресурсы. Цифровая экономика. Информационная культура.</w:t>
      </w:r>
    </w:p>
    <w:p w:rsidR="00FF74DA" w:rsidRDefault="00F11E90">
      <w:pPr>
        <w:spacing w:after="0" w:line="240" w:lineRule="auto"/>
        <w:ind w:firstLine="709"/>
        <w:jc w:val="both"/>
      </w:pPr>
      <w:r>
        <w:rPr>
          <w:rFonts w:ascii="Times New Roman" w:hAnsi="Times New Roman"/>
          <w:b/>
          <w:sz w:val="28"/>
        </w:rPr>
        <w:t>Теоретические основы информатики</w:t>
      </w:r>
    </w:p>
    <w:p w:rsidR="00FF74DA" w:rsidRDefault="00F11E90">
      <w:pPr>
        <w:spacing w:after="0" w:line="240" w:lineRule="auto"/>
        <w:ind w:firstLine="709"/>
        <w:jc w:val="both"/>
      </w:pPr>
      <w:r>
        <w:rPr>
          <w:rFonts w:ascii="Times New Roman" w:hAnsi="Times New Roman"/>
          <w:sz w:val="28"/>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FF74DA" w:rsidRDefault="00F11E90">
      <w:pPr>
        <w:spacing w:after="0" w:line="240" w:lineRule="auto"/>
        <w:ind w:firstLine="709"/>
        <w:jc w:val="both"/>
      </w:pPr>
      <w:r>
        <w:rPr>
          <w:rFonts w:ascii="Times New Roman" w:hAnsi="Times New Roman"/>
          <w:sz w:val="28"/>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FF74DA" w:rsidRDefault="00F11E90">
      <w:pPr>
        <w:spacing w:after="0" w:line="240" w:lineRule="auto"/>
        <w:ind w:firstLine="709"/>
        <w:jc w:val="both"/>
      </w:pPr>
      <w:r>
        <w:rPr>
          <w:rFonts w:ascii="Times New Roman" w:hAnsi="Times New Roman"/>
          <w:sz w:val="28"/>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FF74DA" w:rsidRDefault="00F11E90">
      <w:pPr>
        <w:spacing w:after="0" w:line="240" w:lineRule="auto"/>
        <w:ind w:firstLine="709"/>
        <w:jc w:val="both"/>
      </w:pPr>
      <w:r>
        <w:rPr>
          <w:rFonts w:ascii="Times New Roman" w:hAnsi="Times New Roman"/>
          <w:sz w:val="28"/>
        </w:rPr>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rsidR="00FF74DA" w:rsidRDefault="00F11E90">
      <w:pPr>
        <w:spacing w:after="0" w:line="240" w:lineRule="auto"/>
        <w:ind w:firstLine="709"/>
        <w:jc w:val="both"/>
      </w:pPr>
      <w:r>
        <w:rPr>
          <w:rFonts w:ascii="Times New Roman" w:hAnsi="Times New Roman"/>
          <w:sz w:val="28"/>
        </w:rPr>
        <w:t>Использование графов и деревьев при описании объектов и процессов окружающего мира.</w:t>
      </w:r>
    </w:p>
    <w:p w:rsidR="00FF74DA" w:rsidRDefault="00F11E90">
      <w:pPr>
        <w:spacing w:after="0" w:line="240" w:lineRule="auto"/>
        <w:ind w:firstLine="709"/>
        <w:jc w:val="both"/>
      </w:pPr>
      <w:r>
        <w:rPr>
          <w:rFonts w:ascii="Times New Roman" w:hAnsi="Times New Roman"/>
          <w:b/>
          <w:sz w:val="28"/>
        </w:rPr>
        <w:t>Алгоритмы и программирование</w:t>
      </w:r>
    </w:p>
    <w:p w:rsidR="00FF74DA" w:rsidRDefault="00F11E90">
      <w:pPr>
        <w:spacing w:after="0" w:line="240" w:lineRule="auto"/>
        <w:ind w:firstLine="709"/>
        <w:jc w:val="both"/>
      </w:pPr>
      <w:r>
        <w:rPr>
          <w:rFonts w:ascii="Times New Roman" w:hAnsi="Times New Roman"/>
          <w:sz w:val="28"/>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FF74DA" w:rsidRDefault="00F11E90">
      <w:pPr>
        <w:spacing w:after="0" w:line="240" w:lineRule="auto"/>
        <w:ind w:firstLine="709"/>
        <w:jc w:val="both"/>
      </w:pPr>
      <w:r>
        <w:rPr>
          <w:rFonts w:ascii="Times New Roman" w:hAnsi="Times New Roman"/>
          <w:sz w:val="28"/>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FF74DA" w:rsidRDefault="00F11E90">
      <w:pPr>
        <w:spacing w:after="0" w:line="240" w:lineRule="auto"/>
        <w:ind w:firstLine="709"/>
        <w:jc w:val="both"/>
      </w:pPr>
      <w:r>
        <w:rPr>
          <w:rFonts w:ascii="Times New Roman" w:hAnsi="Times New Roman"/>
          <w:sz w:val="28"/>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FF74DA" w:rsidRDefault="00F11E90">
      <w:pPr>
        <w:spacing w:after="0" w:line="240" w:lineRule="auto"/>
        <w:ind w:firstLine="709"/>
        <w:jc w:val="both"/>
      </w:pPr>
      <w:r>
        <w:rPr>
          <w:rFonts w:ascii="Times New Roman" w:hAnsi="Times New Roman"/>
          <w:sz w:val="28"/>
        </w:rPr>
        <w:t xml:space="preserve">Обработка символьных данных. Встроенные функции языка программирования для обработки символьных строк. </w:t>
      </w:r>
    </w:p>
    <w:p w:rsidR="00FF74DA" w:rsidRDefault="00F11E90">
      <w:pPr>
        <w:spacing w:after="0" w:line="240" w:lineRule="auto"/>
        <w:ind w:firstLine="709"/>
        <w:jc w:val="both"/>
      </w:pPr>
      <w:r>
        <w:rPr>
          <w:rFonts w:ascii="Times New Roman" w:hAnsi="Times New Roman"/>
          <w:sz w:val="28"/>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FF74DA" w:rsidRDefault="00F11E90">
      <w:pPr>
        <w:spacing w:after="0" w:line="240" w:lineRule="auto"/>
        <w:ind w:firstLine="709"/>
        <w:jc w:val="both"/>
      </w:pPr>
      <w:r>
        <w:rPr>
          <w:rFonts w:ascii="Times New Roman" w:hAnsi="Times New Roman"/>
          <w:sz w:val="28"/>
        </w:rPr>
        <w:t xml:space="preserve">Сортировка одномерного массива. Простые методы сортировки (например, метод пузырька, метод выбора, сортировка вставками). Подпрограммы. </w:t>
      </w:r>
    </w:p>
    <w:p w:rsidR="00FF74DA" w:rsidRDefault="00F11E90">
      <w:pPr>
        <w:spacing w:after="0" w:line="240" w:lineRule="auto"/>
        <w:ind w:firstLine="709"/>
        <w:jc w:val="both"/>
      </w:pPr>
      <w:r>
        <w:rPr>
          <w:rFonts w:ascii="Times New Roman" w:hAnsi="Times New Roman"/>
          <w:b/>
          <w:sz w:val="28"/>
        </w:rPr>
        <w:t>Информационные технологии</w:t>
      </w:r>
    </w:p>
    <w:p w:rsidR="00FF74DA" w:rsidRDefault="00F11E90">
      <w:pPr>
        <w:spacing w:after="0" w:line="240" w:lineRule="auto"/>
        <w:ind w:firstLine="709"/>
        <w:jc w:val="both"/>
      </w:pPr>
      <w:r>
        <w:rPr>
          <w:rFonts w:ascii="Times New Roman" w:hAnsi="Times New Roman"/>
          <w:sz w:val="28"/>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FF74DA" w:rsidRDefault="00F11E90">
      <w:pPr>
        <w:spacing w:after="0" w:line="240" w:lineRule="auto"/>
        <w:ind w:firstLine="709"/>
        <w:jc w:val="both"/>
      </w:pPr>
      <w:r>
        <w:rPr>
          <w:rFonts w:ascii="Times New Roman" w:hAnsi="Times New Roman"/>
          <w:sz w:val="28"/>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FF74DA" w:rsidRDefault="00F11E90">
      <w:pPr>
        <w:spacing w:after="0" w:line="240" w:lineRule="auto"/>
        <w:ind w:firstLine="709"/>
        <w:jc w:val="both"/>
      </w:pPr>
      <w:r>
        <w:rPr>
          <w:rFonts w:ascii="Times New Roman" w:hAnsi="Times New Roman"/>
          <w:sz w:val="28"/>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FF74DA" w:rsidRDefault="00F11E90">
      <w:pPr>
        <w:spacing w:after="0" w:line="240" w:lineRule="auto"/>
        <w:ind w:firstLine="709"/>
        <w:jc w:val="both"/>
      </w:pPr>
      <w:r>
        <w:rPr>
          <w:rFonts w:ascii="Times New Roman" w:hAnsi="Times New Roman"/>
          <w:sz w:val="28"/>
        </w:rPr>
        <w:t xml:space="preserve">Численное решение уравнений с помощью подбора параметра. </w:t>
      </w:r>
    </w:p>
    <w:p w:rsidR="00FF74DA" w:rsidRDefault="00F11E90">
      <w:pPr>
        <w:spacing w:after="0" w:line="240" w:lineRule="auto"/>
        <w:ind w:firstLine="709"/>
        <w:jc w:val="both"/>
      </w:pPr>
      <w:r>
        <w:rPr>
          <w:rFonts w:ascii="Times New Roman" w:hAnsi="Times New Roman"/>
          <w:sz w:val="28"/>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FF74DA" w:rsidRDefault="00F11E90">
      <w:pPr>
        <w:spacing w:after="0" w:line="240" w:lineRule="auto"/>
        <w:ind w:firstLine="709"/>
        <w:jc w:val="both"/>
      </w:pPr>
      <w:r>
        <w:rPr>
          <w:rFonts w:ascii="Times New Roman" w:hAnsi="Times New Roman"/>
          <w:sz w:val="28"/>
        </w:rPr>
        <w:t>Многотабличные базы данных. Типы связей между таблицами. Запросы к многотабличным базам данных.</w:t>
      </w:r>
    </w:p>
    <w:p w:rsidR="00FF74DA" w:rsidRDefault="00F11E90">
      <w:pPr>
        <w:spacing w:after="0" w:line="240" w:lineRule="auto"/>
        <w:ind w:firstLine="709"/>
        <w:jc w:val="both"/>
      </w:pPr>
      <w:r>
        <w:rPr>
          <w:rFonts w:ascii="Times New Roman" w:hAnsi="Times New Roman"/>
          <w:sz w:val="28"/>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FF74DA" w:rsidRDefault="00FF74DA">
      <w:pPr>
        <w:sectPr w:rsidR="00FF74DA">
          <w:footerReference w:type="default" r:id="rId544"/>
          <w:pgSz w:w="11906" w:h="16383"/>
          <w:pgMar w:top="850" w:right="850" w:bottom="850" w:left="1701" w:header="720" w:footer="720" w:gutter="0"/>
          <w:cols w:space="720"/>
        </w:sectPr>
      </w:pPr>
    </w:p>
    <w:bookmarkEnd w:id="60"/>
    <w:bookmarkEnd w:id="61"/>
    <w:p w:rsidR="00FF74DA" w:rsidRDefault="00F11E90">
      <w:pPr>
        <w:spacing w:after="0" w:line="240" w:lineRule="auto"/>
        <w:ind w:firstLine="709"/>
      </w:pPr>
      <w:r>
        <w:rPr>
          <w:rFonts w:ascii="Times New Roman" w:hAnsi="Times New Roman"/>
          <w:b/>
          <w:sz w:val="28"/>
        </w:rPr>
        <w:t xml:space="preserve"> ТЕМАТИЧЕСКОЕ ПЛАНИРОВАНИЕ </w:t>
      </w:r>
    </w:p>
    <w:p w:rsidR="00FF74DA" w:rsidRDefault="00F11E90">
      <w:pPr>
        <w:pStyle w:val="2"/>
      </w:pPr>
      <w:r>
        <w:t xml:space="preserve"> 10 КЛАСС </w:t>
      </w:r>
    </w:p>
    <w:tbl>
      <w:tblPr>
        <w:tblW w:w="13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0"/>
        <w:gridCol w:w="2640"/>
        <w:gridCol w:w="1011"/>
        <w:gridCol w:w="1738"/>
        <w:gridCol w:w="1823"/>
        <w:gridCol w:w="6222"/>
      </w:tblGrid>
      <w:tr w:rsidR="00FF74DA">
        <w:trPr>
          <w:trHeight w:val="144"/>
        </w:trPr>
        <w:tc>
          <w:tcPr>
            <w:tcW w:w="520"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2640"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572"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6222"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tabs>
                <w:tab w:val="left" w:pos="4840"/>
              </w:tabs>
              <w:spacing w:after="0" w:line="240" w:lineRule="auto"/>
              <w:ind w:rightChars="740" w:right="1628"/>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520"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640"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7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8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6222"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3954"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Цифровая грамотность</w:t>
            </w:r>
          </w:p>
        </w:tc>
      </w:tr>
      <w:tr w:rsidR="00FF74DA">
        <w:trPr>
          <w:trHeight w:val="144"/>
        </w:trPr>
        <w:tc>
          <w:tcPr>
            <w:tcW w:w="52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264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Компьютер: аппаратное и программное обеспечение, файловая система</w:t>
            </w:r>
          </w:p>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7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2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rPr>
                <w:rFonts w:ascii="Times New Roman" w:eastAsia="Times New Roman" w:hAnsi="Times New Roman" w:cs="Times New Roman"/>
                <w:color w:val="auto"/>
                <w:szCs w:val="22"/>
                <w:lang w:bidi="en-US"/>
              </w:rPr>
            </w:pPr>
            <w:r>
              <w:rPr>
                <w:rFonts w:ascii="Times New Roman" w:eastAsia="Times New Roman" w:hAnsi="Times New Roman" w:cs="Times New Roman"/>
                <w:color w:val="auto"/>
                <w:szCs w:val="22"/>
                <w:lang w:bidi="en-US"/>
              </w:rPr>
              <w:t xml:space="preserve">Библиотека МЭШ </w:t>
            </w:r>
            <w:hyperlink r:id="rId545" w:history="1">
              <w:r>
                <w:rPr>
                  <w:rStyle w:val="a4"/>
                  <w:rFonts w:ascii="Times New Roman" w:eastAsia="Times New Roman" w:hAnsi="Times New Roman" w:cs="Times New Roman"/>
                  <w:color w:val="0070C0"/>
                  <w:szCs w:val="22"/>
                  <w:lang w:bidi="en-US"/>
                </w:rPr>
                <w:t>https://uchebnik.mos.ru</w:t>
              </w:r>
            </w:hyperlink>
          </w:p>
          <w:p w:rsidR="00FF74DA" w:rsidRDefault="00396D66">
            <w:pPr>
              <w:spacing w:after="0"/>
              <w:ind w:left="135"/>
              <w:rPr>
                <w:rFonts w:ascii="Times New Roman" w:hAnsi="Times New Roman" w:cs="Times New Roman"/>
              </w:rPr>
            </w:pPr>
            <w:hyperlink r:id="rId546"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p w:rsidR="00FF74DA" w:rsidRDefault="00396D66">
            <w:pPr>
              <w:spacing w:after="0"/>
              <w:ind w:left="135"/>
              <w:rPr>
                <w:rFonts w:ascii="Times New Roman" w:hAnsi="Times New Roman" w:cs="Times New Roman"/>
              </w:rPr>
            </w:pPr>
            <w:hyperlink r:id="rId547"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p w:rsidR="00FF74DA" w:rsidRDefault="00396D66">
            <w:pPr>
              <w:spacing w:after="0" w:line="240" w:lineRule="auto"/>
              <w:ind w:rightChars="440" w:right="968"/>
            </w:pPr>
            <w:hyperlink r:id="rId548" w:history="1">
              <w:r w:rsidR="00F11E90">
                <w:rPr>
                  <w:rStyle w:val="a4"/>
                  <w:rFonts w:ascii="Times New Roman" w:hAnsi="Times New Roman" w:cs="Times New Roman"/>
                </w:rPr>
                <w:t>http://www.fipi.ru/</w:t>
              </w:r>
            </w:hyperlink>
            <w:r w:rsidR="00F11E90">
              <w:rPr>
                <w:rFonts w:ascii="Times New Roman" w:hAnsi="Times New Roman" w:cs="Times New Roman"/>
              </w:rPr>
              <w:t xml:space="preserve">  Федеральный институт педагогических измерений (ФИПИ)</w:t>
            </w:r>
          </w:p>
        </w:tc>
      </w:tr>
      <w:tr w:rsidR="00FF74DA">
        <w:trPr>
          <w:trHeight w:val="144"/>
        </w:trPr>
        <w:tc>
          <w:tcPr>
            <w:tcW w:w="31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9783"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954"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Теоретические основы информатики</w:t>
            </w:r>
          </w:p>
        </w:tc>
      </w:tr>
      <w:tr w:rsidR="00FF74DA">
        <w:trPr>
          <w:trHeight w:val="144"/>
        </w:trPr>
        <w:tc>
          <w:tcPr>
            <w:tcW w:w="52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264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Информация и информационные процессы</w:t>
            </w:r>
          </w:p>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7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2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pPr>
            <w:r>
              <w:rPr>
                <w:rFonts w:ascii="Times New Roman" w:eastAsia="Times New Roman" w:hAnsi="Times New Roman" w:cs="Times New Roman"/>
                <w:color w:val="auto"/>
                <w:szCs w:val="22"/>
                <w:lang w:bidi="en-US"/>
              </w:rPr>
              <w:t xml:space="preserve">Библиотека МЭШ </w:t>
            </w:r>
            <w:hyperlink r:id="rId549" w:history="1">
              <w:r>
                <w:rPr>
                  <w:rStyle w:val="a4"/>
                  <w:rFonts w:ascii="Times New Roman" w:eastAsia="Times New Roman" w:hAnsi="Times New Roman" w:cs="Times New Roman"/>
                  <w:color w:val="0070C0"/>
                  <w:szCs w:val="22"/>
                  <w:lang w:bidi="en-US"/>
                </w:rPr>
                <w:t>https://uchebnik.mos.ru</w:t>
              </w:r>
            </w:hyperlink>
          </w:p>
        </w:tc>
      </w:tr>
      <w:tr w:rsidR="00FF74DA">
        <w:trPr>
          <w:trHeight w:val="144"/>
        </w:trPr>
        <w:tc>
          <w:tcPr>
            <w:tcW w:w="52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264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Представление информации в компьютере</w:t>
            </w:r>
          </w:p>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17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2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35"/>
            </w:pPr>
            <w:hyperlink r:id="rId550"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tc>
      </w:tr>
      <w:tr w:rsidR="00FF74DA">
        <w:trPr>
          <w:trHeight w:val="144"/>
        </w:trPr>
        <w:tc>
          <w:tcPr>
            <w:tcW w:w="52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2.3</w:t>
            </w:r>
          </w:p>
        </w:tc>
        <w:tc>
          <w:tcPr>
            <w:tcW w:w="264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Элементы алгебры логики</w:t>
            </w:r>
          </w:p>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17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8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2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ind w:left="135"/>
            </w:pPr>
            <w:hyperlink r:id="rId551"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tc>
      </w:tr>
      <w:tr w:rsidR="00FF74DA">
        <w:trPr>
          <w:trHeight w:val="144"/>
        </w:trPr>
        <w:tc>
          <w:tcPr>
            <w:tcW w:w="31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21 </w:t>
            </w:r>
          </w:p>
        </w:tc>
        <w:tc>
          <w:tcPr>
            <w:tcW w:w="9783"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954"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Информационные технологии</w:t>
            </w:r>
          </w:p>
        </w:tc>
      </w:tr>
      <w:tr w:rsidR="00FF74DA">
        <w:trPr>
          <w:trHeight w:val="144"/>
        </w:trPr>
        <w:tc>
          <w:tcPr>
            <w:tcW w:w="52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264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Технологии обработки текстовой, графической и мультимедийной информации</w:t>
            </w:r>
          </w:p>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7 </w:t>
            </w:r>
          </w:p>
        </w:tc>
        <w:tc>
          <w:tcPr>
            <w:tcW w:w="17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8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2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rPr>
                <w:rFonts w:ascii="Times New Roman" w:eastAsia="Times New Roman" w:hAnsi="Times New Roman" w:cs="Times New Roman"/>
                <w:color w:val="auto"/>
                <w:szCs w:val="22"/>
                <w:lang w:bidi="en-US"/>
              </w:rPr>
            </w:pPr>
            <w:r>
              <w:rPr>
                <w:rFonts w:ascii="Times New Roman" w:eastAsia="Times New Roman" w:hAnsi="Times New Roman" w:cs="Times New Roman"/>
                <w:color w:val="auto"/>
                <w:szCs w:val="22"/>
                <w:lang w:bidi="en-US"/>
              </w:rPr>
              <w:t xml:space="preserve">Библиотека МЭШ </w:t>
            </w:r>
            <w:hyperlink r:id="rId552" w:history="1">
              <w:r>
                <w:rPr>
                  <w:rStyle w:val="a4"/>
                  <w:rFonts w:ascii="Times New Roman" w:eastAsia="Times New Roman" w:hAnsi="Times New Roman" w:cs="Times New Roman"/>
                  <w:color w:val="0070C0"/>
                  <w:szCs w:val="22"/>
                  <w:lang w:bidi="en-US"/>
                </w:rPr>
                <w:t>https://uchebnik.mos.ru</w:t>
              </w:r>
            </w:hyperlink>
          </w:p>
          <w:p w:rsidR="00FF74DA" w:rsidRDefault="00396D66">
            <w:pPr>
              <w:spacing w:after="0"/>
              <w:ind w:left="135"/>
              <w:rPr>
                <w:rFonts w:ascii="Times New Roman" w:hAnsi="Times New Roman" w:cs="Times New Roman"/>
              </w:rPr>
            </w:pPr>
            <w:hyperlink r:id="rId553"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p w:rsidR="00FF74DA" w:rsidRDefault="00396D66">
            <w:pPr>
              <w:spacing w:after="0"/>
              <w:ind w:left="135"/>
              <w:rPr>
                <w:rFonts w:ascii="Times New Roman" w:hAnsi="Times New Roman" w:cs="Times New Roman"/>
              </w:rPr>
            </w:pPr>
            <w:hyperlink r:id="rId554"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p w:rsidR="00FF74DA" w:rsidRDefault="00396D66">
            <w:pPr>
              <w:spacing w:after="0" w:line="240" w:lineRule="auto"/>
            </w:pPr>
            <w:hyperlink r:id="rId555" w:history="1">
              <w:r w:rsidR="00F11E90">
                <w:rPr>
                  <w:rStyle w:val="a4"/>
                  <w:rFonts w:ascii="Times New Roman" w:hAnsi="Times New Roman" w:cs="Times New Roman"/>
                </w:rPr>
                <w:t>http://www.fipi.ru/</w:t>
              </w:r>
            </w:hyperlink>
            <w:r w:rsidR="00F11E90">
              <w:rPr>
                <w:rFonts w:ascii="Times New Roman" w:hAnsi="Times New Roman" w:cs="Times New Roman"/>
              </w:rPr>
              <w:t xml:space="preserve">  Федеральный институт педагогических измерений (ФИПИ)</w:t>
            </w:r>
          </w:p>
        </w:tc>
      </w:tr>
      <w:tr w:rsidR="00FF74DA">
        <w:trPr>
          <w:trHeight w:val="144"/>
        </w:trPr>
        <w:tc>
          <w:tcPr>
            <w:tcW w:w="31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7 </w:t>
            </w:r>
          </w:p>
        </w:tc>
        <w:tc>
          <w:tcPr>
            <w:tcW w:w="9783"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1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101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34 </w:t>
            </w:r>
          </w:p>
        </w:tc>
        <w:tc>
          <w:tcPr>
            <w:tcW w:w="173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82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62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11E90">
      <w:pPr>
        <w:spacing w:after="0" w:line="240" w:lineRule="auto"/>
      </w:pPr>
      <w:r>
        <w:rPr>
          <w:rFonts w:ascii="Times New Roman" w:hAnsi="Times New Roman"/>
          <w:b/>
          <w:sz w:val="28"/>
        </w:rPr>
        <w:t xml:space="preserve"> 11 КЛАСС </w:t>
      </w:r>
    </w:p>
    <w:tbl>
      <w:tblPr>
        <w:tblW w:w="14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6"/>
        <w:gridCol w:w="2904"/>
        <w:gridCol w:w="985"/>
        <w:gridCol w:w="1709"/>
        <w:gridCol w:w="1796"/>
        <w:gridCol w:w="6164"/>
      </w:tblGrid>
      <w:tr w:rsidR="00FF74DA">
        <w:trPr>
          <w:trHeight w:val="144"/>
        </w:trPr>
        <w:tc>
          <w:tcPr>
            <w:tcW w:w="506"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290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490"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616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506"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90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7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7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616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4064"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Цифровая грамотность</w:t>
            </w:r>
          </w:p>
        </w:tc>
      </w:tr>
      <w:tr w:rsidR="00FF74DA">
        <w:trPr>
          <w:trHeight w:val="144"/>
        </w:trPr>
        <w:tc>
          <w:tcPr>
            <w:tcW w:w="50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Сетевые информационные технологии</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7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1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rPr>
                <w:rFonts w:ascii="Times New Roman" w:eastAsia="Times New Roman" w:hAnsi="Times New Roman" w:cs="Times New Roman"/>
                <w:color w:val="auto"/>
                <w:szCs w:val="22"/>
                <w:lang w:bidi="en-US"/>
              </w:rPr>
            </w:pPr>
            <w:r>
              <w:rPr>
                <w:rFonts w:ascii="Times New Roman" w:eastAsia="Times New Roman" w:hAnsi="Times New Roman" w:cs="Times New Roman"/>
                <w:color w:val="auto"/>
                <w:szCs w:val="22"/>
                <w:lang w:bidi="en-US"/>
              </w:rPr>
              <w:t xml:space="preserve">Библиотека МЭШ </w:t>
            </w:r>
            <w:hyperlink r:id="rId556" w:history="1">
              <w:r>
                <w:rPr>
                  <w:rStyle w:val="a4"/>
                  <w:rFonts w:ascii="Times New Roman" w:eastAsia="Times New Roman" w:hAnsi="Times New Roman" w:cs="Times New Roman"/>
                  <w:color w:val="0070C0"/>
                  <w:szCs w:val="22"/>
                  <w:lang w:bidi="en-US"/>
                </w:rPr>
                <w:t>https://uchebnik.mos.ru</w:t>
              </w:r>
            </w:hyperlink>
          </w:p>
          <w:p w:rsidR="00FF74DA" w:rsidRDefault="00396D66">
            <w:pPr>
              <w:spacing w:after="0"/>
              <w:ind w:left="135"/>
              <w:rPr>
                <w:rFonts w:ascii="Times New Roman" w:hAnsi="Times New Roman" w:cs="Times New Roman"/>
              </w:rPr>
            </w:pPr>
            <w:hyperlink r:id="rId557"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p w:rsidR="00FF74DA" w:rsidRDefault="00396D66">
            <w:pPr>
              <w:spacing w:after="0"/>
              <w:ind w:left="135"/>
              <w:rPr>
                <w:rFonts w:ascii="Times New Roman" w:hAnsi="Times New Roman" w:cs="Times New Roman"/>
              </w:rPr>
            </w:pPr>
            <w:hyperlink r:id="rId558"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p w:rsidR="00FF74DA" w:rsidRDefault="00396D66">
            <w:pPr>
              <w:spacing w:after="0" w:line="240" w:lineRule="auto"/>
            </w:pPr>
            <w:hyperlink r:id="rId559" w:history="1">
              <w:r w:rsidR="00F11E90">
                <w:rPr>
                  <w:rStyle w:val="a4"/>
                  <w:rFonts w:ascii="Times New Roman" w:hAnsi="Times New Roman" w:cs="Times New Roman"/>
                </w:rPr>
                <w:t>http://www.fipi.ru/</w:t>
              </w:r>
            </w:hyperlink>
            <w:r w:rsidR="00F11E90">
              <w:rPr>
                <w:rFonts w:ascii="Times New Roman" w:hAnsi="Times New Roman" w:cs="Times New Roman"/>
              </w:rPr>
              <w:t xml:space="preserve">  Федеральный институт педагогических измерений (ФИПИ)</w:t>
            </w:r>
          </w:p>
        </w:tc>
      </w:tr>
      <w:tr w:rsidR="00FF74DA">
        <w:trPr>
          <w:trHeight w:val="144"/>
        </w:trPr>
        <w:tc>
          <w:tcPr>
            <w:tcW w:w="50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Основы социальной информатики</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7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1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rPr>
                <w:rFonts w:ascii="Times New Roman" w:eastAsia="Times New Roman" w:hAnsi="Times New Roman" w:cs="Times New Roman"/>
                <w:color w:val="auto"/>
                <w:szCs w:val="22"/>
                <w:lang w:bidi="en-US"/>
              </w:rPr>
            </w:pPr>
            <w:r>
              <w:rPr>
                <w:rFonts w:ascii="Times New Roman" w:eastAsia="Times New Roman" w:hAnsi="Times New Roman" w:cs="Times New Roman"/>
                <w:color w:val="auto"/>
                <w:szCs w:val="22"/>
                <w:lang w:bidi="en-US"/>
              </w:rPr>
              <w:t xml:space="preserve">Библиотека МЭШ </w:t>
            </w:r>
            <w:hyperlink r:id="rId560" w:history="1">
              <w:r>
                <w:rPr>
                  <w:rStyle w:val="a4"/>
                  <w:rFonts w:ascii="Times New Roman" w:eastAsia="Times New Roman" w:hAnsi="Times New Roman" w:cs="Times New Roman"/>
                  <w:color w:val="0070C0"/>
                  <w:szCs w:val="22"/>
                  <w:lang w:bidi="en-US"/>
                </w:rPr>
                <w:t>https://uchebnik.mos.ru</w:t>
              </w:r>
            </w:hyperlink>
          </w:p>
          <w:p w:rsidR="00FF74DA" w:rsidRDefault="00396D66">
            <w:pPr>
              <w:spacing w:after="0"/>
              <w:ind w:left="135"/>
              <w:rPr>
                <w:rFonts w:ascii="Times New Roman" w:hAnsi="Times New Roman" w:cs="Times New Roman"/>
              </w:rPr>
            </w:pPr>
            <w:hyperlink r:id="rId561"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p w:rsidR="00FF74DA" w:rsidRDefault="00396D66">
            <w:pPr>
              <w:spacing w:after="0"/>
              <w:ind w:left="135"/>
              <w:rPr>
                <w:rFonts w:ascii="Times New Roman" w:hAnsi="Times New Roman" w:cs="Times New Roman"/>
              </w:rPr>
            </w:pPr>
            <w:hyperlink r:id="rId562"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p w:rsidR="00FF74DA" w:rsidRDefault="00396D66">
            <w:pPr>
              <w:spacing w:after="0" w:line="240" w:lineRule="auto"/>
            </w:pPr>
            <w:hyperlink r:id="rId563" w:history="1">
              <w:r w:rsidR="00F11E90">
                <w:rPr>
                  <w:rStyle w:val="a4"/>
                  <w:rFonts w:ascii="Times New Roman" w:hAnsi="Times New Roman" w:cs="Times New Roman"/>
                </w:rPr>
                <w:t>http://www.fipi.ru/</w:t>
              </w:r>
            </w:hyperlink>
            <w:r w:rsidR="00F11E90">
              <w:rPr>
                <w:rFonts w:ascii="Times New Roman" w:hAnsi="Times New Roman" w:cs="Times New Roman"/>
              </w:rPr>
              <w:t xml:space="preserve">  Федеральный институт педагогических измерений (ФИПИ)</w:t>
            </w:r>
          </w:p>
        </w:tc>
      </w:tr>
      <w:tr w:rsidR="00FF74DA">
        <w:trPr>
          <w:trHeight w:val="144"/>
        </w:trPr>
        <w:tc>
          <w:tcPr>
            <w:tcW w:w="341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9669"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064"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Теоретические основы информатики</w:t>
            </w:r>
          </w:p>
        </w:tc>
      </w:tr>
      <w:tr w:rsidR="00FF74DA">
        <w:trPr>
          <w:trHeight w:val="144"/>
        </w:trPr>
        <w:tc>
          <w:tcPr>
            <w:tcW w:w="50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Информационное моделирование</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7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1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rPr>
                <w:rFonts w:ascii="Times New Roman" w:eastAsia="Times New Roman" w:hAnsi="Times New Roman" w:cs="Times New Roman"/>
                <w:color w:val="auto"/>
                <w:szCs w:val="22"/>
                <w:lang w:bidi="en-US"/>
              </w:rPr>
            </w:pPr>
            <w:r>
              <w:rPr>
                <w:rFonts w:ascii="Times New Roman" w:eastAsia="Times New Roman" w:hAnsi="Times New Roman" w:cs="Times New Roman"/>
                <w:color w:val="auto"/>
                <w:szCs w:val="22"/>
                <w:lang w:bidi="en-US"/>
              </w:rPr>
              <w:t xml:space="preserve">Библиотека МЭШ </w:t>
            </w:r>
            <w:hyperlink r:id="rId564" w:history="1">
              <w:r>
                <w:rPr>
                  <w:rStyle w:val="a4"/>
                  <w:rFonts w:ascii="Times New Roman" w:eastAsia="Times New Roman" w:hAnsi="Times New Roman" w:cs="Times New Roman"/>
                  <w:color w:val="0070C0"/>
                  <w:szCs w:val="22"/>
                  <w:lang w:bidi="en-US"/>
                </w:rPr>
                <w:t>https://uchebnik.mos.ru</w:t>
              </w:r>
            </w:hyperlink>
          </w:p>
          <w:p w:rsidR="00FF74DA" w:rsidRDefault="00396D66">
            <w:pPr>
              <w:spacing w:after="0"/>
              <w:ind w:left="135"/>
              <w:rPr>
                <w:rFonts w:ascii="Times New Roman" w:hAnsi="Times New Roman" w:cs="Times New Roman"/>
              </w:rPr>
            </w:pPr>
            <w:hyperlink r:id="rId565"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p w:rsidR="00FF74DA" w:rsidRDefault="00396D66">
            <w:pPr>
              <w:spacing w:after="0"/>
              <w:ind w:left="135"/>
              <w:rPr>
                <w:rFonts w:ascii="Times New Roman" w:hAnsi="Times New Roman" w:cs="Times New Roman"/>
              </w:rPr>
            </w:pPr>
            <w:hyperlink r:id="rId566"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p w:rsidR="00FF74DA" w:rsidRDefault="00396D66">
            <w:pPr>
              <w:spacing w:after="0" w:line="240" w:lineRule="auto"/>
            </w:pPr>
            <w:hyperlink r:id="rId567" w:history="1">
              <w:r w:rsidR="00F11E90">
                <w:rPr>
                  <w:rStyle w:val="a4"/>
                  <w:rFonts w:ascii="Times New Roman" w:hAnsi="Times New Roman" w:cs="Times New Roman"/>
                </w:rPr>
                <w:t>http://www.fipi.ru/</w:t>
              </w:r>
            </w:hyperlink>
            <w:r w:rsidR="00F11E90">
              <w:rPr>
                <w:rFonts w:ascii="Times New Roman" w:hAnsi="Times New Roman" w:cs="Times New Roman"/>
              </w:rPr>
              <w:t xml:space="preserve">  Федеральный институт педагогических измерений (ФИПИ)</w:t>
            </w:r>
          </w:p>
        </w:tc>
      </w:tr>
      <w:tr w:rsidR="00FF74DA">
        <w:trPr>
          <w:trHeight w:val="144"/>
        </w:trPr>
        <w:tc>
          <w:tcPr>
            <w:tcW w:w="341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9669"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064"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Алгоритмы и программирование</w:t>
            </w:r>
          </w:p>
        </w:tc>
      </w:tr>
      <w:tr w:rsidR="00FF74DA">
        <w:trPr>
          <w:trHeight w:val="144"/>
        </w:trPr>
        <w:tc>
          <w:tcPr>
            <w:tcW w:w="50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Алгоритмы и элементы программирования</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11 </w:t>
            </w:r>
          </w:p>
        </w:tc>
        <w:tc>
          <w:tcPr>
            <w:tcW w:w="17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1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rPr>
                <w:rFonts w:ascii="Times New Roman" w:eastAsia="Times New Roman" w:hAnsi="Times New Roman" w:cs="Times New Roman"/>
                <w:color w:val="auto"/>
                <w:szCs w:val="22"/>
                <w:lang w:bidi="en-US"/>
              </w:rPr>
            </w:pPr>
            <w:r>
              <w:rPr>
                <w:rFonts w:ascii="Times New Roman" w:eastAsia="Times New Roman" w:hAnsi="Times New Roman" w:cs="Times New Roman"/>
                <w:color w:val="auto"/>
                <w:szCs w:val="22"/>
                <w:lang w:bidi="en-US"/>
              </w:rPr>
              <w:t xml:space="preserve">Библиотека МЭШ </w:t>
            </w:r>
            <w:hyperlink r:id="rId568" w:history="1">
              <w:r>
                <w:rPr>
                  <w:rStyle w:val="a4"/>
                  <w:rFonts w:ascii="Times New Roman" w:eastAsia="Times New Roman" w:hAnsi="Times New Roman" w:cs="Times New Roman"/>
                  <w:color w:val="0070C0"/>
                  <w:szCs w:val="22"/>
                  <w:lang w:bidi="en-US"/>
                </w:rPr>
                <w:t>https://uchebnik.mos.ru</w:t>
              </w:r>
            </w:hyperlink>
          </w:p>
          <w:p w:rsidR="00FF74DA" w:rsidRDefault="00396D66">
            <w:pPr>
              <w:spacing w:after="0"/>
              <w:ind w:left="135"/>
              <w:rPr>
                <w:rFonts w:ascii="Times New Roman" w:hAnsi="Times New Roman" w:cs="Times New Roman"/>
              </w:rPr>
            </w:pPr>
            <w:hyperlink r:id="rId569"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p w:rsidR="00FF74DA" w:rsidRDefault="00396D66">
            <w:pPr>
              <w:spacing w:after="0"/>
              <w:ind w:left="135"/>
              <w:rPr>
                <w:rFonts w:ascii="Times New Roman" w:hAnsi="Times New Roman" w:cs="Times New Roman"/>
              </w:rPr>
            </w:pPr>
            <w:hyperlink r:id="rId570"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p w:rsidR="00FF74DA" w:rsidRDefault="00396D66">
            <w:pPr>
              <w:spacing w:after="0" w:line="240" w:lineRule="auto"/>
            </w:pPr>
            <w:hyperlink r:id="rId571" w:history="1">
              <w:r w:rsidR="00F11E90">
                <w:rPr>
                  <w:rStyle w:val="a4"/>
                  <w:rFonts w:ascii="Times New Roman" w:hAnsi="Times New Roman" w:cs="Times New Roman"/>
                </w:rPr>
                <w:t>http://www.fipi.ru/</w:t>
              </w:r>
            </w:hyperlink>
            <w:r w:rsidR="00F11E90">
              <w:rPr>
                <w:rFonts w:ascii="Times New Roman" w:hAnsi="Times New Roman" w:cs="Times New Roman"/>
              </w:rPr>
              <w:t xml:space="preserve">  Федеральный институт педагогических измерений (ФИПИ)</w:t>
            </w:r>
          </w:p>
        </w:tc>
      </w:tr>
      <w:tr w:rsidR="00FF74DA">
        <w:trPr>
          <w:trHeight w:val="144"/>
        </w:trPr>
        <w:tc>
          <w:tcPr>
            <w:tcW w:w="341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11 </w:t>
            </w:r>
          </w:p>
        </w:tc>
        <w:tc>
          <w:tcPr>
            <w:tcW w:w="9669"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064"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4.</w:t>
            </w:r>
            <w:r>
              <w:rPr>
                <w:rFonts w:ascii="Times New Roman" w:hAnsi="Times New Roman"/>
                <w:sz w:val="24"/>
              </w:rPr>
              <w:t xml:space="preserve"> </w:t>
            </w:r>
            <w:r>
              <w:rPr>
                <w:rFonts w:ascii="Times New Roman" w:hAnsi="Times New Roman"/>
                <w:b/>
                <w:sz w:val="24"/>
              </w:rPr>
              <w:t>Информационные технологии</w:t>
            </w:r>
          </w:p>
        </w:tc>
      </w:tr>
      <w:tr w:rsidR="00FF74DA">
        <w:trPr>
          <w:trHeight w:val="144"/>
        </w:trPr>
        <w:tc>
          <w:tcPr>
            <w:tcW w:w="50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Электронные таблицы</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7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1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rPr>
                <w:rFonts w:ascii="Times New Roman" w:eastAsia="Times New Roman" w:hAnsi="Times New Roman" w:cs="Times New Roman"/>
                <w:color w:val="auto"/>
                <w:szCs w:val="22"/>
                <w:lang w:bidi="en-US"/>
              </w:rPr>
            </w:pPr>
            <w:r>
              <w:rPr>
                <w:rFonts w:ascii="Times New Roman" w:eastAsia="Times New Roman" w:hAnsi="Times New Roman" w:cs="Times New Roman"/>
                <w:color w:val="auto"/>
                <w:szCs w:val="22"/>
                <w:lang w:bidi="en-US"/>
              </w:rPr>
              <w:t xml:space="preserve">Библиотека МЭШ </w:t>
            </w:r>
            <w:hyperlink r:id="rId572" w:history="1">
              <w:r>
                <w:rPr>
                  <w:rStyle w:val="a4"/>
                  <w:rFonts w:ascii="Times New Roman" w:eastAsia="Times New Roman" w:hAnsi="Times New Roman" w:cs="Times New Roman"/>
                  <w:color w:val="0070C0"/>
                  <w:szCs w:val="22"/>
                  <w:lang w:bidi="en-US"/>
                </w:rPr>
                <w:t>https://uchebnik.mos.ru</w:t>
              </w:r>
            </w:hyperlink>
          </w:p>
          <w:p w:rsidR="00FF74DA" w:rsidRDefault="00396D66">
            <w:pPr>
              <w:spacing w:after="0"/>
              <w:ind w:left="135"/>
              <w:rPr>
                <w:rFonts w:ascii="Times New Roman" w:hAnsi="Times New Roman" w:cs="Times New Roman"/>
              </w:rPr>
            </w:pPr>
            <w:hyperlink r:id="rId573"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p w:rsidR="00FF74DA" w:rsidRDefault="00396D66">
            <w:pPr>
              <w:spacing w:after="0"/>
              <w:ind w:left="135"/>
              <w:rPr>
                <w:rFonts w:ascii="Times New Roman" w:hAnsi="Times New Roman" w:cs="Times New Roman"/>
              </w:rPr>
            </w:pPr>
            <w:hyperlink r:id="rId574"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p w:rsidR="00FF74DA" w:rsidRDefault="00396D66">
            <w:pPr>
              <w:spacing w:after="0" w:line="240" w:lineRule="auto"/>
            </w:pPr>
            <w:hyperlink r:id="rId575" w:history="1">
              <w:r w:rsidR="00F11E90">
                <w:rPr>
                  <w:rStyle w:val="a4"/>
                  <w:rFonts w:ascii="Times New Roman" w:hAnsi="Times New Roman" w:cs="Times New Roman"/>
                </w:rPr>
                <w:t>http://www.fipi.ru/</w:t>
              </w:r>
            </w:hyperlink>
            <w:r w:rsidR="00F11E90">
              <w:rPr>
                <w:rFonts w:ascii="Times New Roman" w:hAnsi="Times New Roman" w:cs="Times New Roman"/>
              </w:rPr>
              <w:t xml:space="preserve">  Федеральный институт педагогических измерений (ФИПИ)</w:t>
            </w:r>
          </w:p>
        </w:tc>
      </w:tr>
      <w:tr w:rsidR="00FF74DA">
        <w:trPr>
          <w:trHeight w:val="144"/>
        </w:trPr>
        <w:tc>
          <w:tcPr>
            <w:tcW w:w="50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4.2</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Базы данных</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1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rPr>
                <w:rFonts w:ascii="Times New Roman" w:eastAsia="Times New Roman" w:hAnsi="Times New Roman" w:cs="Times New Roman"/>
                <w:color w:val="auto"/>
                <w:szCs w:val="22"/>
                <w:lang w:bidi="en-US"/>
              </w:rPr>
            </w:pPr>
            <w:r>
              <w:rPr>
                <w:rFonts w:ascii="Times New Roman" w:eastAsia="Times New Roman" w:hAnsi="Times New Roman" w:cs="Times New Roman"/>
                <w:color w:val="auto"/>
                <w:szCs w:val="22"/>
                <w:lang w:bidi="en-US"/>
              </w:rPr>
              <w:t xml:space="preserve">Библиотека МЭШ </w:t>
            </w:r>
            <w:hyperlink r:id="rId576" w:history="1">
              <w:r>
                <w:rPr>
                  <w:rStyle w:val="a4"/>
                  <w:rFonts w:ascii="Times New Roman" w:eastAsia="Times New Roman" w:hAnsi="Times New Roman" w:cs="Times New Roman"/>
                  <w:color w:val="0070C0"/>
                  <w:szCs w:val="22"/>
                  <w:lang w:bidi="en-US"/>
                </w:rPr>
                <w:t>https://uchebnik.mos.ru</w:t>
              </w:r>
            </w:hyperlink>
          </w:p>
          <w:p w:rsidR="00FF74DA" w:rsidRDefault="00396D66">
            <w:pPr>
              <w:spacing w:after="0"/>
              <w:ind w:left="135"/>
              <w:rPr>
                <w:rFonts w:ascii="Times New Roman" w:hAnsi="Times New Roman" w:cs="Times New Roman"/>
              </w:rPr>
            </w:pPr>
            <w:hyperlink r:id="rId577"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p w:rsidR="00FF74DA" w:rsidRDefault="00396D66">
            <w:pPr>
              <w:spacing w:after="0"/>
              <w:ind w:left="135"/>
              <w:rPr>
                <w:rFonts w:ascii="Times New Roman" w:hAnsi="Times New Roman" w:cs="Times New Roman"/>
              </w:rPr>
            </w:pPr>
            <w:hyperlink r:id="rId578"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p w:rsidR="00FF74DA" w:rsidRDefault="00396D66">
            <w:pPr>
              <w:spacing w:after="0" w:line="240" w:lineRule="auto"/>
            </w:pPr>
            <w:hyperlink r:id="rId579" w:history="1">
              <w:r w:rsidR="00F11E90">
                <w:rPr>
                  <w:rStyle w:val="a4"/>
                  <w:rFonts w:ascii="Times New Roman" w:hAnsi="Times New Roman" w:cs="Times New Roman"/>
                </w:rPr>
                <w:t>http://www.fipi.ru/</w:t>
              </w:r>
            </w:hyperlink>
            <w:r w:rsidR="00F11E90">
              <w:rPr>
                <w:rFonts w:ascii="Times New Roman" w:hAnsi="Times New Roman" w:cs="Times New Roman"/>
              </w:rPr>
              <w:t xml:space="preserve">  Федеральный институт педагогических измерений (ФИПИ)</w:t>
            </w:r>
          </w:p>
        </w:tc>
      </w:tr>
      <w:tr w:rsidR="00FF74DA">
        <w:trPr>
          <w:trHeight w:val="144"/>
        </w:trPr>
        <w:tc>
          <w:tcPr>
            <w:tcW w:w="50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4.3</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Средства искусственного интеллекта</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w:t>
            </w:r>
          </w:p>
        </w:tc>
        <w:tc>
          <w:tcPr>
            <w:tcW w:w="17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1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ind w:firstLineChars="50" w:firstLine="110"/>
              <w:jc w:val="both"/>
              <w:rPr>
                <w:rFonts w:ascii="Times New Roman" w:eastAsia="Times New Roman" w:hAnsi="Times New Roman" w:cs="Times New Roman"/>
                <w:color w:val="auto"/>
                <w:szCs w:val="22"/>
                <w:lang w:bidi="en-US"/>
              </w:rPr>
            </w:pPr>
            <w:r>
              <w:rPr>
                <w:rFonts w:ascii="Times New Roman" w:eastAsia="Times New Roman" w:hAnsi="Times New Roman" w:cs="Times New Roman"/>
                <w:color w:val="auto"/>
                <w:szCs w:val="22"/>
                <w:lang w:bidi="en-US"/>
              </w:rPr>
              <w:t xml:space="preserve">Библиотека МЭШ </w:t>
            </w:r>
            <w:hyperlink r:id="rId580" w:history="1">
              <w:r>
                <w:rPr>
                  <w:rStyle w:val="a4"/>
                  <w:rFonts w:ascii="Times New Roman" w:eastAsia="Times New Roman" w:hAnsi="Times New Roman" w:cs="Times New Roman"/>
                  <w:color w:val="0070C0"/>
                  <w:szCs w:val="22"/>
                  <w:lang w:bidi="en-US"/>
                </w:rPr>
                <w:t>https://uchebnik.mos.ru</w:t>
              </w:r>
            </w:hyperlink>
          </w:p>
          <w:p w:rsidR="00FF74DA" w:rsidRDefault="00396D66">
            <w:pPr>
              <w:spacing w:after="0"/>
              <w:ind w:left="135"/>
              <w:rPr>
                <w:rFonts w:ascii="Times New Roman" w:hAnsi="Times New Roman" w:cs="Times New Roman"/>
              </w:rPr>
            </w:pPr>
            <w:hyperlink r:id="rId581" w:history="1">
              <w:r w:rsidR="00F11E90">
                <w:rPr>
                  <w:rStyle w:val="a4"/>
                  <w:rFonts w:ascii="Times New Roman" w:hAnsi="Times New Roman" w:cs="Times New Roman"/>
                </w:rPr>
                <w:t>https://edsoo.ru</w:t>
              </w:r>
            </w:hyperlink>
            <w:r w:rsidR="00F11E90">
              <w:rPr>
                <w:rFonts w:ascii="Times New Roman" w:hAnsi="Times New Roman" w:cs="Times New Roman"/>
              </w:rPr>
              <w:t xml:space="preserve">  Библиотека ЦОК</w:t>
            </w:r>
          </w:p>
          <w:p w:rsidR="00FF74DA" w:rsidRDefault="00396D66">
            <w:pPr>
              <w:spacing w:after="0"/>
              <w:ind w:left="135"/>
              <w:rPr>
                <w:rFonts w:ascii="Times New Roman" w:hAnsi="Times New Roman" w:cs="Times New Roman"/>
              </w:rPr>
            </w:pPr>
            <w:hyperlink r:id="rId582" w:history="1">
              <w:r w:rsidR="00F11E90">
                <w:rPr>
                  <w:rStyle w:val="a4"/>
                  <w:rFonts w:ascii="Times New Roman" w:hAnsi="Times New Roman" w:cs="Times New Roman"/>
                </w:rPr>
                <w:t>http://school-collection.edu.ru/collection</w:t>
              </w:r>
            </w:hyperlink>
            <w:r w:rsidR="00F11E90">
              <w:rPr>
                <w:rFonts w:ascii="Times New Roman" w:hAnsi="Times New Roman" w:cs="Times New Roman"/>
              </w:rPr>
              <w:t xml:space="preserve"> - единая коллекция ЦОР</w:t>
            </w:r>
          </w:p>
          <w:p w:rsidR="00FF74DA" w:rsidRDefault="00396D66">
            <w:pPr>
              <w:spacing w:after="0" w:line="240" w:lineRule="auto"/>
            </w:pPr>
            <w:hyperlink r:id="rId583" w:history="1">
              <w:r w:rsidR="00F11E90">
                <w:rPr>
                  <w:rStyle w:val="a4"/>
                  <w:rFonts w:ascii="Times New Roman" w:hAnsi="Times New Roman" w:cs="Times New Roman"/>
                </w:rPr>
                <w:t>http://www.fipi.ru/</w:t>
              </w:r>
            </w:hyperlink>
            <w:r w:rsidR="00F11E90">
              <w:rPr>
                <w:rFonts w:ascii="Times New Roman" w:hAnsi="Times New Roman" w:cs="Times New Roman"/>
              </w:rPr>
              <w:t xml:space="preserve">  Федеральный институт педагогических измерений (ФИПИ)</w:t>
            </w:r>
          </w:p>
        </w:tc>
      </w:tr>
      <w:tr w:rsidR="00FF74DA">
        <w:trPr>
          <w:trHeight w:val="144"/>
        </w:trPr>
        <w:tc>
          <w:tcPr>
            <w:tcW w:w="341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9 </w:t>
            </w:r>
          </w:p>
        </w:tc>
        <w:tc>
          <w:tcPr>
            <w:tcW w:w="9669"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41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9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33 </w:t>
            </w:r>
          </w:p>
        </w:tc>
        <w:tc>
          <w:tcPr>
            <w:tcW w:w="170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9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61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footerReference w:type="default" r:id="rId584"/>
          <w:pgSz w:w="16383" w:h="11906" w:orient="landscape"/>
          <w:pgMar w:top="1134" w:right="850" w:bottom="1134" w:left="1701" w:header="720" w:footer="720" w:gutter="0"/>
          <w:cols w:space="720"/>
        </w:sectPr>
      </w:pPr>
    </w:p>
    <w:p w:rsidR="00FF74DA" w:rsidRDefault="00F11E90">
      <w:pPr>
        <w:spacing w:after="0" w:line="240" w:lineRule="auto"/>
        <w:ind w:firstLine="709"/>
      </w:pPr>
      <w:r>
        <w:rPr>
          <w:rFonts w:ascii="Times New Roman" w:hAnsi="Times New Roman"/>
          <w:b/>
          <w:sz w:val="28"/>
        </w:rPr>
        <w:t>2.1.6. Рабочая программа учебного предмета «История»</w:t>
      </w:r>
    </w:p>
    <w:p w:rsidR="00FF74DA" w:rsidRDefault="00F11E90">
      <w:pPr>
        <w:spacing w:after="0" w:line="240" w:lineRule="auto"/>
        <w:ind w:firstLine="709"/>
        <w:jc w:val="both"/>
      </w:pPr>
      <w:bookmarkStart w:id="62" w:name="block-7760500"/>
      <w:r>
        <w:rPr>
          <w:rFonts w:ascii="Times New Roman" w:hAnsi="Times New Roman"/>
          <w:b/>
          <w:sz w:val="28"/>
        </w:rPr>
        <w:t>ПОЯСНИТЕЛЬНАЯ ЗАПИСКА</w:t>
      </w:r>
    </w:p>
    <w:p w:rsidR="00FF74DA" w:rsidRDefault="00F11E90">
      <w:pPr>
        <w:spacing w:after="0" w:line="240" w:lineRule="auto"/>
        <w:ind w:firstLine="709"/>
        <w:jc w:val="both"/>
      </w:pPr>
      <w:r>
        <w:rPr>
          <w:rFonts w:ascii="Times New Roman" w:hAnsi="Times New Roman"/>
          <w:sz w:val="28"/>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FF74DA" w:rsidRDefault="00F11E90">
      <w:pPr>
        <w:spacing w:after="0" w:line="240" w:lineRule="auto"/>
        <w:ind w:firstLine="709"/>
        <w:jc w:val="both"/>
      </w:pPr>
      <w:r>
        <w:rPr>
          <w:rFonts w:ascii="Times New Roman" w:hAnsi="Times New Roman"/>
          <w:sz w:val="28"/>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FF74DA" w:rsidRDefault="00F11E90">
      <w:pPr>
        <w:spacing w:after="0" w:line="240" w:lineRule="auto"/>
        <w:ind w:firstLine="709"/>
        <w:jc w:val="both"/>
      </w:pPr>
      <w:r>
        <w:rPr>
          <w:rFonts w:ascii="Times New Roman" w:hAnsi="Times New Roman"/>
          <w:b/>
          <w:sz w:val="28"/>
        </w:rPr>
        <w:t xml:space="preserve">Целью </w:t>
      </w:r>
      <w:r>
        <w:rPr>
          <w:rFonts w:ascii="Times New Roman" w:hAnsi="Times New Roman"/>
          <w:sz w:val="28"/>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FF74DA" w:rsidRDefault="00F11E90">
      <w:pPr>
        <w:spacing w:after="0" w:line="240" w:lineRule="auto"/>
        <w:ind w:firstLine="709"/>
        <w:jc w:val="both"/>
      </w:pPr>
      <w:r>
        <w:rPr>
          <w:rFonts w:ascii="Times New Roman" w:hAnsi="Times New Roman"/>
          <w:sz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FF74DA" w:rsidRDefault="00F11E90">
      <w:pPr>
        <w:spacing w:after="0" w:line="240" w:lineRule="auto"/>
        <w:ind w:firstLine="709"/>
        <w:jc w:val="both"/>
      </w:pPr>
      <w:r>
        <w:rPr>
          <w:rFonts w:ascii="Times New Roman" w:hAnsi="Times New Roman"/>
          <w:b/>
          <w:sz w:val="28"/>
        </w:rPr>
        <w:t xml:space="preserve">Задачами </w:t>
      </w:r>
      <w:r>
        <w:rPr>
          <w:rFonts w:ascii="Times New Roman" w:hAnsi="Times New Roman"/>
          <w:sz w:val="28"/>
        </w:rPr>
        <w:t>изучения истории являются:</w:t>
      </w:r>
    </w:p>
    <w:p w:rsidR="00FF74DA" w:rsidRDefault="00F11E90">
      <w:pPr>
        <w:spacing w:after="0" w:line="240" w:lineRule="auto"/>
        <w:ind w:firstLine="709"/>
        <w:jc w:val="both"/>
      </w:pPr>
      <w:r>
        <w:rPr>
          <w:rFonts w:ascii="Times New Roman" w:hAnsi="Times New Roman"/>
          <w:sz w:val="28"/>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FF74DA" w:rsidRDefault="00F11E90">
      <w:pPr>
        <w:spacing w:after="0" w:line="240" w:lineRule="auto"/>
        <w:ind w:firstLine="709"/>
        <w:jc w:val="both"/>
      </w:pPr>
      <w:r>
        <w:rPr>
          <w:rFonts w:ascii="Times New Roman" w:hAnsi="Times New Roman"/>
          <w:sz w:val="28"/>
        </w:rPr>
        <w:t>освоение систематических знаний об истории России и всеобщей истории XX – начала XXI в.;</w:t>
      </w:r>
    </w:p>
    <w:p w:rsidR="00FF74DA" w:rsidRDefault="00F11E90">
      <w:pPr>
        <w:spacing w:after="0" w:line="240" w:lineRule="auto"/>
        <w:ind w:firstLine="709"/>
        <w:jc w:val="both"/>
      </w:pPr>
      <w:r>
        <w:rPr>
          <w:rFonts w:ascii="Times New Roman" w:hAnsi="Times New Roman"/>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FF74DA" w:rsidRDefault="00F11E90">
      <w:pPr>
        <w:spacing w:after="0" w:line="240" w:lineRule="auto"/>
        <w:ind w:firstLine="709"/>
        <w:jc w:val="both"/>
      </w:pPr>
      <w:r>
        <w:rPr>
          <w:rFonts w:ascii="Times New Roman" w:hAnsi="Times New Roman"/>
          <w:sz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FF74DA" w:rsidRDefault="00F11E90">
      <w:pPr>
        <w:spacing w:after="0" w:line="240" w:lineRule="auto"/>
        <w:ind w:firstLine="709"/>
        <w:jc w:val="both"/>
      </w:pPr>
      <w:r>
        <w:rPr>
          <w:rFonts w:ascii="Times New Roman" w:hAnsi="Times New Roman"/>
          <w:sz w:val="28"/>
        </w:rPr>
        <w:t>работа с комплексами источников исторической и социальной информации, развитие учебно-проектной деятельности;</w:t>
      </w:r>
    </w:p>
    <w:p w:rsidR="00FF74DA" w:rsidRDefault="00F11E90">
      <w:pPr>
        <w:spacing w:after="0" w:line="240" w:lineRule="auto"/>
        <w:ind w:firstLine="709"/>
        <w:jc w:val="both"/>
      </w:pPr>
      <w:r>
        <w:rPr>
          <w:rFonts w:ascii="Times New Roman" w:hAnsi="Times New Roman"/>
          <w:sz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FF74DA" w:rsidRDefault="00F11E90">
      <w:pPr>
        <w:spacing w:after="0" w:line="240" w:lineRule="auto"/>
        <w:ind w:firstLine="709"/>
        <w:jc w:val="both"/>
      </w:pPr>
      <w:r>
        <w:rPr>
          <w:rFonts w:ascii="Times New Roman" w:hAnsi="Times New Roman"/>
          <w:sz w:val="28"/>
        </w:rPr>
        <w:t>развитие практики применения знаний и умений в социальной среде, общественной деятельности, межкультурном общении.</w:t>
      </w:r>
    </w:p>
    <w:p w:rsidR="00FF74DA" w:rsidRDefault="00F11E90">
      <w:pPr>
        <w:spacing w:after="0" w:line="240" w:lineRule="auto"/>
        <w:ind w:firstLine="709"/>
        <w:jc w:val="both"/>
      </w:pPr>
      <w:r>
        <w:rPr>
          <w:rFonts w:ascii="Times New Roman" w:hAnsi="Times New Roman"/>
          <w:sz w:val="28"/>
        </w:rPr>
        <w:t>Общее число часов, рекомендованных для изучения истории в 10–11 классах по 2 часа в неделю.</w:t>
      </w:r>
    </w:p>
    <w:p w:rsidR="00FF74DA" w:rsidRDefault="00FF74DA">
      <w:pPr>
        <w:spacing w:after="0" w:line="240" w:lineRule="auto"/>
        <w:ind w:firstLine="709"/>
        <w:jc w:val="both"/>
        <w:rPr>
          <w:rFonts w:ascii="Times New Roman" w:hAnsi="Times New Roman"/>
          <w:b/>
          <w:sz w:val="28"/>
        </w:rPr>
      </w:pPr>
      <w:bookmarkStart w:id="63" w:name="block-7760504"/>
      <w:bookmarkEnd w:id="62"/>
    </w:p>
    <w:p w:rsidR="00FF74DA" w:rsidRDefault="00F11E90">
      <w:pPr>
        <w:spacing w:after="0" w:line="240" w:lineRule="auto"/>
        <w:ind w:firstLine="709"/>
        <w:jc w:val="both"/>
      </w:pPr>
      <w:r>
        <w:rPr>
          <w:rFonts w:ascii="Times New Roman" w:hAnsi="Times New Roman"/>
          <w:b/>
          <w:sz w:val="28"/>
        </w:rPr>
        <w:t>ПЛАНИРУЕМЫЕ РЕЗУЛЬТАТЫ ОСВОЕНИЯ ПРОГРАММЫ ПО ИСТОРИИ НА УРОВНЕ СРЕДНЕГО ОБЩЕГО ОБРАЗОВАНИЯ</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ЛИЧНОСТНЫЕ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 гражданского воспитания:</w:t>
      </w:r>
    </w:p>
    <w:p w:rsidR="00FF74DA" w:rsidRDefault="00F11E90">
      <w:pPr>
        <w:spacing w:after="0" w:line="240" w:lineRule="auto"/>
        <w:ind w:firstLine="709"/>
        <w:jc w:val="both"/>
      </w:pPr>
      <w:r>
        <w:rPr>
          <w:rFonts w:ascii="Times New Roman" w:hAnsi="Times New Roman"/>
          <w:sz w:val="28"/>
        </w:rPr>
        <w:t xml:space="preserve">осмысление сложившихся в российской истории традиций гражданского служения Отечеству; </w:t>
      </w:r>
    </w:p>
    <w:p w:rsidR="00FF74DA" w:rsidRDefault="00F11E90">
      <w:pPr>
        <w:spacing w:after="0" w:line="240" w:lineRule="auto"/>
        <w:ind w:firstLine="709"/>
        <w:jc w:val="both"/>
      </w:pPr>
      <w:r>
        <w:rPr>
          <w:rFonts w:ascii="Times New Roman" w:hAnsi="Times New Roman"/>
          <w:sz w:val="28"/>
        </w:rPr>
        <w:t xml:space="preserve">сформированность гражданской позиции обучающегося как активного и ответственного члена российского общества; </w:t>
      </w:r>
    </w:p>
    <w:p w:rsidR="00FF74DA" w:rsidRDefault="00F11E90">
      <w:pPr>
        <w:spacing w:after="0" w:line="240" w:lineRule="auto"/>
        <w:ind w:firstLine="709"/>
        <w:jc w:val="both"/>
      </w:pPr>
      <w:r>
        <w:rPr>
          <w:rFonts w:ascii="Times New Roman" w:hAnsi="Times New Roman"/>
          <w:sz w:val="28"/>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FF74DA" w:rsidRDefault="00F11E90">
      <w:pPr>
        <w:spacing w:after="0" w:line="240" w:lineRule="auto"/>
        <w:ind w:firstLine="709"/>
        <w:jc w:val="both"/>
      </w:pPr>
      <w:r>
        <w:rPr>
          <w:rFonts w:ascii="Times New Roman" w:hAnsi="Times New Roman"/>
          <w:sz w:val="28"/>
        </w:rPr>
        <w:t xml:space="preserve">принятие традиционных национальных, общечеловеческих гуманистических и демократических ценностей; </w:t>
      </w:r>
    </w:p>
    <w:p w:rsidR="00FF74DA" w:rsidRDefault="00F11E90">
      <w:pPr>
        <w:spacing w:after="0" w:line="240" w:lineRule="auto"/>
        <w:ind w:firstLine="709"/>
        <w:jc w:val="both"/>
      </w:pPr>
      <w:r>
        <w:rPr>
          <w:rFonts w:ascii="Times New Roman" w:hAnsi="Times New Roman"/>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FF74DA" w:rsidRDefault="00F11E90">
      <w:pPr>
        <w:spacing w:after="0" w:line="240" w:lineRule="auto"/>
        <w:ind w:firstLine="709"/>
        <w:jc w:val="both"/>
      </w:pPr>
      <w:r>
        <w:rPr>
          <w:rFonts w:ascii="Times New Roman" w:hAnsi="Times New Roman"/>
          <w:sz w:val="28"/>
        </w:rPr>
        <w:t xml:space="preserve">умение взаимодействовать с социальными институтами в соответствии с их функциями и назначением; </w:t>
      </w:r>
    </w:p>
    <w:p w:rsidR="00FF74DA" w:rsidRDefault="00F11E90">
      <w:pPr>
        <w:spacing w:after="0" w:line="240" w:lineRule="auto"/>
        <w:ind w:firstLine="709"/>
        <w:jc w:val="both"/>
      </w:pPr>
      <w:r>
        <w:rPr>
          <w:rFonts w:ascii="Times New Roman" w:hAnsi="Times New Roman"/>
          <w:sz w:val="28"/>
        </w:rPr>
        <w:t>готовность к гуманитарной и волонтерской деятельности;</w:t>
      </w:r>
    </w:p>
    <w:p w:rsidR="00FF74DA" w:rsidRDefault="00F11E90">
      <w:pPr>
        <w:spacing w:after="0" w:line="240" w:lineRule="auto"/>
        <w:ind w:firstLine="709"/>
        <w:jc w:val="both"/>
      </w:pPr>
      <w:r>
        <w:rPr>
          <w:rFonts w:ascii="Times New Roman" w:hAnsi="Times New Roman"/>
          <w:b/>
          <w:sz w:val="28"/>
        </w:rPr>
        <w:t>2) патриотического воспитания:</w:t>
      </w:r>
    </w:p>
    <w:p w:rsidR="00FF74DA" w:rsidRDefault="00F11E90">
      <w:pPr>
        <w:spacing w:after="0" w:line="240" w:lineRule="auto"/>
        <w:ind w:firstLine="709"/>
        <w:jc w:val="both"/>
      </w:pPr>
      <w:r>
        <w:rPr>
          <w:rFonts w:ascii="Times New Roman" w:hAnsi="Times New Roman"/>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FF74DA" w:rsidRDefault="00F11E90">
      <w:pPr>
        <w:spacing w:after="0" w:line="240" w:lineRule="auto"/>
        <w:ind w:firstLine="709"/>
        <w:jc w:val="both"/>
      </w:pPr>
      <w:r>
        <w:rPr>
          <w:rFonts w:ascii="Times New Roman" w:hAnsi="Times New Roman"/>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FF74DA" w:rsidRDefault="00F11E90">
      <w:pPr>
        <w:spacing w:after="0" w:line="240" w:lineRule="auto"/>
        <w:ind w:firstLine="709"/>
        <w:jc w:val="both"/>
      </w:pPr>
      <w:r>
        <w:rPr>
          <w:rFonts w:ascii="Times New Roman" w:hAnsi="Times New Roman"/>
          <w:b/>
          <w:sz w:val="28"/>
        </w:rPr>
        <w:t>3) духовно-нравственного воспитания:</w:t>
      </w:r>
    </w:p>
    <w:p w:rsidR="00FF74DA" w:rsidRDefault="00F11E90">
      <w:pPr>
        <w:spacing w:after="0" w:line="240" w:lineRule="auto"/>
        <w:ind w:firstLine="709"/>
        <w:jc w:val="both"/>
      </w:pPr>
      <w:r>
        <w:rPr>
          <w:rFonts w:ascii="Times New Roman" w:hAnsi="Times New Roman"/>
          <w:sz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FF74DA" w:rsidRDefault="00F11E90">
      <w:pPr>
        <w:spacing w:after="0" w:line="240" w:lineRule="auto"/>
        <w:ind w:firstLine="709"/>
        <w:jc w:val="both"/>
      </w:pPr>
      <w:r>
        <w:rPr>
          <w:rFonts w:ascii="Times New Roman" w:hAnsi="Times New Roman"/>
          <w:sz w:val="28"/>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rsidR="00FF74DA" w:rsidRDefault="00F11E90">
      <w:pPr>
        <w:spacing w:after="0" w:line="240" w:lineRule="auto"/>
        <w:ind w:firstLine="709"/>
        <w:jc w:val="both"/>
      </w:pPr>
      <w:r>
        <w:rPr>
          <w:rFonts w:ascii="Times New Roman" w:hAnsi="Times New Roman"/>
          <w:sz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FF74DA" w:rsidRDefault="00F11E90">
      <w:pPr>
        <w:spacing w:after="0" w:line="240" w:lineRule="auto"/>
        <w:ind w:firstLine="709"/>
        <w:jc w:val="both"/>
      </w:pPr>
      <w:r>
        <w:rPr>
          <w:rFonts w:ascii="Times New Roman" w:hAnsi="Times New Roman"/>
          <w:b/>
          <w:sz w:val="28"/>
        </w:rPr>
        <w:t>4) эстетического воспитания:</w:t>
      </w:r>
    </w:p>
    <w:p w:rsidR="00FF74DA" w:rsidRDefault="00F11E90">
      <w:pPr>
        <w:spacing w:after="0" w:line="240" w:lineRule="auto"/>
        <w:ind w:firstLine="709"/>
        <w:jc w:val="both"/>
      </w:pPr>
      <w:r>
        <w:rPr>
          <w:rFonts w:ascii="Times New Roman" w:hAnsi="Times New Roman"/>
          <w:sz w:val="28"/>
        </w:rPr>
        <w:t xml:space="preserve">представление об исторически сложившемся культурном многообразии своей страны и мира; </w:t>
      </w:r>
    </w:p>
    <w:p w:rsidR="00FF74DA" w:rsidRDefault="00F11E90">
      <w:pPr>
        <w:spacing w:after="0" w:line="240" w:lineRule="auto"/>
        <w:ind w:firstLine="709"/>
        <w:jc w:val="both"/>
      </w:pPr>
      <w:r>
        <w:rPr>
          <w:rFonts w:ascii="Times New Roman" w:hAnsi="Times New Roman"/>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FF74DA" w:rsidRDefault="00F11E90">
      <w:pPr>
        <w:spacing w:after="0" w:line="240" w:lineRule="auto"/>
        <w:ind w:firstLine="709"/>
        <w:jc w:val="both"/>
      </w:pPr>
      <w:r>
        <w:rPr>
          <w:rFonts w:ascii="Times New Roman" w:hAnsi="Times New Roman"/>
          <w:sz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FF74DA" w:rsidRDefault="00F11E90">
      <w:pPr>
        <w:spacing w:after="0" w:line="240" w:lineRule="auto"/>
        <w:ind w:firstLine="709"/>
        <w:jc w:val="both"/>
      </w:pPr>
      <w:r>
        <w:rPr>
          <w:rFonts w:ascii="Times New Roman" w:hAnsi="Times New Roman"/>
          <w:b/>
          <w:sz w:val="28"/>
        </w:rPr>
        <w:t>5) физического воспитания:</w:t>
      </w:r>
    </w:p>
    <w:p w:rsidR="00FF74DA" w:rsidRDefault="00F11E90">
      <w:pPr>
        <w:spacing w:after="0" w:line="240" w:lineRule="auto"/>
        <w:ind w:firstLine="709"/>
        <w:jc w:val="both"/>
      </w:pPr>
      <w:r>
        <w:rPr>
          <w:rFonts w:ascii="Times New Roman" w:hAnsi="Times New Roman"/>
          <w:sz w:val="28"/>
        </w:rPr>
        <w:t xml:space="preserve">осознание ценности жизни и необходимости ее сохранения (в том числе на основе примеров из истории); </w:t>
      </w:r>
    </w:p>
    <w:p w:rsidR="00FF74DA" w:rsidRDefault="00F11E90">
      <w:pPr>
        <w:spacing w:after="0" w:line="240" w:lineRule="auto"/>
        <w:ind w:firstLine="709"/>
        <w:jc w:val="both"/>
      </w:pPr>
      <w:r>
        <w:rPr>
          <w:rFonts w:ascii="Times New Roman" w:hAnsi="Times New Roman"/>
          <w:sz w:val="28"/>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FF74DA" w:rsidRDefault="00F11E90">
      <w:pPr>
        <w:spacing w:after="0" w:line="240" w:lineRule="auto"/>
        <w:ind w:firstLine="709"/>
        <w:jc w:val="both"/>
      </w:pPr>
      <w:r>
        <w:rPr>
          <w:rFonts w:ascii="Times New Roman" w:hAnsi="Times New Roman"/>
          <w:b/>
          <w:sz w:val="28"/>
        </w:rPr>
        <w:t>6) трудового воспитания:</w:t>
      </w:r>
    </w:p>
    <w:p w:rsidR="00FF74DA" w:rsidRDefault="00F11E90">
      <w:pPr>
        <w:spacing w:after="0" w:line="240" w:lineRule="auto"/>
        <w:ind w:firstLine="709"/>
        <w:jc w:val="both"/>
      </w:pPr>
      <w:r>
        <w:rPr>
          <w:rFonts w:ascii="Times New Roman" w:hAnsi="Times New Roman"/>
          <w:sz w:val="28"/>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FF74DA" w:rsidRDefault="00F11E90">
      <w:pPr>
        <w:spacing w:after="0" w:line="240" w:lineRule="auto"/>
        <w:ind w:firstLine="709"/>
        <w:jc w:val="both"/>
      </w:pPr>
      <w:r>
        <w:rPr>
          <w:rFonts w:ascii="Times New Roman" w:hAnsi="Times New Roman"/>
          <w:sz w:val="28"/>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FF74DA" w:rsidRDefault="00F11E90">
      <w:pPr>
        <w:spacing w:after="0" w:line="240" w:lineRule="auto"/>
        <w:ind w:firstLine="709"/>
        <w:jc w:val="both"/>
      </w:pPr>
      <w:r>
        <w:rPr>
          <w:rFonts w:ascii="Times New Roman" w:hAnsi="Times New Roman"/>
          <w:sz w:val="28"/>
        </w:rPr>
        <w:t>мотивация и способность к образованию и самообразованию на протяжении всей жизни;</w:t>
      </w:r>
    </w:p>
    <w:p w:rsidR="00FF74DA" w:rsidRDefault="00F11E90">
      <w:pPr>
        <w:spacing w:after="0" w:line="240" w:lineRule="auto"/>
        <w:ind w:firstLine="709"/>
        <w:jc w:val="both"/>
      </w:pPr>
      <w:r>
        <w:rPr>
          <w:rFonts w:ascii="Times New Roman" w:hAnsi="Times New Roman"/>
          <w:b/>
          <w:sz w:val="28"/>
        </w:rPr>
        <w:t>7) экологического воспитания:</w:t>
      </w:r>
    </w:p>
    <w:p w:rsidR="00FF74DA" w:rsidRDefault="00F11E90">
      <w:pPr>
        <w:spacing w:after="0" w:line="240" w:lineRule="auto"/>
        <w:ind w:firstLine="709"/>
        <w:jc w:val="both"/>
      </w:pPr>
      <w:r>
        <w:rPr>
          <w:rFonts w:ascii="Times New Roman" w:hAnsi="Times New Roman"/>
          <w:sz w:val="28"/>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FF74DA" w:rsidRDefault="00F11E90">
      <w:pPr>
        <w:spacing w:after="0" w:line="240" w:lineRule="auto"/>
        <w:ind w:firstLine="709"/>
        <w:jc w:val="both"/>
      </w:pPr>
      <w:r>
        <w:rPr>
          <w:rFonts w:ascii="Times New Roman" w:hAnsi="Times New Roman"/>
          <w:sz w:val="28"/>
        </w:rPr>
        <w:t>активное неприятие действий, приносящих вред окружающей природной и социальной среде;</w:t>
      </w:r>
    </w:p>
    <w:p w:rsidR="00FF74DA" w:rsidRDefault="00F11E90">
      <w:pPr>
        <w:spacing w:after="0" w:line="240" w:lineRule="auto"/>
        <w:ind w:firstLine="709"/>
        <w:jc w:val="both"/>
      </w:pPr>
      <w:r>
        <w:rPr>
          <w:rFonts w:ascii="Times New Roman" w:hAnsi="Times New Roman"/>
          <w:b/>
          <w:sz w:val="28"/>
        </w:rPr>
        <w:t>8) ценности научного познания:</w:t>
      </w:r>
    </w:p>
    <w:p w:rsidR="00FF74DA" w:rsidRDefault="00F11E90">
      <w:pPr>
        <w:spacing w:after="0" w:line="240" w:lineRule="auto"/>
        <w:ind w:firstLine="709"/>
        <w:jc w:val="both"/>
      </w:pPr>
      <w:r>
        <w:rPr>
          <w:rFonts w:ascii="Times New Roman" w:hAnsi="Times New Roman"/>
          <w:sz w:val="28"/>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FF74DA" w:rsidRDefault="00F11E90">
      <w:pPr>
        <w:spacing w:after="0" w:line="240" w:lineRule="auto"/>
        <w:ind w:firstLine="709"/>
        <w:jc w:val="both"/>
      </w:pPr>
      <w:r>
        <w:rPr>
          <w:rFonts w:ascii="Times New Roman" w:hAnsi="Times New Roman"/>
          <w:sz w:val="28"/>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FF74DA" w:rsidRDefault="00F11E90">
      <w:pPr>
        <w:spacing w:after="0" w:line="240" w:lineRule="auto"/>
        <w:ind w:firstLine="709"/>
        <w:jc w:val="both"/>
      </w:pPr>
      <w:r>
        <w:rPr>
          <w:rFonts w:ascii="Times New Roman" w:hAnsi="Times New Roman"/>
          <w:sz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FF74DA" w:rsidRDefault="00F11E90">
      <w:pPr>
        <w:spacing w:after="0" w:line="240" w:lineRule="auto"/>
        <w:ind w:firstLine="709"/>
        <w:jc w:val="both"/>
      </w:pPr>
      <w:r>
        <w:rPr>
          <w:rFonts w:ascii="Times New Roman" w:hAnsi="Times New Roman"/>
          <w:b/>
          <w:sz w:val="28"/>
        </w:rPr>
        <w:t>9) эмоциональный интеллект:</w:t>
      </w:r>
    </w:p>
    <w:p w:rsidR="00FF74DA" w:rsidRDefault="00F11E90">
      <w:pPr>
        <w:spacing w:after="0" w:line="240" w:lineRule="auto"/>
        <w:ind w:firstLine="709"/>
        <w:jc w:val="both"/>
      </w:pPr>
      <w:r>
        <w:rPr>
          <w:rFonts w:ascii="Times New Roman" w:hAnsi="Times New Roman"/>
          <w:sz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FF74DA" w:rsidRDefault="00FF74DA">
      <w:pPr>
        <w:spacing w:after="0" w:line="240" w:lineRule="auto"/>
        <w:jc w:val="both"/>
      </w:pPr>
    </w:p>
    <w:p w:rsidR="00FF74DA" w:rsidRDefault="00F11E90">
      <w:pPr>
        <w:spacing w:after="0" w:line="240" w:lineRule="auto"/>
        <w:ind w:firstLine="709"/>
        <w:jc w:val="both"/>
      </w:pPr>
      <w:r>
        <w:rPr>
          <w:rFonts w:ascii="Times New Roman" w:hAnsi="Times New Roman"/>
          <w:b/>
          <w:sz w:val="28"/>
        </w:rPr>
        <w:t>МЕТАПРЕДМЕТНЫЕ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Познавательные универсальные учебные действия</w:t>
      </w:r>
    </w:p>
    <w:p w:rsidR="00FF74DA" w:rsidRDefault="00F11E90">
      <w:pPr>
        <w:spacing w:after="0" w:line="240" w:lineRule="auto"/>
        <w:ind w:firstLine="709"/>
        <w:jc w:val="both"/>
      </w:pPr>
      <w:r>
        <w:rPr>
          <w:rFonts w:ascii="Times New Roman" w:hAnsi="Times New Roman"/>
          <w:b/>
          <w:sz w:val="28"/>
        </w:rPr>
        <w:t>Базовые логические действия:</w:t>
      </w:r>
    </w:p>
    <w:p w:rsidR="00FF74DA" w:rsidRDefault="00F11E90">
      <w:pPr>
        <w:spacing w:after="0" w:line="240" w:lineRule="auto"/>
        <w:ind w:firstLine="709"/>
        <w:jc w:val="both"/>
      </w:pPr>
      <w:r>
        <w:rPr>
          <w:rFonts w:ascii="Times New Roman" w:hAnsi="Times New Roman"/>
          <w:sz w:val="28"/>
        </w:rPr>
        <w:t xml:space="preserve">формулировать проблему, вопрос, требующий решения; </w:t>
      </w:r>
    </w:p>
    <w:p w:rsidR="00FF74DA" w:rsidRDefault="00F11E90">
      <w:pPr>
        <w:spacing w:after="0" w:line="240" w:lineRule="auto"/>
        <w:ind w:firstLine="709"/>
        <w:jc w:val="both"/>
      </w:pPr>
      <w:r>
        <w:rPr>
          <w:rFonts w:ascii="Times New Roman" w:hAnsi="Times New Roman"/>
          <w:sz w:val="28"/>
        </w:rPr>
        <w:t xml:space="preserve">устанавливать существенный признак или основания для сравнения, классификации и обобщения; </w:t>
      </w:r>
    </w:p>
    <w:p w:rsidR="00FF74DA" w:rsidRDefault="00F11E90">
      <w:pPr>
        <w:spacing w:after="0" w:line="240" w:lineRule="auto"/>
        <w:ind w:firstLine="709"/>
        <w:jc w:val="both"/>
      </w:pPr>
      <w:r>
        <w:rPr>
          <w:rFonts w:ascii="Times New Roman" w:hAnsi="Times New Roman"/>
          <w:sz w:val="28"/>
        </w:rPr>
        <w:t>определять цели деятельности, задавать параметры и критерии их достижения;</w:t>
      </w:r>
    </w:p>
    <w:p w:rsidR="00FF74DA" w:rsidRDefault="00F11E90">
      <w:pPr>
        <w:spacing w:after="0" w:line="240" w:lineRule="auto"/>
        <w:ind w:firstLine="709"/>
        <w:jc w:val="both"/>
      </w:pPr>
      <w:r>
        <w:rPr>
          <w:rFonts w:ascii="Times New Roman" w:hAnsi="Times New Roman"/>
          <w:sz w:val="28"/>
        </w:rPr>
        <w:t>выявлять закономерные черты и противоречия в рассматриваемых явлениях;</w:t>
      </w:r>
    </w:p>
    <w:p w:rsidR="00FF74DA" w:rsidRDefault="00F11E90">
      <w:pPr>
        <w:spacing w:after="0" w:line="240" w:lineRule="auto"/>
        <w:ind w:firstLine="709"/>
        <w:jc w:val="both"/>
      </w:pPr>
      <w:r>
        <w:rPr>
          <w:rFonts w:ascii="Times New Roman" w:hAnsi="Times New Roman"/>
          <w:sz w:val="28"/>
        </w:rPr>
        <w:t>разрабатывать план решения проблемы с учетом анализа имеющихся ресурсов;</w:t>
      </w:r>
    </w:p>
    <w:p w:rsidR="00FF74DA" w:rsidRDefault="00F11E90">
      <w:pPr>
        <w:spacing w:after="0" w:line="240" w:lineRule="auto"/>
        <w:ind w:firstLine="709"/>
        <w:jc w:val="both"/>
      </w:pPr>
      <w:r>
        <w:rPr>
          <w:rFonts w:ascii="Times New Roman" w:hAnsi="Times New Roman"/>
          <w:sz w:val="28"/>
        </w:rPr>
        <w:t>вносить коррективы в деятельность, оценивать соответствие результатов целям.</w:t>
      </w:r>
    </w:p>
    <w:p w:rsidR="00FF74DA" w:rsidRDefault="00F11E90">
      <w:pPr>
        <w:spacing w:after="0" w:line="240" w:lineRule="auto"/>
        <w:ind w:firstLine="709"/>
        <w:jc w:val="both"/>
      </w:pPr>
      <w:r>
        <w:rPr>
          <w:rFonts w:ascii="Times New Roman" w:hAnsi="Times New Roman"/>
          <w:b/>
          <w:sz w:val="28"/>
        </w:rPr>
        <w:t>Базовые исследовательские действия</w:t>
      </w:r>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 xml:space="preserve">определять познавательную задачу; намечать путь ее решения и осуществлять подбор исторического материала, объекта; </w:t>
      </w:r>
    </w:p>
    <w:p w:rsidR="00FF74DA" w:rsidRDefault="00F11E90">
      <w:pPr>
        <w:spacing w:after="0" w:line="240" w:lineRule="auto"/>
        <w:ind w:firstLine="709"/>
        <w:jc w:val="both"/>
      </w:pPr>
      <w:r>
        <w:rPr>
          <w:rFonts w:ascii="Times New Roman" w:hAnsi="Times New Roman"/>
          <w:sz w:val="28"/>
        </w:rPr>
        <w:t>владеть навыками учебно-исследовательской и проектной деятельности;</w:t>
      </w:r>
    </w:p>
    <w:p w:rsidR="00FF74DA" w:rsidRDefault="00F11E90">
      <w:pPr>
        <w:spacing w:after="0" w:line="240" w:lineRule="auto"/>
        <w:ind w:firstLine="709"/>
        <w:jc w:val="both"/>
      </w:pPr>
      <w:r>
        <w:rPr>
          <w:rFonts w:ascii="Times New Roman" w:hAnsi="Times New Roman"/>
          <w:sz w:val="28"/>
        </w:rPr>
        <w:t xml:space="preserve">осуществлять анализ объекта в соответствии с принципом историзма, основными процедурами исторического познания; </w:t>
      </w:r>
    </w:p>
    <w:p w:rsidR="00FF74DA" w:rsidRDefault="00F11E90">
      <w:pPr>
        <w:spacing w:after="0" w:line="240" w:lineRule="auto"/>
        <w:ind w:firstLine="709"/>
        <w:jc w:val="both"/>
      </w:pPr>
      <w:r>
        <w:rPr>
          <w:rFonts w:ascii="Times New Roman" w:hAnsi="Times New Roman"/>
          <w:sz w:val="28"/>
        </w:rPr>
        <w:t xml:space="preserve">систематизировать и обобщать исторические факты (в том числе в форме таблиц, схем); </w:t>
      </w:r>
    </w:p>
    <w:p w:rsidR="00FF74DA" w:rsidRDefault="00F11E90">
      <w:pPr>
        <w:spacing w:after="0" w:line="240" w:lineRule="auto"/>
        <w:ind w:firstLine="709"/>
        <w:jc w:val="both"/>
      </w:pPr>
      <w:r>
        <w:rPr>
          <w:rFonts w:ascii="Times New Roman" w:hAnsi="Times New Roman"/>
          <w:sz w:val="28"/>
        </w:rPr>
        <w:t xml:space="preserve">выявлять характерные признаки исторических явлений; </w:t>
      </w:r>
    </w:p>
    <w:p w:rsidR="00FF74DA" w:rsidRDefault="00F11E90">
      <w:pPr>
        <w:spacing w:after="0" w:line="240" w:lineRule="auto"/>
        <w:ind w:firstLine="709"/>
        <w:jc w:val="both"/>
      </w:pPr>
      <w:r>
        <w:rPr>
          <w:rFonts w:ascii="Times New Roman" w:hAnsi="Times New Roman"/>
          <w:sz w:val="28"/>
        </w:rPr>
        <w:t xml:space="preserve">раскрывать причинно-следственные связи событий прошлого и настоящего; </w:t>
      </w:r>
    </w:p>
    <w:p w:rsidR="00FF74DA" w:rsidRDefault="00F11E90">
      <w:pPr>
        <w:spacing w:after="0" w:line="240" w:lineRule="auto"/>
        <w:ind w:firstLine="709"/>
        <w:jc w:val="both"/>
      </w:pPr>
      <w:r>
        <w:rPr>
          <w:rFonts w:ascii="Times New Roman" w:hAnsi="Times New Roman"/>
          <w:sz w:val="28"/>
        </w:rPr>
        <w:t xml:space="preserve">сравнивать события, ситуации, определяя основания для сравнения, выявляя общие черты и различия; </w:t>
      </w:r>
    </w:p>
    <w:p w:rsidR="00FF74DA" w:rsidRDefault="00F11E90">
      <w:pPr>
        <w:spacing w:after="0" w:line="240" w:lineRule="auto"/>
        <w:ind w:firstLine="709"/>
        <w:jc w:val="both"/>
      </w:pPr>
      <w:r>
        <w:rPr>
          <w:rFonts w:ascii="Times New Roman" w:hAnsi="Times New Roman"/>
          <w:sz w:val="28"/>
        </w:rPr>
        <w:t xml:space="preserve">формулировать и обосновывать выводы; </w:t>
      </w:r>
    </w:p>
    <w:p w:rsidR="00FF74DA" w:rsidRDefault="00F11E90">
      <w:pPr>
        <w:spacing w:after="0" w:line="240" w:lineRule="auto"/>
        <w:ind w:firstLine="709"/>
        <w:jc w:val="both"/>
      </w:pPr>
      <w:r>
        <w:rPr>
          <w:rFonts w:ascii="Times New Roman" w:hAnsi="Times New Roman"/>
          <w:sz w:val="28"/>
        </w:rPr>
        <w:t xml:space="preserve">соотносить полученный результат с имеющимся историческим знанием; </w:t>
      </w:r>
    </w:p>
    <w:p w:rsidR="00FF74DA" w:rsidRDefault="00F11E90">
      <w:pPr>
        <w:spacing w:after="0" w:line="240" w:lineRule="auto"/>
        <w:ind w:firstLine="709"/>
        <w:jc w:val="both"/>
      </w:pPr>
      <w:r>
        <w:rPr>
          <w:rFonts w:ascii="Times New Roman" w:hAnsi="Times New Roman"/>
          <w:sz w:val="28"/>
        </w:rPr>
        <w:t xml:space="preserve">определять новизну и обоснованность полученного результата; </w:t>
      </w:r>
    </w:p>
    <w:p w:rsidR="00FF74DA" w:rsidRDefault="00F11E90">
      <w:pPr>
        <w:spacing w:after="0" w:line="240" w:lineRule="auto"/>
        <w:ind w:firstLine="709"/>
        <w:jc w:val="both"/>
      </w:pPr>
      <w:r>
        <w:rPr>
          <w:rFonts w:ascii="Times New Roman" w:hAnsi="Times New Roman"/>
          <w:sz w:val="28"/>
        </w:rPr>
        <w:t xml:space="preserve">представлять результаты своей деятельности в различных формах (сообщение, эссе, презентация, реферат, учебный проект и другие); </w:t>
      </w:r>
    </w:p>
    <w:p w:rsidR="00FF74DA" w:rsidRDefault="00F11E90">
      <w:pPr>
        <w:spacing w:after="0" w:line="240" w:lineRule="auto"/>
        <w:ind w:firstLine="709"/>
        <w:jc w:val="both"/>
      </w:pPr>
      <w:r>
        <w:rPr>
          <w:rFonts w:ascii="Times New Roman" w:hAnsi="Times New Roman"/>
          <w:sz w:val="28"/>
        </w:rPr>
        <w:t xml:space="preserve">объяснять сферу применения и значение проведенного учебного исследования в современном общественном контексте. </w:t>
      </w:r>
    </w:p>
    <w:p w:rsidR="00FF74DA" w:rsidRDefault="00F11E90">
      <w:pPr>
        <w:spacing w:after="0" w:line="240" w:lineRule="auto"/>
        <w:ind w:firstLine="709"/>
        <w:jc w:val="both"/>
      </w:pPr>
      <w:r>
        <w:rPr>
          <w:rFonts w:ascii="Times New Roman" w:hAnsi="Times New Roman"/>
          <w:b/>
          <w:sz w:val="28"/>
        </w:rPr>
        <w:t>Работа с информацией:</w:t>
      </w:r>
    </w:p>
    <w:p w:rsidR="00FF74DA" w:rsidRDefault="00F11E90">
      <w:pPr>
        <w:spacing w:after="0" w:line="240" w:lineRule="auto"/>
        <w:ind w:firstLine="709"/>
        <w:jc w:val="both"/>
      </w:pPr>
      <w:r>
        <w:rPr>
          <w:rFonts w:ascii="Times New Roman" w:hAnsi="Times New Roman"/>
          <w:sz w:val="28"/>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FF74DA" w:rsidRDefault="00F11E90">
      <w:pPr>
        <w:spacing w:after="0" w:line="240" w:lineRule="auto"/>
        <w:ind w:firstLine="709"/>
        <w:jc w:val="both"/>
      </w:pPr>
      <w:r>
        <w:rPr>
          <w:rFonts w:ascii="Times New Roman" w:hAnsi="Times New Roman"/>
          <w:sz w:val="28"/>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FF74DA" w:rsidRDefault="00F11E90">
      <w:pPr>
        <w:spacing w:after="0" w:line="240" w:lineRule="auto"/>
        <w:ind w:firstLine="709"/>
        <w:jc w:val="both"/>
      </w:pPr>
      <w:r>
        <w:rPr>
          <w:rFonts w:ascii="Times New Roman" w:hAnsi="Times New Roman"/>
          <w:sz w:val="28"/>
        </w:rPr>
        <w:t xml:space="preserve">рассматривать комплексы источников, выявляя совпадения и различия их свидетельств; </w:t>
      </w:r>
    </w:p>
    <w:p w:rsidR="00FF74DA" w:rsidRDefault="00F11E90">
      <w:pPr>
        <w:spacing w:after="0" w:line="240" w:lineRule="auto"/>
        <w:ind w:firstLine="709"/>
        <w:jc w:val="both"/>
      </w:pPr>
      <w:r>
        <w:rPr>
          <w:rFonts w:ascii="Times New Roman" w:hAnsi="Times New Roman"/>
          <w:sz w:val="28"/>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FF74DA" w:rsidRDefault="00F11E90">
      <w:pPr>
        <w:spacing w:after="0" w:line="240" w:lineRule="auto"/>
        <w:ind w:firstLine="709"/>
        <w:jc w:val="both"/>
      </w:pPr>
      <w:r>
        <w:rPr>
          <w:rFonts w:ascii="Times New Roman" w:hAnsi="Times New Roman"/>
          <w:sz w:val="28"/>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Коммуникативные универсальные учебные действия:</w:t>
      </w:r>
    </w:p>
    <w:p w:rsidR="00FF74DA" w:rsidRDefault="00F11E90">
      <w:pPr>
        <w:spacing w:after="0" w:line="240" w:lineRule="auto"/>
        <w:ind w:firstLine="709"/>
        <w:jc w:val="both"/>
      </w:pPr>
      <w:r>
        <w:rPr>
          <w:rFonts w:ascii="Times New Roman" w:hAnsi="Times New Roman"/>
          <w:sz w:val="28"/>
        </w:rPr>
        <w:t xml:space="preserve">представлять особенности взаимодействия людей в исторических обществах и современном мире; </w:t>
      </w:r>
    </w:p>
    <w:p w:rsidR="00FF74DA" w:rsidRDefault="00F11E90">
      <w:pPr>
        <w:spacing w:after="0" w:line="240" w:lineRule="auto"/>
        <w:ind w:firstLine="709"/>
        <w:jc w:val="both"/>
      </w:pPr>
      <w:r>
        <w:rPr>
          <w:rFonts w:ascii="Times New Roman" w:hAnsi="Times New Roman"/>
          <w:sz w:val="28"/>
        </w:rPr>
        <w:t xml:space="preserve">участвовать в обсуждении событий и личностей прошлого и современности, выявляя сходство и различие высказываемых оценок; </w:t>
      </w:r>
    </w:p>
    <w:p w:rsidR="00FF74DA" w:rsidRDefault="00F11E90">
      <w:pPr>
        <w:spacing w:after="0" w:line="240" w:lineRule="auto"/>
        <w:ind w:firstLine="709"/>
        <w:jc w:val="both"/>
      </w:pPr>
      <w:r>
        <w:rPr>
          <w:rFonts w:ascii="Times New Roman" w:hAnsi="Times New Roman"/>
          <w:sz w:val="28"/>
        </w:rPr>
        <w:t xml:space="preserve">излагать и аргументировать свою точку зрения в устном высказывании, письменном тексте; </w:t>
      </w:r>
    </w:p>
    <w:p w:rsidR="00FF74DA" w:rsidRDefault="00F11E90">
      <w:pPr>
        <w:spacing w:after="0" w:line="240" w:lineRule="auto"/>
        <w:ind w:firstLine="709"/>
        <w:jc w:val="both"/>
      </w:pPr>
      <w:r>
        <w:rPr>
          <w:rFonts w:ascii="Times New Roman" w:hAnsi="Times New Roman"/>
          <w:sz w:val="28"/>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FF74DA" w:rsidRDefault="00F11E90">
      <w:pPr>
        <w:spacing w:after="0" w:line="240" w:lineRule="auto"/>
        <w:ind w:firstLine="709"/>
        <w:jc w:val="both"/>
      </w:pPr>
      <w:r>
        <w:rPr>
          <w:rFonts w:ascii="Times New Roman" w:hAnsi="Times New Roman"/>
          <w:sz w:val="28"/>
        </w:rPr>
        <w:t>аргументированно вести диалог, уметь смягчать конфликтные ситуации.</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Регулятивные универсальные учебные действия:</w:t>
      </w:r>
    </w:p>
    <w:p w:rsidR="00FF74DA" w:rsidRDefault="00F11E90">
      <w:pPr>
        <w:spacing w:after="0" w:line="240" w:lineRule="auto"/>
        <w:ind w:firstLine="709"/>
        <w:jc w:val="both"/>
      </w:pPr>
      <w:r>
        <w:rPr>
          <w:rFonts w:ascii="Times New Roman" w:hAnsi="Times New Roman"/>
          <w:sz w:val="28"/>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FF74DA" w:rsidRDefault="00F11E90">
      <w:pPr>
        <w:spacing w:after="0" w:line="240" w:lineRule="auto"/>
        <w:ind w:firstLine="709"/>
        <w:jc w:val="both"/>
      </w:pPr>
      <w:r>
        <w:rPr>
          <w:rFonts w:ascii="Times New Roman" w:hAnsi="Times New Roman"/>
          <w:sz w:val="28"/>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FF74DA" w:rsidRDefault="00F11E90">
      <w:pPr>
        <w:spacing w:after="0" w:line="240" w:lineRule="auto"/>
        <w:ind w:firstLine="709"/>
        <w:jc w:val="both"/>
      </w:pPr>
      <w:r>
        <w:rPr>
          <w:rFonts w:ascii="Times New Roman" w:hAnsi="Times New Roman"/>
          <w:sz w:val="28"/>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FF74DA" w:rsidRDefault="00F11E90">
      <w:pPr>
        <w:spacing w:after="0" w:line="240" w:lineRule="auto"/>
        <w:ind w:firstLine="709"/>
        <w:jc w:val="both"/>
      </w:pPr>
      <w:r>
        <w:rPr>
          <w:rFonts w:ascii="Times New Roman" w:hAnsi="Times New Roman"/>
          <w:b/>
          <w:sz w:val="28"/>
        </w:rPr>
        <w:t>Совместная деятельность:</w:t>
      </w:r>
    </w:p>
    <w:p w:rsidR="00FF74DA" w:rsidRDefault="00F11E90">
      <w:pPr>
        <w:spacing w:after="0" w:line="240" w:lineRule="auto"/>
        <w:ind w:firstLine="709"/>
        <w:jc w:val="both"/>
      </w:pPr>
      <w:r>
        <w:rPr>
          <w:rFonts w:ascii="Times New Roman" w:hAnsi="Times New Roman"/>
          <w:sz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FF74DA" w:rsidRDefault="00F11E90">
      <w:pPr>
        <w:spacing w:after="0" w:line="240" w:lineRule="auto"/>
        <w:ind w:firstLine="709"/>
        <w:jc w:val="both"/>
      </w:pPr>
      <w:r>
        <w:rPr>
          <w:rFonts w:ascii="Times New Roman" w:hAnsi="Times New Roman"/>
          <w:sz w:val="28"/>
        </w:rPr>
        <w:t xml:space="preserve">планировать и осуществлять совместную работу, коллективные учебные проекты по истории, в том числе на региональном материале; </w:t>
      </w:r>
    </w:p>
    <w:p w:rsidR="00FF74DA" w:rsidRDefault="00F11E90">
      <w:pPr>
        <w:spacing w:after="0" w:line="240" w:lineRule="auto"/>
        <w:ind w:firstLine="709"/>
        <w:jc w:val="both"/>
      </w:pPr>
      <w:r>
        <w:rPr>
          <w:rFonts w:ascii="Times New Roman" w:hAnsi="Times New Roman"/>
          <w:sz w:val="28"/>
        </w:rPr>
        <w:t xml:space="preserve">определять свое участие в общей работе и координировать свои действия с другими членами команды; </w:t>
      </w:r>
    </w:p>
    <w:p w:rsidR="00FF74DA" w:rsidRDefault="00F11E90">
      <w:pPr>
        <w:spacing w:after="0" w:line="240" w:lineRule="auto"/>
        <w:ind w:firstLine="709"/>
        <w:jc w:val="both"/>
      </w:pPr>
      <w:r>
        <w:rPr>
          <w:rFonts w:ascii="Times New Roman" w:hAnsi="Times New Roman"/>
          <w:sz w:val="28"/>
        </w:rPr>
        <w:t xml:space="preserve">проявлять творчество и инициативу в индивидуальной и командной работе; </w:t>
      </w:r>
    </w:p>
    <w:p w:rsidR="00FF74DA" w:rsidRDefault="00F11E90">
      <w:pPr>
        <w:spacing w:after="0" w:line="240" w:lineRule="auto"/>
        <w:ind w:firstLine="709"/>
        <w:jc w:val="both"/>
      </w:pPr>
      <w:r>
        <w:rPr>
          <w:rFonts w:ascii="Times New Roman" w:hAnsi="Times New Roman"/>
          <w:sz w:val="28"/>
        </w:rPr>
        <w:t>оценивать полученные результаты и свой вклад в общую работу.</w:t>
      </w:r>
    </w:p>
    <w:p w:rsidR="00FF74DA" w:rsidRDefault="00FF74DA">
      <w:pPr>
        <w:spacing w:after="0" w:line="240" w:lineRule="auto"/>
        <w:jc w:val="both"/>
      </w:pPr>
    </w:p>
    <w:p w:rsidR="00FF74DA" w:rsidRDefault="00F11E90">
      <w:pPr>
        <w:spacing w:after="0" w:line="240" w:lineRule="auto"/>
        <w:ind w:firstLine="709"/>
        <w:jc w:val="both"/>
      </w:pPr>
      <w:r>
        <w:rPr>
          <w:rFonts w:ascii="Times New Roman" w:hAnsi="Times New Roman"/>
          <w:b/>
          <w:sz w:val="28"/>
        </w:rPr>
        <w:t>ПРЕДМЕТНЫЕ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Предметные результаты освоения программы по истории на уровне среднего общего образования должны обеспечивать:</w:t>
      </w:r>
    </w:p>
    <w:p w:rsidR="00FF74DA" w:rsidRDefault="00F11E90">
      <w:pPr>
        <w:spacing w:after="0" w:line="240" w:lineRule="auto"/>
        <w:ind w:firstLine="709"/>
        <w:jc w:val="both"/>
      </w:pPr>
      <w:r>
        <w:rPr>
          <w:rFonts w:ascii="Times New Roman" w:hAnsi="Times New Roman"/>
          <w:sz w:val="28"/>
        </w:rPr>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FF74DA" w:rsidRDefault="00F11E90">
      <w:pPr>
        <w:spacing w:after="0" w:line="240" w:lineRule="auto"/>
        <w:ind w:firstLine="709"/>
        <w:jc w:val="both"/>
      </w:pPr>
      <w:r>
        <w:rPr>
          <w:rFonts w:ascii="Times New Roman" w:hAnsi="Times New Roman"/>
          <w:sz w:val="28"/>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FF74DA" w:rsidRDefault="00F11E90">
      <w:pPr>
        <w:spacing w:after="0" w:line="240" w:lineRule="auto"/>
        <w:ind w:firstLine="709"/>
        <w:jc w:val="both"/>
      </w:pPr>
      <w:r>
        <w:rPr>
          <w:rFonts w:ascii="Times New Roman" w:hAnsi="Times New Roman"/>
          <w:sz w:val="28"/>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FF74DA" w:rsidRDefault="00F11E90">
      <w:pPr>
        <w:spacing w:after="0" w:line="240" w:lineRule="auto"/>
        <w:ind w:firstLine="709"/>
        <w:jc w:val="both"/>
      </w:pPr>
      <w:r>
        <w:rPr>
          <w:rFonts w:ascii="Times New Roman" w:hAnsi="Times New Roman"/>
          <w:sz w:val="28"/>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F74DA" w:rsidRDefault="00F11E90">
      <w:pPr>
        <w:spacing w:after="0" w:line="240" w:lineRule="auto"/>
        <w:ind w:firstLine="709"/>
        <w:jc w:val="both"/>
      </w:pPr>
      <w:r>
        <w:rPr>
          <w:rFonts w:ascii="Times New Roman" w:hAnsi="Times New Roman"/>
          <w:sz w:val="28"/>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FF74DA" w:rsidRDefault="00F11E90">
      <w:pPr>
        <w:spacing w:after="0" w:line="240" w:lineRule="auto"/>
        <w:ind w:firstLine="709"/>
        <w:jc w:val="both"/>
      </w:pPr>
      <w:r>
        <w:rPr>
          <w:rFonts w:ascii="Times New Roman" w:hAnsi="Times New Roman"/>
          <w:sz w:val="28"/>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F74DA" w:rsidRDefault="00F11E90">
      <w:pPr>
        <w:spacing w:after="0" w:line="240" w:lineRule="auto"/>
        <w:ind w:firstLine="709"/>
        <w:jc w:val="both"/>
      </w:pPr>
      <w:r>
        <w:rPr>
          <w:rFonts w:ascii="Times New Roman" w:hAnsi="Times New Roman"/>
          <w:sz w:val="28"/>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F74DA" w:rsidRDefault="00F11E90">
      <w:pPr>
        <w:spacing w:after="0" w:line="240" w:lineRule="auto"/>
        <w:ind w:firstLine="709"/>
        <w:jc w:val="both"/>
      </w:pPr>
      <w:r>
        <w:rPr>
          <w:rFonts w:ascii="Times New Roman" w:hAnsi="Times New Roman"/>
          <w:sz w:val="28"/>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FF74DA" w:rsidRDefault="00F11E90">
      <w:pPr>
        <w:spacing w:after="0" w:line="240" w:lineRule="auto"/>
        <w:ind w:firstLine="709"/>
        <w:jc w:val="both"/>
      </w:pPr>
      <w:r>
        <w:rPr>
          <w:rFonts w:ascii="Times New Roman" w:hAnsi="Times New Roman"/>
          <w:sz w:val="28"/>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FF74DA" w:rsidRDefault="00F11E90">
      <w:pPr>
        <w:spacing w:after="0" w:line="240" w:lineRule="auto"/>
        <w:ind w:firstLine="709"/>
        <w:jc w:val="both"/>
      </w:pPr>
      <w:r>
        <w:rPr>
          <w:rFonts w:ascii="Times New Roman" w:hAnsi="Times New Roman"/>
          <w:sz w:val="28"/>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FF74DA" w:rsidRDefault="00F11E90">
      <w:pPr>
        <w:spacing w:after="0" w:line="240" w:lineRule="auto"/>
        <w:ind w:firstLine="709"/>
        <w:jc w:val="both"/>
      </w:pPr>
      <w:r>
        <w:rPr>
          <w:rFonts w:ascii="Times New Roman" w:hAnsi="Times New Roman"/>
          <w:sz w:val="28"/>
        </w:rPr>
        <w:t>11) 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ориентиров.</w:t>
      </w:r>
    </w:p>
    <w:p w:rsidR="00FF74DA" w:rsidRDefault="00F11E90">
      <w:pPr>
        <w:spacing w:after="0" w:line="240" w:lineRule="auto"/>
        <w:ind w:firstLine="709"/>
        <w:jc w:val="both"/>
      </w:pPr>
      <w:r>
        <w:rPr>
          <w:rFonts w:ascii="Times New Roman" w:hAnsi="Times New Roman"/>
          <w:sz w:val="28"/>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FF74DA" w:rsidRDefault="00F11E90">
      <w:pPr>
        <w:spacing w:after="0" w:line="240" w:lineRule="auto"/>
        <w:ind w:firstLine="709"/>
        <w:jc w:val="both"/>
      </w:pPr>
      <w:r>
        <w:rPr>
          <w:rFonts w:ascii="Times New Roman" w:hAnsi="Times New Roman"/>
          <w:sz w:val="28"/>
        </w:rPr>
        <w:t>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 xml:space="preserve">К концу обучения </w:t>
      </w:r>
      <w:r>
        <w:rPr>
          <w:rFonts w:ascii="Times New Roman" w:hAnsi="Times New Roman"/>
          <w:b/>
          <w:sz w:val="28"/>
        </w:rPr>
        <w:t>в 10 классе</w:t>
      </w:r>
      <w:r>
        <w:rPr>
          <w:rFonts w:ascii="Times New Roman" w:hAnsi="Times New Roman"/>
          <w:sz w:val="28"/>
        </w:rPr>
        <w:t xml:space="preserve"> обучающийся получит следующие предметные результаты:</w:t>
      </w:r>
    </w:p>
    <w:p w:rsidR="00FF74DA" w:rsidRDefault="00F11E90">
      <w:pPr>
        <w:spacing w:after="0" w:line="240" w:lineRule="auto"/>
        <w:ind w:firstLine="709"/>
        <w:jc w:val="both"/>
      </w:pPr>
      <w:r>
        <w:rPr>
          <w:rFonts w:ascii="Times New Roman" w:hAnsi="Times New Roman"/>
          <w:sz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FF74DA" w:rsidRDefault="00F11E90">
      <w:pPr>
        <w:spacing w:after="0" w:line="240" w:lineRule="auto"/>
        <w:ind w:firstLine="709"/>
        <w:jc w:val="both"/>
      </w:pPr>
      <w:r>
        <w:rPr>
          <w:rFonts w:ascii="Times New Roman" w:hAnsi="Times New Roman"/>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называть наиболее значимые события истории России 1914–1945 гг., объяснять их особую значимость для истории нашей страны;</w:t>
      </w:r>
    </w:p>
    <w:p w:rsidR="00FF74DA" w:rsidRDefault="00F11E90">
      <w:pPr>
        <w:spacing w:after="0" w:line="240" w:lineRule="auto"/>
        <w:ind w:firstLine="709"/>
        <w:jc w:val="both"/>
      </w:pPr>
      <w:r>
        <w:rPr>
          <w:rFonts w:ascii="Times New Roman" w:hAnsi="Times New Roman"/>
          <w:sz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FF74DA" w:rsidRDefault="00F11E90">
      <w:pPr>
        <w:spacing w:after="0" w:line="240" w:lineRule="auto"/>
        <w:ind w:firstLine="709"/>
        <w:jc w:val="both"/>
      </w:pPr>
      <w:r>
        <w:rPr>
          <w:rFonts w:ascii="Times New Roman" w:hAnsi="Times New Roman"/>
          <w:sz w:val="28"/>
        </w:rPr>
        <w:t>используя знания по истории России и всемирной истории 1914–1945 гг., выявлять попытки фальсификации истории;</w:t>
      </w:r>
    </w:p>
    <w:p w:rsidR="00FF74DA" w:rsidRDefault="00F11E90">
      <w:pPr>
        <w:spacing w:after="0" w:line="240" w:lineRule="auto"/>
        <w:ind w:firstLine="709"/>
        <w:jc w:val="both"/>
      </w:pPr>
      <w:r>
        <w:rPr>
          <w:rFonts w:ascii="Times New Roman" w:hAnsi="Times New Roman"/>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FF74DA" w:rsidRDefault="00F11E90">
      <w:pPr>
        <w:spacing w:after="0" w:line="240" w:lineRule="auto"/>
        <w:ind w:firstLine="709"/>
        <w:jc w:val="both"/>
      </w:pPr>
      <w:r>
        <w:rPr>
          <w:rFonts w:ascii="Times New Roman" w:hAnsi="Times New Roman"/>
          <w:sz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называть имена наиболее выдающихся деятелей истории России 1914–1945 гг., события, процессы, в которых они участвовали;</w:t>
      </w:r>
    </w:p>
    <w:p w:rsidR="00FF74DA" w:rsidRDefault="00F11E90">
      <w:pPr>
        <w:spacing w:after="0" w:line="240" w:lineRule="auto"/>
        <w:ind w:firstLine="709"/>
        <w:jc w:val="both"/>
      </w:pPr>
      <w:r>
        <w:rPr>
          <w:rFonts w:ascii="Times New Roman" w:hAnsi="Times New Roman"/>
          <w:sz w:val="28"/>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FF74DA" w:rsidRDefault="00F11E90">
      <w:pPr>
        <w:spacing w:after="0" w:line="240" w:lineRule="auto"/>
        <w:ind w:firstLine="709"/>
        <w:jc w:val="both"/>
      </w:pPr>
      <w:r>
        <w:rPr>
          <w:rFonts w:ascii="Times New Roman" w:hAnsi="Times New Roman"/>
          <w:sz w:val="28"/>
        </w:rPr>
        <w:t>характеризовать значение и последствия событий 1914–1945 гг., в которых участвовали выдающиеся исторические личности, для истории России;</w:t>
      </w:r>
    </w:p>
    <w:p w:rsidR="00FF74DA" w:rsidRDefault="00F11E90">
      <w:pPr>
        <w:spacing w:after="0" w:line="240" w:lineRule="auto"/>
        <w:ind w:firstLine="709"/>
        <w:jc w:val="both"/>
      </w:pPr>
      <w:r>
        <w:rPr>
          <w:rFonts w:ascii="Times New Roman" w:hAnsi="Times New Roman"/>
          <w:sz w:val="28"/>
        </w:rPr>
        <w:t>определять и объяснять (аргументировать) свое отношение и оценку деятельности исторических личностей.</w:t>
      </w:r>
    </w:p>
    <w:p w:rsidR="00FF74DA" w:rsidRDefault="00F11E90">
      <w:pPr>
        <w:spacing w:after="0" w:line="240" w:lineRule="auto"/>
        <w:ind w:firstLine="709"/>
        <w:jc w:val="both"/>
      </w:pPr>
      <w:r>
        <w:rPr>
          <w:rFonts w:ascii="Times New Roman" w:hAnsi="Times New Roman"/>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FF74DA" w:rsidRDefault="00F11E90">
      <w:pPr>
        <w:spacing w:after="0" w:line="240" w:lineRule="auto"/>
        <w:ind w:firstLine="709"/>
        <w:jc w:val="both"/>
      </w:pPr>
      <w:r>
        <w:rPr>
          <w:rFonts w:ascii="Times New Roman" w:hAnsi="Times New Roman"/>
          <w:sz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FF74DA" w:rsidRDefault="00F11E90">
      <w:pPr>
        <w:spacing w:after="0" w:line="240" w:lineRule="auto"/>
        <w:ind w:firstLine="709"/>
        <w:jc w:val="both"/>
      </w:pPr>
      <w:r>
        <w:rPr>
          <w:rFonts w:ascii="Times New Roman" w:hAnsi="Times New Roman"/>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FF74DA" w:rsidRDefault="00F11E90">
      <w:pPr>
        <w:spacing w:after="0" w:line="240" w:lineRule="auto"/>
        <w:ind w:firstLine="709"/>
        <w:jc w:val="both"/>
      </w:pPr>
      <w:r>
        <w:rPr>
          <w:rFonts w:ascii="Times New Roman" w:hAnsi="Times New Roman"/>
          <w:sz w:val="28"/>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FF74DA" w:rsidRDefault="00F11E90">
      <w:pPr>
        <w:spacing w:after="0" w:line="240" w:lineRule="auto"/>
        <w:ind w:firstLine="709"/>
        <w:jc w:val="both"/>
      </w:pPr>
      <w:r>
        <w:rPr>
          <w:rFonts w:ascii="Times New Roman" w:hAnsi="Times New Roman"/>
          <w:sz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FF74DA" w:rsidRDefault="00F11E90">
      <w:pPr>
        <w:spacing w:after="0" w:line="240" w:lineRule="auto"/>
        <w:ind w:firstLine="709"/>
        <w:jc w:val="both"/>
      </w:pPr>
      <w:r>
        <w:rPr>
          <w:rFonts w:ascii="Times New Roman" w:hAnsi="Times New Roman"/>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FF74DA" w:rsidRDefault="00F11E90">
      <w:pPr>
        <w:spacing w:after="0" w:line="240" w:lineRule="auto"/>
        <w:ind w:firstLine="709"/>
        <w:jc w:val="both"/>
      </w:pPr>
      <w:r>
        <w:rPr>
          <w:rFonts w:ascii="Times New Roman" w:hAnsi="Times New Roman"/>
          <w:sz w:val="28"/>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FF74DA" w:rsidRDefault="00F11E90">
      <w:pPr>
        <w:spacing w:after="0" w:line="240" w:lineRule="auto"/>
        <w:ind w:firstLine="709"/>
        <w:jc w:val="both"/>
      </w:pPr>
      <w:r>
        <w:rPr>
          <w:rFonts w:ascii="Times New Roman" w:hAnsi="Times New Roman"/>
          <w:sz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называть характерные, существенные признаки событий, процессов, явлений истории России и всеобщей истории 1914–1945 гг.;</w:t>
      </w:r>
    </w:p>
    <w:p w:rsidR="00FF74DA" w:rsidRDefault="00F11E90">
      <w:pPr>
        <w:spacing w:after="0" w:line="240" w:lineRule="auto"/>
        <w:ind w:firstLine="709"/>
        <w:jc w:val="both"/>
      </w:pPr>
      <w:r>
        <w:rPr>
          <w:rFonts w:ascii="Times New Roman" w:hAnsi="Times New Roman"/>
          <w:sz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FF74DA" w:rsidRDefault="00F11E90">
      <w:pPr>
        <w:spacing w:after="0" w:line="240" w:lineRule="auto"/>
        <w:ind w:firstLine="709"/>
        <w:jc w:val="both"/>
      </w:pPr>
      <w:r>
        <w:rPr>
          <w:rFonts w:ascii="Times New Roman" w:hAnsi="Times New Roman"/>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FF74DA" w:rsidRDefault="00F11E90">
      <w:pPr>
        <w:spacing w:after="0" w:line="240" w:lineRule="auto"/>
        <w:ind w:firstLine="709"/>
        <w:jc w:val="both"/>
      </w:pPr>
      <w:r>
        <w:rPr>
          <w:rFonts w:ascii="Times New Roman" w:hAnsi="Times New Roman"/>
          <w:sz w:val="28"/>
        </w:rPr>
        <w:t>обобщать историческую информацию по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FF74DA" w:rsidRDefault="00F11E90">
      <w:pPr>
        <w:spacing w:after="0" w:line="240" w:lineRule="auto"/>
        <w:ind w:firstLine="709"/>
        <w:jc w:val="both"/>
      </w:pPr>
      <w:r>
        <w:rPr>
          <w:rFonts w:ascii="Times New Roman" w:hAnsi="Times New Roman"/>
          <w:sz w:val="28"/>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FF74DA" w:rsidRDefault="00F11E90">
      <w:pPr>
        <w:spacing w:after="0" w:line="240" w:lineRule="auto"/>
        <w:ind w:firstLine="709"/>
        <w:jc w:val="both"/>
      </w:pPr>
      <w:r>
        <w:rPr>
          <w:rFonts w:ascii="Times New Roman" w:hAnsi="Times New Roman"/>
          <w:sz w:val="28"/>
        </w:rPr>
        <w:t>на основе изучения исторического материала устанавливать исторические аналогии.</w:t>
      </w:r>
    </w:p>
    <w:p w:rsidR="00FF74DA" w:rsidRDefault="00F11E90">
      <w:pPr>
        <w:spacing w:after="0" w:line="240" w:lineRule="auto"/>
        <w:ind w:firstLine="709"/>
        <w:jc w:val="both"/>
      </w:pPr>
      <w:r>
        <w:rPr>
          <w:rFonts w:ascii="Times New Roman" w:hAnsi="Times New Roman"/>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FF74DA" w:rsidRDefault="00F11E90">
      <w:pPr>
        <w:spacing w:after="0" w:line="240" w:lineRule="auto"/>
        <w:ind w:firstLine="709"/>
        <w:jc w:val="both"/>
      </w:pPr>
      <w:r>
        <w:rPr>
          <w:rFonts w:ascii="Times New Roman" w:hAnsi="Times New Roman"/>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F74DA" w:rsidRDefault="00F11E90">
      <w:pPr>
        <w:spacing w:after="0" w:line="240" w:lineRule="auto"/>
        <w:ind w:firstLine="709"/>
        <w:jc w:val="both"/>
      </w:pPr>
      <w:r>
        <w:rPr>
          <w:rFonts w:ascii="Times New Roman" w:hAnsi="Times New Roman"/>
          <w:sz w:val="28"/>
        </w:rPr>
        <w:t>соотносить события истории родного края,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определять современников исторических событий, явлений, процессов истории России и человечества в целом 1914–1945 гг.</w:t>
      </w:r>
    </w:p>
    <w:p w:rsidR="00FF74DA" w:rsidRDefault="00F11E90">
      <w:pPr>
        <w:spacing w:after="0" w:line="240" w:lineRule="auto"/>
        <w:ind w:firstLine="709"/>
        <w:jc w:val="both"/>
      </w:pPr>
      <w:r>
        <w:rPr>
          <w:rFonts w:ascii="Times New Roman" w:hAnsi="Times New Roman"/>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различать виды письменных исторических источников по истории России и всемирной истории 1914–1945 гг.;</w:t>
      </w:r>
    </w:p>
    <w:p w:rsidR="00FF74DA" w:rsidRDefault="00F11E90">
      <w:pPr>
        <w:spacing w:after="0" w:line="240" w:lineRule="auto"/>
        <w:ind w:firstLine="709"/>
        <w:jc w:val="both"/>
      </w:pPr>
      <w:r>
        <w:rPr>
          <w:rFonts w:ascii="Times New Roman" w:hAnsi="Times New Roman"/>
          <w:sz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F74DA" w:rsidRDefault="00F11E90">
      <w:pPr>
        <w:spacing w:after="0" w:line="240" w:lineRule="auto"/>
        <w:ind w:firstLine="709"/>
        <w:jc w:val="both"/>
      </w:pPr>
      <w:r>
        <w:rPr>
          <w:rFonts w:ascii="Times New Roman" w:hAnsi="Times New Roman"/>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FF74DA" w:rsidRDefault="00F11E90">
      <w:pPr>
        <w:spacing w:after="0" w:line="240" w:lineRule="auto"/>
        <w:ind w:firstLine="709"/>
        <w:jc w:val="both"/>
      </w:pPr>
      <w:r>
        <w:rPr>
          <w:rFonts w:ascii="Times New Roman" w:hAnsi="Times New Roman"/>
          <w:sz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FF74DA" w:rsidRDefault="00F11E90">
      <w:pPr>
        <w:spacing w:after="0" w:line="240" w:lineRule="auto"/>
        <w:ind w:firstLine="709"/>
        <w:jc w:val="both"/>
      </w:pPr>
      <w:r>
        <w:rPr>
          <w:rFonts w:ascii="Times New Roman" w:hAnsi="Times New Roman"/>
          <w:sz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FF74DA" w:rsidRDefault="00F11E90">
      <w:pPr>
        <w:spacing w:after="0" w:line="240" w:lineRule="auto"/>
        <w:ind w:firstLine="709"/>
        <w:jc w:val="both"/>
      </w:pPr>
      <w:r>
        <w:rPr>
          <w:rFonts w:ascii="Times New Roman" w:hAnsi="Times New Roman"/>
          <w:sz w:val="28"/>
        </w:rPr>
        <w:t>использовать исторические письменные источники при аргументации дискуссионных точек зрения;</w:t>
      </w:r>
    </w:p>
    <w:p w:rsidR="00FF74DA" w:rsidRDefault="00F11E90">
      <w:pPr>
        <w:spacing w:after="0" w:line="240" w:lineRule="auto"/>
        <w:ind w:firstLine="709"/>
        <w:jc w:val="both"/>
      </w:pPr>
      <w:r>
        <w:rPr>
          <w:rFonts w:ascii="Times New Roman" w:hAnsi="Times New Roman"/>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F74DA" w:rsidRDefault="00F11E90">
      <w:pPr>
        <w:spacing w:after="0" w:line="240" w:lineRule="auto"/>
        <w:ind w:firstLine="709"/>
        <w:jc w:val="both"/>
      </w:pPr>
      <w:r>
        <w:rPr>
          <w:rFonts w:ascii="Times New Roman" w:hAnsi="Times New Roman"/>
          <w:sz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F74DA" w:rsidRDefault="00F11E90">
      <w:pPr>
        <w:spacing w:after="0" w:line="240" w:lineRule="auto"/>
        <w:ind w:firstLine="709"/>
        <w:jc w:val="both"/>
      </w:pPr>
      <w:r>
        <w:rPr>
          <w:rFonts w:ascii="Times New Roman" w:hAnsi="Times New Roman"/>
          <w:sz w:val="28"/>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знать и использовать правила информационной безопасности при поиске исторической информации;</w:t>
      </w:r>
    </w:p>
    <w:p w:rsidR="00FF74DA" w:rsidRDefault="00F11E90">
      <w:pPr>
        <w:spacing w:after="0" w:line="240" w:lineRule="auto"/>
        <w:ind w:firstLine="709"/>
        <w:jc w:val="both"/>
      </w:pPr>
      <w:r>
        <w:rPr>
          <w:rFonts w:ascii="Times New Roman" w:hAnsi="Times New Roman"/>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FF74DA" w:rsidRDefault="00F11E90">
      <w:pPr>
        <w:spacing w:after="0" w:line="240" w:lineRule="auto"/>
        <w:ind w:firstLine="709"/>
        <w:jc w:val="both"/>
      </w:pPr>
      <w:r>
        <w:rPr>
          <w:rFonts w:ascii="Times New Roman" w:hAnsi="Times New Roman"/>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FF74DA" w:rsidRDefault="00F11E90">
      <w:pPr>
        <w:spacing w:after="0" w:line="240" w:lineRule="auto"/>
        <w:ind w:firstLine="709"/>
        <w:jc w:val="both"/>
      </w:pPr>
      <w:r>
        <w:rPr>
          <w:rFonts w:ascii="Times New Roman" w:hAnsi="Times New Roman"/>
          <w:sz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FF74DA" w:rsidRDefault="00F11E90">
      <w:pPr>
        <w:spacing w:after="0" w:line="240" w:lineRule="auto"/>
        <w:ind w:firstLine="709"/>
        <w:jc w:val="both"/>
      </w:pPr>
      <w:r>
        <w:rPr>
          <w:rFonts w:ascii="Times New Roman" w:hAnsi="Times New Roman"/>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FF74DA" w:rsidRDefault="00F11E90">
      <w:pPr>
        <w:spacing w:after="0" w:line="240" w:lineRule="auto"/>
        <w:ind w:firstLine="709"/>
        <w:jc w:val="both"/>
      </w:pPr>
      <w:r>
        <w:rPr>
          <w:rFonts w:ascii="Times New Roman" w:hAnsi="Times New Roman"/>
          <w:sz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FF74DA" w:rsidRDefault="00F11E90">
      <w:pPr>
        <w:spacing w:after="0" w:line="240" w:lineRule="auto"/>
        <w:ind w:firstLine="709"/>
        <w:jc w:val="both"/>
      </w:pPr>
      <w:r>
        <w:rPr>
          <w:rFonts w:ascii="Times New Roman" w:hAnsi="Times New Roman"/>
          <w:sz w:val="28"/>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FF74DA" w:rsidRDefault="00F11E90">
      <w:pPr>
        <w:spacing w:after="0" w:line="240" w:lineRule="auto"/>
        <w:ind w:firstLine="709"/>
        <w:jc w:val="both"/>
      </w:pPr>
      <w:r>
        <w:rPr>
          <w:rFonts w:ascii="Times New Roman" w:hAnsi="Times New Roman"/>
          <w:sz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FF74DA" w:rsidRDefault="00F11E90">
      <w:pPr>
        <w:spacing w:after="0" w:line="240" w:lineRule="auto"/>
        <w:ind w:firstLine="709"/>
        <w:jc w:val="both"/>
      </w:pPr>
      <w:r>
        <w:rPr>
          <w:rFonts w:ascii="Times New Roman" w:hAnsi="Times New Roman"/>
          <w:sz w:val="28"/>
        </w:rPr>
        <w:t>определять события, явления, процессы, которым посвящены визуальные источники исторической информации;</w:t>
      </w:r>
    </w:p>
    <w:p w:rsidR="00FF74DA" w:rsidRDefault="00F11E90">
      <w:pPr>
        <w:spacing w:after="0" w:line="240" w:lineRule="auto"/>
        <w:ind w:firstLine="709"/>
        <w:jc w:val="both"/>
      </w:pPr>
      <w:r>
        <w:rPr>
          <w:rFonts w:ascii="Times New Roman" w:hAnsi="Times New Roman"/>
          <w:sz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FF74DA" w:rsidRDefault="00F11E90">
      <w:pPr>
        <w:spacing w:after="0" w:line="240" w:lineRule="auto"/>
        <w:ind w:firstLine="709"/>
        <w:jc w:val="both"/>
      </w:pPr>
      <w:r>
        <w:rPr>
          <w:rFonts w:ascii="Times New Roman" w:hAnsi="Times New Roman"/>
          <w:sz w:val="28"/>
        </w:rPr>
        <w:t>представлять историческую информацию в виде таблиц, графиков, схем, диаграмм;</w:t>
      </w:r>
    </w:p>
    <w:p w:rsidR="00FF74DA" w:rsidRDefault="00F11E90">
      <w:pPr>
        <w:spacing w:after="0" w:line="240" w:lineRule="auto"/>
        <w:ind w:firstLine="709"/>
        <w:jc w:val="both"/>
      </w:pPr>
      <w:r>
        <w:rPr>
          <w:rFonts w:ascii="Times New Roman" w:hAnsi="Times New Roman"/>
          <w:sz w:val="28"/>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FF74DA" w:rsidRDefault="00F11E90">
      <w:pPr>
        <w:spacing w:after="0" w:line="240" w:lineRule="auto"/>
        <w:ind w:firstLine="709"/>
        <w:jc w:val="both"/>
      </w:pPr>
      <w:r>
        <w:rPr>
          <w:rFonts w:ascii="Times New Roman" w:hAnsi="Times New Roman"/>
          <w:sz w:val="28"/>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FF74DA" w:rsidRDefault="00F11E90">
      <w:pPr>
        <w:spacing w:after="0" w:line="240" w:lineRule="auto"/>
        <w:ind w:firstLine="709"/>
        <w:jc w:val="both"/>
      </w:pPr>
      <w:r>
        <w:rPr>
          <w:rFonts w:ascii="Times New Roman" w:hAnsi="Times New Roman"/>
          <w:sz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FF74DA" w:rsidRDefault="00F11E90">
      <w:pPr>
        <w:spacing w:after="0" w:line="240" w:lineRule="auto"/>
        <w:ind w:firstLine="709"/>
        <w:jc w:val="both"/>
      </w:pPr>
      <w:r>
        <w:rPr>
          <w:rFonts w:ascii="Times New Roman" w:hAnsi="Times New Roman"/>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F74DA" w:rsidRDefault="00F11E90">
      <w:pPr>
        <w:spacing w:after="0" w:line="240" w:lineRule="auto"/>
        <w:ind w:firstLine="709"/>
        <w:jc w:val="both"/>
      </w:pPr>
      <w:r>
        <w:rPr>
          <w:rFonts w:ascii="Times New Roman" w:hAnsi="Times New Roman"/>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FF74DA" w:rsidRDefault="00F11E90">
      <w:pPr>
        <w:spacing w:after="0" w:line="240" w:lineRule="auto"/>
        <w:ind w:firstLine="709"/>
        <w:jc w:val="both"/>
      </w:pPr>
      <w:r>
        <w:rPr>
          <w:rFonts w:ascii="Times New Roman" w:hAnsi="Times New Roman"/>
          <w:sz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FF74DA" w:rsidRDefault="00F11E90">
      <w:pPr>
        <w:spacing w:after="0" w:line="240" w:lineRule="auto"/>
        <w:ind w:firstLine="709"/>
        <w:jc w:val="both"/>
      </w:pPr>
      <w:r>
        <w:rPr>
          <w:rFonts w:ascii="Times New Roman" w:hAnsi="Times New Roman"/>
          <w:sz w:val="28"/>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FF74DA" w:rsidRDefault="00F11E90">
      <w:pPr>
        <w:spacing w:after="0" w:line="240" w:lineRule="auto"/>
        <w:ind w:firstLine="709"/>
        <w:jc w:val="both"/>
      </w:pPr>
      <w:r>
        <w:rPr>
          <w:rFonts w:ascii="Times New Roman" w:hAnsi="Times New Roman"/>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FF74DA" w:rsidRDefault="00F11E90">
      <w:pPr>
        <w:spacing w:after="0" w:line="240" w:lineRule="auto"/>
        <w:ind w:firstLine="709"/>
        <w:jc w:val="both"/>
      </w:pPr>
      <w:r>
        <w:rPr>
          <w:rFonts w:ascii="Times New Roman" w:hAnsi="Times New Roman"/>
          <w:sz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FF74DA" w:rsidRDefault="00F11E90">
      <w:pPr>
        <w:spacing w:after="0" w:line="240" w:lineRule="auto"/>
        <w:ind w:firstLine="709"/>
        <w:jc w:val="both"/>
      </w:pPr>
      <w:r>
        <w:rPr>
          <w:rFonts w:ascii="Times New Roman" w:hAnsi="Times New Roman"/>
          <w:sz w:val="28"/>
        </w:rPr>
        <w:t>активно участвовать в дискуссиях, не допуская умаления подвига народа при защите Отечества.</w:t>
      </w:r>
    </w:p>
    <w:p w:rsidR="00FF74DA" w:rsidRDefault="00F11E90">
      <w:pPr>
        <w:spacing w:after="0" w:line="240" w:lineRule="auto"/>
        <w:ind w:firstLine="709"/>
        <w:jc w:val="both"/>
      </w:pPr>
      <w:r>
        <w:rPr>
          <w:rFonts w:ascii="Times New Roman" w:hAnsi="Times New Roman"/>
          <w:sz w:val="28"/>
        </w:rPr>
        <w:t xml:space="preserve">К концу обучения </w:t>
      </w:r>
      <w:r>
        <w:rPr>
          <w:rFonts w:ascii="Times New Roman" w:hAnsi="Times New Roman"/>
          <w:b/>
          <w:sz w:val="28"/>
        </w:rPr>
        <w:t>в 11 классе</w:t>
      </w:r>
      <w:r>
        <w:rPr>
          <w:rFonts w:ascii="Times New Roman" w:hAnsi="Times New Roman"/>
          <w:sz w:val="28"/>
        </w:rPr>
        <w:t xml:space="preserve"> обучающийся получит следующие предметные результаты:</w:t>
      </w:r>
    </w:p>
    <w:p w:rsidR="00FF74DA" w:rsidRDefault="00F11E90">
      <w:pPr>
        <w:spacing w:after="0" w:line="240" w:lineRule="auto"/>
        <w:ind w:firstLine="709"/>
        <w:jc w:val="both"/>
      </w:pPr>
      <w:r>
        <w:rPr>
          <w:rFonts w:ascii="Times New Roman" w:hAnsi="Times New Roman"/>
          <w:sz w:val="28"/>
        </w:rPr>
        <w:t>Понимание значимости России в мировых политических и социально-экономических процессах в период с 1945 г. по начало ХХI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FF74DA" w:rsidRDefault="00F11E90">
      <w:pPr>
        <w:spacing w:after="0" w:line="240" w:lineRule="auto"/>
        <w:ind w:firstLine="709"/>
        <w:jc w:val="both"/>
      </w:pPr>
      <w:r>
        <w:rPr>
          <w:rFonts w:ascii="Times New Roman" w:hAnsi="Times New Roman"/>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ХХI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называть наиболее значимые события истории России (1945 г. – начало ХХI в.), объяснять их особую значимость для истории нашей страны;</w:t>
      </w:r>
    </w:p>
    <w:p w:rsidR="00FF74DA" w:rsidRDefault="00F11E90">
      <w:pPr>
        <w:spacing w:after="0" w:line="240" w:lineRule="auto"/>
        <w:ind w:firstLine="709"/>
        <w:jc w:val="both"/>
      </w:pPr>
      <w:r>
        <w:rPr>
          <w:rFonts w:ascii="Times New Roman" w:hAnsi="Times New Roman"/>
          <w:sz w:val="28"/>
        </w:rPr>
        <w:t>определять и объяснять (аргументировать) свое отношение и оценку наиболее значительных событий, явлений, процессов истории России (1945 г. – начало ХХI в.), их значение для истории России и человечества в целом;</w:t>
      </w:r>
    </w:p>
    <w:p w:rsidR="00FF74DA" w:rsidRDefault="00F11E90">
      <w:pPr>
        <w:spacing w:after="0" w:line="240" w:lineRule="auto"/>
        <w:ind w:firstLine="709"/>
        <w:jc w:val="both"/>
      </w:pPr>
      <w:r>
        <w:rPr>
          <w:rFonts w:ascii="Times New Roman" w:hAnsi="Times New Roman"/>
          <w:sz w:val="28"/>
        </w:rPr>
        <w:t>используя знания по истории России и всеобщей истории (1945 г. – начало ХХI в.), выявлять попытки фальсификации истории;</w:t>
      </w:r>
    </w:p>
    <w:p w:rsidR="00FF74DA" w:rsidRDefault="00F11E90">
      <w:pPr>
        <w:spacing w:after="0" w:line="240" w:lineRule="auto"/>
        <w:ind w:firstLine="709"/>
        <w:jc w:val="both"/>
      </w:pPr>
      <w:r>
        <w:rPr>
          <w:rFonts w:ascii="Times New Roman" w:hAnsi="Times New Roman"/>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ХХI в.).</w:t>
      </w:r>
    </w:p>
    <w:p w:rsidR="00FF74DA" w:rsidRDefault="00F11E90">
      <w:pPr>
        <w:spacing w:after="0" w:line="240" w:lineRule="auto"/>
        <w:ind w:firstLine="709"/>
        <w:jc w:val="both"/>
      </w:pPr>
      <w:r>
        <w:rPr>
          <w:rFonts w:ascii="Times New Roman" w:hAnsi="Times New Roman"/>
          <w:sz w:val="28"/>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ХХI в.</w:t>
      </w:r>
    </w:p>
    <w:p w:rsidR="00FF74DA" w:rsidRDefault="00F11E90">
      <w:pPr>
        <w:spacing w:after="0" w:line="240" w:lineRule="auto"/>
        <w:ind w:firstLine="709"/>
        <w:jc w:val="both"/>
      </w:pPr>
      <w:r>
        <w:rPr>
          <w:rFonts w:ascii="Times New Roman" w:hAnsi="Times New Roman"/>
          <w:sz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называть имена наиболее выдающихся деятелей истории России (1945 г. – начало ХХI в.), события, процессы, в которых они участвовали;</w:t>
      </w:r>
    </w:p>
    <w:p w:rsidR="00FF74DA" w:rsidRDefault="00F11E90">
      <w:pPr>
        <w:spacing w:after="0" w:line="240" w:lineRule="auto"/>
        <w:ind w:firstLine="709"/>
        <w:jc w:val="both"/>
      </w:pPr>
      <w:r>
        <w:rPr>
          <w:rFonts w:ascii="Times New Roman" w:hAnsi="Times New Roman"/>
          <w:sz w:val="28"/>
        </w:rPr>
        <w:t>характеризовать деятельность исторических личностей в рамках событий, процессов истории России (1945 г. – начало ХХI в.), оценивать значение их деятельности для истории нашей станы и человечества в целом;</w:t>
      </w:r>
    </w:p>
    <w:p w:rsidR="00FF74DA" w:rsidRDefault="00F11E90">
      <w:pPr>
        <w:spacing w:after="0" w:line="240" w:lineRule="auto"/>
        <w:ind w:firstLine="709"/>
        <w:jc w:val="both"/>
      </w:pPr>
      <w:r>
        <w:rPr>
          <w:rFonts w:ascii="Times New Roman" w:hAnsi="Times New Roman"/>
          <w:sz w:val="28"/>
        </w:rPr>
        <w:t>характеризовать значение и последствия событий, в которых участвовали выдающиеся исторические личности, для истории России (1945 г. – начало ХХI в.);</w:t>
      </w:r>
    </w:p>
    <w:p w:rsidR="00FF74DA" w:rsidRDefault="00F11E90">
      <w:pPr>
        <w:spacing w:after="0" w:line="240" w:lineRule="auto"/>
        <w:ind w:firstLine="709"/>
        <w:jc w:val="both"/>
      </w:pPr>
      <w:r>
        <w:rPr>
          <w:rFonts w:ascii="Times New Roman" w:hAnsi="Times New Roman"/>
          <w:sz w:val="28"/>
        </w:rPr>
        <w:t>определять и объяснять (аргументировать) свое отношение и оценку деятельности исторических личностей.</w:t>
      </w:r>
    </w:p>
    <w:p w:rsidR="00FF74DA" w:rsidRDefault="00F11E90">
      <w:pPr>
        <w:spacing w:after="0" w:line="240" w:lineRule="auto"/>
        <w:ind w:firstLine="709"/>
        <w:jc w:val="both"/>
      </w:pPr>
      <w:r>
        <w:rPr>
          <w:rFonts w:ascii="Times New Roman" w:hAnsi="Times New Roman"/>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объяснять смысл изученных (изучаемых) исторических понятий и терминов из истории России и всеобщей истории (1945 г. – начало ХХI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FF74DA" w:rsidRDefault="00F11E90">
      <w:pPr>
        <w:spacing w:after="0" w:line="240" w:lineRule="auto"/>
        <w:ind w:firstLine="709"/>
        <w:jc w:val="both"/>
      </w:pPr>
      <w:r>
        <w:rPr>
          <w:rFonts w:ascii="Times New Roman" w:hAnsi="Times New Roman"/>
          <w:sz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FF74DA" w:rsidRDefault="00F11E90">
      <w:pPr>
        <w:spacing w:after="0" w:line="240" w:lineRule="auto"/>
        <w:ind w:firstLine="709"/>
        <w:jc w:val="both"/>
      </w:pPr>
      <w:r>
        <w:rPr>
          <w:rFonts w:ascii="Times New Roman" w:hAnsi="Times New Roman"/>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FF74DA" w:rsidRDefault="00F11E90">
      <w:pPr>
        <w:spacing w:after="0" w:line="240" w:lineRule="auto"/>
        <w:ind w:firstLine="709"/>
        <w:jc w:val="both"/>
      </w:pPr>
      <w:r>
        <w:rPr>
          <w:rFonts w:ascii="Times New Roman" w:hAnsi="Times New Roman"/>
          <w:sz w:val="28"/>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FF74DA" w:rsidRDefault="00F11E90">
      <w:pPr>
        <w:spacing w:after="0" w:line="240" w:lineRule="auto"/>
        <w:ind w:firstLine="709"/>
        <w:jc w:val="both"/>
      </w:pPr>
      <w:r>
        <w:rPr>
          <w:rFonts w:ascii="Times New Roman" w:hAnsi="Times New Roman"/>
          <w:sz w:val="28"/>
        </w:rPr>
        <w:t>представлять результаты самостоятельного изучения исторической информации из истории России и всеобщей истории (1945 г. – начало ХХI в.) в форме сложного плана, конспекта, реферата;</w:t>
      </w:r>
    </w:p>
    <w:p w:rsidR="00FF74DA" w:rsidRDefault="00F11E90">
      <w:pPr>
        <w:spacing w:after="0" w:line="240" w:lineRule="auto"/>
        <w:ind w:firstLine="709"/>
        <w:jc w:val="both"/>
      </w:pPr>
      <w:r>
        <w:rPr>
          <w:rFonts w:ascii="Times New Roman" w:hAnsi="Times New Roman"/>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FF74DA" w:rsidRDefault="00F11E90">
      <w:pPr>
        <w:spacing w:after="0" w:line="240" w:lineRule="auto"/>
        <w:ind w:firstLine="709"/>
        <w:jc w:val="both"/>
      </w:pPr>
      <w:r>
        <w:rPr>
          <w:rFonts w:ascii="Times New Roman" w:hAnsi="Times New Roman"/>
          <w:sz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ХХI в.); сравнивать предложенную аргументацию, выбирать наиболее аргументированную позицию.</w:t>
      </w:r>
    </w:p>
    <w:p w:rsidR="00FF74DA" w:rsidRDefault="00F11E90">
      <w:pPr>
        <w:spacing w:after="0" w:line="240" w:lineRule="auto"/>
        <w:ind w:firstLine="709"/>
        <w:jc w:val="both"/>
      </w:pPr>
      <w:r>
        <w:rPr>
          <w:rFonts w:ascii="Times New Roman" w:hAnsi="Times New Roman"/>
          <w:sz w:val="28"/>
        </w:rPr>
        <w:t>Умение выявлять существенные черты исторических событий, явлений, процессов в период с 1945 г. по начало ХХI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называть характерные, существенные признаки событий, процессов, явлений истории России и всеобщей истории (1945 г. – начало ХХI в.);</w:t>
      </w:r>
    </w:p>
    <w:p w:rsidR="00FF74DA" w:rsidRDefault="00F11E90">
      <w:pPr>
        <w:spacing w:after="0" w:line="240" w:lineRule="auto"/>
        <w:ind w:firstLine="709"/>
        <w:jc w:val="both"/>
      </w:pPr>
      <w:r>
        <w:rPr>
          <w:rFonts w:ascii="Times New Roman" w:hAnsi="Times New Roman"/>
          <w:sz w:val="28"/>
        </w:rPr>
        <w:t>различать в исторической информации из курсов истории России и зарубежных стран (1945 г. – начало ХХI в.) события, явления, процессы; факты и мнения, описания и объяснения, гипотезы и теории;</w:t>
      </w:r>
    </w:p>
    <w:p w:rsidR="00FF74DA" w:rsidRDefault="00F11E90">
      <w:pPr>
        <w:spacing w:after="0" w:line="240" w:lineRule="auto"/>
        <w:ind w:firstLine="709"/>
        <w:jc w:val="both"/>
      </w:pPr>
      <w:r>
        <w:rPr>
          <w:rFonts w:ascii="Times New Roman" w:hAnsi="Times New Roman"/>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FF74DA" w:rsidRDefault="00F11E90">
      <w:pPr>
        <w:spacing w:after="0" w:line="240" w:lineRule="auto"/>
        <w:ind w:firstLine="709"/>
        <w:jc w:val="both"/>
      </w:pPr>
      <w:r>
        <w:rPr>
          <w:rFonts w:ascii="Times New Roman" w:hAnsi="Times New Roman"/>
          <w:sz w:val="28"/>
        </w:rPr>
        <w:t>обобщать историческую информацию по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FF74DA" w:rsidRDefault="00F11E90">
      <w:pPr>
        <w:spacing w:after="0" w:line="240" w:lineRule="auto"/>
        <w:ind w:firstLine="709"/>
        <w:jc w:val="both"/>
      </w:pPr>
      <w:r>
        <w:rPr>
          <w:rFonts w:ascii="Times New Roman" w:hAnsi="Times New Roman"/>
          <w:sz w:val="28"/>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FF74DA" w:rsidRDefault="00F11E90">
      <w:pPr>
        <w:spacing w:after="0" w:line="240" w:lineRule="auto"/>
        <w:ind w:firstLine="709"/>
        <w:jc w:val="both"/>
      </w:pPr>
      <w:r>
        <w:rPr>
          <w:rFonts w:ascii="Times New Roman" w:hAnsi="Times New Roman"/>
          <w:sz w:val="28"/>
        </w:rPr>
        <w:t>на основе изучения исторического материала устанавливать исторические аналогии.</w:t>
      </w:r>
    </w:p>
    <w:p w:rsidR="00FF74DA" w:rsidRDefault="00F11E90">
      <w:pPr>
        <w:spacing w:after="0" w:line="240" w:lineRule="auto"/>
        <w:ind w:firstLine="709"/>
        <w:jc w:val="both"/>
      </w:pPr>
      <w:r>
        <w:rPr>
          <w:rFonts w:ascii="Times New Roman" w:hAnsi="Times New Roman"/>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ХХI в.; определять современников исторических событий истории России и человечества в целом.</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на основе изученного материала по истории России и зарубежных стран (1945 г. – начало ХХI в.) определять (различать) причины, предпосылки, поводы, последствия, указывать итоги, значение исторических событий, явлений, процессов;</w:t>
      </w:r>
    </w:p>
    <w:p w:rsidR="00FF74DA" w:rsidRDefault="00F11E90">
      <w:pPr>
        <w:spacing w:after="0" w:line="240" w:lineRule="auto"/>
        <w:ind w:firstLine="709"/>
        <w:jc w:val="both"/>
      </w:pPr>
      <w:r>
        <w:rPr>
          <w:rFonts w:ascii="Times New Roman" w:hAnsi="Times New Roman"/>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F74DA" w:rsidRDefault="00F11E90">
      <w:pPr>
        <w:spacing w:after="0" w:line="240" w:lineRule="auto"/>
        <w:ind w:firstLine="709"/>
        <w:jc w:val="both"/>
      </w:pPr>
      <w:r>
        <w:rPr>
          <w:rFonts w:ascii="Times New Roman" w:hAnsi="Times New Roman"/>
          <w:sz w:val="28"/>
        </w:rPr>
        <w:t>соотносить события истории родного края,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определять современников исторических событий, явлений, процессов истории России и человечества в целом (1945 г. – начало ХХI в.).</w:t>
      </w:r>
    </w:p>
    <w:p w:rsidR="00FF74DA" w:rsidRDefault="00F11E90">
      <w:pPr>
        <w:spacing w:after="0" w:line="240" w:lineRule="auto"/>
        <w:ind w:firstLine="709"/>
        <w:jc w:val="both"/>
      </w:pPr>
      <w:r>
        <w:rPr>
          <w:rFonts w:ascii="Times New Roman" w:hAnsi="Times New Roman"/>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различать виды письменных исторических источников по истории России и всеобщей истории (1945 г. – начало ХХI в.);</w:t>
      </w:r>
    </w:p>
    <w:p w:rsidR="00FF74DA" w:rsidRDefault="00F11E90">
      <w:pPr>
        <w:spacing w:after="0" w:line="240" w:lineRule="auto"/>
        <w:ind w:firstLine="709"/>
        <w:jc w:val="both"/>
      </w:pPr>
      <w:r>
        <w:rPr>
          <w:rFonts w:ascii="Times New Roman" w:hAnsi="Times New Roman"/>
          <w:sz w:val="28"/>
        </w:rPr>
        <w:t>определять авторство письменного исторического источника по истории России и зарубежных стран (1945 г. – начало ХХI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F74DA" w:rsidRDefault="00F11E90">
      <w:pPr>
        <w:spacing w:after="0" w:line="240" w:lineRule="auto"/>
        <w:ind w:firstLine="709"/>
        <w:jc w:val="both"/>
      </w:pPr>
      <w:r>
        <w:rPr>
          <w:rFonts w:ascii="Times New Roman" w:hAnsi="Times New Roman"/>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анализировать письменный исторический источник по истории России и зарубежных стран (1945 г. – начало ХХI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FF74DA" w:rsidRDefault="00F11E90">
      <w:pPr>
        <w:spacing w:after="0" w:line="240" w:lineRule="auto"/>
        <w:ind w:firstLine="709"/>
        <w:jc w:val="both"/>
      </w:pPr>
      <w:r>
        <w:rPr>
          <w:rFonts w:ascii="Times New Roman" w:hAnsi="Times New Roman"/>
          <w:sz w:val="28"/>
        </w:rPr>
        <w:t>соотносить содержание исторического источника по истории России и зарубежных стран (1945 г. – начало ХХI в.) с учебным текстом, другими источниками исторической информации (в том числе исторической картой/схемой);</w:t>
      </w:r>
    </w:p>
    <w:p w:rsidR="00FF74DA" w:rsidRDefault="00F11E90">
      <w:pPr>
        <w:spacing w:after="0" w:line="240" w:lineRule="auto"/>
        <w:ind w:firstLine="709"/>
        <w:jc w:val="both"/>
      </w:pPr>
      <w:r>
        <w:rPr>
          <w:rFonts w:ascii="Times New Roman" w:hAnsi="Times New Roman"/>
          <w:sz w:val="28"/>
        </w:rPr>
        <w:t>сопоставлять, анализировать информацию из двух или более письменных исторических источников по истории России и зарубежных стран (1945 г. – начало ХХI в.), делать выводы;</w:t>
      </w:r>
    </w:p>
    <w:p w:rsidR="00FF74DA" w:rsidRDefault="00F11E90">
      <w:pPr>
        <w:spacing w:after="0" w:line="240" w:lineRule="auto"/>
        <w:ind w:firstLine="709"/>
        <w:jc w:val="both"/>
      </w:pPr>
      <w:r>
        <w:rPr>
          <w:rFonts w:ascii="Times New Roman" w:hAnsi="Times New Roman"/>
          <w:sz w:val="28"/>
        </w:rPr>
        <w:t>использовать исторические письменные источники при аргументации дискуссионных точек зрения;</w:t>
      </w:r>
    </w:p>
    <w:p w:rsidR="00FF74DA" w:rsidRDefault="00F11E90">
      <w:pPr>
        <w:spacing w:after="0" w:line="240" w:lineRule="auto"/>
        <w:ind w:firstLine="709"/>
        <w:jc w:val="both"/>
      </w:pPr>
      <w:r>
        <w:rPr>
          <w:rFonts w:ascii="Times New Roman" w:hAnsi="Times New Roman"/>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F74DA" w:rsidRDefault="00F11E90">
      <w:pPr>
        <w:spacing w:after="0" w:line="240" w:lineRule="auto"/>
        <w:ind w:firstLine="709"/>
        <w:jc w:val="both"/>
      </w:pPr>
      <w:r>
        <w:rPr>
          <w:rFonts w:ascii="Times New Roman" w:hAnsi="Times New Roman"/>
          <w:sz w:val="28"/>
        </w:rPr>
        <w:t>проводить атрибуцию визуальных и аудиовизуальных исторических источников по истории России и зарубежных стран (1945 г. – начало ХХI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F74DA" w:rsidRDefault="00F11E90">
      <w:pPr>
        <w:spacing w:after="0" w:line="240" w:lineRule="auto"/>
        <w:ind w:firstLine="709"/>
        <w:jc w:val="both"/>
      </w:pPr>
      <w:r>
        <w:rPr>
          <w:rFonts w:ascii="Times New Roman" w:hAnsi="Times New Roman"/>
          <w:sz w:val="28"/>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знать и использовать правила информационной безопасности при поиске исторической информации;</w:t>
      </w:r>
    </w:p>
    <w:p w:rsidR="00FF74DA" w:rsidRDefault="00F11E90">
      <w:pPr>
        <w:spacing w:after="0" w:line="240" w:lineRule="auto"/>
        <w:ind w:firstLine="709"/>
        <w:jc w:val="both"/>
      </w:pPr>
      <w:r>
        <w:rPr>
          <w:rFonts w:ascii="Times New Roman" w:hAnsi="Times New Roman"/>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FF74DA" w:rsidRDefault="00F11E90">
      <w:pPr>
        <w:spacing w:after="0" w:line="240" w:lineRule="auto"/>
        <w:ind w:firstLine="709"/>
        <w:jc w:val="both"/>
      </w:pPr>
      <w:r>
        <w:rPr>
          <w:rFonts w:ascii="Times New Roman" w:hAnsi="Times New Roman"/>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FF74DA" w:rsidRDefault="00F11E90">
      <w:pPr>
        <w:spacing w:after="0" w:line="240" w:lineRule="auto"/>
        <w:ind w:firstLine="709"/>
        <w:jc w:val="both"/>
      </w:pPr>
      <w:r>
        <w:rPr>
          <w:rFonts w:ascii="Times New Roman" w:hAnsi="Times New Roman"/>
          <w:sz w:val="28"/>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отвечать на вопросы по содержанию текстового источника исторической информации по истории России и зарубежных стран (1945 г. – начало ХХI в.) и составлять на его основе план, таблицу, схему;</w:t>
      </w:r>
    </w:p>
    <w:p w:rsidR="00FF74DA" w:rsidRDefault="00F11E90">
      <w:pPr>
        <w:spacing w:after="0" w:line="240" w:lineRule="auto"/>
        <w:ind w:firstLine="709"/>
        <w:jc w:val="both"/>
      </w:pPr>
      <w:r>
        <w:rPr>
          <w:rFonts w:ascii="Times New Roman" w:hAnsi="Times New Roman"/>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FF74DA" w:rsidRDefault="00F11E90">
      <w:pPr>
        <w:spacing w:after="0" w:line="240" w:lineRule="auto"/>
        <w:ind w:firstLine="709"/>
        <w:jc w:val="both"/>
      </w:pPr>
      <w:r>
        <w:rPr>
          <w:rFonts w:ascii="Times New Roman" w:hAnsi="Times New Roman"/>
          <w:sz w:val="28"/>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ХХI в.); оформлять результаты анализа исторической карты/схемы в виде таблицы, схемы; делать выводы;</w:t>
      </w:r>
    </w:p>
    <w:p w:rsidR="00FF74DA" w:rsidRDefault="00F11E90">
      <w:pPr>
        <w:spacing w:after="0" w:line="240" w:lineRule="auto"/>
        <w:ind w:firstLine="709"/>
        <w:jc w:val="both"/>
      </w:pPr>
      <w:r>
        <w:rPr>
          <w:rFonts w:ascii="Times New Roman" w:hAnsi="Times New Roman"/>
          <w:sz w:val="28"/>
        </w:rPr>
        <w:t>на основании информации, представленной на карте (схеме) по истории России и зарубежных стран (1945 г. – начало ХХI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FF74DA" w:rsidRDefault="00F11E90">
      <w:pPr>
        <w:spacing w:after="0" w:line="240" w:lineRule="auto"/>
        <w:ind w:firstLine="709"/>
        <w:jc w:val="both"/>
      </w:pPr>
      <w:r>
        <w:rPr>
          <w:rFonts w:ascii="Times New Roman" w:hAnsi="Times New Roman"/>
          <w:sz w:val="28"/>
        </w:rPr>
        <w:t>сопоставлять информацию, представленную на исторической карте (схеме) по истории России и зарубежных стран (1945 г. – начало ХХI в.), с информацией аутентичных исторических источников и источников исторической информации;</w:t>
      </w:r>
    </w:p>
    <w:p w:rsidR="00FF74DA" w:rsidRDefault="00F11E90">
      <w:pPr>
        <w:spacing w:after="0" w:line="240" w:lineRule="auto"/>
        <w:ind w:firstLine="709"/>
        <w:jc w:val="both"/>
      </w:pPr>
      <w:r>
        <w:rPr>
          <w:rFonts w:ascii="Times New Roman" w:hAnsi="Times New Roman"/>
          <w:sz w:val="28"/>
        </w:rPr>
        <w:t>определять события, явления, процессы, которым посвящены визуальные источники исторической информации;</w:t>
      </w:r>
    </w:p>
    <w:p w:rsidR="00FF74DA" w:rsidRDefault="00F11E90">
      <w:pPr>
        <w:spacing w:after="0" w:line="240" w:lineRule="auto"/>
        <w:ind w:firstLine="709"/>
        <w:jc w:val="both"/>
      </w:pPr>
      <w:r>
        <w:rPr>
          <w:rFonts w:ascii="Times New Roman" w:hAnsi="Times New Roman"/>
          <w:sz w:val="28"/>
        </w:rPr>
        <w:t>на основании визуальных источников исторической информации и статистической информации по истории России и зарубежных стран (1945 г. – начало ХХI в.) проводить сравнение исторических событий, явлений, процессов истории России и зарубежных стран;</w:t>
      </w:r>
    </w:p>
    <w:p w:rsidR="00FF74DA" w:rsidRDefault="00F11E90">
      <w:pPr>
        <w:spacing w:after="0" w:line="240" w:lineRule="auto"/>
        <w:ind w:firstLine="709"/>
        <w:jc w:val="both"/>
      </w:pPr>
      <w:r>
        <w:rPr>
          <w:rFonts w:ascii="Times New Roman" w:hAnsi="Times New Roman"/>
          <w:sz w:val="28"/>
        </w:rPr>
        <w:t>сопоставлять визуальные источники исторической информации по истории России и зарубежных стран (1945 г. – начало ХХI в.) с информацией из других исторических источников, делать выводы;</w:t>
      </w:r>
    </w:p>
    <w:p w:rsidR="00FF74DA" w:rsidRDefault="00F11E90">
      <w:pPr>
        <w:spacing w:after="0" w:line="240" w:lineRule="auto"/>
        <w:ind w:firstLine="709"/>
        <w:jc w:val="both"/>
      </w:pPr>
      <w:r>
        <w:rPr>
          <w:rFonts w:ascii="Times New Roman" w:hAnsi="Times New Roman"/>
          <w:sz w:val="28"/>
        </w:rPr>
        <w:t>представлять историческую информацию в виде таблиц, графиков, схем, диаграмм;</w:t>
      </w:r>
    </w:p>
    <w:p w:rsidR="00FF74DA" w:rsidRDefault="00F11E90">
      <w:pPr>
        <w:spacing w:after="0" w:line="240" w:lineRule="auto"/>
        <w:ind w:firstLine="709"/>
        <w:jc w:val="both"/>
      </w:pPr>
      <w:r>
        <w:rPr>
          <w:rFonts w:ascii="Times New Roman" w:hAnsi="Times New Roman"/>
          <w:sz w:val="28"/>
        </w:rPr>
        <w:t>использовать умения, приобретенные в процессе изучения истории, для участия в подготовке учебных проектов по истории России (1945 г. – начало ХХI в.), в том числе на региональном материале, с использованием ресурсов библиотек, музеев и других.</w:t>
      </w:r>
    </w:p>
    <w:p w:rsidR="00FF74DA" w:rsidRDefault="00F11E90">
      <w:pPr>
        <w:spacing w:after="0" w:line="240" w:lineRule="auto"/>
        <w:ind w:firstLine="709"/>
        <w:jc w:val="both"/>
      </w:pPr>
      <w:r>
        <w:rPr>
          <w:rFonts w:ascii="Times New Roman" w:hAnsi="Times New Roman"/>
          <w:sz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F74DA" w:rsidRDefault="00F11E90">
      <w:pPr>
        <w:spacing w:after="0" w:line="240" w:lineRule="auto"/>
        <w:ind w:firstLine="709"/>
        <w:jc w:val="both"/>
      </w:pPr>
      <w:r>
        <w:rPr>
          <w:rFonts w:ascii="Times New Roman" w:hAnsi="Times New Roman"/>
          <w:sz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FF74DA" w:rsidRDefault="00F11E90">
      <w:pPr>
        <w:spacing w:after="0" w:line="240" w:lineRule="auto"/>
        <w:ind w:firstLine="709"/>
        <w:jc w:val="both"/>
      </w:pPr>
      <w:r>
        <w:rPr>
          <w:rFonts w:ascii="Times New Roman" w:hAnsi="Times New Roman"/>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F74DA" w:rsidRDefault="00F11E90">
      <w:pPr>
        <w:spacing w:after="0" w:line="240" w:lineRule="auto"/>
        <w:ind w:firstLine="709"/>
        <w:jc w:val="both"/>
      </w:pPr>
      <w:r>
        <w:rPr>
          <w:rFonts w:ascii="Times New Roman" w:hAnsi="Times New Roman"/>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FF74DA" w:rsidRDefault="00F11E90">
      <w:pPr>
        <w:spacing w:after="0" w:line="240" w:lineRule="auto"/>
        <w:ind w:firstLine="709"/>
        <w:jc w:val="both"/>
      </w:pPr>
      <w:r>
        <w:rPr>
          <w:rFonts w:ascii="Times New Roman" w:hAnsi="Times New Roman"/>
          <w:sz w:val="28"/>
        </w:rPr>
        <w:t>участвовать в диалогическом и полилогическом общении, посвященном проблемам, связанным с историей России и зарубежных стран (1945 г. – начало ХХI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FF74DA" w:rsidRDefault="00F11E90">
      <w:pPr>
        <w:spacing w:after="0" w:line="240" w:lineRule="auto"/>
        <w:ind w:firstLine="709"/>
        <w:jc w:val="both"/>
      </w:pPr>
      <w:r>
        <w:rPr>
          <w:rFonts w:ascii="Times New Roman" w:hAnsi="Times New Roman"/>
          <w:sz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F74DA" w:rsidRDefault="00F11E90">
      <w:pPr>
        <w:spacing w:after="0" w:line="240" w:lineRule="auto"/>
        <w:ind w:firstLine="709"/>
        <w:jc w:val="both"/>
      </w:pPr>
      <w:r>
        <w:rPr>
          <w:rFonts w:ascii="Times New Roman" w:hAnsi="Times New Roman"/>
          <w:sz w:val="28"/>
        </w:rPr>
        <w:t>Структура предметного результата включает следующий перечень знаний и умений:</w:t>
      </w:r>
    </w:p>
    <w:p w:rsidR="00FF74DA" w:rsidRDefault="00F11E90">
      <w:pPr>
        <w:spacing w:after="0" w:line="240" w:lineRule="auto"/>
        <w:ind w:firstLine="709"/>
        <w:jc w:val="both"/>
      </w:pPr>
      <w:r>
        <w:rPr>
          <w:rFonts w:ascii="Times New Roman" w:hAnsi="Times New Roman"/>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ХХI в.), осознавать и понимать ценность сопричастности своей семьи к событиям, явлениям, процессам истории России;</w:t>
      </w:r>
    </w:p>
    <w:p w:rsidR="00FF74DA" w:rsidRDefault="00F11E90">
      <w:pPr>
        <w:spacing w:after="0" w:line="240" w:lineRule="auto"/>
        <w:ind w:firstLine="709"/>
        <w:jc w:val="both"/>
      </w:pPr>
      <w:r>
        <w:rPr>
          <w:rFonts w:ascii="Times New Roman" w:hAnsi="Times New Roman"/>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ХХI в.);</w:t>
      </w:r>
    </w:p>
    <w:p w:rsidR="00FF74DA" w:rsidRDefault="00F11E90">
      <w:pPr>
        <w:spacing w:after="0" w:line="240" w:lineRule="auto"/>
        <w:ind w:firstLine="709"/>
        <w:jc w:val="both"/>
      </w:pPr>
      <w:r>
        <w:rPr>
          <w:rFonts w:ascii="Times New Roman" w:hAnsi="Times New Roman"/>
          <w:sz w:val="28"/>
        </w:rPr>
        <w:t>используя знания по истории России и зарубежных стран (1945 г. – начало ХХI в.), выявлять в исторической информации попытки фальсификации истории, приводить аргументы в защиту исторической правды;</w:t>
      </w:r>
    </w:p>
    <w:p w:rsidR="00FF74DA" w:rsidRDefault="00F11E90">
      <w:pPr>
        <w:spacing w:after="0" w:line="240" w:lineRule="auto"/>
        <w:ind w:firstLine="709"/>
        <w:jc w:val="both"/>
      </w:pPr>
      <w:r>
        <w:rPr>
          <w:rFonts w:ascii="Times New Roman" w:hAnsi="Times New Roman"/>
          <w:sz w:val="28"/>
        </w:rPr>
        <w:t>активно участвовать в дискуссиях, не допуская умаления подвига народа при защите Отечества.</w:t>
      </w:r>
    </w:p>
    <w:p w:rsidR="00FF74DA" w:rsidRDefault="00F11E90">
      <w:pPr>
        <w:spacing w:after="0" w:line="240" w:lineRule="auto"/>
        <w:ind w:firstLine="709"/>
        <w:jc w:val="both"/>
      </w:pPr>
      <w:bookmarkStart w:id="64" w:name="block-7760505"/>
      <w:r>
        <w:rPr>
          <w:rFonts w:ascii="Times New Roman" w:hAnsi="Times New Roman"/>
          <w:sz w:val="28"/>
        </w:rPr>
        <w:t>​</w:t>
      </w:r>
      <w:r>
        <w:rPr>
          <w:rFonts w:ascii="Times New Roman" w:hAnsi="Times New Roman"/>
          <w:b/>
          <w:sz w:val="28"/>
        </w:rPr>
        <w:t>СОДЕРЖАНИЕ УЧЕБНОГО ПРЕДМЕТА</w:t>
      </w:r>
    </w:p>
    <w:p w:rsidR="00FF74DA" w:rsidRDefault="00F11E90">
      <w:pPr>
        <w:spacing w:after="0" w:line="240" w:lineRule="auto"/>
        <w:ind w:firstLine="709"/>
        <w:jc w:val="both"/>
      </w:pPr>
      <w:r>
        <w:rPr>
          <w:rFonts w:ascii="Times New Roman" w:hAnsi="Times New Roman"/>
          <w:b/>
          <w:sz w:val="28"/>
        </w:rPr>
        <w:t>10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ВСЕОБЩАЯ ИСТОРИЯ. 1914–1945 ГОДЫ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 xml:space="preserve">Понятие «Новейшее время». Хронологические рамки и периодизация Новейшей истории. </w:t>
      </w:r>
    </w:p>
    <w:p w:rsidR="00FF74DA" w:rsidRDefault="00F11E90">
      <w:pPr>
        <w:spacing w:after="0" w:line="240" w:lineRule="auto"/>
        <w:ind w:firstLine="709"/>
        <w:jc w:val="both"/>
      </w:pPr>
      <w:r>
        <w:rPr>
          <w:rFonts w:ascii="Times New Roman" w:hAnsi="Times New Roman"/>
          <w:sz w:val="28"/>
        </w:rPr>
        <w:t>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веке.</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Мир накануне и в годы Первой мировой войны</w:t>
      </w:r>
    </w:p>
    <w:p w:rsidR="00FF74DA" w:rsidRDefault="00F11E90">
      <w:pPr>
        <w:spacing w:after="0" w:line="240" w:lineRule="auto"/>
        <w:ind w:firstLine="709"/>
        <w:jc w:val="both"/>
      </w:pPr>
      <w:r>
        <w:rPr>
          <w:rFonts w:ascii="Times New Roman" w:hAnsi="Times New Roman"/>
          <w:i/>
          <w:sz w:val="28"/>
        </w:rPr>
        <w:t>Мир накануне Первой мировой войны.</w:t>
      </w:r>
      <w:r>
        <w:rPr>
          <w:rFonts w:ascii="Times New Roman" w:hAnsi="Times New Roman"/>
          <w:sz w:val="28"/>
        </w:rPr>
        <w:t xml:space="preserve"> Мир в начале ХХ в</w:t>
      </w:r>
      <w:r>
        <w:rPr>
          <w:rFonts w:ascii="Times New Roman" w:hAnsi="Times New Roman"/>
          <w:i/>
          <w:sz w:val="28"/>
        </w:rPr>
        <w:t>.</w:t>
      </w:r>
      <w:r>
        <w:rPr>
          <w:rFonts w:ascii="Times New Roman" w:hAnsi="Times New Roman"/>
          <w:sz w:val="28"/>
        </w:rPr>
        <w:t xml:space="preserve">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 </w:t>
      </w:r>
    </w:p>
    <w:p w:rsidR="00FF74DA" w:rsidRDefault="00F11E90">
      <w:pPr>
        <w:spacing w:after="0" w:line="240" w:lineRule="auto"/>
        <w:ind w:firstLine="709"/>
        <w:jc w:val="both"/>
      </w:pPr>
      <w:r>
        <w:rPr>
          <w:rFonts w:ascii="Times New Roman" w:hAnsi="Times New Roman"/>
          <w:i/>
          <w:sz w:val="28"/>
        </w:rPr>
        <w:t>Первая мировая война. 1914–1918 гг.</w:t>
      </w:r>
      <w:r>
        <w:rPr>
          <w:rFonts w:ascii="Times New Roman" w:hAnsi="Times New Roman"/>
          <w:sz w:val="28"/>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Мир в 1918–1938 гг.</w:t>
      </w:r>
    </w:p>
    <w:p w:rsidR="00FF74DA" w:rsidRDefault="00F11E90">
      <w:pPr>
        <w:spacing w:after="0" w:line="240" w:lineRule="auto"/>
        <w:ind w:firstLine="709"/>
        <w:jc w:val="both"/>
      </w:pPr>
      <w:r>
        <w:rPr>
          <w:rFonts w:ascii="Times New Roman" w:hAnsi="Times New Roman"/>
          <w:i/>
          <w:sz w:val="28"/>
        </w:rPr>
        <w:t xml:space="preserve">Распад империй и образование новых национальных государств в Европе. </w:t>
      </w:r>
      <w:r>
        <w:rPr>
          <w:rFonts w:ascii="Times New Roman" w:hAnsi="Times New Roman"/>
          <w:sz w:val="28"/>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FF74DA" w:rsidRDefault="00F11E90">
      <w:pPr>
        <w:spacing w:after="0" w:line="240" w:lineRule="auto"/>
        <w:ind w:firstLine="709"/>
        <w:jc w:val="both"/>
      </w:pPr>
      <w:r>
        <w:rPr>
          <w:rFonts w:ascii="Times New Roman" w:hAnsi="Times New Roman"/>
          <w:i/>
          <w:sz w:val="28"/>
        </w:rPr>
        <w:t xml:space="preserve">Версальско-Вашингтонская система международных отношений. </w:t>
      </w:r>
      <w:r>
        <w:rPr>
          <w:rFonts w:ascii="Times New Roman" w:hAnsi="Times New Roman"/>
          <w:sz w:val="28"/>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FF74DA" w:rsidRDefault="00F11E90">
      <w:pPr>
        <w:spacing w:after="0" w:line="240" w:lineRule="auto"/>
        <w:ind w:firstLine="709"/>
        <w:jc w:val="both"/>
      </w:pPr>
      <w:r>
        <w:rPr>
          <w:rFonts w:ascii="Times New Roman" w:hAnsi="Times New Roman"/>
          <w:i/>
          <w:sz w:val="28"/>
        </w:rPr>
        <w:t xml:space="preserve">Страны Европы и Северной Америки в 1920-е гг. </w:t>
      </w:r>
      <w:r>
        <w:rPr>
          <w:rFonts w:ascii="Times New Roman" w:hAnsi="Times New Roman"/>
          <w:sz w:val="28"/>
        </w:rPr>
        <w:t>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FF74DA" w:rsidRDefault="00F11E90">
      <w:pPr>
        <w:spacing w:after="0" w:line="240" w:lineRule="auto"/>
        <w:ind w:firstLine="709"/>
        <w:jc w:val="both"/>
      </w:pPr>
      <w:r>
        <w:rPr>
          <w:rFonts w:ascii="Times New Roman" w:hAnsi="Times New Roman"/>
          <w:sz w:val="28"/>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FF74DA" w:rsidRDefault="00F11E90">
      <w:pPr>
        <w:spacing w:after="0" w:line="240" w:lineRule="auto"/>
        <w:ind w:firstLine="709"/>
        <w:jc w:val="both"/>
      </w:pPr>
      <w:r>
        <w:rPr>
          <w:rFonts w:ascii="Times New Roman" w:hAnsi="Times New Roman"/>
          <w:sz w:val="28"/>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FF74DA" w:rsidRDefault="00F11E90">
      <w:pPr>
        <w:spacing w:after="0" w:line="240" w:lineRule="auto"/>
        <w:ind w:firstLine="709"/>
        <w:jc w:val="both"/>
      </w:pPr>
      <w:r>
        <w:rPr>
          <w:rFonts w:ascii="Times New Roman" w:hAnsi="Times New Roman"/>
          <w:sz w:val="28"/>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FF74DA" w:rsidRDefault="00F11E90">
      <w:pPr>
        <w:spacing w:after="0" w:line="240" w:lineRule="auto"/>
        <w:ind w:firstLine="709"/>
        <w:jc w:val="both"/>
      </w:pPr>
      <w:r>
        <w:rPr>
          <w:rFonts w:ascii="Times New Roman" w:hAnsi="Times New Roman"/>
          <w:sz w:val="28"/>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FF74DA" w:rsidRDefault="00F11E90">
      <w:pPr>
        <w:spacing w:after="0" w:line="240" w:lineRule="auto"/>
        <w:ind w:firstLine="709"/>
        <w:jc w:val="both"/>
      </w:pPr>
      <w:r>
        <w:rPr>
          <w:rFonts w:ascii="Times New Roman" w:hAnsi="Times New Roman"/>
          <w:i/>
          <w:sz w:val="28"/>
        </w:rPr>
        <w:t xml:space="preserve">Страны Азии, Африки и Латинской Америки в 1918–1930 гг. </w:t>
      </w:r>
      <w:r>
        <w:rPr>
          <w:rFonts w:ascii="Times New Roman" w:hAnsi="Times New Roman"/>
          <w:sz w:val="28"/>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FF74DA" w:rsidRDefault="00F11E90">
      <w:pPr>
        <w:spacing w:after="0" w:line="240" w:lineRule="auto"/>
        <w:ind w:firstLine="709"/>
        <w:jc w:val="both"/>
      </w:pPr>
      <w:r>
        <w:rPr>
          <w:rFonts w:ascii="Times New Roman" w:hAnsi="Times New Roman"/>
          <w:i/>
          <w:sz w:val="28"/>
        </w:rPr>
        <w:t xml:space="preserve">Международные отношения в 1930-е гг. </w:t>
      </w:r>
      <w:r>
        <w:rPr>
          <w:rFonts w:ascii="Times New Roman" w:hAnsi="Times New Roman"/>
          <w:sz w:val="28"/>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FF74DA" w:rsidRDefault="00F11E90">
      <w:pPr>
        <w:spacing w:after="0" w:line="240" w:lineRule="auto"/>
        <w:ind w:firstLine="709"/>
        <w:jc w:val="both"/>
      </w:pPr>
      <w:r>
        <w:rPr>
          <w:rFonts w:ascii="Times New Roman" w:hAnsi="Times New Roman"/>
          <w:i/>
          <w:sz w:val="28"/>
        </w:rPr>
        <w:t xml:space="preserve">Развитие науки и культуры в 1914–1930-х гг. </w:t>
      </w:r>
      <w:r>
        <w:rPr>
          <w:rFonts w:ascii="Times New Roman" w:hAnsi="Times New Roman"/>
          <w:sz w:val="28"/>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Вторая мировая война. 1939–1945 гг.</w:t>
      </w:r>
    </w:p>
    <w:p w:rsidR="00FF74DA" w:rsidRDefault="00F11E90">
      <w:pPr>
        <w:spacing w:after="0" w:line="240" w:lineRule="auto"/>
        <w:ind w:firstLine="709"/>
        <w:jc w:val="both"/>
      </w:pPr>
      <w:r>
        <w:rPr>
          <w:rFonts w:ascii="Times New Roman" w:hAnsi="Times New Roman"/>
          <w:i/>
          <w:sz w:val="28"/>
        </w:rPr>
        <w:t xml:space="preserve">Начало Второй мировой войны. </w:t>
      </w:r>
      <w:r>
        <w:rPr>
          <w:rFonts w:ascii="Times New Roman" w:hAnsi="Times New Roman"/>
          <w:sz w:val="28"/>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FF74DA" w:rsidRDefault="00F11E90">
      <w:pPr>
        <w:spacing w:after="0" w:line="240" w:lineRule="auto"/>
        <w:ind w:firstLine="709"/>
        <w:jc w:val="both"/>
      </w:pPr>
      <w:r>
        <w:rPr>
          <w:rFonts w:ascii="Times New Roman" w:hAnsi="Times New Roman"/>
          <w:sz w:val="28"/>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FF74DA" w:rsidRDefault="00F11E90">
      <w:pPr>
        <w:spacing w:after="0" w:line="240" w:lineRule="auto"/>
        <w:ind w:firstLine="709"/>
        <w:jc w:val="both"/>
      </w:pPr>
      <w:r>
        <w:rPr>
          <w:rFonts w:ascii="Times New Roman" w:hAnsi="Times New Roman"/>
          <w:sz w:val="28"/>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FF74DA" w:rsidRDefault="00F11E90">
      <w:pPr>
        <w:spacing w:after="0" w:line="240" w:lineRule="auto"/>
        <w:ind w:firstLine="709"/>
        <w:jc w:val="both"/>
      </w:pPr>
      <w:r>
        <w:rPr>
          <w:rFonts w:ascii="Times New Roman" w:hAnsi="Times New Roman"/>
          <w:i/>
          <w:sz w:val="28"/>
        </w:rPr>
        <w:t>Коренной перелом, окончание и важнейшие итоги Второй мировой войны.</w:t>
      </w:r>
      <w:r>
        <w:rPr>
          <w:rFonts w:ascii="Times New Roman" w:hAnsi="Times New Roman"/>
          <w:sz w:val="28"/>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FF74DA" w:rsidRDefault="00F11E90">
      <w:pPr>
        <w:spacing w:after="0" w:line="240" w:lineRule="auto"/>
        <w:ind w:firstLine="709"/>
        <w:jc w:val="both"/>
      </w:pPr>
      <w:r>
        <w:rPr>
          <w:rFonts w:ascii="Times New Roman" w:hAnsi="Times New Roman"/>
          <w:sz w:val="28"/>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FF74DA" w:rsidRDefault="00F11E90">
      <w:pPr>
        <w:spacing w:after="0" w:line="240" w:lineRule="auto"/>
        <w:ind w:firstLine="709"/>
        <w:jc w:val="both"/>
      </w:pPr>
      <w:r>
        <w:rPr>
          <w:rFonts w:ascii="Times New Roman" w:hAnsi="Times New Roman"/>
          <w:sz w:val="28"/>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FF74DA" w:rsidRDefault="00FF74DA">
      <w:pPr>
        <w:spacing w:after="0" w:line="240" w:lineRule="auto"/>
        <w:ind w:firstLine="709"/>
      </w:pP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ИСТОРИЯ РОССИИ. 1914–1945 ГОДЫ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Россия в 1914–1922 гг.</w:t>
      </w:r>
    </w:p>
    <w:p w:rsidR="00FF74DA" w:rsidRDefault="00F11E90">
      <w:pPr>
        <w:spacing w:after="0" w:line="240" w:lineRule="auto"/>
        <w:ind w:firstLine="709"/>
        <w:jc w:val="both"/>
      </w:pPr>
      <w:r>
        <w:rPr>
          <w:rFonts w:ascii="Times New Roman" w:hAnsi="Times New Roman"/>
          <w:i/>
          <w:sz w:val="28"/>
        </w:rPr>
        <w:t>Россия и мир накануне Первой мировой войны.</w:t>
      </w:r>
      <w:r>
        <w:rPr>
          <w:rFonts w:ascii="Times New Roman" w:hAnsi="Times New Roman"/>
          <w:sz w:val="28"/>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FF74DA" w:rsidRDefault="00F11E90">
      <w:pPr>
        <w:spacing w:after="0" w:line="240" w:lineRule="auto"/>
        <w:ind w:firstLine="709"/>
        <w:jc w:val="both"/>
      </w:pPr>
      <w:r>
        <w:rPr>
          <w:rFonts w:ascii="Times New Roman" w:hAnsi="Times New Roman"/>
          <w:i/>
          <w:sz w:val="28"/>
        </w:rPr>
        <w:t>Россия в Первой мировой войне.</w:t>
      </w:r>
      <w:r>
        <w:rPr>
          <w:rFonts w:ascii="Times New Roman" w:hAnsi="Times New Roman"/>
          <w:sz w:val="28"/>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FF74DA" w:rsidRDefault="00F11E90">
      <w:pPr>
        <w:spacing w:after="0" w:line="240" w:lineRule="auto"/>
        <w:ind w:firstLine="709"/>
        <w:jc w:val="both"/>
      </w:pPr>
      <w:r>
        <w:rPr>
          <w:rFonts w:ascii="Times New Roman" w:hAnsi="Times New Roman"/>
          <w:sz w:val="28"/>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FF74DA" w:rsidRDefault="00F11E90">
      <w:pPr>
        <w:spacing w:after="0" w:line="240" w:lineRule="auto"/>
        <w:ind w:firstLine="709"/>
        <w:jc w:val="both"/>
      </w:pPr>
      <w:r>
        <w:rPr>
          <w:rFonts w:ascii="Times New Roman" w:hAnsi="Times New Roman"/>
          <w:i/>
          <w:sz w:val="28"/>
        </w:rPr>
        <w:t>Российская революция. Февраль 1917 г.</w:t>
      </w:r>
      <w:r>
        <w:rPr>
          <w:rFonts w:ascii="Times New Roman" w:hAnsi="Times New Roman"/>
          <w:sz w:val="28"/>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FF74DA" w:rsidRDefault="00F11E90">
      <w:pPr>
        <w:spacing w:after="0" w:line="240" w:lineRule="auto"/>
        <w:ind w:firstLine="709"/>
        <w:jc w:val="both"/>
      </w:pPr>
      <w:r>
        <w:rPr>
          <w:rFonts w:ascii="Times New Roman" w:hAnsi="Times New Roman"/>
          <w:i/>
          <w:sz w:val="28"/>
        </w:rPr>
        <w:t>Российская революция. Октябрь 1917 г.</w:t>
      </w:r>
      <w:r>
        <w:rPr>
          <w:rFonts w:ascii="Times New Roman" w:hAnsi="Times New Roman"/>
          <w:sz w:val="28"/>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FF74DA" w:rsidRDefault="00F11E90">
      <w:pPr>
        <w:spacing w:after="0" w:line="240" w:lineRule="auto"/>
        <w:ind w:firstLine="709"/>
        <w:jc w:val="both"/>
      </w:pPr>
      <w:r>
        <w:rPr>
          <w:rFonts w:ascii="Times New Roman" w:hAnsi="Times New Roman"/>
          <w:i/>
          <w:sz w:val="28"/>
        </w:rPr>
        <w:t>Первые революционные преобразования большевиков.</w:t>
      </w:r>
      <w:r>
        <w:rPr>
          <w:rFonts w:ascii="Times New Roman" w:hAnsi="Times New Roman"/>
          <w:sz w:val="28"/>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FF74DA" w:rsidRDefault="00F11E90">
      <w:pPr>
        <w:spacing w:after="0" w:line="240" w:lineRule="auto"/>
        <w:ind w:firstLine="709"/>
        <w:jc w:val="both"/>
      </w:pPr>
      <w:r>
        <w:rPr>
          <w:rFonts w:ascii="Times New Roman" w:hAnsi="Times New Roman"/>
          <w:sz w:val="28"/>
        </w:rPr>
        <w:t>Экономическая политика советской власти. Национализация промышленности. «Военный коммунизм» в городе и деревне. План ГОЭРЛО</w:t>
      </w:r>
    </w:p>
    <w:p w:rsidR="00FF74DA" w:rsidRDefault="00F11E90">
      <w:pPr>
        <w:spacing w:after="0" w:line="240" w:lineRule="auto"/>
        <w:ind w:firstLine="709"/>
        <w:jc w:val="both"/>
      </w:pPr>
      <w:r>
        <w:rPr>
          <w:rFonts w:ascii="Times New Roman" w:hAnsi="Times New Roman"/>
          <w:i/>
          <w:sz w:val="28"/>
        </w:rPr>
        <w:t>Гражданская война.</w:t>
      </w:r>
      <w:r>
        <w:rPr>
          <w:rFonts w:ascii="Times New Roman" w:hAnsi="Times New Roman"/>
          <w:sz w:val="28"/>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FF74DA" w:rsidRDefault="00F11E90">
      <w:pPr>
        <w:spacing w:after="0" w:line="240" w:lineRule="auto"/>
        <w:ind w:firstLine="709"/>
        <w:jc w:val="both"/>
      </w:pPr>
      <w:r>
        <w:rPr>
          <w:rFonts w:ascii="Times New Roman" w:hAnsi="Times New Roman"/>
          <w:sz w:val="28"/>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FF74DA" w:rsidRDefault="00F11E90">
      <w:pPr>
        <w:spacing w:after="0" w:line="240" w:lineRule="auto"/>
        <w:ind w:firstLine="709"/>
        <w:jc w:val="both"/>
      </w:pPr>
      <w:r>
        <w:rPr>
          <w:rFonts w:ascii="Times New Roman" w:hAnsi="Times New Roman"/>
          <w:i/>
          <w:sz w:val="28"/>
        </w:rPr>
        <w:t xml:space="preserve">Революция и Гражданская война на национальных окраинах. </w:t>
      </w:r>
      <w:r>
        <w:rPr>
          <w:rFonts w:ascii="Times New Roman" w:hAnsi="Times New Roman"/>
          <w:sz w:val="28"/>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FF74DA" w:rsidRDefault="00F11E90">
      <w:pPr>
        <w:spacing w:after="0" w:line="240" w:lineRule="auto"/>
        <w:ind w:firstLine="709"/>
        <w:jc w:val="both"/>
      </w:pPr>
      <w:r>
        <w:rPr>
          <w:rFonts w:ascii="Times New Roman" w:hAnsi="Times New Roman"/>
          <w:i/>
          <w:sz w:val="28"/>
        </w:rPr>
        <w:t xml:space="preserve">Идеология и культура в годы Гражданской войны. </w:t>
      </w:r>
      <w:r>
        <w:rPr>
          <w:rFonts w:ascii="Times New Roman" w:hAnsi="Times New Roman"/>
          <w:sz w:val="28"/>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FF74DA" w:rsidRDefault="00F11E90">
      <w:pPr>
        <w:spacing w:after="0" w:line="240" w:lineRule="auto"/>
        <w:ind w:firstLine="709"/>
        <w:jc w:val="both"/>
      </w:pPr>
      <w:r>
        <w:rPr>
          <w:rFonts w:ascii="Times New Roman" w:hAnsi="Times New Roman"/>
          <w:sz w:val="28"/>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FF74DA" w:rsidRDefault="00F11E90">
      <w:pPr>
        <w:spacing w:after="0" w:line="240" w:lineRule="auto"/>
        <w:ind w:firstLine="709"/>
        <w:jc w:val="both"/>
      </w:pPr>
      <w:r>
        <w:rPr>
          <w:rFonts w:ascii="Times New Roman" w:hAnsi="Times New Roman"/>
          <w:sz w:val="28"/>
        </w:rPr>
        <w:t>Наш край в 1914–1922 гг.</w:t>
      </w:r>
    </w:p>
    <w:p w:rsidR="00FF74DA" w:rsidRDefault="00F11E90">
      <w:pPr>
        <w:spacing w:after="0" w:line="240" w:lineRule="auto"/>
        <w:ind w:firstLine="709"/>
        <w:jc w:val="both"/>
      </w:pPr>
      <w:r>
        <w:rPr>
          <w:rFonts w:ascii="Times New Roman" w:hAnsi="Times New Roman"/>
          <w:b/>
          <w:sz w:val="28"/>
        </w:rPr>
        <w:t>Советский Союз в 1920–1930-е гг.</w:t>
      </w:r>
    </w:p>
    <w:p w:rsidR="00FF74DA" w:rsidRDefault="00F11E90">
      <w:pPr>
        <w:spacing w:after="0" w:line="240" w:lineRule="auto"/>
        <w:ind w:firstLine="709"/>
        <w:jc w:val="both"/>
      </w:pPr>
      <w:r>
        <w:rPr>
          <w:rFonts w:ascii="Times New Roman" w:hAnsi="Times New Roman"/>
          <w:i/>
          <w:sz w:val="28"/>
        </w:rPr>
        <w:t>СССР в 20-е годы.</w:t>
      </w:r>
      <w:r>
        <w:rPr>
          <w:rFonts w:ascii="Times New Roman" w:hAnsi="Times New Roman"/>
          <w:sz w:val="28"/>
        </w:rPr>
        <w:t xml:space="preserve"> Последствия Первой мировой войны и Российской революции для демографии и экономики. Власть и церковь. </w:t>
      </w:r>
    </w:p>
    <w:p w:rsidR="00FF74DA" w:rsidRDefault="00F11E90">
      <w:pPr>
        <w:spacing w:after="0" w:line="240" w:lineRule="auto"/>
        <w:ind w:firstLine="709"/>
        <w:jc w:val="both"/>
      </w:pPr>
      <w:r>
        <w:rPr>
          <w:rFonts w:ascii="Times New Roman" w:hAnsi="Times New Roman"/>
          <w:sz w:val="28"/>
        </w:rPr>
        <w:t>Крестьянские восстания. Кронштадтское восстание. Переход от «военного коммунизма» к новой экономической политике.</w:t>
      </w:r>
    </w:p>
    <w:p w:rsidR="00FF74DA" w:rsidRDefault="00F11E90">
      <w:pPr>
        <w:spacing w:after="0" w:line="240" w:lineRule="auto"/>
        <w:ind w:firstLine="709"/>
        <w:jc w:val="both"/>
      </w:pPr>
      <w:r>
        <w:rPr>
          <w:rFonts w:ascii="Times New Roman" w:hAnsi="Times New Roman"/>
          <w:sz w:val="28"/>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FF74DA" w:rsidRDefault="00F11E90">
      <w:pPr>
        <w:spacing w:after="0" w:line="240" w:lineRule="auto"/>
        <w:ind w:firstLine="709"/>
        <w:jc w:val="both"/>
      </w:pPr>
      <w:r>
        <w:rPr>
          <w:rFonts w:ascii="Times New Roman" w:hAnsi="Times New Roman"/>
          <w:sz w:val="28"/>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FF74DA" w:rsidRDefault="00F11E90">
      <w:pPr>
        <w:spacing w:after="0" w:line="240" w:lineRule="auto"/>
        <w:ind w:firstLine="709"/>
        <w:jc w:val="both"/>
      </w:pPr>
      <w:r>
        <w:rPr>
          <w:rFonts w:ascii="Times New Roman" w:hAnsi="Times New Roman"/>
          <w:sz w:val="28"/>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FF74DA" w:rsidRDefault="00F11E90">
      <w:pPr>
        <w:spacing w:after="0" w:line="240" w:lineRule="auto"/>
        <w:ind w:firstLine="709"/>
        <w:jc w:val="both"/>
      </w:pPr>
      <w:r>
        <w:rPr>
          <w:rFonts w:ascii="Times New Roman" w:hAnsi="Times New Roman"/>
          <w:sz w:val="28"/>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FF74DA" w:rsidRDefault="00F11E90">
      <w:pPr>
        <w:spacing w:after="0" w:line="240" w:lineRule="auto"/>
        <w:ind w:firstLine="709"/>
        <w:jc w:val="both"/>
      </w:pPr>
      <w:r>
        <w:rPr>
          <w:rFonts w:ascii="Times New Roman" w:hAnsi="Times New Roman"/>
          <w:sz w:val="28"/>
        </w:rPr>
        <w:t xml:space="preserve">СССР – «Полоса признания». Отношения со странами Востока. Деятельность Коминтерна. Дипломатические конфликты с западными странами. </w:t>
      </w:r>
    </w:p>
    <w:p w:rsidR="00FF74DA" w:rsidRDefault="00F11E90">
      <w:pPr>
        <w:spacing w:after="0" w:line="240" w:lineRule="auto"/>
        <w:ind w:firstLine="709"/>
        <w:jc w:val="both"/>
      </w:pPr>
      <w:r>
        <w:rPr>
          <w:rFonts w:ascii="Times New Roman" w:hAnsi="Times New Roman"/>
          <w:sz w:val="28"/>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Pr>
          <w:rFonts w:ascii="Times New Roman" w:hAnsi="Times New Roman"/>
          <w:i/>
          <w:sz w:val="28"/>
        </w:rPr>
        <w:t xml:space="preserve"> </w:t>
      </w:r>
    </w:p>
    <w:p w:rsidR="00FF74DA" w:rsidRDefault="00F11E90">
      <w:pPr>
        <w:spacing w:after="0" w:line="240" w:lineRule="auto"/>
        <w:ind w:firstLine="709"/>
        <w:jc w:val="both"/>
      </w:pPr>
      <w:r>
        <w:rPr>
          <w:rFonts w:ascii="Times New Roman" w:hAnsi="Times New Roman"/>
          <w:i/>
          <w:sz w:val="28"/>
        </w:rPr>
        <w:t xml:space="preserve">«Великий перелом». Индустриализация. </w:t>
      </w:r>
      <w:r>
        <w:rPr>
          <w:rFonts w:ascii="Times New Roman" w:hAnsi="Times New Roman"/>
          <w:sz w:val="28"/>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FF74DA" w:rsidRDefault="00F11E90">
      <w:pPr>
        <w:spacing w:after="0" w:line="240" w:lineRule="auto"/>
        <w:ind w:firstLine="709"/>
        <w:jc w:val="both"/>
      </w:pPr>
      <w:r>
        <w:rPr>
          <w:rFonts w:ascii="Times New Roman" w:hAnsi="Times New Roman"/>
          <w:i/>
          <w:sz w:val="28"/>
        </w:rPr>
        <w:t xml:space="preserve">Коллективизация сельского хозяйства. </w:t>
      </w:r>
      <w:r>
        <w:rPr>
          <w:rFonts w:ascii="Times New Roman" w:hAnsi="Times New Roman"/>
          <w:sz w:val="28"/>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FF74DA" w:rsidRDefault="00F11E90">
      <w:pPr>
        <w:spacing w:after="0" w:line="240" w:lineRule="auto"/>
        <w:ind w:firstLine="709"/>
        <w:jc w:val="both"/>
      </w:pPr>
      <w:r>
        <w:rPr>
          <w:rFonts w:ascii="Times New Roman" w:hAnsi="Times New Roman"/>
          <w:i/>
          <w:sz w:val="28"/>
        </w:rPr>
        <w:t xml:space="preserve">СССР в 30-е годы. </w:t>
      </w:r>
      <w:r>
        <w:rPr>
          <w:rFonts w:ascii="Times New Roman" w:hAnsi="Times New Roman"/>
          <w:sz w:val="28"/>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FF74DA" w:rsidRDefault="00F11E90">
      <w:pPr>
        <w:spacing w:after="0" w:line="240" w:lineRule="auto"/>
        <w:ind w:firstLine="709"/>
        <w:jc w:val="both"/>
      </w:pPr>
      <w:r>
        <w:rPr>
          <w:rFonts w:ascii="Times New Roman" w:hAnsi="Times New Roman"/>
          <w:sz w:val="28"/>
        </w:rPr>
        <w:t xml:space="preserve">Культурное пространство советского общества в 1930-е гг. Формирование «нового человека». Власть и церковь. Культурная революция. </w:t>
      </w:r>
    </w:p>
    <w:p w:rsidR="00FF74DA" w:rsidRDefault="00F11E90">
      <w:pPr>
        <w:spacing w:after="0" w:line="240" w:lineRule="auto"/>
        <w:ind w:firstLine="709"/>
        <w:jc w:val="both"/>
      </w:pPr>
      <w:r>
        <w:rPr>
          <w:rFonts w:ascii="Times New Roman" w:hAnsi="Times New Roman"/>
          <w:sz w:val="28"/>
        </w:rPr>
        <w:t xml:space="preserve">Достижения отечественной науки в 1930-е гг. Развитие здравоохранения и образования. </w:t>
      </w:r>
    </w:p>
    <w:p w:rsidR="00FF74DA" w:rsidRDefault="00F11E90">
      <w:pPr>
        <w:spacing w:after="0" w:line="240" w:lineRule="auto"/>
        <w:ind w:firstLine="709"/>
        <w:jc w:val="both"/>
      </w:pPr>
      <w:r>
        <w:rPr>
          <w:rFonts w:ascii="Times New Roman" w:hAnsi="Times New Roman"/>
          <w:sz w:val="28"/>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FF74DA" w:rsidRDefault="00F11E90">
      <w:pPr>
        <w:spacing w:after="0" w:line="240" w:lineRule="auto"/>
        <w:ind w:firstLine="709"/>
        <w:jc w:val="both"/>
      </w:pPr>
      <w:r>
        <w:rPr>
          <w:rFonts w:ascii="Times New Roman" w:hAnsi="Times New Roman"/>
          <w:sz w:val="28"/>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FF74DA" w:rsidRDefault="00F11E90">
      <w:pPr>
        <w:spacing w:after="0" w:line="240" w:lineRule="auto"/>
        <w:ind w:firstLine="709"/>
        <w:jc w:val="both"/>
      </w:pPr>
      <w:r>
        <w:rPr>
          <w:rFonts w:ascii="Times New Roman" w:hAnsi="Times New Roman"/>
          <w:sz w:val="28"/>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FF74DA" w:rsidRDefault="00F11E90">
      <w:pPr>
        <w:spacing w:after="0" w:line="240" w:lineRule="auto"/>
        <w:ind w:firstLine="709"/>
        <w:jc w:val="both"/>
      </w:pPr>
      <w:r>
        <w:rPr>
          <w:rFonts w:ascii="Times New Roman" w:hAnsi="Times New Roman"/>
          <w:sz w:val="28"/>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FF74DA" w:rsidRDefault="00F11E90">
      <w:pPr>
        <w:spacing w:after="0" w:line="240" w:lineRule="auto"/>
        <w:ind w:firstLine="709"/>
        <w:jc w:val="both"/>
      </w:pPr>
      <w:r>
        <w:rPr>
          <w:rFonts w:ascii="Times New Roman" w:hAnsi="Times New Roman"/>
          <w:sz w:val="28"/>
        </w:rPr>
        <w:t>Повторение и обобщение по разделу «Советский Союз в 1920–1930-е гг.».</w:t>
      </w:r>
    </w:p>
    <w:p w:rsidR="00FF74DA" w:rsidRDefault="00F11E90">
      <w:pPr>
        <w:spacing w:after="0" w:line="240" w:lineRule="auto"/>
        <w:ind w:firstLine="709"/>
        <w:jc w:val="both"/>
      </w:pPr>
      <w:r>
        <w:rPr>
          <w:rFonts w:ascii="Times New Roman" w:hAnsi="Times New Roman"/>
          <w:b/>
          <w:sz w:val="28"/>
        </w:rPr>
        <w:t>Великая Отечественная война. 1941–1945 гг.</w:t>
      </w:r>
    </w:p>
    <w:p w:rsidR="00FF74DA" w:rsidRDefault="00F11E90">
      <w:pPr>
        <w:spacing w:after="0" w:line="240" w:lineRule="auto"/>
        <w:ind w:firstLine="709"/>
        <w:jc w:val="both"/>
      </w:pPr>
      <w:r>
        <w:rPr>
          <w:rFonts w:ascii="Times New Roman" w:hAnsi="Times New Roman"/>
          <w:i/>
          <w:sz w:val="28"/>
        </w:rPr>
        <w:t xml:space="preserve">Первый период войны. </w:t>
      </w:r>
      <w:r>
        <w:rPr>
          <w:rFonts w:ascii="Times New Roman" w:hAnsi="Times New Roman"/>
          <w:sz w:val="28"/>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FF74DA" w:rsidRDefault="00F11E90">
      <w:pPr>
        <w:spacing w:after="0" w:line="240" w:lineRule="auto"/>
        <w:ind w:firstLine="709"/>
        <w:jc w:val="both"/>
      </w:pPr>
      <w:r>
        <w:rPr>
          <w:rFonts w:ascii="Times New Roman" w:hAnsi="Times New Roman"/>
          <w:sz w:val="28"/>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FF74DA" w:rsidRDefault="00F11E90">
      <w:pPr>
        <w:spacing w:after="0" w:line="240" w:lineRule="auto"/>
        <w:ind w:firstLine="709"/>
        <w:jc w:val="both"/>
      </w:pPr>
      <w:r>
        <w:rPr>
          <w:rFonts w:ascii="Times New Roman" w:hAnsi="Times New Roman"/>
          <w:sz w:val="28"/>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FF74DA" w:rsidRDefault="00F11E90">
      <w:pPr>
        <w:spacing w:after="0" w:line="240" w:lineRule="auto"/>
        <w:ind w:firstLine="709"/>
        <w:jc w:val="both"/>
      </w:pPr>
      <w:r>
        <w:rPr>
          <w:rFonts w:ascii="Times New Roman" w:hAnsi="Times New Roman"/>
          <w:i/>
          <w:sz w:val="28"/>
        </w:rPr>
        <w:t xml:space="preserve">Коренной перелом в ходе войны. </w:t>
      </w:r>
      <w:r>
        <w:rPr>
          <w:rFonts w:ascii="Times New Roman" w:hAnsi="Times New Roman"/>
          <w:sz w:val="28"/>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FF74DA" w:rsidRDefault="00F11E90">
      <w:pPr>
        <w:spacing w:after="0" w:line="240" w:lineRule="auto"/>
        <w:ind w:firstLine="709"/>
        <w:jc w:val="both"/>
      </w:pPr>
      <w:r>
        <w:rPr>
          <w:rFonts w:ascii="Times New Roman" w:hAnsi="Times New Roman"/>
          <w:sz w:val="28"/>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FF74DA" w:rsidRDefault="00F11E90">
      <w:pPr>
        <w:spacing w:after="0" w:line="240" w:lineRule="auto"/>
        <w:ind w:firstLine="709"/>
        <w:jc w:val="both"/>
      </w:pPr>
      <w:r>
        <w:rPr>
          <w:rFonts w:ascii="Times New Roman" w:hAnsi="Times New Roman"/>
          <w:i/>
          <w:sz w:val="28"/>
        </w:rPr>
        <w:t xml:space="preserve">«Десять сталинских ударов» и изгнание врага с территории СССР. </w:t>
      </w:r>
      <w:r>
        <w:rPr>
          <w:rFonts w:ascii="Times New Roman" w:hAnsi="Times New Roman"/>
          <w:sz w:val="28"/>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FF74DA" w:rsidRDefault="00F11E90">
      <w:pPr>
        <w:spacing w:after="0" w:line="240" w:lineRule="auto"/>
        <w:ind w:firstLine="709"/>
        <w:jc w:val="both"/>
      </w:pPr>
      <w:r>
        <w:rPr>
          <w:rFonts w:ascii="Times New Roman" w:hAnsi="Times New Roman"/>
          <w:i/>
          <w:sz w:val="28"/>
        </w:rPr>
        <w:t xml:space="preserve">Наука и культура в годы войны. </w:t>
      </w:r>
      <w:r>
        <w:rPr>
          <w:rFonts w:ascii="Times New Roman" w:hAnsi="Times New Roman"/>
          <w:sz w:val="28"/>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FF74DA" w:rsidRDefault="00F11E90">
      <w:pPr>
        <w:spacing w:after="0" w:line="240" w:lineRule="auto"/>
        <w:ind w:firstLine="709"/>
        <w:jc w:val="both"/>
      </w:pPr>
      <w:r>
        <w:rPr>
          <w:rFonts w:ascii="Times New Roman" w:hAnsi="Times New Roman"/>
          <w:i/>
          <w:sz w:val="28"/>
        </w:rPr>
        <w:t xml:space="preserve">Окончание Второй мировой войны. </w:t>
      </w:r>
      <w:r>
        <w:rPr>
          <w:rFonts w:ascii="Times New Roman" w:hAnsi="Times New Roman"/>
          <w:sz w:val="28"/>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FF74DA" w:rsidRDefault="00F11E90">
      <w:pPr>
        <w:spacing w:after="0" w:line="240" w:lineRule="auto"/>
        <w:ind w:firstLine="709"/>
        <w:jc w:val="both"/>
      </w:pPr>
      <w:r>
        <w:rPr>
          <w:rFonts w:ascii="Times New Roman" w:hAnsi="Times New Roman"/>
          <w:sz w:val="28"/>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FF74DA" w:rsidRDefault="00F11E90">
      <w:pPr>
        <w:spacing w:after="0" w:line="240" w:lineRule="auto"/>
        <w:ind w:firstLine="709"/>
        <w:jc w:val="both"/>
      </w:pPr>
      <w:r>
        <w:rPr>
          <w:rFonts w:ascii="Times New Roman" w:hAnsi="Times New Roman"/>
          <w:sz w:val="28"/>
        </w:rPr>
        <w:t xml:space="preserve">Наш край в 1941–1945 гг. </w:t>
      </w:r>
    </w:p>
    <w:p w:rsidR="00FF74DA" w:rsidRDefault="00F11E90">
      <w:pPr>
        <w:spacing w:after="0" w:line="240" w:lineRule="auto"/>
        <w:ind w:firstLine="709"/>
        <w:jc w:val="both"/>
      </w:pPr>
      <w:r>
        <w:rPr>
          <w:rFonts w:ascii="Times New Roman" w:hAnsi="Times New Roman"/>
          <w:sz w:val="28"/>
        </w:rPr>
        <w:t>Повторение и обобщение по теме «Великая Отечественная война 1941–1945 гг.».</w:t>
      </w:r>
    </w:p>
    <w:p w:rsidR="00FF74DA" w:rsidRDefault="00F11E90">
      <w:pPr>
        <w:spacing w:after="0" w:line="240" w:lineRule="auto"/>
        <w:ind w:firstLine="709"/>
        <w:jc w:val="both"/>
      </w:pPr>
      <w:r>
        <w:rPr>
          <w:rFonts w:ascii="Times New Roman" w:hAnsi="Times New Roman"/>
          <w:b/>
          <w:sz w:val="28"/>
        </w:rPr>
        <w:t>11 КЛАСС</w:t>
      </w:r>
    </w:p>
    <w:p w:rsidR="00FF74DA" w:rsidRDefault="00F11E90">
      <w:pPr>
        <w:spacing w:after="0" w:line="240" w:lineRule="auto"/>
        <w:ind w:firstLine="709"/>
        <w:jc w:val="both"/>
      </w:pPr>
      <w:r>
        <w:rPr>
          <w:rFonts w:ascii="Times New Roman" w:hAnsi="Times New Roman"/>
          <w:b/>
          <w:sz w:val="28"/>
        </w:rPr>
        <w:t>ВСЕОБЩАЯ ИСТОРИЯ. 1945 ГОД – НАЧАЛО ХХI ВЕКА</w:t>
      </w:r>
    </w:p>
    <w:p w:rsidR="00FF74DA" w:rsidRDefault="00F11E90">
      <w:pPr>
        <w:spacing w:after="0" w:line="240" w:lineRule="auto"/>
        <w:ind w:firstLine="709"/>
        <w:jc w:val="both"/>
      </w:pPr>
      <w:r>
        <w:rPr>
          <w:rFonts w:ascii="Times New Roman" w:hAnsi="Times New Roman"/>
          <w:sz w:val="28"/>
        </w:rPr>
        <w:t>Мир во второй половине XX – начале XXI в. Интересы СССР, США, Великобритании и Франции в Европе и мире после войны.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США и страны Европы во второй половине XX – начале XXI в.</w:t>
      </w:r>
    </w:p>
    <w:p w:rsidR="00FF74DA" w:rsidRDefault="00F11E90">
      <w:pPr>
        <w:spacing w:after="0" w:line="240" w:lineRule="auto"/>
        <w:ind w:firstLine="709"/>
        <w:jc w:val="both"/>
      </w:pPr>
      <w:r>
        <w:rPr>
          <w:rFonts w:ascii="Times New Roman" w:hAnsi="Times New Roman"/>
          <w:i/>
          <w:sz w:val="28"/>
        </w:rPr>
        <w:t>США и страны Западной Европы во второй половине ХХ – начале XXI в.</w:t>
      </w:r>
      <w:r>
        <w:rPr>
          <w:rFonts w:ascii="Times New Roman" w:hAnsi="Times New Roman"/>
          <w:sz w:val="28"/>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FF74DA" w:rsidRDefault="00F11E90">
      <w:pPr>
        <w:spacing w:after="0" w:line="240" w:lineRule="auto"/>
        <w:ind w:firstLine="709"/>
        <w:jc w:val="both"/>
      </w:pPr>
      <w:r>
        <w:rPr>
          <w:rFonts w:ascii="Times New Roman" w:hAnsi="Times New Roman"/>
          <w:sz w:val="28"/>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FF74DA" w:rsidRDefault="00F11E90">
      <w:pPr>
        <w:spacing w:after="0" w:line="240" w:lineRule="auto"/>
        <w:ind w:firstLine="709"/>
        <w:jc w:val="both"/>
      </w:pPr>
      <w:r>
        <w:rPr>
          <w:rFonts w:ascii="Times New Roman" w:hAnsi="Times New Roman"/>
          <w:sz w:val="28"/>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Создание Европейского союза.</w:t>
      </w:r>
    </w:p>
    <w:p w:rsidR="00FF74DA" w:rsidRDefault="00F11E90">
      <w:pPr>
        <w:spacing w:after="0" w:line="240" w:lineRule="auto"/>
        <w:ind w:firstLine="709"/>
        <w:jc w:val="both"/>
      </w:pPr>
      <w:r>
        <w:rPr>
          <w:rFonts w:ascii="Times New Roman" w:hAnsi="Times New Roman"/>
          <w:i/>
          <w:sz w:val="28"/>
        </w:rPr>
        <w:t>Страны Центральной и Восточной Европы во второй половине ХХ – начале ХХI в.</w:t>
      </w:r>
      <w:r>
        <w:rPr>
          <w:rFonts w:ascii="Times New Roman" w:hAnsi="Times New Roman"/>
          <w:sz w:val="28"/>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p w:rsidR="00FF74DA" w:rsidRDefault="00F11E90">
      <w:pPr>
        <w:spacing w:after="0" w:line="240" w:lineRule="auto"/>
        <w:ind w:firstLine="709"/>
        <w:jc w:val="both"/>
      </w:pPr>
      <w:r>
        <w:rPr>
          <w:rFonts w:ascii="Times New Roman" w:hAnsi="Times New Roman"/>
          <w:b/>
          <w:sz w:val="28"/>
        </w:rPr>
        <w:t>Страны Азии, Африки и Латинской Америки во второй половине ХХ – начале XXI в.</w:t>
      </w:r>
    </w:p>
    <w:p w:rsidR="00FF74DA" w:rsidRDefault="00F11E90">
      <w:pPr>
        <w:spacing w:after="0" w:line="240" w:lineRule="auto"/>
        <w:ind w:firstLine="709"/>
        <w:jc w:val="both"/>
      </w:pPr>
      <w:r>
        <w:rPr>
          <w:rFonts w:ascii="Times New Roman" w:hAnsi="Times New Roman"/>
          <w:i/>
          <w:sz w:val="28"/>
        </w:rPr>
        <w:t>Страны Азии во второй половине ХХ – начале ХХI в.</w:t>
      </w:r>
      <w:r>
        <w:rPr>
          <w:rFonts w:ascii="Times New Roman" w:hAnsi="Times New Roman"/>
          <w:sz w:val="28"/>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FF74DA" w:rsidRDefault="00F11E90">
      <w:pPr>
        <w:spacing w:after="0" w:line="240" w:lineRule="auto"/>
        <w:ind w:firstLine="709"/>
        <w:jc w:val="both"/>
      </w:pPr>
      <w:r>
        <w:rPr>
          <w:rFonts w:ascii="Times New Roman" w:hAnsi="Times New Roman"/>
          <w:sz w:val="28"/>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 </w:t>
      </w:r>
    </w:p>
    <w:p w:rsidR="00FF74DA" w:rsidRDefault="00F11E90">
      <w:pPr>
        <w:spacing w:after="0" w:line="240" w:lineRule="auto"/>
        <w:ind w:firstLine="709"/>
        <w:jc w:val="both"/>
      </w:pPr>
      <w:r>
        <w:rPr>
          <w:rFonts w:ascii="Times New Roman" w:hAnsi="Times New Roman"/>
          <w:sz w:val="28"/>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FF74DA" w:rsidRDefault="00F11E90">
      <w:pPr>
        <w:spacing w:after="0" w:line="240" w:lineRule="auto"/>
        <w:ind w:firstLine="709"/>
        <w:jc w:val="both"/>
      </w:pPr>
      <w:r>
        <w:rPr>
          <w:rFonts w:ascii="Times New Roman" w:hAnsi="Times New Roman"/>
          <w:i/>
          <w:sz w:val="28"/>
        </w:rPr>
        <w:t xml:space="preserve">Страны Ближнего и Среднего Востока во второй половине ХХ – начале ХХI в. </w:t>
      </w:r>
      <w:r>
        <w:rPr>
          <w:rFonts w:ascii="Times New Roman" w:hAnsi="Times New Roman"/>
          <w:sz w:val="28"/>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FF74DA" w:rsidRDefault="00F11E90">
      <w:pPr>
        <w:spacing w:after="0" w:line="240" w:lineRule="auto"/>
        <w:ind w:firstLine="709"/>
        <w:jc w:val="both"/>
      </w:pPr>
      <w:r>
        <w:rPr>
          <w:rFonts w:ascii="Times New Roman" w:hAnsi="Times New Roman"/>
          <w:i/>
          <w:sz w:val="28"/>
        </w:rPr>
        <w:t xml:space="preserve">Страны Тропической и Южной Африки. Освобождение от колониальной зависимости. </w:t>
      </w:r>
      <w:r>
        <w:rPr>
          <w:rFonts w:ascii="Times New Roman" w:hAnsi="Times New Roman"/>
          <w:sz w:val="28"/>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FF74DA" w:rsidRDefault="00F11E90">
      <w:pPr>
        <w:spacing w:after="0" w:line="240" w:lineRule="auto"/>
        <w:ind w:firstLine="709"/>
        <w:jc w:val="both"/>
      </w:pPr>
      <w:r>
        <w:rPr>
          <w:rFonts w:ascii="Times New Roman" w:hAnsi="Times New Roman"/>
          <w:i/>
          <w:sz w:val="28"/>
        </w:rPr>
        <w:t>Страны Латинской Америки во второй половине ХХ – начале ХХI в.</w:t>
      </w:r>
      <w:r>
        <w:rPr>
          <w:rFonts w:ascii="Times New Roman" w:hAnsi="Times New Roman"/>
          <w:sz w:val="28"/>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FF74DA" w:rsidRDefault="00F11E90">
      <w:pPr>
        <w:spacing w:after="0" w:line="240" w:lineRule="auto"/>
        <w:ind w:firstLine="709"/>
        <w:jc w:val="both"/>
      </w:pPr>
      <w:r>
        <w:rPr>
          <w:rFonts w:ascii="Times New Roman" w:hAnsi="Times New Roman"/>
          <w:b/>
          <w:sz w:val="28"/>
        </w:rPr>
        <w:t>Международные отношения во второй половине ХХ – начале ХХI в.</w:t>
      </w:r>
    </w:p>
    <w:p w:rsidR="00FF74DA" w:rsidRDefault="00F11E90">
      <w:pPr>
        <w:spacing w:after="0" w:line="240" w:lineRule="auto"/>
        <w:ind w:firstLine="709"/>
        <w:jc w:val="both"/>
      </w:pPr>
      <w:r>
        <w:rPr>
          <w:rFonts w:ascii="Times New Roman" w:hAnsi="Times New Roman"/>
          <w:i/>
          <w:sz w:val="28"/>
        </w:rPr>
        <w:t>Международные отношения в конце 1940-х – конце 1980-х гг.</w:t>
      </w:r>
      <w:r>
        <w:rPr>
          <w:rFonts w:ascii="Times New Roman" w:hAnsi="Times New Roman"/>
          <w:sz w:val="28"/>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FF74DA" w:rsidRDefault="00F11E90">
      <w:pPr>
        <w:spacing w:after="0" w:line="240" w:lineRule="auto"/>
        <w:ind w:firstLine="709"/>
        <w:jc w:val="both"/>
      </w:pPr>
      <w:r>
        <w:rPr>
          <w:rFonts w:ascii="Times New Roman" w:hAnsi="Times New Roman"/>
          <w:i/>
          <w:sz w:val="28"/>
        </w:rPr>
        <w:t xml:space="preserve">Международные отношения в 1990-е – 2023 г. </w:t>
      </w:r>
      <w:r>
        <w:rPr>
          <w:rFonts w:ascii="Times New Roman" w:hAnsi="Times New Roman"/>
          <w:sz w:val="28"/>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FF74DA" w:rsidRDefault="00F11E90">
      <w:pPr>
        <w:spacing w:after="0" w:line="240" w:lineRule="auto"/>
        <w:ind w:firstLine="709"/>
        <w:jc w:val="both"/>
      </w:pPr>
      <w:r>
        <w:rPr>
          <w:rFonts w:ascii="Times New Roman" w:hAnsi="Times New Roman"/>
          <w:b/>
          <w:sz w:val="28"/>
        </w:rPr>
        <w:t>Наука и культура во второй половине ХХ – начале ХХI в.</w:t>
      </w:r>
    </w:p>
    <w:p w:rsidR="00FF74DA" w:rsidRDefault="00F11E90">
      <w:pPr>
        <w:spacing w:after="0" w:line="240" w:lineRule="auto"/>
        <w:ind w:firstLine="709"/>
        <w:jc w:val="both"/>
      </w:pPr>
      <w:r>
        <w:rPr>
          <w:rFonts w:ascii="Times New Roman" w:hAnsi="Times New Roman"/>
          <w:i/>
          <w:sz w:val="28"/>
        </w:rPr>
        <w:t xml:space="preserve">Наука и культура во второй половине ХХ в. – начале ХХI в. </w:t>
      </w:r>
      <w:r>
        <w:rPr>
          <w:rFonts w:ascii="Times New Roman" w:hAnsi="Times New Roman"/>
          <w:sz w:val="28"/>
        </w:rPr>
        <w:t xml:space="preserve">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p>
    <w:p w:rsidR="00FF74DA" w:rsidRDefault="00F11E90">
      <w:pPr>
        <w:spacing w:after="0" w:line="240" w:lineRule="auto"/>
        <w:ind w:firstLine="709"/>
        <w:jc w:val="both"/>
      </w:pPr>
      <w:r>
        <w:rPr>
          <w:rFonts w:ascii="Times New Roman" w:hAnsi="Times New Roman"/>
          <w:b/>
          <w:sz w:val="28"/>
        </w:rPr>
        <w:t>ИСТОРИЯ РОССИИ. 1945 ГОД – НАЧАЛО ХХI ВЕКА</w:t>
      </w:r>
    </w:p>
    <w:p w:rsidR="00FF74DA" w:rsidRDefault="00F11E90">
      <w:pPr>
        <w:spacing w:after="0" w:line="240" w:lineRule="auto"/>
        <w:ind w:firstLine="709"/>
        <w:jc w:val="both"/>
      </w:pPr>
      <w:r>
        <w:rPr>
          <w:rFonts w:ascii="Times New Roman" w:hAnsi="Times New Roman"/>
          <w:b/>
          <w:sz w:val="28"/>
        </w:rPr>
        <w:t>СССР в 1945–1991 гг.</w:t>
      </w:r>
    </w:p>
    <w:p w:rsidR="00FF74DA" w:rsidRDefault="00F11E90">
      <w:pPr>
        <w:spacing w:after="0" w:line="240" w:lineRule="auto"/>
        <w:ind w:firstLine="709"/>
        <w:jc w:val="both"/>
      </w:pPr>
      <w:r>
        <w:rPr>
          <w:rFonts w:ascii="Times New Roman" w:hAnsi="Times New Roman"/>
          <w:i/>
          <w:sz w:val="28"/>
        </w:rPr>
        <w:t xml:space="preserve">СССР в послевоенные годы. </w:t>
      </w:r>
      <w:r>
        <w:rPr>
          <w:rFonts w:ascii="Times New Roman" w:hAnsi="Times New Roman"/>
          <w:sz w:val="28"/>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FF74DA" w:rsidRDefault="00F11E90">
      <w:pPr>
        <w:spacing w:after="0" w:line="240" w:lineRule="auto"/>
        <w:ind w:firstLine="709"/>
        <w:jc w:val="both"/>
      </w:pPr>
      <w:r>
        <w:rPr>
          <w:rFonts w:ascii="Times New Roman" w:hAnsi="Times New Roman"/>
          <w:sz w:val="28"/>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FF74DA" w:rsidRDefault="00F11E90">
      <w:pPr>
        <w:spacing w:after="0" w:line="240" w:lineRule="auto"/>
        <w:ind w:firstLine="709"/>
        <w:jc w:val="both"/>
      </w:pPr>
      <w:r>
        <w:rPr>
          <w:rFonts w:ascii="Times New Roman" w:hAnsi="Times New Roman"/>
          <w:sz w:val="28"/>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FF74DA" w:rsidRDefault="00F11E90">
      <w:pPr>
        <w:spacing w:after="0" w:line="240" w:lineRule="auto"/>
        <w:ind w:firstLine="709"/>
        <w:jc w:val="both"/>
      </w:pPr>
      <w:r>
        <w:rPr>
          <w:rFonts w:ascii="Times New Roman" w:hAnsi="Times New Roman"/>
          <w:sz w:val="28"/>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FF74DA" w:rsidRDefault="00F11E90">
      <w:pPr>
        <w:spacing w:after="0" w:line="240" w:lineRule="auto"/>
        <w:ind w:firstLine="709"/>
        <w:jc w:val="both"/>
      </w:pPr>
      <w:r>
        <w:rPr>
          <w:rFonts w:ascii="Times New Roman" w:hAnsi="Times New Roman"/>
          <w:i/>
          <w:sz w:val="28"/>
        </w:rPr>
        <w:t xml:space="preserve">СССР в 1953–1964 гг. </w:t>
      </w:r>
      <w:r>
        <w:rPr>
          <w:rFonts w:ascii="Times New Roman" w:hAnsi="Times New Roman"/>
          <w:sz w:val="28"/>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FF74DA" w:rsidRDefault="00F11E90">
      <w:pPr>
        <w:spacing w:after="0" w:line="240" w:lineRule="auto"/>
        <w:ind w:firstLine="709"/>
        <w:jc w:val="both"/>
      </w:pPr>
      <w:r>
        <w:rPr>
          <w:rFonts w:ascii="Times New Roman" w:hAnsi="Times New Roman"/>
          <w:sz w:val="28"/>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FF74DA" w:rsidRDefault="00F11E90">
      <w:pPr>
        <w:spacing w:after="0" w:line="240" w:lineRule="auto"/>
        <w:ind w:firstLine="709"/>
        <w:jc w:val="both"/>
      </w:pPr>
      <w:r>
        <w:rPr>
          <w:rFonts w:ascii="Times New Roman" w:hAnsi="Times New Roman"/>
          <w:sz w:val="28"/>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FF74DA" w:rsidRDefault="00F11E90">
      <w:pPr>
        <w:spacing w:after="0" w:line="240" w:lineRule="auto"/>
        <w:ind w:firstLine="709"/>
        <w:jc w:val="both"/>
      </w:pPr>
      <w:r>
        <w:rPr>
          <w:rFonts w:ascii="Times New Roman" w:hAnsi="Times New Roman"/>
          <w:sz w:val="28"/>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FF74DA" w:rsidRDefault="00F11E90">
      <w:pPr>
        <w:spacing w:after="0" w:line="240" w:lineRule="auto"/>
        <w:ind w:firstLine="709"/>
        <w:jc w:val="both"/>
      </w:pPr>
      <w:r>
        <w:rPr>
          <w:rFonts w:ascii="Times New Roman" w:hAnsi="Times New Roman"/>
          <w:sz w:val="28"/>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FF74DA" w:rsidRDefault="00F11E90">
      <w:pPr>
        <w:spacing w:after="0" w:line="240" w:lineRule="auto"/>
        <w:ind w:firstLine="709"/>
        <w:jc w:val="both"/>
      </w:pPr>
      <w:r>
        <w:rPr>
          <w:rFonts w:ascii="Times New Roman" w:hAnsi="Times New Roman"/>
          <w:sz w:val="28"/>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FF74DA" w:rsidRDefault="00F11E90">
      <w:pPr>
        <w:spacing w:after="0" w:line="240" w:lineRule="auto"/>
        <w:ind w:firstLine="709"/>
        <w:jc w:val="both"/>
      </w:pPr>
      <w:r>
        <w:rPr>
          <w:rFonts w:ascii="Times New Roman" w:hAnsi="Times New Roman"/>
          <w:i/>
          <w:sz w:val="28"/>
        </w:rPr>
        <w:t xml:space="preserve">СССР в 1964–1985 гг. </w:t>
      </w:r>
      <w:r>
        <w:rPr>
          <w:rFonts w:ascii="Times New Roman" w:hAnsi="Times New Roman"/>
          <w:sz w:val="28"/>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FF74DA" w:rsidRDefault="00F11E90">
      <w:pPr>
        <w:spacing w:after="0" w:line="240" w:lineRule="auto"/>
        <w:ind w:firstLine="709"/>
        <w:jc w:val="both"/>
      </w:pPr>
      <w:r>
        <w:rPr>
          <w:rFonts w:ascii="Times New Roman" w:hAnsi="Times New Roman"/>
          <w:sz w:val="28"/>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FF74DA" w:rsidRDefault="00F11E90">
      <w:pPr>
        <w:spacing w:after="0" w:line="240" w:lineRule="auto"/>
        <w:ind w:firstLine="709"/>
        <w:jc w:val="both"/>
      </w:pPr>
      <w:r>
        <w:rPr>
          <w:rFonts w:ascii="Times New Roman" w:hAnsi="Times New Roman"/>
          <w:sz w:val="28"/>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FF74DA" w:rsidRDefault="00F11E90">
      <w:pPr>
        <w:spacing w:after="0" w:line="240" w:lineRule="auto"/>
        <w:ind w:firstLine="709"/>
        <w:jc w:val="both"/>
      </w:pPr>
      <w:r>
        <w:rPr>
          <w:rFonts w:ascii="Times New Roman" w:hAnsi="Times New Roman"/>
          <w:sz w:val="28"/>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FF74DA" w:rsidRDefault="00F11E90">
      <w:pPr>
        <w:spacing w:after="0" w:line="240" w:lineRule="auto"/>
        <w:ind w:firstLine="709"/>
        <w:jc w:val="both"/>
      </w:pPr>
      <w:r>
        <w:rPr>
          <w:rFonts w:ascii="Times New Roman" w:hAnsi="Times New Roman"/>
          <w:sz w:val="28"/>
        </w:rPr>
        <w:t xml:space="preserve">Повседневная жизнь советского общества в 1964–1985 гг. Общественные настроения. </w:t>
      </w:r>
    </w:p>
    <w:p w:rsidR="00FF74DA" w:rsidRDefault="00F11E90">
      <w:pPr>
        <w:spacing w:after="0" w:line="240" w:lineRule="auto"/>
        <w:ind w:firstLine="709"/>
        <w:jc w:val="both"/>
      </w:pPr>
      <w:r>
        <w:rPr>
          <w:rFonts w:ascii="Times New Roman" w:hAnsi="Times New Roman"/>
          <w:sz w:val="28"/>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FF74DA" w:rsidRDefault="00F11E90">
      <w:pPr>
        <w:spacing w:after="0" w:line="240" w:lineRule="auto"/>
        <w:ind w:firstLine="709"/>
        <w:jc w:val="both"/>
      </w:pPr>
      <w:r>
        <w:rPr>
          <w:rFonts w:ascii="Times New Roman" w:hAnsi="Times New Roman"/>
          <w:sz w:val="28"/>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FF74DA" w:rsidRDefault="00F11E90">
      <w:pPr>
        <w:spacing w:after="0" w:line="240" w:lineRule="auto"/>
        <w:ind w:firstLine="709"/>
        <w:jc w:val="both"/>
      </w:pPr>
      <w:r>
        <w:rPr>
          <w:rFonts w:ascii="Times New Roman" w:hAnsi="Times New Roman"/>
          <w:sz w:val="28"/>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FF74DA" w:rsidRDefault="00F11E90">
      <w:pPr>
        <w:spacing w:after="0" w:line="240" w:lineRule="auto"/>
        <w:ind w:firstLine="709"/>
        <w:jc w:val="both"/>
      </w:pPr>
      <w:r>
        <w:rPr>
          <w:rFonts w:ascii="Times New Roman" w:hAnsi="Times New Roman"/>
          <w:i/>
          <w:sz w:val="28"/>
        </w:rPr>
        <w:t xml:space="preserve">СССР в 1985–1991 гг. </w:t>
      </w:r>
      <w:r>
        <w:rPr>
          <w:rFonts w:ascii="Times New Roman" w:hAnsi="Times New Roman"/>
          <w:sz w:val="28"/>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FF74DA" w:rsidRDefault="00F11E90">
      <w:pPr>
        <w:spacing w:after="0" w:line="240" w:lineRule="auto"/>
        <w:ind w:firstLine="709"/>
        <w:jc w:val="both"/>
      </w:pPr>
      <w:r>
        <w:rPr>
          <w:rFonts w:ascii="Times New Roman" w:hAnsi="Times New Roman"/>
          <w:sz w:val="28"/>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FF74DA" w:rsidRDefault="00F11E90">
      <w:pPr>
        <w:spacing w:after="0" w:line="240" w:lineRule="auto"/>
        <w:ind w:firstLine="709"/>
        <w:jc w:val="both"/>
      </w:pPr>
      <w:r>
        <w:rPr>
          <w:rFonts w:ascii="Times New Roman" w:hAnsi="Times New Roman"/>
          <w:sz w:val="28"/>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rsidR="00FF74DA" w:rsidRDefault="00F11E90">
      <w:pPr>
        <w:spacing w:after="0" w:line="240" w:lineRule="auto"/>
        <w:ind w:firstLine="709"/>
        <w:jc w:val="both"/>
      </w:pPr>
      <w:r>
        <w:rPr>
          <w:rFonts w:ascii="Times New Roman" w:hAnsi="Times New Roman"/>
          <w:sz w:val="28"/>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FF74DA" w:rsidRDefault="00F11E90">
      <w:pPr>
        <w:spacing w:after="0" w:line="240" w:lineRule="auto"/>
        <w:ind w:firstLine="709"/>
        <w:jc w:val="both"/>
      </w:pPr>
      <w:r>
        <w:rPr>
          <w:rFonts w:ascii="Times New Roman" w:hAnsi="Times New Roman"/>
          <w:sz w:val="28"/>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Российская Федерация в 1992 – начале 2020-х гг.</w:t>
      </w:r>
    </w:p>
    <w:p w:rsidR="00FF74DA" w:rsidRDefault="00F11E90">
      <w:pPr>
        <w:spacing w:after="0" w:line="240" w:lineRule="auto"/>
        <w:ind w:firstLine="709"/>
        <w:jc w:val="both"/>
      </w:pPr>
      <w:r>
        <w:rPr>
          <w:rFonts w:ascii="Times New Roman" w:hAnsi="Times New Roman"/>
          <w:i/>
          <w:sz w:val="28"/>
        </w:rPr>
        <w:t xml:space="preserve">Российская Федерация в 1990-е гг. </w:t>
      </w:r>
      <w:r>
        <w:rPr>
          <w:rFonts w:ascii="Times New Roman" w:hAnsi="Times New Roman"/>
          <w:sz w:val="28"/>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FF74DA" w:rsidRDefault="00F11E90">
      <w:pPr>
        <w:spacing w:after="0" w:line="240" w:lineRule="auto"/>
        <w:ind w:firstLine="709"/>
        <w:jc w:val="both"/>
      </w:pPr>
      <w:r>
        <w:rPr>
          <w:rFonts w:ascii="Times New Roman" w:hAnsi="Times New Roman"/>
          <w:sz w:val="28"/>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FF74DA" w:rsidRDefault="00F11E90">
      <w:pPr>
        <w:spacing w:after="0" w:line="240" w:lineRule="auto"/>
        <w:ind w:firstLine="709"/>
        <w:jc w:val="both"/>
      </w:pPr>
      <w:r>
        <w:rPr>
          <w:rFonts w:ascii="Times New Roman" w:hAnsi="Times New Roman"/>
          <w:sz w:val="28"/>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FF74DA" w:rsidRDefault="00F11E90">
      <w:pPr>
        <w:spacing w:after="0" w:line="240" w:lineRule="auto"/>
        <w:ind w:firstLine="709"/>
        <w:jc w:val="both"/>
      </w:pPr>
      <w:r>
        <w:rPr>
          <w:rFonts w:ascii="Times New Roman" w:hAnsi="Times New Roman"/>
          <w:sz w:val="28"/>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FF74DA" w:rsidRDefault="00F11E90">
      <w:pPr>
        <w:spacing w:after="0" w:line="240" w:lineRule="auto"/>
        <w:ind w:firstLine="709"/>
        <w:jc w:val="both"/>
      </w:pPr>
      <w:r>
        <w:rPr>
          <w:rFonts w:ascii="Times New Roman" w:hAnsi="Times New Roman"/>
          <w:i/>
          <w:sz w:val="28"/>
        </w:rPr>
        <w:t>Россия в ХХI веке.</w:t>
      </w:r>
      <w:r>
        <w:rPr>
          <w:rFonts w:ascii="Times New Roman" w:hAnsi="Times New Roman"/>
          <w:sz w:val="28"/>
        </w:rPr>
        <w:t xml:space="preserve"> 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FF74DA" w:rsidRDefault="00F11E90">
      <w:pPr>
        <w:spacing w:after="0" w:line="240" w:lineRule="auto"/>
        <w:ind w:firstLine="709"/>
        <w:jc w:val="both"/>
      </w:pPr>
      <w:r>
        <w:rPr>
          <w:rFonts w:ascii="Times New Roman" w:hAnsi="Times New Roman"/>
          <w:sz w:val="28"/>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FF74DA" w:rsidRDefault="00F11E90">
      <w:pPr>
        <w:spacing w:after="0" w:line="240" w:lineRule="auto"/>
        <w:ind w:firstLine="709"/>
        <w:jc w:val="both"/>
      </w:pPr>
      <w:r>
        <w:rPr>
          <w:rFonts w:ascii="Times New Roman" w:hAnsi="Times New Roman"/>
          <w:sz w:val="28"/>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FF74DA" w:rsidRDefault="00F11E90">
      <w:pPr>
        <w:spacing w:after="0" w:line="240" w:lineRule="auto"/>
        <w:ind w:firstLine="709"/>
        <w:jc w:val="both"/>
      </w:pPr>
      <w:r>
        <w:rPr>
          <w:rFonts w:ascii="Times New Roman" w:hAnsi="Times New Roman"/>
          <w:sz w:val="28"/>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FF74DA" w:rsidRDefault="00F11E90">
      <w:pPr>
        <w:spacing w:after="0" w:line="240" w:lineRule="auto"/>
        <w:ind w:firstLine="709"/>
        <w:jc w:val="both"/>
      </w:pPr>
      <w:r>
        <w:rPr>
          <w:rFonts w:ascii="Times New Roman" w:hAnsi="Times New Roman"/>
          <w:sz w:val="28"/>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FF74DA" w:rsidRDefault="00F11E90">
      <w:pPr>
        <w:spacing w:after="0" w:line="240" w:lineRule="auto"/>
        <w:ind w:firstLine="709"/>
        <w:jc w:val="both"/>
      </w:pPr>
      <w:r>
        <w:rPr>
          <w:rFonts w:ascii="Times New Roman" w:hAnsi="Times New Roman"/>
          <w:sz w:val="28"/>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 </w:t>
      </w:r>
    </w:p>
    <w:p w:rsidR="00FF74DA" w:rsidRDefault="00F11E90">
      <w:pPr>
        <w:spacing w:after="0" w:line="240" w:lineRule="auto"/>
        <w:ind w:firstLine="709"/>
        <w:jc w:val="both"/>
      </w:pPr>
      <w:r>
        <w:rPr>
          <w:rFonts w:ascii="Times New Roman" w:hAnsi="Times New Roman"/>
          <w:sz w:val="28"/>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FF74DA" w:rsidRDefault="00F11E90">
      <w:pPr>
        <w:spacing w:after="0" w:line="240" w:lineRule="auto"/>
        <w:ind w:firstLine="709"/>
        <w:jc w:val="both"/>
      </w:pPr>
      <w:r>
        <w:rPr>
          <w:rFonts w:ascii="Times New Roman" w:hAnsi="Times New Roman"/>
          <w:sz w:val="28"/>
        </w:rPr>
        <w:t>Наш край в 1992–2022 гг.</w:t>
      </w:r>
    </w:p>
    <w:p w:rsidR="00FF74DA" w:rsidRDefault="00F11E90">
      <w:pPr>
        <w:spacing w:after="0" w:line="240" w:lineRule="auto"/>
        <w:ind w:firstLine="709"/>
        <w:jc w:val="both"/>
      </w:pPr>
      <w:r>
        <w:rPr>
          <w:rFonts w:ascii="Times New Roman" w:hAnsi="Times New Roman"/>
          <w:sz w:val="28"/>
        </w:rPr>
        <w:t>Итоговое обобщение по курсу «История России. 1945 год – начало ХХI века».</w:t>
      </w:r>
    </w:p>
    <w:p w:rsidR="00FF74DA" w:rsidRDefault="00FF74DA">
      <w:pPr>
        <w:sectPr w:rsidR="00FF74DA">
          <w:pgSz w:w="11906" w:h="16383"/>
          <w:pgMar w:top="1134" w:right="850" w:bottom="1134" w:left="1701" w:header="720" w:footer="720" w:gutter="0"/>
          <w:cols w:space="720"/>
        </w:sectPr>
      </w:pPr>
    </w:p>
    <w:bookmarkEnd w:id="63"/>
    <w:bookmarkEnd w:id="64"/>
    <w:p w:rsidR="00FF74DA" w:rsidRDefault="00F11E90">
      <w:pPr>
        <w:spacing w:after="0" w:line="240" w:lineRule="auto"/>
        <w:ind w:firstLine="709"/>
      </w:pPr>
      <w:r>
        <w:rPr>
          <w:rFonts w:ascii="Times New Roman" w:hAnsi="Times New Roman"/>
          <w:b/>
          <w:sz w:val="28"/>
        </w:rPr>
        <w:t xml:space="preserve"> ТЕМАТИЧЕСКОЕ ПЛАНИРОВАНИЕ </w:t>
      </w:r>
    </w:p>
    <w:p w:rsidR="00FF74DA" w:rsidRDefault="00F11E90">
      <w:pPr>
        <w:spacing w:after="0" w:line="240" w:lineRule="auto"/>
        <w:ind w:firstLine="709"/>
      </w:pPr>
      <w:r>
        <w:rPr>
          <w:rFonts w:ascii="Times New Roman" w:hAnsi="Times New Roman"/>
          <w:b/>
          <w:sz w:val="28"/>
        </w:rPr>
        <w:t xml:space="preserve"> 10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7"/>
        <w:gridCol w:w="2904"/>
        <w:gridCol w:w="1872"/>
        <w:gridCol w:w="8025"/>
      </w:tblGrid>
      <w:tr w:rsidR="00FF74DA">
        <w:trPr>
          <w:trHeight w:val="144"/>
        </w:trPr>
        <w:tc>
          <w:tcPr>
            <w:tcW w:w="947"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290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8025"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947"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90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8025"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Всеобщая история. 1914—1945 гг.</w:t>
            </w:r>
          </w:p>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Введение</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Введение</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rPr>
            </w:pPr>
            <w:r>
              <w:rPr>
                <w:rFonts w:ascii="Times New Roman" w:hAnsi="Times New Roman"/>
              </w:rPr>
              <w:t>https://edsoo.ru Библиотека ЦОК</w:t>
            </w:r>
          </w:p>
          <w:p w:rsidR="00FF74DA" w:rsidRDefault="00F11E90">
            <w:pPr>
              <w:spacing w:after="0" w:line="240" w:lineRule="auto"/>
              <w:rPr>
                <w:rFonts w:ascii="Times New Roman" w:hAnsi="Times New Roman"/>
              </w:rPr>
            </w:pPr>
            <w:r>
              <w:rPr>
                <w:rFonts w:ascii="Times New Roman" w:hAnsi="Times New Roman"/>
              </w:rPr>
              <w:t>http://school-collection.edu.ru/collection/- единая коллекция ЦОР</w:t>
            </w:r>
          </w:p>
          <w:p w:rsidR="00FF74DA" w:rsidRDefault="00F11E90">
            <w:pPr>
              <w:spacing w:after="0" w:line="240" w:lineRule="auto"/>
              <w:rPr>
                <w:rFonts w:ascii="Times New Roman" w:hAnsi="Times New Roman"/>
              </w:rPr>
            </w:pPr>
            <w:r>
              <w:rPr>
                <w:rFonts w:ascii="Times New Roman" w:hAnsi="Times New Roman"/>
              </w:rPr>
              <w:t>http://www.fipi.ru/ – Федеральный институт педагогических измерений (ФИПИ)</w:t>
            </w:r>
          </w:p>
        </w:tc>
      </w:tr>
      <w:tr w:rsidR="00FF74DA">
        <w:trPr>
          <w:trHeight w:val="144"/>
        </w:trPr>
        <w:tc>
          <w:tcPr>
            <w:tcW w:w="385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rPr>
                <w:rFonts w:ascii="Times New Roman" w:hAnsi="Times New Roman"/>
              </w:rPr>
            </w:pPr>
          </w:p>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rPr>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Мир накануне и годы Первой мировой войны</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Мир накануне Первой мировой войны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585"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586"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587"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Первая мировая война. 1914 – 1918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rPr>
            </w:pPr>
            <w:r>
              <w:rPr>
                <w:rFonts w:ascii="Times New Roman" w:hAnsi="Times New Roman"/>
              </w:rPr>
              <w:t>https://edsoo.ru Библиотека ЦОК</w:t>
            </w:r>
          </w:p>
          <w:p w:rsidR="00FF74DA" w:rsidRDefault="00F11E90">
            <w:pPr>
              <w:spacing w:after="0" w:line="240" w:lineRule="auto"/>
              <w:rPr>
                <w:rFonts w:ascii="Times New Roman" w:hAnsi="Times New Roman"/>
              </w:rPr>
            </w:pPr>
            <w:r>
              <w:rPr>
                <w:rFonts w:ascii="Times New Roman" w:hAnsi="Times New Roman"/>
              </w:rPr>
              <w:t>http://school-collection.edu.ru/collection/- единая коллекция ЦОР</w:t>
            </w:r>
          </w:p>
          <w:p w:rsidR="00FF74DA" w:rsidRDefault="00F11E90">
            <w:pPr>
              <w:spacing w:after="0" w:line="240" w:lineRule="auto"/>
              <w:rPr>
                <w:rFonts w:ascii="Times New Roman" w:hAnsi="Times New Roman"/>
              </w:rPr>
            </w:pPr>
            <w:r>
              <w:rPr>
                <w:rFonts w:ascii="Times New Roman" w:hAnsi="Times New Roman"/>
              </w:rPr>
              <w:t>http://www.fipi.ru/ – Федеральный институт педагогических измерений (ФИПИ)</w:t>
            </w:r>
          </w:p>
        </w:tc>
      </w:tr>
      <w:tr w:rsidR="00FF74DA">
        <w:trPr>
          <w:trHeight w:val="144"/>
        </w:trPr>
        <w:tc>
          <w:tcPr>
            <w:tcW w:w="385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rPr>
                <w:rFonts w:ascii="Times New Roman" w:hAnsi="Times New Roman"/>
              </w:rPr>
            </w:pPr>
          </w:p>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rPr>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Мир в 1918—1938 гг.</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Распад империй и образование новых национальных государств в Европе</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rPr>
            </w:pPr>
            <w:r>
              <w:rPr>
                <w:rFonts w:ascii="Times New Roman" w:hAnsi="Times New Roman"/>
              </w:rPr>
              <w:t>https://edsoo.ru Библиотека ЦОК</w:t>
            </w:r>
          </w:p>
          <w:p w:rsidR="00FF74DA" w:rsidRDefault="00F11E90">
            <w:pPr>
              <w:spacing w:after="0" w:line="240" w:lineRule="auto"/>
              <w:rPr>
                <w:rFonts w:ascii="Times New Roman" w:hAnsi="Times New Roman"/>
              </w:rPr>
            </w:pPr>
            <w:r>
              <w:rPr>
                <w:rFonts w:ascii="Times New Roman" w:hAnsi="Times New Roman"/>
              </w:rPr>
              <w:t>http://school-collection.edu.ru/collection/- единая коллекция ЦОР</w:t>
            </w:r>
          </w:p>
          <w:p w:rsidR="00FF74DA" w:rsidRDefault="00F11E90">
            <w:pPr>
              <w:spacing w:after="0" w:line="240" w:lineRule="auto"/>
              <w:rPr>
                <w:rFonts w:ascii="Times New Roman" w:hAnsi="Times New Roman"/>
              </w:rPr>
            </w:pPr>
            <w:r>
              <w:rPr>
                <w:rFonts w:ascii="Times New Roman" w:hAnsi="Times New Roman"/>
              </w:rPr>
              <w:t>http://www.fipi.ru/ –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Версальско-Вашингтонская система международных отношений</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588"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589"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rPr>
                <w:rFonts w:ascii="Times New Roman" w:hAnsi="Times New Roman"/>
              </w:rPr>
            </w:pPr>
            <w:hyperlink r:id="rId590"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3.3</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Страны Европы и Северной Америки в 1920-е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591"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592"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rPr>
                <w:rFonts w:ascii="Times New Roman" w:hAnsi="Times New Roman"/>
              </w:rPr>
            </w:pPr>
            <w:hyperlink r:id="rId593"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3.4</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Страны Азии, Африки и Латинской Америки в 1918 – 1930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rPr>
            </w:pPr>
            <w:r>
              <w:rPr>
                <w:rFonts w:ascii="Times New Roman" w:hAnsi="Times New Roman"/>
              </w:rPr>
              <w:t>https://edsoo.ru Библиотека ЦОК</w:t>
            </w:r>
          </w:p>
          <w:p w:rsidR="00FF74DA" w:rsidRDefault="00F11E90">
            <w:pPr>
              <w:spacing w:after="0" w:line="240" w:lineRule="auto"/>
              <w:rPr>
                <w:rFonts w:ascii="Times New Roman" w:hAnsi="Times New Roman"/>
              </w:rPr>
            </w:pPr>
            <w:r>
              <w:rPr>
                <w:rFonts w:ascii="Times New Roman" w:hAnsi="Times New Roman"/>
              </w:rPr>
              <w:t>http://school-collection.edu.ru/collection/- единая коллекция ЦОР</w:t>
            </w:r>
          </w:p>
          <w:p w:rsidR="00FF74DA" w:rsidRDefault="00F11E90">
            <w:pPr>
              <w:spacing w:after="0" w:line="240" w:lineRule="auto"/>
              <w:rPr>
                <w:rFonts w:ascii="Times New Roman" w:hAnsi="Times New Roman"/>
              </w:rPr>
            </w:pPr>
            <w:r>
              <w:rPr>
                <w:rFonts w:ascii="Times New Roman" w:hAnsi="Times New Roman"/>
              </w:rPr>
              <w:t>http://www.fipi.ru/ –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3.5</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Международные отношения в 1930-е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594"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595"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596"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3.6</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Развитие науки и культуры в 1914 – 1930-х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rPr>
            </w:pPr>
            <w:r>
              <w:rPr>
                <w:rFonts w:ascii="Times New Roman" w:hAnsi="Times New Roman"/>
              </w:rPr>
              <w:t>https://edsoo.ru Библиотека ЦОК</w:t>
            </w:r>
          </w:p>
          <w:p w:rsidR="00FF74DA" w:rsidRDefault="00F11E90">
            <w:pPr>
              <w:spacing w:after="0" w:line="240" w:lineRule="auto"/>
              <w:rPr>
                <w:rFonts w:ascii="Times New Roman" w:hAnsi="Times New Roman"/>
              </w:rPr>
            </w:pPr>
            <w:r>
              <w:rPr>
                <w:rFonts w:ascii="Times New Roman" w:hAnsi="Times New Roman"/>
              </w:rPr>
              <w:t>http://school-collection.edu.ru/collection/- единая коллекция ЦОР</w:t>
            </w:r>
          </w:p>
          <w:p w:rsidR="00FF74DA" w:rsidRDefault="00F11E90">
            <w:pPr>
              <w:spacing w:after="0" w:line="240" w:lineRule="auto"/>
              <w:rPr>
                <w:rFonts w:ascii="Times New Roman" w:hAnsi="Times New Roman"/>
              </w:rPr>
            </w:pPr>
            <w:r>
              <w:rPr>
                <w:rFonts w:ascii="Times New Roman" w:hAnsi="Times New Roman"/>
              </w:rPr>
              <w:t>http://www.fipi.ru/ –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3.7</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 и обобщение по теме «Мир в 1918 – 1938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597"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598"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599"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85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14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rPr>
                <w:rFonts w:ascii="Times New Roman" w:hAnsi="Times New Roman"/>
              </w:rPr>
            </w:pPr>
          </w:p>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rPr>
            </w:pPr>
            <w:r>
              <w:rPr>
                <w:rFonts w:ascii="Times New Roman" w:hAnsi="Times New Roman"/>
                <w:b/>
                <w:sz w:val="24"/>
              </w:rPr>
              <w:t>Раздел 4.</w:t>
            </w:r>
            <w:r>
              <w:rPr>
                <w:rFonts w:ascii="Times New Roman" w:hAnsi="Times New Roman"/>
                <w:sz w:val="24"/>
              </w:rPr>
              <w:t xml:space="preserve"> </w:t>
            </w:r>
            <w:r>
              <w:rPr>
                <w:rFonts w:ascii="Times New Roman" w:hAnsi="Times New Roman"/>
                <w:b/>
                <w:sz w:val="24"/>
              </w:rPr>
              <w:t>Вторая мировая война. 1939 – 1945 гг.</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Начало Второй мировой войны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rPr>
            </w:pPr>
            <w:r>
              <w:rPr>
                <w:rFonts w:ascii="Times New Roman" w:hAnsi="Times New Roman"/>
              </w:rPr>
              <w:t>https://edsoo.ru Библиотека ЦОК</w:t>
            </w:r>
          </w:p>
          <w:p w:rsidR="00FF74DA" w:rsidRDefault="00F11E90">
            <w:pPr>
              <w:spacing w:after="0" w:line="240" w:lineRule="auto"/>
              <w:rPr>
                <w:rFonts w:ascii="Times New Roman" w:hAnsi="Times New Roman"/>
              </w:rPr>
            </w:pPr>
            <w:r>
              <w:rPr>
                <w:rFonts w:ascii="Times New Roman" w:hAnsi="Times New Roman"/>
              </w:rPr>
              <w:t>http://school-collection.edu.ru/collection/- единая коллекция ЦОР</w:t>
            </w:r>
          </w:p>
          <w:p w:rsidR="00FF74DA" w:rsidRDefault="00F11E90">
            <w:pPr>
              <w:spacing w:after="0" w:line="240" w:lineRule="auto"/>
              <w:rPr>
                <w:rFonts w:ascii="Times New Roman" w:hAnsi="Times New Roman"/>
              </w:rPr>
            </w:pPr>
            <w:r>
              <w:rPr>
                <w:rFonts w:ascii="Times New Roman" w:hAnsi="Times New Roman"/>
              </w:rPr>
              <w:t>http://www.fipi.ru/ –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4.2</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Коренной перелом. Окончание и важнейшие итоги Второй мировой войны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00"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01"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rPr>
                <w:rFonts w:ascii="Times New Roman" w:hAnsi="Times New Roman"/>
              </w:rPr>
            </w:pPr>
            <w:hyperlink r:id="rId602"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85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5.</w:t>
            </w:r>
            <w:r>
              <w:rPr>
                <w:rFonts w:ascii="Times New Roman" w:hAnsi="Times New Roman"/>
                <w:sz w:val="24"/>
              </w:rPr>
              <w:t xml:space="preserve"> </w:t>
            </w:r>
            <w:r>
              <w:rPr>
                <w:rFonts w:ascii="Times New Roman" w:hAnsi="Times New Roman"/>
                <w:b/>
                <w:sz w:val="24"/>
              </w:rPr>
              <w:t>Повторение и обобщение по курсу «Всеобщая история. 1914 – 1945 гг.»</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 и обобщение по курсу «Всеобщая история. 1914 – 1945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03"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04"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05"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85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История России. 1914—1945 годы</w:t>
            </w:r>
          </w:p>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Россия в 1914 – 1922 гг.</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Россия и мир накануне Первой мировой войны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06"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07"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08"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Россия в Первой мировой войне</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09"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10"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11"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1.3</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Российская революция. Февраль 1917 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12"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13"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14"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1.4</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Российская революция. Октябрь 1917 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15"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16"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17"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1.5</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Первые революционные преобразования большевиков</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18"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19"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20"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1.6</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Гражданская война</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21"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22"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23"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1.7</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Революция и Гражданская война на национальных окраинах</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24"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25"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26"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1.8</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Идеология и культура в годы Гражданской войны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27"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28"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29"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1.9</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Наш край в 1914 – 1922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30"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31"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32"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1.10</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 и обобщение по теме «Россия в 1914 – 1922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33"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34"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35"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85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14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Советский Союз в 1920—1930-е гг.</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СССР в 20-е годы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«Великий перелом». Индустриализация</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36"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37"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38"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2.3</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Коллективизация сельского хозяйства</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2.4</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СССР в 30-е годы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7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39"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40"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41"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2.5</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Наш край в 1920 – 1930-е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42"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43"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44"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2.6</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 и обобщение по разделу «Советский Союз в 1920 – 1930-е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45"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46"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47"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85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17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748"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Великая Отечественная война. 1941—1945 гг.</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Первый период войны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48"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49"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50"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Коренной перелом в ходе войны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51"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52"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53"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3.3</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«Десять сталинских ударов» и изгнание врага с территории СССР</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54"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55"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56"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3.4</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Наука и культура в годы войны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57"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58"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59"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3.5</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Окончание Второй мировой войны</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60"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61"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62"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3.6</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Наш край в 1941 – 1945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63"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64"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65"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3.7</w:t>
            </w:r>
          </w:p>
        </w:tc>
        <w:tc>
          <w:tcPr>
            <w:tcW w:w="290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 и обобщение по теме «Великая Отечественная война 1941 – 1945 гг.»</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66"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67"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68"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85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14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85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187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68 </w:t>
            </w:r>
          </w:p>
        </w:tc>
        <w:tc>
          <w:tcPr>
            <w:tcW w:w="802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footerReference w:type="default" r:id="rId669"/>
          <w:pgSz w:w="16383" w:h="11906" w:orient="landscape"/>
          <w:pgMar w:top="1134" w:right="934" w:bottom="1134" w:left="1701" w:header="720" w:footer="720" w:gutter="0"/>
          <w:cols w:space="720"/>
        </w:sectPr>
      </w:pPr>
    </w:p>
    <w:p w:rsidR="00FF74DA" w:rsidRDefault="00F11E90">
      <w:pPr>
        <w:spacing w:after="0" w:line="240" w:lineRule="auto"/>
        <w:ind w:firstLine="709"/>
      </w:pPr>
      <w:r>
        <w:rPr>
          <w:rFonts w:ascii="Times New Roman" w:hAnsi="Times New Roman"/>
          <w:b/>
          <w:sz w:val="28"/>
        </w:rPr>
        <w:t xml:space="preserve"> 11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
        <w:gridCol w:w="2422"/>
        <w:gridCol w:w="1885"/>
        <w:gridCol w:w="4089"/>
      </w:tblGrid>
      <w:tr w:rsidR="00FF74DA">
        <w:trPr>
          <w:trHeight w:val="144"/>
        </w:trPr>
        <w:tc>
          <w:tcPr>
            <w:tcW w:w="949"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2422"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4089"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949"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422"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4089"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Всеобщая история. 1945 год — начало XXI века</w:t>
            </w: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Введение. Мир во второй половине XX в. – начале XXI в.</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Введение. Мир во второй половине XX в. – начале XXI в.</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70"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71"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72"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США и страны Европы во второй половине XX в. – начале XXI в.</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США и страны Западной Европы во второй половине ХХ – начале XXI вв.</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73"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74"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75"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Страны Центральной и Восточной Европы во второй половине ХХ – начале ХХI в.</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76"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77"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78"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Страны Азии, Африки и Латинской Америки во второй половине ХХ в. - начале XXI в.</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Страны Азии во второй половине ХХ в. – начале ХХI в.</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79"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80"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81"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Страны Ближнего и Среднего Востока во второй половине ХХ в. – начале ХХI в.</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82"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83"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84"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3.3</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Страны Тропической и Южной Африки. Освобождение от колониальной зависимости</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85"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86"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87"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3.4</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Страны Латинской Америки во второй половине ХХ – начале ХХI в.</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88"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89"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90"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3.5</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 и обобщение по разделу «Страны Азии, Африки и Латинской Америки во второй половине ХХ в. - начале XXI в.»</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91"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92"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93"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4.</w:t>
            </w:r>
            <w:r>
              <w:rPr>
                <w:rFonts w:ascii="Times New Roman" w:hAnsi="Times New Roman"/>
                <w:sz w:val="24"/>
              </w:rPr>
              <w:t xml:space="preserve"> </w:t>
            </w:r>
            <w:r>
              <w:rPr>
                <w:rFonts w:ascii="Times New Roman" w:hAnsi="Times New Roman"/>
                <w:b/>
                <w:sz w:val="24"/>
              </w:rPr>
              <w:t>Международные отношения во второй половине ХХ – начале ХХI в.</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Международные отношения в конце 1940-е – конце 1980-х гг.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94"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95"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96"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4.2</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Международные отношения в 1990-е – 2023 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697"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698"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699"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5.</w:t>
            </w:r>
            <w:r>
              <w:rPr>
                <w:rFonts w:ascii="Times New Roman" w:hAnsi="Times New Roman"/>
                <w:sz w:val="24"/>
              </w:rPr>
              <w:t xml:space="preserve"> </w:t>
            </w:r>
            <w:r>
              <w:rPr>
                <w:rFonts w:ascii="Times New Roman" w:hAnsi="Times New Roman"/>
                <w:b/>
                <w:sz w:val="24"/>
              </w:rPr>
              <w:t>Наука и культура во второй половине ХХ в. – начале ХХI в.</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Наука и культура во второй половине ХХ в. – начале ХХI в.</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00"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01"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02"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5.2</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Глобальные проблемы современности</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03"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04"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05"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6.</w:t>
            </w:r>
            <w:r>
              <w:rPr>
                <w:rFonts w:ascii="Times New Roman" w:hAnsi="Times New Roman"/>
                <w:sz w:val="24"/>
              </w:rPr>
              <w:t xml:space="preserve"> </w:t>
            </w:r>
            <w:r>
              <w:rPr>
                <w:rFonts w:ascii="Times New Roman" w:hAnsi="Times New Roman"/>
                <w:b/>
                <w:sz w:val="24"/>
              </w:rPr>
              <w:t>Повторение и обобщение по курсу «Всеобщая история. 1945 год — начало XXI века»</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6.1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 и обобщение по курсу «Всеобщая история. 1945 год — начало XXI века»</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06"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07"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08"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История России. 1945 год – начало ХХI века</w:t>
            </w: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Введение</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Введение</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09"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10"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11"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СССР в 1945 – 1991 гг.</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СССР в послевоенные годы</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12"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13"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14"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СССР в 1953 – 1964 гг.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7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15"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16"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17"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2.3</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СССР в 1964 - 1985 гг.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18"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19"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20"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2.4</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СССР в 1985 – 1991 гг.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21"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22"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23"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2.5</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Наш край в 1945 – 1991 гг.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24"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25"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26"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2.6</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Обобщение по теме «СССР в 1964 – 1991 гг.»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27"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28"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29"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26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Российская Федерация в 1992 – начале 2020-х гг.</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Российская Федерация в 1990-е гг.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30"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31"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32"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Россия в ХХI веке</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33"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34"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35"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3.3</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Наш край в 1992 - 2022 гг.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36"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37"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38"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3.4</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Повторение и обобщение по теме «Российская Федерация в 1992 – начале 2020-х гг.»</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396D66">
            <w:pPr>
              <w:spacing w:after="0" w:line="240" w:lineRule="auto"/>
              <w:rPr>
                <w:rFonts w:ascii="Times New Roman" w:hAnsi="Times New Roman"/>
              </w:rPr>
            </w:pPr>
            <w:hyperlink r:id="rId739" w:history="1">
              <w:r w:rsidR="00F11E90">
                <w:rPr>
                  <w:rStyle w:val="a4"/>
                  <w:rFonts w:ascii="Times New Roman" w:hAnsi="Times New Roman"/>
                </w:rPr>
                <w:t>https://edsoo.ru</w:t>
              </w:r>
            </w:hyperlink>
            <w:r w:rsidR="00F11E90">
              <w:rPr>
                <w:rFonts w:ascii="Times New Roman" w:hAnsi="Times New Roman"/>
              </w:rPr>
              <w:t xml:space="preserve">  Библиотека ЦОК</w:t>
            </w:r>
          </w:p>
          <w:p w:rsidR="00FF74DA" w:rsidRDefault="00396D66">
            <w:pPr>
              <w:spacing w:after="0" w:line="240" w:lineRule="auto"/>
              <w:rPr>
                <w:rFonts w:ascii="Times New Roman" w:hAnsi="Times New Roman"/>
              </w:rPr>
            </w:pPr>
            <w:hyperlink r:id="rId740" w:history="1">
              <w:r w:rsidR="00F11E90">
                <w:rPr>
                  <w:rStyle w:val="a4"/>
                  <w:rFonts w:ascii="Times New Roman" w:hAnsi="Times New Roman"/>
                </w:rPr>
                <w:t>http://school-collection.edu.ru/collection</w:t>
              </w:r>
            </w:hyperlink>
            <w:r w:rsidR="00F11E90">
              <w:rPr>
                <w:rFonts w:ascii="Times New Roman" w:hAnsi="Times New Roman"/>
              </w:rPr>
              <w:t xml:space="preserve"> - единая коллекция ЦОР</w:t>
            </w:r>
          </w:p>
          <w:p w:rsidR="00FF74DA" w:rsidRDefault="00396D66">
            <w:pPr>
              <w:spacing w:after="0" w:line="240" w:lineRule="auto"/>
            </w:pPr>
            <w:hyperlink r:id="rId741" w:history="1">
              <w:r w:rsidR="00F11E90">
                <w:rPr>
                  <w:rStyle w:val="a4"/>
                  <w:rFonts w:ascii="Times New Roman" w:hAnsi="Times New Roman"/>
                </w:rPr>
                <w:t>http://www.fipi.ru/</w:t>
              </w:r>
            </w:hyperlink>
            <w:r w:rsidR="00F11E90">
              <w:rPr>
                <w:rFonts w:ascii="Times New Roman" w:hAnsi="Times New Roman"/>
              </w:rPr>
              <w:t xml:space="preserve">  Федеральный институт педагогических измерений (ФИПИ)</w:t>
            </w: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15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45" w:type="dxa"/>
            <w:gridSpan w:val="4"/>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4.</w:t>
            </w:r>
            <w:r>
              <w:rPr>
                <w:rFonts w:ascii="Times New Roman" w:hAnsi="Times New Roman"/>
                <w:sz w:val="24"/>
              </w:rPr>
              <w:t xml:space="preserve"> </w:t>
            </w:r>
            <w:r>
              <w:rPr>
                <w:rFonts w:ascii="Times New Roman" w:hAnsi="Times New Roman"/>
                <w:b/>
                <w:sz w:val="24"/>
              </w:rPr>
              <w:t>Итоговое обобщение</w:t>
            </w:r>
          </w:p>
        </w:tc>
      </w:tr>
      <w:tr w:rsidR="00FF74DA">
        <w:trPr>
          <w:trHeight w:val="144"/>
        </w:trPr>
        <w:tc>
          <w:tcPr>
            <w:tcW w:w="94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4.1</w:t>
            </w:r>
          </w:p>
        </w:tc>
        <w:tc>
          <w:tcPr>
            <w:tcW w:w="242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Итоговое обобщение</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37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188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66</w:t>
            </w:r>
          </w:p>
        </w:tc>
        <w:tc>
          <w:tcPr>
            <w:tcW w:w="408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pacing w:after="0" w:line="240" w:lineRule="auto"/>
        <w:rPr>
          <w:rFonts w:ascii="Times New Roman" w:hAnsi="Times New Roman"/>
          <w:b/>
          <w:sz w:val="28"/>
        </w:rPr>
      </w:pPr>
    </w:p>
    <w:p w:rsidR="00FF74DA" w:rsidRDefault="00F11E90">
      <w:pPr>
        <w:spacing w:after="0" w:line="240" w:lineRule="auto"/>
        <w:ind w:firstLine="709"/>
        <w:rPr>
          <w:rFonts w:ascii="Times New Roman" w:hAnsi="Times New Roman"/>
          <w:b/>
          <w:sz w:val="28"/>
        </w:rPr>
      </w:pPr>
      <w:r>
        <w:rPr>
          <w:rFonts w:ascii="Times New Roman" w:hAnsi="Times New Roman"/>
          <w:b/>
          <w:sz w:val="28"/>
        </w:rPr>
        <w:t>2.1.7. Рабочая программа учебного предмета «Обществознание»</w:t>
      </w:r>
    </w:p>
    <w:p w:rsidR="00FF74DA" w:rsidRDefault="00F11E90">
      <w:pPr>
        <w:spacing w:after="0" w:line="240" w:lineRule="auto"/>
        <w:ind w:firstLine="709"/>
      </w:pPr>
      <w:bookmarkStart w:id="65" w:name="block-30637070"/>
      <w:r>
        <w:rPr>
          <w:rFonts w:ascii="Times New Roman" w:hAnsi="Times New Roman"/>
          <w:b/>
          <w:sz w:val="28"/>
        </w:rPr>
        <w:t>ПОЯСНИТЕЛЬНАЯ ЗАПИСКА</w:t>
      </w:r>
    </w:p>
    <w:p w:rsidR="00FF74DA" w:rsidRDefault="00FF74DA">
      <w:pPr>
        <w:spacing w:after="0" w:line="240" w:lineRule="auto"/>
        <w:ind w:firstLine="709"/>
      </w:pPr>
    </w:p>
    <w:p w:rsidR="00FF74DA" w:rsidRDefault="00F11E90">
      <w:pPr>
        <w:spacing w:after="0" w:line="240" w:lineRule="auto"/>
        <w:ind w:firstLine="709"/>
        <w:jc w:val="both"/>
      </w:pPr>
      <w:r>
        <w:rPr>
          <w:rFonts w:ascii="Times New Roman" w:hAnsi="Times New Roman"/>
          <w:sz w:val="28"/>
        </w:rPr>
        <w:t>Рабочая программа по обществознанию на уровне среднего общего образования (базовый уровень)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в соответствии с Концепцией преподавания учебного предмета «Обществознание» (2018 г.), а также с учетом ф</w:t>
      </w:r>
      <w:r>
        <w:rPr>
          <w:rFonts w:ascii="Times New Roman" w:hAnsi="Times New Roman"/>
          <w:color w:val="333333"/>
          <w:sz w:val="28"/>
        </w:rPr>
        <w:t xml:space="preserve">едеральной рабочей </w:t>
      </w:r>
      <w:r>
        <w:rPr>
          <w:rFonts w:ascii="Times New Roman" w:hAnsi="Times New Roman"/>
          <w:sz w:val="28"/>
        </w:rPr>
        <w:t>программы воспитания.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w:t>
      </w:r>
    </w:p>
    <w:p w:rsidR="00FF74DA" w:rsidRDefault="00F11E90">
      <w:pPr>
        <w:spacing w:after="0" w:line="240" w:lineRule="auto"/>
        <w:ind w:firstLine="709"/>
      </w:pPr>
      <w:r>
        <w:rPr>
          <w:rFonts w:ascii="Times New Roman" w:hAnsi="Times New Roman"/>
          <w:b/>
          <w:sz w:val="28"/>
        </w:rPr>
        <w:t>ОБЩАЯ ХАРАКТЕРИСТИКА УЧЕБНОГО ПРЕДМЕТА «ОБЩЕСТВОЗНАНИЕ» (БАЗОВЫЙ УРОВЕНЬ)</w:t>
      </w:r>
    </w:p>
    <w:p w:rsidR="00FF74DA" w:rsidRDefault="00FF74DA">
      <w:pPr>
        <w:spacing w:after="0" w:line="240" w:lineRule="auto"/>
        <w:ind w:firstLine="709"/>
      </w:pPr>
    </w:p>
    <w:p w:rsidR="00FF74DA" w:rsidRDefault="00F11E90">
      <w:pPr>
        <w:spacing w:after="0" w:line="240" w:lineRule="auto"/>
        <w:ind w:firstLine="709"/>
        <w:jc w:val="both"/>
      </w:pPr>
      <w:r>
        <w:rPr>
          <w:rFonts w:ascii="Times New Roman" w:hAnsi="Times New Roman"/>
          <w:sz w:val="28"/>
        </w:rPr>
        <w:t>Учебный предмет «Обществознание»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FF74DA" w:rsidRDefault="00F11E90">
      <w:pPr>
        <w:spacing w:after="0" w:line="240" w:lineRule="auto"/>
        <w:ind w:firstLine="709"/>
      </w:pPr>
      <w:r>
        <w:rPr>
          <w:rFonts w:ascii="Times New Roman" w:hAnsi="Times New Roman"/>
          <w:b/>
          <w:sz w:val="28"/>
        </w:rPr>
        <w:t>ЦЕЛИ ИЗУЧЕНИЯ УЧЕБНОГО ПРЕДМЕТА «ОБЩЕСТВОЗНАНИЕ» (БАЗОВЫЙ УРОВЕНЬ)</w:t>
      </w:r>
    </w:p>
    <w:p w:rsidR="00FF74DA" w:rsidRDefault="00FF74DA">
      <w:pPr>
        <w:spacing w:after="0" w:line="240" w:lineRule="auto"/>
        <w:ind w:firstLine="709"/>
      </w:pPr>
    </w:p>
    <w:p w:rsidR="00FF74DA" w:rsidRDefault="00F11E90">
      <w:pPr>
        <w:spacing w:after="0" w:line="240" w:lineRule="auto"/>
        <w:ind w:firstLine="709"/>
        <w:jc w:val="both"/>
        <w:rPr>
          <w:rFonts w:ascii="Times New Roman" w:hAnsi="Times New Roman"/>
          <w:sz w:val="28"/>
        </w:rPr>
      </w:pPr>
      <w:r>
        <w:rPr>
          <w:rFonts w:ascii="Times New Roman" w:hAnsi="Times New Roman"/>
          <w:sz w:val="28"/>
        </w:rPr>
        <w:t>Целями обществоведческого образования в средней школе являются:</w:t>
      </w:r>
    </w:p>
    <w:p w:rsidR="00FF74DA" w:rsidRDefault="00F11E90">
      <w:pPr>
        <w:spacing w:after="0" w:line="240" w:lineRule="auto"/>
        <w:ind w:firstLine="709"/>
        <w:jc w:val="both"/>
      </w:pPr>
      <w:r>
        <w:rPr>
          <w:rFonts w:ascii="Times New Roman" w:hAnsi="Times New Roman"/>
          <w:sz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развитие способности обучающихся к личному самоопределению, самореализации, самоконтролю;</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развитие интереса обучающихся к освоению социальных и гуманитарных дисциплин;</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FF74DA" w:rsidRDefault="00F11E90">
      <w:pPr>
        <w:spacing w:after="0" w:line="240" w:lineRule="auto"/>
        <w:ind w:firstLine="709"/>
        <w:jc w:val="both"/>
      </w:pPr>
      <w:r>
        <w:rPr>
          <w:rFonts w:ascii="Times New Roman" w:hAnsi="Times New Roman"/>
          <w:sz w:val="28"/>
        </w:rPr>
        <w:t>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FF74DA" w:rsidRDefault="00F11E90">
      <w:pPr>
        <w:spacing w:after="0" w:line="240" w:lineRule="auto"/>
        <w:ind w:firstLine="709"/>
        <w:jc w:val="both"/>
      </w:pPr>
      <w:r>
        <w:rPr>
          <w:rFonts w:ascii="Times New Roman" w:hAnsi="Times New Roman"/>
          <w:sz w:val="28"/>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расширение возможностей самопрезентации старшеклассников, мотивирующей креативное мышление и участие в социальных практиках.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Отличие содержания учебного предмета «Обществознание» на базовом уровне среднего общего образования от содержания предшествующего уровня заключается 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изучении нового теоретического содержания;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рассмотрении ряда ранее изученных социальных явлений и процессов в более сложных и разнообразных связях и отношениях;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освоении обучающимися базовых методов социального познания;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FF74DA" w:rsidRDefault="00F11E90">
      <w:pPr>
        <w:spacing w:after="0" w:line="240" w:lineRule="auto"/>
        <w:ind w:firstLine="709"/>
      </w:pPr>
      <w:r>
        <w:rPr>
          <w:rFonts w:ascii="Times New Roman" w:hAnsi="Times New Roman"/>
          <w:b/>
          <w:sz w:val="28"/>
        </w:rPr>
        <w:t>МЕСТО УЧЕБНОГО ПРЕДМЕТА «ОБЩЕСТВОЗНАНИЕ» (БАЗОВЫЙ УРОВЕНЬ) В УЧЕБНОМ ПЛАНЕ</w:t>
      </w:r>
    </w:p>
    <w:p w:rsidR="00FF74DA" w:rsidRDefault="00FF74DA">
      <w:pPr>
        <w:spacing w:after="0" w:line="240" w:lineRule="auto"/>
        <w:ind w:firstLine="709"/>
      </w:pPr>
    </w:p>
    <w:p w:rsidR="00FF74DA" w:rsidRDefault="00F11E90">
      <w:pPr>
        <w:spacing w:after="0" w:line="240" w:lineRule="auto"/>
        <w:ind w:firstLine="709"/>
        <w:jc w:val="both"/>
      </w:pPr>
      <w:r>
        <w:rPr>
          <w:rFonts w:ascii="Times New Roman" w:hAnsi="Times New Roman"/>
          <w:sz w:val="28"/>
        </w:rPr>
        <w:t>В соответствии с учебным планом предмет «Обществознание» на базовом уровне изучается в 10 и 11 классах. Общая недельная нагрузка в каждом году обучения составляет 2 часа.</w:t>
      </w:r>
      <w:bookmarkEnd w:id="65"/>
    </w:p>
    <w:p w:rsidR="00FF74DA" w:rsidRDefault="00FF74DA">
      <w:pPr>
        <w:spacing w:after="0" w:line="240" w:lineRule="auto"/>
        <w:ind w:firstLine="709"/>
        <w:rPr>
          <w:rFonts w:ascii="Times New Roman" w:hAnsi="Times New Roman"/>
          <w:b/>
          <w:sz w:val="28"/>
        </w:rPr>
      </w:pPr>
      <w:bookmarkStart w:id="66" w:name="block-30637072"/>
    </w:p>
    <w:p w:rsidR="00FF74DA" w:rsidRDefault="00F11E90">
      <w:pPr>
        <w:spacing w:after="0" w:line="240" w:lineRule="auto"/>
        <w:ind w:firstLine="709"/>
      </w:pPr>
      <w:bookmarkStart w:id="67" w:name="block-30637071"/>
      <w:bookmarkEnd w:id="66"/>
      <w:r>
        <w:rPr>
          <w:rFonts w:ascii="Times New Roman" w:hAnsi="Times New Roman"/>
          <w:b/>
          <w:sz w:val="28"/>
        </w:rPr>
        <w:t>ПЛАНИРУЕМЫЕ РЕЗУЛЬТАТЫ ОСВОЕНИЯ УЧЕБНОГО ПРЕДМЕТА «ОБЩЕСТВОЗНАНИЕ» (БАЗОВЫЙ УРОВЕНЬ)</w:t>
      </w:r>
    </w:p>
    <w:p w:rsidR="00FF74DA" w:rsidRDefault="00FF74DA">
      <w:pPr>
        <w:spacing w:after="0" w:line="240" w:lineRule="auto"/>
        <w:ind w:firstLine="709"/>
      </w:pPr>
    </w:p>
    <w:p w:rsidR="00FF74DA" w:rsidRDefault="00F11E90">
      <w:pPr>
        <w:spacing w:after="0" w:line="240" w:lineRule="auto"/>
        <w:ind w:firstLine="709"/>
      </w:pPr>
      <w:r>
        <w:rPr>
          <w:rFonts w:ascii="Times New Roman" w:hAnsi="Times New Roman"/>
          <w:b/>
          <w:sz w:val="28"/>
        </w:rPr>
        <w:t>ЛИЧНОСТНЫЕ РЕЗУЛЬТАТЫ</w:t>
      </w:r>
    </w:p>
    <w:p w:rsidR="00FF74DA" w:rsidRDefault="00FF74DA">
      <w:pPr>
        <w:spacing w:after="0" w:line="240" w:lineRule="auto"/>
        <w:ind w:firstLine="709"/>
      </w:pPr>
    </w:p>
    <w:p w:rsidR="00FF74DA" w:rsidRDefault="00F11E90">
      <w:pPr>
        <w:spacing w:after="0" w:line="240" w:lineRule="auto"/>
        <w:ind w:firstLine="709"/>
        <w:jc w:val="both"/>
      </w:pPr>
      <w:r>
        <w:rPr>
          <w:rFonts w:ascii="Times New Roman" w:hAnsi="Times New Roman"/>
          <w:sz w:val="28"/>
        </w:rPr>
        <w:t>Личностные результаты освоения обучающимися программы среднего общего образования по предмету «Обществознание» (базовый уровень)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F74DA" w:rsidRDefault="00F11E90">
      <w:pPr>
        <w:spacing w:after="0" w:line="240" w:lineRule="auto"/>
        <w:ind w:firstLine="709"/>
        <w:jc w:val="both"/>
      </w:pPr>
      <w:r>
        <w:rPr>
          <w:rFonts w:ascii="Times New Roman" w:hAnsi="Times New Roman"/>
          <w:b/>
          <w:i/>
          <w:sz w:val="28"/>
        </w:rPr>
        <w:t>Гражданского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гражданской позиции обучающегося как активного и ответственного члена российского общества;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своих конституционных прав и обязанностей, уважение закона и правопорядка;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умение взаимодействовать с социальными институтами в соответствии с их функциями и назначением;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гуманитарной и волонтерской деятельности.</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i/>
          <w:sz w:val="28"/>
        </w:rPr>
        <w:t>Патриотического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идейная убежденность, готовность к служению Отечеству и его защите, ответственность за его судьбу.</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i/>
          <w:sz w:val="28"/>
        </w:rPr>
        <w:t>Духовно-нравственного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духовных ценностей российского народа;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нравственного сознания, этического поведения;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способность оценивать ситуацию и принимать осознанные решения, ориентируясь на морально-нравственные нормы и ценности;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личного вклада в построение устойчивого будущего;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F74DA" w:rsidRDefault="00FF74DA">
      <w:pPr>
        <w:spacing w:after="0" w:line="240" w:lineRule="auto"/>
        <w:ind w:firstLine="709"/>
        <w:jc w:val="both"/>
        <w:rPr>
          <w:rFonts w:ascii="Times New Roman" w:hAnsi="Times New Roman"/>
          <w:sz w:val="28"/>
        </w:rPr>
      </w:pPr>
    </w:p>
    <w:p w:rsidR="00FF74DA" w:rsidRDefault="00F11E90">
      <w:pPr>
        <w:spacing w:after="0" w:line="240" w:lineRule="auto"/>
        <w:ind w:firstLine="709"/>
        <w:jc w:val="both"/>
        <w:rPr>
          <w:rFonts w:ascii="Times New Roman" w:hAnsi="Times New Roman"/>
          <w:b/>
          <w:sz w:val="28"/>
        </w:rPr>
      </w:pPr>
      <w:r>
        <w:rPr>
          <w:rFonts w:ascii="Times New Roman" w:hAnsi="Times New Roman"/>
          <w:b/>
          <w:sz w:val="28"/>
        </w:rPr>
        <w:t>Эстетического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эстетическое отношение к миру, включая эстетику быта, научного и технического творчества, спорта, труда, общественных отношений;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стремление проявлять качества творческой личности.</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i/>
          <w:sz w:val="28"/>
        </w:rPr>
        <w:t>Физического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активное неприятие вредных привычек и иных форм причинения вреда физическому и психическому здоровью.</w:t>
      </w:r>
    </w:p>
    <w:p w:rsidR="00FF74DA" w:rsidRDefault="00FF74DA">
      <w:pPr>
        <w:spacing w:after="0" w:line="240" w:lineRule="auto"/>
        <w:ind w:firstLine="709"/>
        <w:jc w:val="both"/>
        <w:rPr>
          <w:rFonts w:ascii="Times New Roman" w:hAnsi="Times New Roman"/>
          <w:sz w:val="28"/>
        </w:rPr>
      </w:pPr>
    </w:p>
    <w:p w:rsidR="00FF74DA" w:rsidRDefault="00F11E90">
      <w:pPr>
        <w:spacing w:after="0" w:line="240" w:lineRule="auto"/>
        <w:ind w:firstLine="709"/>
        <w:jc w:val="both"/>
      </w:pPr>
      <w:r>
        <w:rPr>
          <w:rFonts w:ascii="Times New Roman" w:hAnsi="Times New Roman"/>
          <w:b/>
          <w:i/>
          <w:sz w:val="28"/>
        </w:rPr>
        <w:t>Трудового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труду, осознание ценности мастерства, трудолюбие;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и способность к образованию и самообразованию на протяжении жизни.</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i/>
          <w:sz w:val="28"/>
        </w:rPr>
        <w:t>Экологического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планирование и осуществление действий в окружающей среде на основе знания целей устойчивого развития человечества;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активное неприятие действий, приносящих вред окружающей среде;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умение прогнозировать неблагоприятные экологические последствия предпринимаемых действий, предотвращать их;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расширение опыта деятельности экологической направленности.</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i/>
          <w:sz w:val="28"/>
        </w:rPr>
        <w:t>Ценности научного познания:</w:t>
      </w:r>
    </w:p>
    <w:p w:rsidR="00FF74DA" w:rsidRDefault="00F11E90">
      <w:pPr>
        <w:spacing w:after="0" w:line="240" w:lineRule="auto"/>
        <w:ind w:firstLine="709"/>
        <w:jc w:val="both"/>
      </w:pPr>
      <w:r>
        <w:rPr>
          <w:rFonts w:ascii="Times New Roman" w:hAnsi="Times New Roman"/>
          <w:sz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и способность овладевать новыми социальными практиками, осваивать типичные социальные роли;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74DA" w:rsidRDefault="00F11E90">
      <w:pPr>
        <w:spacing w:after="0" w:line="240" w:lineRule="auto"/>
        <w:ind w:firstLine="709"/>
        <w:jc w:val="both"/>
      </w:pPr>
      <w:r>
        <w:rPr>
          <w:rFonts w:ascii="Times New Roman" w:hAnsi="Times New Roman"/>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F74DA" w:rsidRDefault="00F11E90">
      <w:pPr>
        <w:spacing w:after="0" w:line="240" w:lineRule="auto"/>
        <w:ind w:firstLine="709"/>
      </w:pPr>
      <w:r>
        <w:rPr>
          <w:rFonts w:ascii="Times New Roman" w:hAnsi="Times New Roman"/>
          <w:b/>
          <w:sz w:val="28"/>
        </w:rPr>
        <w:t>МЕТАПРЕДМЕТНЫЕ РЕЗУЛЬТАТЫ</w:t>
      </w:r>
    </w:p>
    <w:p w:rsidR="00FF74DA" w:rsidRDefault="00F11E90">
      <w:pPr>
        <w:spacing w:after="0" w:line="240" w:lineRule="auto"/>
        <w:ind w:firstLine="709"/>
        <w:jc w:val="both"/>
      </w:pPr>
      <w:r>
        <w:rPr>
          <w:rFonts w:ascii="Times New Roman" w:hAnsi="Times New Roman"/>
          <w:sz w:val="28"/>
        </w:rPr>
        <w:t>Метапредметные результаты освоения программы среднего общего образования по предмету «Обществознание» (базовый уровень) должны отражать:</w:t>
      </w:r>
    </w:p>
    <w:p w:rsidR="00FF74DA" w:rsidRDefault="00F11E90">
      <w:pPr>
        <w:numPr>
          <w:ilvl w:val="0"/>
          <w:numId w:val="22"/>
        </w:numPr>
        <w:spacing w:after="0" w:line="240" w:lineRule="auto"/>
        <w:ind w:left="0" w:firstLine="709"/>
        <w:jc w:val="both"/>
      </w:pPr>
      <w:r>
        <w:rPr>
          <w:rFonts w:ascii="Times New Roman" w:hAnsi="Times New Roman"/>
          <w:b/>
          <w:sz w:val="28"/>
        </w:rPr>
        <w:t>Овладение универсальными учебными познавательными действиями</w:t>
      </w:r>
    </w:p>
    <w:p w:rsidR="00FF74DA" w:rsidRDefault="00F11E90">
      <w:pPr>
        <w:spacing w:after="0" w:line="240" w:lineRule="auto"/>
        <w:ind w:firstLine="709"/>
        <w:jc w:val="both"/>
      </w:pPr>
      <w:r>
        <w:rPr>
          <w:rFonts w:ascii="Times New Roman" w:hAnsi="Times New Roman"/>
          <w:i/>
          <w:sz w:val="28"/>
        </w:rPr>
        <w:t>Базовые логические действия: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самостоятельно формулировать и актуализировать социальную проблему, рассматривать ее всесторонне;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устанавливать существенный признак или основания для сравнения, классификации и обобщения социальных объектов, явлений и процессов;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определять цели познавательной деятельности, задавать параметры и критерии их достижения;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выявлять закономерности и противоречия в рассматриваемых социальных явлениях и процессах;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координировать и выполнять работу в условиях реального, виртуального и комбинированного взаимодействия;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развивать креативное мышление при решении жизненных проблем, в том числе учебно-познавательных.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Базовые исследовательские действия: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развивать навыки учебно-исследовательской и проектной деятельности, навыки разрешения проблем;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формировать научный тип мышления, применять научную терминологию, ключевые понятия и методы социальных наук;</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ставить и формулировать собственные задачи в образовательной деятельности и жизненных ситуациях;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уметь переносить знания об общественных объектах, явлениях и процессах в познавательную и практическую области жизнедеятельности;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уметь интегрировать знания из разных предметных областей;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выдвигать новые идеи, предлагать оригинальные подходы и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ставить проблемы и задачи, допускающие альтернативные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Работа с информацией: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навыками распознавания и защиты информации, информационной безопасности личности.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Овладение универсальными коммуникативными действиями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Общение: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осуществлять коммуникации во всех сферах жизни;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различными способами общения и взаимодействия; аргументированно вести диалог, уметь смягчать конфликтные ситуации;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развернуто и логично излагать свою точку зрения с использованием языковых средств.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Совместная деятельность: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понимать и использовать преимущества командной и индивидуальной работы;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выбирать тематику и методы совместных действий с учетом общих интересов и возможностей каждого члена коллектива;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оценивать качество своего вклада и вклада каждого участника команды в общий результат по разработанным критериям;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spacing w:after="0" w:line="240" w:lineRule="auto"/>
        <w:ind w:firstLine="709"/>
        <w:jc w:val="both"/>
      </w:pPr>
      <w:r>
        <w:rPr>
          <w:rFonts w:ascii="Times New Roman" w:hAnsi="Times New Roman"/>
          <w:b/>
          <w:sz w:val="28"/>
        </w:rPr>
        <w:t>Овладение универсальными регулятивными действиями</w:t>
      </w:r>
    </w:p>
    <w:p w:rsidR="00FF74DA" w:rsidRDefault="00F11E90">
      <w:pPr>
        <w:spacing w:after="0" w:line="240" w:lineRule="auto"/>
        <w:ind w:firstLine="709"/>
        <w:jc w:val="both"/>
      </w:pPr>
      <w:r>
        <w:rPr>
          <w:rFonts w:ascii="Times New Roman" w:hAnsi="Times New Roman"/>
          <w:i/>
          <w:sz w:val="28"/>
        </w:rPr>
        <w:t>Самоорганизация: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самостоятельно составлять план решения проблемы с учетом имеющихся ресурсов, собственных возможностей и предпочтений;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давать оценку новым ситуациям, возникающим в познавательной и практической деятельности, в межличностных отношениях;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расширять рамки учебного предмета на основе личных предпочтений;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оценивать приобретенный опыт;</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Самоконтроль: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давать оценку новым ситуациям, вносить коррективы в деятельность, оценивать соответствие результатов целям;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уметь оценивать риски и своевременно принимать решения по их снижению;</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принимать мотивы и аргументы других при анализе результатов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Принятие себя и других: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принимать себя, понимая свои недостатки и достоинства;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принимать мотивы и аргументы других при анализе результатов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признавать свое право и право других на ошибки;</w:t>
      </w:r>
    </w:p>
    <w:p w:rsidR="00FF74DA" w:rsidRDefault="00F11E90">
      <w:pPr>
        <w:spacing w:after="0" w:line="240" w:lineRule="auto"/>
        <w:ind w:firstLine="709"/>
        <w:jc w:val="both"/>
      </w:pPr>
      <w:r>
        <w:rPr>
          <w:rFonts w:ascii="Times New Roman" w:hAnsi="Times New Roman"/>
          <w:sz w:val="28"/>
        </w:rPr>
        <w:t>развивать способность понимать мир с позиции другого человека.</w:t>
      </w:r>
    </w:p>
    <w:p w:rsidR="00FF74DA" w:rsidRDefault="00F11E90">
      <w:pPr>
        <w:spacing w:after="0" w:line="240" w:lineRule="auto"/>
        <w:ind w:firstLine="709"/>
      </w:pPr>
      <w:r>
        <w:rPr>
          <w:rFonts w:ascii="Times New Roman" w:hAnsi="Times New Roman"/>
          <w:b/>
          <w:sz w:val="28"/>
        </w:rPr>
        <w:t>ПРЕДМЕТНЫЕ РЕЗУЛЬТАТЫ</w:t>
      </w:r>
    </w:p>
    <w:p w:rsidR="00FF74DA" w:rsidRDefault="00F11E90">
      <w:pPr>
        <w:spacing w:after="0" w:line="240" w:lineRule="auto"/>
        <w:ind w:firstLine="709"/>
      </w:pPr>
      <w:r>
        <w:rPr>
          <w:rFonts w:ascii="Times New Roman" w:hAnsi="Times New Roman"/>
          <w:b/>
          <w:sz w:val="28"/>
        </w:rPr>
        <w:t>10 КЛАСС</w:t>
      </w:r>
    </w:p>
    <w:p w:rsidR="00FF74DA" w:rsidRDefault="00F11E90">
      <w:pPr>
        <w:spacing w:after="0" w:line="240" w:lineRule="auto"/>
        <w:ind w:firstLine="709"/>
        <w:jc w:val="both"/>
      </w:pPr>
      <w:r>
        <w:rPr>
          <w:rFonts w:ascii="Times New Roman" w:hAnsi="Times New Roman"/>
          <w:sz w:val="28"/>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FF74DA" w:rsidRDefault="00F11E90">
      <w:pPr>
        <w:spacing w:after="0" w:line="240" w:lineRule="auto"/>
        <w:ind w:firstLine="709"/>
        <w:jc w:val="both"/>
      </w:pPr>
      <w:r>
        <w:rPr>
          <w:rFonts w:ascii="Times New Roman" w:hAnsi="Times New Roman"/>
          <w:sz w:val="28"/>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FF74DA" w:rsidRDefault="00F11E90">
      <w:pPr>
        <w:spacing w:after="0" w:line="240" w:lineRule="auto"/>
        <w:ind w:firstLine="709"/>
        <w:jc w:val="both"/>
      </w:pPr>
      <w:r>
        <w:rPr>
          <w:rFonts w:ascii="Times New Roman" w:hAnsi="Times New Roman"/>
          <w:sz w:val="28"/>
        </w:rP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FF74DA" w:rsidRDefault="00F11E90">
      <w:pPr>
        <w:spacing w:after="0" w:line="240" w:lineRule="auto"/>
        <w:ind w:firstLine="709"/>
        <w:jc w:val="both"/>
      </w:pPr>
      <w:r>
        <w:rPr>
          <w:rFonts w:ascii="Times New Roman" w:hAnsi="Times New Roman"/>
          <w:sz w:val="28"/>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FF74DA" w:rsidRDefault="00F11E90">
      <w:pPr>
        <w:spacing w:after="0" w:line="240" w:lineRule="auto"/>
        <w:ind w:firstLine="709"/>
        <w:jc w:val="both"/>
      </w:pPr>
      <w:r>
        <w:rPr>
          <w:rFonts w:ascii="Times New Roman" w:hAnsi="Times New Roman"/>
          <w:sz w:val="28"/>
        </w:rPr>
        <w:t>3) Владеть умениями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FF74DA" w:rsidRDefault="00F11E90">
      <w:pPr>
        <w:spacing w:after="0" w:line="240" w:lineRule="auto"/>
        <w:ind w:firstLine="709"/>
        <w:jc w:val="both"/>
      </w:pPr>
      <w:r>
        <w:rPr>
          <w:rFonts w:ascii="Times New Roman" w:hAnsi="Times New Roman"/>
          <w:sz w:val="28"/>
        </w:rPr>
        <w:t>определять различные смыслы многозначных понятий, в том числе: общество, личность, свобода, культура, экономика, собственность;</w:t>
      </w:r>
    </w:p>
    <w:p w:rsidR="00FF74DA" w:rsidRDefault="00F11E90">
      <w:pPr>
        <w:spacing w:after="0" w:line="240" w:lineRule="auto"/>
        <w:ind w:firstLine="709"/>
        <w:jc w:val="both"/>
      </w:pPr>
      <w:r>
        <w:rPr>
          <w:rFonts w:ascii="Times New Roman" w:hAnsi="Times New Roman"/>
          <w:spacing w:val="-2"/>
          <w:sz w:val="28"/>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4) Владеть умениями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FF74DA" w:rsidRDefault="00F11E90">
      <w:pPr>
        <w:spacing w:after="0" w:line="240" w:lineRule="auto"/>
        <w:ind w:firstLine="709"/>
        <w:jc w:val="both"/>
      </w:pPr>
      <w:r>
        <w:rPr>
          <w:rFonts w:ascii="Times New Roman" w:hAnsi="Times New Roman"/>
          <w:sz w:val="28"/>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FF74DA" w:rsidRDefault="00F11E90">
      <w:pPr>
        <w:spacing w:after="0" w:line="240" w:lineRule="auto"/>
        <w:ind w:firstLine="709"/>
        <w:jc w:val="both"/>
      </w:pPr>
      <w:r>
        <w:rPr>
          <w:rFonts w:ascii="Times New Roman" w:hAnsi="Times New Roman"/>
          <w:sz w:val="28"/>
        </w:rPr>
        <w:t>отражать связи социальных объектов и явлений с помощью различных знаковых систем, в том числе в таблицах, схемах, диаграммах, графиках.</w:t>
      </w:r>
    </w:p>
    <w:p w:rsidR="00FF74DA" w:rsidRDefault="00F11E90">
      <w:pPr>
        <w:spacing w:after="0" w:line="240" w:lineRule="auto"/>
        <w:ind w:firstLine="709"/>
        <w:jc w:val="both"/>
      </w:pPr>
      <w:r>
        <w:rPr>
          <w:rFonts w:ascii="Times New Roman" w:hAnsi="Times New Roman"/>
          <w:sz w:val="28"/>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FF74DA" w:rsidRDefault="00F11E90">
      <w:pPr>
        <w:spacing w:after="0" w:line="240" w:lineRule="auto"/>
        <w:ind w:firstLine="709"/>
        <w:jc w:val="both"/>
      </w:pPr>
      <w:r>
        <w:rPr>
          <w:rFonts w:ascii="Times New Roman" w:hAnsi="Times New Roman"/>
          <w:sz w:val="28"/>
        </w:rPr>
        <w:t>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FF74DA" w:rsidRDefault="00F11E90">
      <w:pPr>
        <w:spacing w:after="0" w:line="240" w:lineRule="auto"/>
        <w:ind w:firstLine="709"/>
        <w:jc w:val="both"/>
      </w:pPr>
      <w:r>
        <w:rPr>
          <w:rFonts w:ascii="Times New Roman" w:hAnsi="Times New Roman"/>
          <w:sz w:val="28"/>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FF74DA" w:rsidRDefault="00F11E90">
      <w:pPr>
        <w:spacing w:after="0" w:line="240" w:lineRule="auto"/>
        <w:ind w:firstLine="709"/>
        <w:jc w:val="both"/>
      </w:pPr>
      <w:r>
        <w:rPr>
          <w:rFonts w:ascii="Times New Roman" w:hAnsi="Times New Roman"/>
          <w:sz w:val="28"/>
        </w:rPr>
        <w:t>7) Осуществлять учебно-исследовательскую и проектную деятельность с опорой на 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FF74DA" w:rsidRDefault="00F11E90">
      <w:pPr>
        <w:spacing w:after="0" w:line="240" w:lineRule="auto"/>
        <w:ind w:firstLine="709"/>
        <w:jc w:val="both"/>
      </w:pPr>
      <w:r>
        <w:rPr>
          <w:rFonts w:ascii="Times New Roman" w:hAnsi="Times New Roman"/>
          <w:sz w:val="28"/>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FF74DA" w:rsidRDefault="00F11E90">
      <w:pPr>
        <w:spacing w:after="0" w:line="240" w:lineRule="auto"/>
        <w:ind w:firstLine="709"/>
        <w:jc w:val="both"/>
      </w:pPr>
      <w:r>
        <w:rPr>
          <w:rFonts w:ascii="Times New Roman" w:hAnsi="Times New Roman"/>
          <w:sz w:val="28"/>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FF74DA" w:rsidRDefault="00F11E90">
      <w:pPr>
        <w:spacing w:after="0" w:line="240" w:lineRule="auto"/>
        <w:ind w:firstLine="709"/>
        <w:jc w:val="both"/>
      </w:pPr>
      <w:r>
        <w:rPr>
          <w:rFonts w:ascii="Times New Roman" w:hAnsi="Times New Roman"/>
          <w:sz w:val="28"/>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FF74DA" w:rsidRDefault="00F11E90">
      <w:pPr>
        <w:spacing w:after="0" w:line="240" w:lineRule="auto"/>
        <w:ind w:firstLine="709"/>
        <w:jc w:val="both"/>
      </w:pPr>
      <w:r>
        <w:rPr>
          <w:rFonts w:ascii="Times New Roman" w:hAnsi="Times New Roman"/>
          <w:sz w:val="28"/>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FF74DA" w:rsidRDefault="00F11E90">
      <w:pPr>
        <w:spacing w:after="0" w:line="240" w:lineRule="auto"/>
        <w:ind w:firstLine="709"/>
        <w:jc w:val="both"/>
      </w:pPr>
      <w:r>
        <w:rPr>
          <w:rFonts w:ascii="Times New Roman" w:hAnsi="Times New Roman"/>
          <w:sz w:val="28"/>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FF74DA" w:rsidRDefault="00F11E90">
      <w:pPr>
        <w:spacing w:after="0" w:line="240" w:lineRule="auto"/>
        <w:ind w:firstLine="709"/>
        <w:jc w:val="both"/>
      </w:pPr>
      <w:r>
        <w:rPr>
          <w:rFonts w:ascii="Times New Roman" w:hAnsi="Times New Roman"/>
          <w:sz w:val="28"/>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FF74DA" w:rsidRDefault="00F11E90">
      <w:pPr>
        <w:spacing w:after="0" w:line="240" w:lineRule="auto"/>
        <w:ind w:firstLine="709"/>
      </w:pPr>
      <w:r>
        <w:rPr>
          <w:rFonts w:ascii="Times New Roman" w:hAnsi="Times New Roman"/>
          <w:b/>
          <w:sz w:val="28"/>
        </w:rPr>
        <w:t>11 КЛАСС</w:t>
      </w:r>
    </w:p>
    <w:p w:rsidR="00FF74DA" w:rsidRDefault="00F11E90">
      <w:pPr>
        <w:spacing w:after="0" w:line="240" w:lineRule="auto"/>
        <w:ind w:firstLine="709"/>
        <w:jc w:val="both"/>
      </w:pPr>
      <w:r>
        <w:rPr>
          <w:rFonts w:ascii="Times New Roman" w:hAnsi="Times New Roman"/>
          <w:sz w:val="28"/>
        </w:rPr>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FF74DA" w:rsidRDefault="00F11E90">
      <w:pPr>
        <w:spacing w:after="0" w:line="240" w:lineRule="auto"/>
        <w:ind w:firstLine="709"/>
        <w:jc w:val="both"/>
      </w:pPr>
      <w:r>
        <w:rPr>
          <w:rFonts w:ascii="Times New Roman" w:hAnsi="Times New Roman"/>
          <w:sz w:val="28"/>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FF74DA" w:rsidRDefault="00F11E90">
      <w:pPr>
        <w:spacing w:after="0" w:line="240" w:lineRule="auto"/>
        <w:ind w:firstLine="709"/>
        <w:jc w:val="both"/>
      </w:pPr>
      <w:r>
        <w:rPr>
          <w:rFonts w:ascii="Times New Roman" w:hAnsi="Times New Roman"/>
          <w:sz w:val="28"/>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FF74DA" w:rsidRDefault="00F11E90">
      <w:pPr>
        <w:spacing w:after="0" w:line="240" w:lineRule="auto"/>
        <w:ind w:firstLine="709"/>
        <w:jc w:val="both"/>
      </w:pPr>
      <w:r>
        <w:rPr>
          <w:rFonts w:ascii="Times New Roman" w:hAnsi="Times New Roman"/>
          <w:sz w:val="28"/>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FF74DA" w:rsidRDefault="00F11E90">
      <w:pPr>
        <w:spacing w:after="0" w:line="240" w:lineRule="auto"/>
        <w:ind w:firstLine="709"/>
        <w:jc w:val="both"/>
      </w:pPr>
      <w:r>
        <w:rPr>
          <w:rFonts w:ascii="Times New Roman" w:hAnsi="Times New Roman"/>
          <w:sz w:val="28"/>
        </w:rPr>
        <w:t>3) 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FF74DA" w:rsidRDefault="00F11E90">
      <w:pPr>
        <w:spacing w:after="0" w:line="240" w:lineRule="auto"/>
        <w:ind w:firstLine="709"/>
        <w:jc w:val="both"/>
      </w:pPr>
      <w:r>
        <w:rPr>
          <w:rFonts w:ascii="Times New Roman" w:hAnsi="Times New Roman"/>
          <w:sz w:val="28"/>
        </w:rPr>
        <w:t>определять различные смыслы многозначных понятий, в том числе: власть, социальная справедливость, социальный институт;</w:t>
      </w:r>
    </w:p>
    <w:p w:rsidR="00FF74DA" w:rsidRDefault="00F11E90">
      <w:pPr>
        <w:spacing w:after="0" w:line="240" w:lineRule="auto"/>
        <w:ind w:firstLine="709"/>
        <w:jc w:val="both"/>
      </w:pPr>
      <w:r>
        <w:rPr>
          <w:rFonts w:ascii="Times New Roman" w:hAnsi="Times New Roman"/>
          <w:spacing w:val="-3"/>
          <w:sz w:val="28"/>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FF74DA" w:rsidRDefault="00F11E90">
      <w:pPr>
        <w:spacing w:after="0" w:line="240" w:lineRule="auto"/>
        <w:ind w:firstLine="709"/>
        <w:jc w:val="both"/>
      </w:pPr>
      <w:r>
        <w:rPr>
          <w:rFonts w:ascii="Times New Roman" w:hAnsi="Times New Roman"/>
          <w:sz w:val="28"/>
        </w:rPr>
        <w:t>4) 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FF74DA" w:rsidRDefault="00F11E90">
      <w:pPr>
        <w:spacing w:after="0" w:line="240" w:lineRule="auto"/>
        <w:ind w:firstLine="709"/>
        <w:jc w:val="both"/>
      </w:pPr>
      <w:r>
        <w:rPr>
          <w:rFonts w:ascii="Times New Roman" w:hAnsi="Times New Roman"/>
          <w:sz w:val="28"/>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FF74DA" w:rsidRDefault="00F11E90">
      <w:pPr>
        <w:spacing w:after="0" w:line="240" w:lineRule="auto"/>
        <w:ind w:firstLine="709"/>
        <w:jc w:val="both"/>
      </w:pPr>
      <w:r>
        <w:rPr>
          <w:rFonts w:ascii="Times New Roman" w:hAnsi="Times New Roman"/>
          <w:sz w:val="28"/>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FF74DA" w:rsidRDefault="00F11E90">
      <w:pPr>
        <w:spacing w:after="0" w:line="240" w:lineRule="auto"/>
        <w:ind w:firstLine="709"/>
        <w:jc w:val="both"/>
      </w:pPr>
      <w:r>
        <w:rPr>
          <w:rFonts w:ascii="Times New Roman" w:hAnsi="Times New Roman"/>
          <w:spacing w:val="-2"/>
          <w:sz w:val="28"/>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FF74DA" w:rsidRDefault="00F11E90">
      <w:pPr>
        <w:spacing w:after="0" w:line="240" w:lineRule="auto"/>
        <w:ind w:firstLine="709"/>
        <w:jc w:val="both"/>
      </w:pPr>
      <w:r>
        <w:rPr>
          <w:rFonts w:ascii="Times New Roman" w:hAnsi="Times New Roman"/>
          <w:sz w:val="28"/>
        </w:rPr>
        <w:t>отражать связи социальных объектов и явлений с помощью различных знаковых систем, в том числе в таблицах, схемах, диаграммах, графиках.</w:t>
      </w:r>
    </w:p>
    <w:p w:rsidR="00FF74DA" w:rsidRDefault="00F11E90">
      <w:pPr>
        <w:spacing w:after="0" w:line="240" w:lineRule="auto"/>
        <w:ind w:firstLine="709"/>
        <w:jc w:val="both"/>
      </w:pPr>
      <w:r>
        <w:rPr>
          <w:rFonts w:ascii="Times New Roman" w:hAnsi="Times New Roman"/>
          <w:sz w:val="28"/>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FF74DA" w:rsidRDefault="00F11E90">
      <w:pPr>
        <w:spacing w:after="0" w:line="240" w:lineRule="auto"/>
        <w:ind w:firstLine="709"/>
        <w:jc w:val="both"/>
      </w:pPr>
      <w:r>
        <w:rPr>
          <w:rFonts w:ascii="Times New Roman" w:hAnsi="Times New Roman"/>
          <w:sz w:val="28"/>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FF74DA" w:rsidRDefault="00F11E90">
      <w:pPr>
        <w:spacing w:after="0" w:line="240" w:lineRule="auto"/>
        <w:ind w:firstLine="709"/>
        <w:jc w:val="both"/>
      </w:pPr>
      <w:r>
        <w:rPr>
          <w:rFonts w:ascii="Times New Roman" w:hAnsi="Times New Roman"/>
          <w:sz w:val="28"/>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FF74DA" w:rsidRDefault="00F11E90">
      <w:pPr>
        <w:spacing w:after="0" w:line="240" w:lineRule="auto"/>
        <w:ind w:firstLine="709"/>
        <w:jc w:val="both"/>
      </w:pPr>
      <w:r>
        <w:rPr>
          <w:rFonts w:ascii="Times New Roman" w:hAnsi="Times New Roman"/>
          <w:sz w:val="28"/>
        </w:rPr>
        <w:t>7) 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FF74DA" w:rsidRDefault="00F11E90">
      <w:pPr>
        <w:spacing w:after="0" w:line="240" w:lineRule="auto"/>
        <w:ind w:firstLine="709"/>
        <w:jc w:val="both"/>
      </w:pPr>
      <w:r>
        <w:rPr>
          <w:rFonts w:ascii="Times New Roman" w:hAnsi="Times New Roman"/>
          <w:sz w:val="28"/>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FF74DA" w:rsidRDefault="00F11E90">
      <w:pPr>
        <w:spacing w:after="0" w:line="240" w:lineRule="auto"/>
        <w:ind w:firstLine="709"/>
        <w:jc w:val="both"/>
      </w:pPr>
      <w:r>
        <w:rPr>
          <w:rFonts w:ascii="Times New Roman" w:hAnsi="Times New Roman"/>
          <w:sz w:val="28"/>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FF74DA" w:rsidRDefault="00F11E90">
      <w:pPr>
        <w:spacing w:after="0" w:line="240" w:lineRule="auto"/>
        <w:ind w:firstLine="709"/>
        <w:jc w:val="both"/>
      </w:pPr>
      <w:r>
        <w:rPr>
          <w:rFonts w:ascii="Times New Roman" w:hAnsi="Times New Roman"/>
          <w:sz w:val="28"/>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FF74DA" w:rsidRDefault="00F11E90">
      <w:pPr>
        <w:spacing w:after="0" w:line="240" w:lineRule="auto"/>
        <w:ind w:firstLine="709"/>
        <w:jc w:val="both"/>
      </w:pPr>
      <w:r>
        <w:rPr>
          <w:rFonts w:ascii="Times New Roman" w:hAnsi="Times New Roman"/>
          <w:sz w:val="28"/>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FF74DA" w:rsidRDefault="00F11E90">
      <w:pPr>
        <w:spacing w:after="0" w:line="240" w:lineRule="auto"/>
        <w:ind w:firstLine="709"/>
        <w:jc w:val="both"/>
      </w:pPr>
      <w:r>
        <w:rPr>
          <w:rFonts w:ascii="Times New Roman" w:hAnsi="Times New Roman"/>
          <w:sz w:val="28"/>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FF74DA" w:rsidRDefault="00F11E90">
      <w:pPr>
        <w:spacing w:after="0" w:line="240" w:lineRule="auto"/>
        <w:ind w:firstLine="709"/>
        <w:jc w:val="both"/>
      </w:pPr>
      <w:r>
        <w:rPr>
          <w:rFonts w:ascii="Times New Roman" w:hAnsi="Times New Roman"/>
          <w:sz w:val="28"/>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FF74DA" w:rsidRDefault="00F11E90">
      <w:pPr>
        <w:spacing w:after="0" w:line="240" w:lineRule="auto"/>
        <w:ind w:firstLine="709"/>
        <w:jc w:val="both"/>
      </w:pPr>
      <w:r>
        <w:rPr>
          <w:rFonts w:ascii="Times New Roman" w:hAnsi="Times New Roman"/>
          <w:sz w:val="28"/>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FF74DA" w:rsidRDefault="00FF74DA"/>
    <w:p w:rsidR="00FF74DA" w:rsidRDefault="00F11E90">
      <w:pPr>
        <w:spacing w:after="0" w:line="240" w:lineRule="auto"/>
        <w:ind w:firstLine="709"/>
      </w:pPr>
      <w:r>
        <w:rPr>
          <w:rFonts w:ascii="Times New Roman" w:hAnsi="Times New Roman"/>
          <w:b/>
          <w:sz w:val="28"/>
        </w:rPr>
        <w:t>СОДЕРЖАНИЕ УЧЕБНОГО ПРЕДМЕТА «ОБЩЕСТВОЗНАНИЕ» (БАЗОВЫЙ УРОВЕНЬ)</w:t>
      </w:r>
    </w:p>
    <w:p w:rsidR="00FF74DA" w:rsidRDefault="00FF74DA">
      <w:pPr>
        <w:spacing w:after="0" w:line="240" w:lineRule="auto"/>
        <w:ind w:firstLine="709"/>
      </w:pPr>
    </w:p>
    <w:p w:rsidR="00FF74DA" w:rsidRDefault="00F11E90">
      <w:pPr>
        <w:spacing w:after="0" w:line="240" w:lineRule="auto"/>
        <w:ind w:firstLine="709"/>
      </w:pPr>
      <w:r>
        <w:rPr>
          <w:rFonts w:ascii="Times New Roman" w:hAnsi="Times New Roman"/>
          <w:b/>
          <w:sz w:val="28"/>
        </w:rPr>
        <w:t>10 КЛАСС</w:t>
      </w:r>
    </w:p>
    <w:p w:rsidR="00FF74DA" w:rsidRDefault="00FF74DA">
      <w:pPr>
        <w:spacing w:after="0" w:line="240" w:lineRule="auto"/>
        <w:ind w:firstLine="709"/>
      </w:pPr>
    </w:p>
    <w:p w:rsidR="00FF74DA" w:rsidRDefault="00F11E90">
      <w:pPr>
        <w:spacing w:after="0" w:line="240" w:lineRule="auto"/>
        <w:ind w:firstLine="709"/>
      </w:pPr>
      <w:r>
        <w:rPr>
          <w:rFonts w:ascii="Times New Roman" w:hAnsi="Times New Roman"/>
          <w:b/>
          <w:sz w:val="28"/>
        </w:rPr>
        <w:t>Человек в обществе</w:t>
      </w:r>
    </w:p>
    <w:p w:rsidR="00FF74DA" w:rsidRDefault="00F11E90">
      <w:pPr>
        <w:spacing w:after="0" w:line="240" w:lineRule="auto"/>
        <w:ind w:firstLine="709"/>
        <w:jc w:val="both"/>
      </w:pPr>
      <w:r>
        <w:rPr>
          <w:rFonts w:ascii="Times New Roman" w:hAnsi="Times New Roman"/>
          <w:sz w:val="28"/>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FF74DA" w:rsidRDefault="00F11E90">
      <w:pPr>
        <w:spacing w:after="0" w:line="240" w:lineRule="auto"/>
        <w:ind w:firstLine="709"/>
        <w:jc w:val="both"/>
      </w:pPr>
      <w:r>
        <w:rPr>
          <w:rFonts w:ascii="Times New Roman" w:hAnsi="Times New Roman"/>
          <w:spacing w:val="2"/>
          <w:sz w:val="28"/>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FF74DA" w:rsidRDefault="00F11E90">
      <w:pPr>
        <w:spacing w:after="0" w:line="240" w:lineRule="auto"/>
        <w:ind w:firstLine="709"/>
        <w:jc w:val="both"/>
      </w:pPr>
      <w:r>
        <w:rPr>
          <w:rFonts w:ascii="Times New Roman" w:hAnsi="Times New Roman"/>
          <w:sz w:val="28"/>
        </w:rPr>
        <w:t xml:space="preserve">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 </w:t>
      </w:r>
    </w:p>
    <w:p w:rsidR="00FF74DA" w:rsidRDefault="00F11E90">
      <w:pPr>
        <w:spacing w:after="0" w:line="240" w:lineRule="auto"/>
        <w:ind w:firstLine="709"/>
        <w:jc w:val="both"/>
      </w:pPr>
      <w:r>
        <w:rPr>
          <w:rFonts w:ascii="Times New Roman" w:hAnsi="Times New Roman"/>
          <w:sz w:val="28"/>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FF74DA" w:rsidRDefault="00F11E90">
      <w:pPr>
        <w:spacing w:after="0" w:line="240" w:lineRule="auto"/>
        <w:ind w:firstLine="709"/>
        <w:jc w:val="both"/>
      </w:pPr>
      <w:r>
        <w:rPr>
          <w:rFonts w:ascii="Times New Roman" w:hAnsi="Times New Roman"/>
          <w:sz w:val="28"/>
        </w:rPr>
        <w:t>Российское общество и человек перед лицом угроз и вызовов XXI в.</w:t>
      </w:r>
    </w:p>
    <w:p w:rsidR="00FF74DA" w:rsidRDefault="00F11E90">
      <w:pPr>
        <w:spacing w:after="0" w:line="240" w:lineRule="auto"/>
        <w:ind w:firstLine="709"/>
      </w:pPr>
      <w:r>
        <w:rPr>
          <w:rFonts w:ascii="Times New Roman" w:hAnsi="Times New Roman"/>
          <w:b/>
          <w:sz w:val="28"/>
        </w:rPr>
        <w:t>Духовная культура</w:t>
      </w:r>
    </w:p>
    <w:p w:rsidR="00FF74DA" w:rsidRDefault="00F11E90">
      <w:pPr>
        <w:spacing w:after="0" w:line="240" w:lineRule="auto"/>
        <w:ind w:firstLine="709"/>
        <w:jc w:val="both"/>
      </w:pPr>
      <w:r>
        <w:rPr>
          <w:rFonts w:ascii="Times New Roman" w:hAnsi="Times New Roman"/>
          <w:sz w:val="28"/>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FF74DA" w:rsidRDefault="00F11E90">
      <w:pPr>
        <w:spacing w:after="0" w:line="240" w:lineRule="auto"/>
        <w:ind w:firstLine="709"/>
        <w:jc w:val="both"/>
      </w:pPr>
      <w:r>
        <w:rPr>
          <w:rFonts w:ascii="Times New Roman" w:hAnsi="Times New Roman"/>
          <w:sz w:val="28"/>
        </w:rPr>
        <w:t>Мораль как общечеловеческая ценность и социальный регулятор. Категории морали. Гражданственность. Патриотизм.</w:t>
      </w:r>
    </w:p>
    <w:p w:rsidR="00FF74DA" w:rsidRDefault="00F11E90">
      <w:pPr>
        <w:spacing w:after="0" w:line="240" w:lineRule="auto"/>
        <w:ind w:firstLine="709"/>
        <w:jc w:val="both"/>
      </w:pPr>
      <w:r>
        <w:rPr>
          <w:rFonts w:ascii="Times New Roman" w:hAnsi="Times New Roman"/>
          <w:sz w:val="28"/>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rsidR="00FF74DA" w:rsidRDefault="00F11E90">
      <w:pPr>
        <w:spacing w:after="0" w:line="240" w:lineRule="auto"/>
        <w:ind w:firstLine="709"/>
        <w:jc w:val="both"/>
      </w:pPr>
      <w:r>
        <w:rPr>
          <w:rFonts w:ascii="Times New Roman" w:hAnsi="Times New Roman"/>
          <w:sz w:val="28"/>
        </w:rPr>
        <w:t>Образование в современном обществе. Система российского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FF74DA" w:rsidRDefault="00F11E90">
      <w:pPr>
        <w:spacing w:after="0" w:line="240" w:lineRule="auto"/>
        <w:ind w:firstLine="709"/>
        <w:jc w:val="both"/>
      </w:pPr>
      <w:r>
        <w:rPr>
          <w:rFonts w:ascii="Times New Roman" w:hAnsi="Times New Roman"/>
          <w:spacing w:val="-2"/>
          <w:sz w:val="28"/>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FF74DA" w:rsidRDefault="00F11E90">
      <w:pPr>
        <w:spacing w:after="0" w:line="240" w:lineRule="auto"/>
        <w:ind w:firstLine="709"/>
        <w:jc w:val="both"/>
      </w:pPr>
      <w:r>
        <w:rPr>
          <w:rFonts w:ascii="Times New Roman" w:hAnsi="Times New Roman"/>
          <w:sz w:val="28"/>
        </w:rPr>
        <w:t>Искусство, его основные функции. Особенности искусства как формы духовной культуры. Достижения современного российского искусства.</w:t>
      </w:r>
    </w:p>
    <w:p w:rsidR="00FF74DA" w:rsidRDefault="00F11E90">
      <w:pPr>
        <w:spacing w:after="0" w:line="240" w:lineRule="auto"/>
        <w:ind w:firstLine="709"/>
        <w:jc w:val="both"/>
      </w:pPr>
      <w:r>
        <w:rPr>
          <w:rFonts w:ascii="Times New Roman" w:hAnsi="Times New Roman"/>
          <w:sz w:val="28"/>
        </w:rPr>
        <w:t>Особенности профессиональной деятельности в сфере науки, образования, искусства.</w:t>
      </w:r>
    </w:p>
    <w:p w:rsidR="00FF74DA" w:rsidRDefault="00F11E90">
      <w:pPr>
        <w:spacing w:after="0" w:line="240" w:lineRule="auto"/>
        <w:ind w:firstLine="709"/>
      </w:pPr>
      <w:r>
        <w:rPr>
          <w:rFonts w:ascii="Times New Roman" w:hAnsi="Times New Roman"/>
          <w:b/>
          <w:sz w:val="28"/>
        </w:rPr>
        <w:t>Экономическая жизнь общества</w:t>
      </w:r>
    </w:p>
    <w:p w:rsidR="00FF74DA" w:rsidRDefault="00F11E90">
      <w:pPr>
        <w:spacing w:after="0" w:line="240" w:lineRule="auto"/>
        <w:ind w:firstLine="709"/>
        <w:jc w:val="both"/>
      </w:pPr>
      <w:r>
        <w:rPr>
          <w:rFonts w:ascii="Times New Roman" w:hAnsi="Times New Roman"/>
          <w:spacing w:val="1"/>
          <w:sz w:val="28"/>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FF74DA" w:rsidRDefault="00F11E90">
      <w:pPr>
        <w:spacing w:after="0" w:line="240" w:lineRule="auto"/>
        <w:ind w:firstLine="709"/>
        <w:jc w:val="both"/>
      </w:pPr>
      <w:r>
        <w:rPr>
          <w:rFonts w:ascii="Times New Roman" w:hAnsi="Times New Roman"/>
          <w:sz w:val="28"/>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защиты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FF74DA" w:rsidRDefault="00F11E90">
      <w:pPr>
        <w:spacing w:after="0" w:line="240" w:lineRule="auto"/>
        <w:ind w:firstLine="709"/>
        <w:jc w:val="both"/>
      </w:pPr>
      <w:r>
        <w:rPr>
          <w:rFonts w:ascii="Times New Roman" w:hAnsi="Times New Roman"/>
          <w:sz w:val="28"/>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FF74DA" w:rsidRDefault="00F11E90">
      <w:pPr>
        <w:spacing w:after="0" w:line="240" w:lineRule="auto"/>
        <w:ind w:firstLine="709"/>
        <w:jc w:val="both"/>
      </w:pPr>
      <w:r>
        <w:rPr>
          <w:rFonts w:ascii="Times New Roman" w:hAnsi="Times New Roman"/>
          <w:sz w:val="28"/>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FF74DA" w:rsidRDefault="00F11E90">
      <w:pPr>
        <w:spacing w:after="0" w:line="240" w:lineRule="auto"/>
        <w:ind w:firstLine="709"/>
        <w:jc w:val="both"/>
      </w:pPr>
      <w:r>
        <w:rPr>
          <w:rFonts w:ascii="Times New Roman" w:hAnsi="Times New Roman"/>
          <w:sz w:val="28"/>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FF74DA" w:rsidRDefault="00F11E90">
      <w:pPr>
        <w:spacing w:after="0" w:line="240" w:lineRule="auto"/>
        <w:ind w:firstLine="709"/>
        <w:jc w:val="both"/>
      </w:pPr>
      <w:r>
        <w:rPr>
          <w:rFonts w:ascii="Times New Roman" w:hAnsi="Times New Roman"/>
          <w:sz w:val="28"/>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FF74DA" w:rsidRDefault="00F11E90">
      <w:pPr>
        <w:spacing w:after="0" w:line="240" w:lineRule="auto"/>
        <w:ind w:firstLine="709"/>
        <w:jc w:val="both"/>
      </w:pPr>
      <w:r>
        <w:rPr>
          <w:rFonts w:ascii="Times New Roman" w:hAnsi="Times New Roman"/>
          <w:sz w:val="28"/>
        </w:rPr>
        <w:t>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FF74DA" w:rsidRDefault="00F11E90">
      <w:pPr>
        <w:spacing w:after="0" w:line="240" w:lineRule="auto"/>
        <w:ind w:firstLine="709"/>
      </w:pPr>
      <w:r>
        <w:rPr>
          <w:rFonts w:ascii="Times New Roman" w:hAnsi="Times New Roman"/>
          <w:b/>
          <w:sz w:val="28"/>
        </w:rPr>
        <w:t>11 КЛАСС</w:t>
      </w:r>
    </w:p>
    <w:p w:rsidR="00FF74DA" w:rsidRDefault="00FF74DA">
      <w:pPr>
        <w:spacing w:after="0" w:line="240" w:lineRule="auto"/>
        <w:ind w:firstLine="709"/>
      </w:pPr>
    </w:p>
    <w:p w:rsidR="00FF74DA" w:rsidRDefault="00F11E90">
      <w:pPr>
        <w:spacing w:after="0" w:line="240" w:lineRule="auto"/>
        <w:ind w:firstLine="709"/>
      </w:pPr>
      <w:r>
        <w:rPr>
          <w:rFonts w:ascii="Times New Roman" w:hAnsi="Times New Roman"/>
          <w:b/>
          <w:sz w:val="28"/>
        </w:rPr>
        <w:t>Социальная сфера</w:t>
      </w:r>
    </w:p>
    <w:p w:rsidR="00FF74DA" w:rsidRDefault="00F11E90">
      <w:pPr>
        <w:spacing w:after="0" w:line="240" w:lineRule="auto"/>
        <w:ind w:firstLine="709"/>
        <w:jc w:val="both"/>
      </w:pPr>
      <w:r>
        <w:rPr>
          <w:rFonts w:ascii="Times New Roman" w:hAnsi="Times New Roman"/>
          <w:sz w:val="28"/>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FF74DA" w:rsidRDefault="00F11E90">
      <w:pPr>
        <w:spacing w:after="0" w:line="240" w:lineRule="auto"/>
        <w:ind w:firstLine="709"/>
        <w:jc w:val="both"/>
      </w:pPr>
      <w:r>
        <w:rPr>
          <w:rFonts w:ascii="Times New Roman" w:hAnsi="Times New Roman"/>
          <w:sz w:val="28"/>
        </w:rPr>
        <w:t>Положение индивида в обществе. Социальные статусы и роли. Социальная мобильность, ее формы и каналы в современном российском обществе.</w:t>
      </w:r>
    </w:p>
    <w:p w:rsidR="00FF74DA" w:rsidRDefault="00F11E90">
      <w:pPr>
        <w:spacing w:after="0" w:line="240" w:lineRule="auto"/>
        <w:ind w:firstLine="709"/>
        <w:jc w:val="both"/>
      </w:pPr>
      <w:r>
        <w:rPr>
          <w:rFonts w:ascii="Times New Roman" w:hAnsi="Times New Roman"/>
          <w:sz w:val="28"/>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FF74DA" w:rsidRDefault="00F11E90">
      <w:pPr>
        <w:spacing w:after="0" w:line="240" w:lineRule="auto"/>
        <w:ind w:firstLine="709"/>
        <w:jc w:val="both"/>
      </w:pPr>
      <w:r>
        <w:rPr>
          <w:rFonts w:ascii="Times New Roman" w:hAnsi="Times New Roman"/>
          <w:sz w:val="28"/>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FF74DA" w:rsidRDefault="00F11E90">
      <w:pPr>
        <w:spacing w:after="0" w:line="240" w:lineRule="auto"/>
        <w:ind w:firstLine="709"/>
        <w:jc w:val="both"/>
      </w:pPr>
      <w:r>
        <w:rPr>
          <w:rFonts w:ascii="Times New Roman" w:hAnsi="Times New Roman"/>
          <w:sz w:val="28"/>
        </w:rPr>
        <w:t>Социальные нормы и отклоняющееся (девиантное) поведение. Формы социальных девиаций. Конформизм. Социальный контроль и самоконтроль.</w:t>
      </w:r>
    </w:p>
    <w:p w:rsidR="00FF74DA" w:rsidRDefault="00F11E90">
      <w:pPr>
        <w:spacing w:after="0" w:line="240" w:lineRule="auto"/>
        <w:ind w:firstLine="709"/>
        <w:jc w:val="both"/>
      </w:pPr>
      <w:r>
        <w:rPr>
          <w:rFonts w:ascii="Times New Roman" w:hAnsi="Times New Roman"/>
          <w:sz w:val="28"/>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FF74DA" w:rsidRDefault="00F11E90">
      <w:pPr>
        <w:spacing w:after="0" w:line="240" w:lineRule="auto"/>
        <w:ind w:firstLine="709"/>
      </w:pPr>
      <w:r>
        <w:rPr>
          <w:rFonts w:ascii="Times New Roman" w:hAnsi="Times New Roman"/>
          <w:b/>
          <w:sz w:val="28"/>
        </w:rPr>
        <w:t>Политическая сфера</w:t>
      </w:r>
    </w:p>
    <w:p w:rsidR="00FF74DA" w:rsidRDefault="00F11E90">
      <w:pPr>
        <w:spacing w:after="0" w:line="240" w:lineRule="auto"/>
        <w:ind w:firstLine="709"/>
        <w:jc w:val="both"/>
      </w:pPr>
      <w:r>
        <w:rPr>
          <w:rFonts w:ascii="Times New Roman" w:hAnsi="Times New Roman"/>
          <w:sz w:val="28"/>
        </w:rPr>
        <w:t xml:space="preserve">Политическая власть и субъекты политики в современном обществе. Политические институты. Политическая деятельность. </w:t>
      </w:r>
    </w:p>
    <w:p w:rsidR="00FF74DA" w:rsidRDefault="00F11E90">
      <w:pPr>
        <w:spacing w:after="0" w:line="240" w:lineRule="auto"/>
        <w:ind w:firstLine="709"/>
        <w:jc w:val="both"/>
      </w:pPr>
      <w:r>
        <w:rPr>
          <w:rFonts w:ascii="Times New Roman" w:hAnsi="Times New Roman"/>
          <w:spacing w:val="-1"/>
          <w:sz w:val="28"/>
        </w:rPr>
        <w:t xml:space="preserve">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 </w:t>
      </w:r>
    </w:p>
    <w:p w:rsidR="00FF74DA" w:rsidRDefault="00F11E90">
      <w:pPr>
        <w:spacing w:after="0" w:line="240" w:lineRule="auto"/>
        <w:ind w:firstLine="709"/>
        <w:jc w:val="both"/>
      </w:pPr>
      <w:r>
        <w:rPr>
          <w:rFonts w:ascii="Times New Roman" w:hAnsi="Times New Roman"/>
          <w:sz w:val="28"/>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FF74DA" w:rsidRDefault="00F11E90">
      <w:pPr>
        <w:spacing w:after="0" w:line="240" w:lineRule="auto"/>
        <w:ind w:firstLine="709"/>
        <w:jc w:val="both"/>
      </w:pPr>
      <w:r>
        <w:rPr>
          <w:rFonts w:ascii="Times New Roman" w:hAnsi="Times New Roman"/>
          <w:sz w:val="28"/>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FF74DA" w:rsidRDefault="00F11E90">
      <w:pPr>
        <w:spacing w:after="0" w:line="240" w:lineRule="auto"/>
        <w:ind w:firstLine="709"/>
        <w:jc w:val="both"/>
      </w:pPr>
      <w:r>
        <w:rPr>
          <w:rFonts w:ascii="Times New Roman" w:hAnsi="Times New Roman"/>
          <w:sz w:val="28"/>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FF74DA" w:rsidRDefault="00F11E90">
      <w:pPr>
        <w:spacing w:after="0" w:line="240" w:lineRule="auto"/>
        <w:ind w:firstLine="709"/>
        <w:jc w:val="both"/>
      </w:pPr>
      <w:r>
        <w:rPr>
          <w:rFonts w:ascii="Times New Roman" w:hAnsi="Times New Roman"/>
          <w:sz w:val="28"/>
        </w:rPr>
        <w:t>Избирательная система. Типы избирательных систем: мажоритарная, пропорциональная, смешанная. Избирательная система в Российской Федерации.</w:t>
      </w:r>
    </w:p>
    <w:p w:rsidR="00FF74DA" w:rsidRDefault="00F11E90">
      <w:pPr>
        <w:spacing w:after="0" w:line="240" w:lineRule="auto"/>
        <w:ind w:firstLine="709"/>
        <w:jc w:val="both"/>
      </w:pPr>
      <w:r>
        <w:rPr>
          <w:rFonts w:ascii="Times New Roman" w:hAnsi="Times New Roman"/>
          <w:sz w:val="28"/>
        </w:rPr>
        <w:t xml:space="preserve">Политическая элита и политическое лидерство. Типология лидерства. </w:t>
      </w:r>
    </w:p>
    <w:p w:rsidR="00FF74DA" w:rsidRDefault="00F11E90">
      <w:pPr>
        <w:spacing w:after="0" w:line="240" w:lineRule="auto"/>
        <w:ind w:firstLine="709"/>
        <w:jc w:val="both"/>
      </w:pPr>
      <w:r>
        <w:rPr>
          <w:rFonts w:ascii="Times New Roman" w:hAnsi="Times New Roman"/>
          <w:sz w:val="28"/>
        </w:rPr>
        <w:t>Роль средств массовой информации в политической жизни общества. Интернет в современной политической коммуникации.</w:t>
      </w:r>
    </w:p>
    <w:p w:rsidR="00FF74DA" w:rsidRDefault="00F11E90">
      <w:pPr>
        <w:spacing w:after="0" w:line="240" w:lineRule="auto"/>
        <w:ind w:firstLine="709"/>
      </w:pPr>
      <w:r>
        <w:rPr>
          <w:rFonts w:ascii="Times New Roman" w:hAnsi="Times New Roman"/>
          <w:b/>
          <w:sz w:val="28"/>
        </w:rPr>
        <w:t>Правовое регулирование общественных отношений в Российской Федерации</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sz w:val="28"/>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FF74DA" w:rsidRDefault="00F11E90">
      <w:pPr>
        <w:spacing w:after="0" w:line="240" w:lineRule="auto"/>
        <w:ind w:firstLine="709"/>
        <w:jc w:val="both"/>
      </w:pPr>
      <w:r>
        <w:rPr>
          <w:rFonts w:ascii="Times New Roman" w:hAnsi="Times New Roman"/>
          <w:sz w:val="28"/>
        </w:rPr>
        <w:t>Конституция Российской Федерации. Основы конституци</w:t>
      </w:r>
      <w:r>
        <w:rPr>
          <w:rFonts w:ascii="Times New Roman" w:hAnsi="Times New Roman"/>
          <w:spacing w:val="-2"/>
          <w:sz w:val="28"/>
        </w:rPr>
        <w:t>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FF74DA" w:rsidRDefault="00F11E90">
      <w:pPr>
        <w:spacing w:after="0" w:line="240" w:lineRule="auto"/>
        <w:ind w:firstLine="709"/>
        <w:jc w:val="both"/>
      </w:pPr>
      <w:r>
        <w:rPr>
          <w:rFonts w:ascii="Times New Roman" w:hAnsi="Times New Roman"/>
          <w:sz w:val="28"/>
        </w:rP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 </w:t>
      </w:r>
    </w:p>
    <w:p w:rsidR="00FF74DA" w:rsidRDefault="00F11E90">
      <w:pPr>
        <w:spacing w:after="0" w:line="240" w:lineRule="auto"/>
        <w:ind w:firstLine="709"/>
        <w:jc w:val="both"/>
      </w:pPr>
      <w:r>
        <w:rPr>
          <w:rFonts w:ascii="Times New Roman" w:hAnsi="Times New Roman"/>
          <w:sz w:val="28"/>
        </w:rPr>
        <w:t xml:space="preserve">Семейное право. Порядок и условия заключения и расторжения брака. Правовое регулирование отношений супругов. Права и обязанности родителей и детей. </w:t>
      </w:r>
    </w:p>
    <w:p w:rsidR="00FF74DA" w:rsidRDefault="00F11E90">
      <w:pPr>
        <w:spacing w:after="0" w:line="240" w:lineRule="auto"/>
        <w:ind w:firstLine="709"/>
        <w:jc w:val="both"/>
      </w:pPr>
      <w:r>
        <w:rPr>
          <w:rFonts w:ascii="Times New Roman" w:hAnsi="Times New Roman"/>
          <w:spacing w:val="-1"/>
          <w:sz w:val="28"/>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p w:rsidR="00FF74DA" w:rsidRDefault="00F11E90">
      <w:pPr>
        <w:spacing w:after="0" w:line="240" w:lineRule="auto"/>
        <w:ind w:firstLine="709"/>
        <w:jc w:val="both"/>
      </w:pPr>
      <w:r>
        <w:rPr>
          <w:rFonts w:ascii="Times New Roman" w:hAnsi="Times New Roman"/>
          <w:sz w:val="28"/>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 </w:t>
      </w:r>
    </w:p>
    <w:p w:rsidR="00FF74DA" w:rsidRDefault="00F11E90">
      <w:pPr>
        <w:spacing w:after="0" w:line="240" w:lineRule="auto"/>
        <w:ind w:firstLine="709"/>
        <w:jc w:val="both"/>
      </w:pPr>
      <w:r>
        <w:rPr>
          <w:rFonts w:ascii="Times New Roman" w:hAnsi="Times New Roman"/>
          <w:sz w:val="28"/>
        </w:rPr>
        <w:t xml:space="preserve">Административное право и его субъекты. Административное правонарушение и административная ответственность. </w:t>
      </w:r>
    </w:p>
    <w:p w:rsidR="00FF74DA" w:rsidRDefault="00F11E90">
      <w:pPr>
        <w:spacing w:after="0" w:line="240" w:lineRule="auto"/>
        <w:ind w:firstLine="709"/>
        <w:jc w:val="both"/>
      </w:pPr>
      <w:r>
        <w:rPr>
          <w:rFonts w:ascii="Times New Roman" w:hAnsi="Times New Roman"/>
          <w:sz w:val="28"/>
        </w:rPr>
        <w:t xml:space="preserve">Экологическое законодательство. Экологические правонарушения. Способы защиты права на благоприятную окружающую среду. </w:t>
      </w:r>
    </w:p>
    <w:p w:rsidR="00FF74DA" w:rsidRDefault="00F11E90">
      <w:pPr>
        <w:spacing w:after="0" w:line="240" w:lineRule="auto"/>
        <w:ind w:firstLine="709"/>
        <w:jc w:val="both"/>
      </w:pPr>
      <w:r>
        <w:rPr>
          <w:rFonts w:ascii="Times New Roman" w:hAnsi="Times New Roman"/>
          <w:sz w:val="28"/>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p w:rsidR="00FF74DA" w:rsidRDefault="00F11E90">
      <w:pPr>
        <w:spacing w:after="0" w:line="240" w:lineRule="auto"/>
        <w:ind w:firstLine="709"/>
        <w:jc w:val="both"/>
      </w:pPr>
      <w:r>
        <w:rPr>
          <w:rFonts w:ascii="Times New Roman" w:hAnsi="Times New Roman"/>
          <w:sz w:val="28"/>
        </w:rPr>
        <w:t xml:space="preserve">Гражданские споры, порядок их рассмотрения. Основные принципы гражданского процесса. Участники гражданского процесса. </w:t>
      </w:r>
    </w:p>
    <w:p w:rsidR="00FF74DA" w:rsidRDefault="00F11E90">
      <w:pPr>
        <w:spacing w:after="0" w:line="240" w:lineRule="auto"/>
        <w:ind w:firstLine="709"/>
        <w:jc w:val="both"/>
      </w:pPr>
      <w:r>
        <w:rPr>
          <w:rFonts w:ascii="Times New Roman" w:hAnsi="Times New Roman"/>
          <w:sz w:val="28"/>
        </w:rPr>
        <w:t xml:space="preserve">Административный процесс. Судебное производство по делам об административных правонарушениях. </w:t>
      </w:r>
    </w:p>
    <w:p w:rsidR="00FF74DA" w:rsidRDefault="00F11E90">
      <w:pPr>
        <w:spacing w:after="0" w:line="240" w:lineRule="auto"/>
        <w:ind w:firstLine="709"/>
        <w:jc w:val="both"/>
      </w:pPr>
      <w:r>
        <w:rPr>
          <w:rFonts w:ascii="Times New Roman" w:hAnsi="Times New Roman"/>
          <w:sz w:val="28"/>
        </w:rPr>
        <w:t xml:space="preserve">Уголовный процесс, его принципы и стадии. Субъекты уголовного процесса. </w:t>
      </w:r>
    </w:p>
    <w:p w:rsidR="00FF74DA" w:rsidRDefault="00F11E90">
      <w:pPr>
        <w:spacing w:after="0" w:line="240" w:lineRule="auto"/>
        <w:ind w:firstLine="709"/>
        <w:jc w:val="both"/>
      </w:pPr>
      <w:r>
        <w:rPr>
          <w:rFonts w:ascii="Times New Roman" w:hAnsi="Times New Roman"/>
          <w:sz w:val="28"/>
        </w:rPr>
        <w:t>Конституционное судопроизводство. Арбитражное судопроизводство.</w:t>
      </w:r>
    </w:p>
    <w:p w:rsidR="00FF74DA" w:rsidRDefault="00F11E90">
      <w:pPr>
        <w:spacing w:after="0" w:line="240" w:lineRule="auto"/>
        <w:ind w:firstLine="709"/>
        <w:jc w:val="both"/>
      </w:pPr>
      <w:r>
        <w:rPr>
          <w:rFonts w:ascii="Times New Roman" w:hAnsi="Times New Roman"/>
          <w:sz w:val="28"/>
        </w:rPr>
        <w:t>Юридическое образование, юристы как социально-профессиональная группа.</w:t>
      </w:r>
    </w:p>
    <w:p w:rsidR="00FF74DA" w:rsidRDefault="00FF74DA">
      <w:pPr>
        <w:sectPr w:rsidR="00FF74DA">
          <w:footerReference w:type="default" r:id="rId742"/>
          <w:pgSz w:w="11906" w:h="16383"/>
          <w:pgMar w:top="850" w:right="850" w:bottom="850" w:left="1701" w:header="720" w:footer="720" w:gutter="0"/>
          <w:cols w:space="720"/>
        </w:sectPr>
      </w:pPr>
    </w:p>
    <w:bookmarkEnd w:id="67"/>
    <w:p w:rsidR="00FF74DA" w:rsidRDefault="00F11E90">
      <w:pPr>
        <w:spacing w:after="0" w:line="240" w:lineRule="auto"/>
        <w:ind w:firstLine="709"/>
      </w:pPr>
      <w:r>
        <w:rPr>
          <w:rFonts w:ascii="Times New Roman" w:hAnsi="Times New Roman"/>
          <w:b/>
          <w:sz w:val="28"/>
        </w:rPr>
        <w:t xml:space="preserve"> ТЕМАТИЧЕСКОЕ ПЛАНИРОВАНИЕ </w:t>
      </w:r>
    </w:p>
    <w:p w:rsidR="00FF74DA" w:rsidRDefault="00F11E90">
      <w:pPr>
        <w:spacing w:after="0" w:line="240" w:lineRule="auto"/>
        <w:ind w:firstLine="709"/>
      </w:pPr>
      <w:r>
        <w:rPr>
          <w:rFonts w:ascii="Times New Roman" w:hAnsi="Times New Roman"/>
          <w:b/>
          <w:sz w:val="28"/>
        </w:rPr>
        <w:t xml:space="preserve"> 10 КЛАСС </w:t>
      </w:r>
    </w:p>
    <w:tbl>
      <w:tblPr>
        <w:tblW w:w="13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
        <w:gridCol w:w="3168"/>
        <w:gridCol w:w="960"/>
        <w:gridCol w:w="1680"/>
        <w:gridCol w:w="1768"/>
        <w:gridCol w:w="5630"/>
      </w:tblGrid>
      <w:tr w:rsidR="00FF74DA">
        <w:trPr>
          <w:trHeight w:val="144"/>
        </w:trPr>
        <w:tc>
          <w:tcPr>
            <w:tcW w:w="492"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3168"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40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5630"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tabs>
                <w:tab w:val="left" w:pos="5280"/>
                <w:tab w:val="left" w:pos="5500"/>
              </w:tabs>
              <w:spacing w:after="0" w:line="240" w:lineRule="auto"/>
              <w:ind w:rightChars="311" w:right="684"/>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492"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3168"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5630"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3698"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Человек в обществе</w:t>
            </w:r>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Общество и общественные отношения</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43"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Информационное общество и массовые коммуникации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44"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1.3</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Развитие общества. Глобализация и ее противоречия</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45"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1.4</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Становление личности в процессе социализации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46"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1.5</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Деятельность человека</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47"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1.6</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Познавательная деятельность человека. Научное познание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48"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1.7</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Повторительно-обобщающий урок по разделу «Человек в обществе»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49" w:history="1">
              <w:r>
                <w:rPr>
                  <w:rFonts w:ascii="Times New Roman" w:hAnsi="Times New Roman"/>
                  <w:color w:val="0000FF"/>
                  <w:u w:val="single"/>
                </w:rPr>
                <w:t>https://m.edsoo.ru/7f41c418</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18 </w:t>
            </w:r>
          </w:p>
        </w:tc>
        <w:tc>
          <w:tcPr>
            <w:tcW w:w="907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698"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Духовная культура</w:t>
            </w:r>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Культура и ее формы</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0"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Категории и принципы морали в жизни человека и развитии общества</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tabs>
                <w:tab w:val="left" w:pos="5500"/>
              </w:tabs>
              <w:spacing w:after="0" w:line="240" w:lineRule="auto"/>
            </w:pPr>
            <w:r>
              <w:rPr>
                <w:rFonts w:ascii="Times New Roman" w:hAnsi="Times New Roman"/>
                <w:sz w:val="24"/>
              </w:rPr>
              <w:t xml:space="preserve">Библиотека ЦОК </w:t>
            </w:r>
            <w:hyperlink r:id="rId751"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2.3</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Наука и образование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2"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2.4</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Религия</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3"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2.5</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Искусство</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4"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2.6</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Повторительно-обобщающий урок по разделу «Духовная культура»</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5" w:history="1">
              <w:r>
                <w:rPr>
                  <w:rFonts w:ascii="Times New Roman" w:hAnsi="Times New Roman"/>
                  <w:color w:val="0000FF"/>
                  <w:u w:val="single"/>
                </w:rPr>
                <w:t>https://m.edsoo.ru/7f41c418</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16 </w:t>
            </w:r>
          </w:p>
        </w:tc>
        <w:tc>
          <w:tcPr>
            <w:tcW w:w="907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3698"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Экономическая жизнь общества</w:t>
            </w:r>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Экономика — основа жизнедеятельности общества</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6"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Рыночные отношения в экономике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7"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3.3</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Экономическая деятельность</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8"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3.4</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Экономика предприятия</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59"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3.5</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Финансовый рынок и финансовые институты</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0"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3.6</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Экономика и государство</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1"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3.7</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Мировая экономика</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2" w:history="1">
              <w:r>
                <w:rPr>
                  <w:rFonts w:ascii="Times New Roman" w:hAnsi="Times New Roman"/>
                  <w:color w:val="0000FF"/>
                  <w:u w:val="single"/>
                </w:rPr>
                <w:t>https://m.edsoo.ru/7f41c418</w:t>
              </w:r>
            </w:hyperlink>
          </w:p>
        </w:tc>
      </w:tr>
      <w:tr w:rsidR="00FF74DA">
        <w:trPr>
          <w:trHeight w:val="144"/>
        </w:trPr>
        <w:tc>
          <w:tcPr>
            <w:tcW w:w="492"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3.8</w:t>
            </w:r>
          </w:p>
        </w:tc>
        <w:tc>
          <w:tcPr>
            <w:tcW w:w="31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Повторительно-обобщающий урок по разделу «Экономическая жизнь общества»</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3" w:history="1">
              <w:r>
                <w:rPr>
                  <w:rFonts w:ascii="Times New Roman" w:hAnsi="Times New Roman"/>
                  <w:color w:val="0000FF"/>
                  <w:u w:val="single"/>
                </w:rPr>
                <w:t>https://m.edsoo.ru/7f41c418</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28 </w:t>
            </w:r>
          </w:p>
        </w:tc>
        <w:tc>
          <w:tcPr>
            <w:tcW w:w="907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Итоговое повторение, представление результатов проектно-исследовательской деятельности</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4" w:history="1">
              <w:r>
                <w:rPr>
                  <w:rFonts w:ascii="Times New Roman" w:hAnsi="Times New Roman"/>
                  <w:color w:val="0000FF"/>
                  <w:u w:val="single"/>
                </w:rPr>
                <w:t>https://m.edsoo.ru/7f41c418</w:t>
              </w:r>
            </w:hyperlink>
          </w:p>
        </w:tc>
      </w:tr>
      <w:tr w:rsidR="00FF74DA">
        <w:trPr>
          <w:trHeight w:val="144"/>
        </w:trPr>
        <w:tc>
          <w:tcPr>
            <w:tcW w:w="3660"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9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68 </w:t>
            </w:r>
          </w:p>
        </w:tc>
        <w:tc>
          <w:tcPr>
            <w:tcW w:w="16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176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563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footerReference w:type="default" r:id="rId765"/>
          <w:pgSz w:w="16383" w:h="11906" w:orient="landscape"/>
          <w:pgMar w:top="1134" w:right="850" w:bottom="1134" w:left="1701" w:header="720" w:footer="720" w:gutter="0"/>
          <w:cols w:space="720"/>
        </w:sectPr>
      </w:pPr>
    </w:p>
    <w:p w:rsidR="00FF74DA" w:rsidRDefault="00F11E90">
      <w:pPr>
        <w:spacing w:after="0" w:line="240" w:lineRule="auto"/>
        <w:ind w:firstLine="709"/>
      </w:pPr>
      <w:r>
        <w:rPr>
          <w:rFonts w:ascii="Times New Roman" w:hAnsi="Times New Roman"/>
          <w:b/>
          <w:sz w:val="28"/>
        </w:rPr>
        <w:t xml:space="preserve"> 11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1"/>
        <w:gridCol w:w="3080"/>
        <w:gridCol w:w="900"/>
        <w:gridCol w:w="1579"/>
        <w:gridCol w:w="1664"/>
        <w:gridCol w:w="1671"/>
      </w:tblGrid>
      <w:tr w:rsidR="00FF74DA">
        <w:trPr>
          <w:trHeight w:val="144"/>
        </w:trPr>
        <w:tc>
          <w:tcPr>
            <w:tcW w:w="461"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3080"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144"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1671"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461"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3080"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1671"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9355"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Социальная сфера</w:t>
            </w:r>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Социальная структура общества</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6"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Социальное положение личности в обществе и пути его изменения</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7"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1.3</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Семья и семейные ценности</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8"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1.4</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Этнические общности и нации</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69"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1.5</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Социальные нормы и социальный контроль</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0"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1.6</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Социальный конфликт</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1"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1.7</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Повторительно-обобщающий урок по разделу «Социальная сфера»</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2" w:history="1">
              <w:r>
                <w:rPr>
                  <w:rFonts w:ascii="Times New Roman" w:hAnsi="Times New Roman"/>
                  <w:color w:val="0000FF"/>
                  <w:u w:val="single"/>
                </w:rPr>
                <w:t>https://m.edsoo.ru/7f41cf62</w:t>
              </w:r>
            </w:hyperlink>
          </w:p>
        </w:tc>
      </w:tr>
      <w:tr w:rsidR="00FF74DA">
        <w:trPr>
          <w:trHeight w:val="144"/>
        </w:trPr>
        <w:tc>
          <w:tcPr>
            <w:tcW w:w="354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14 </w:t>
            </w:r>
          </w:p>
        </w:tc>
        <w:tc>
          <w:tcPr>
            <w:tcW w:w="4914"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55"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Политическая сфера</w:t>
            </w:r>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Политическая власть и политические отношения</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3"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Политическая система. Государство — основной институт политической системы</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4"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2.3</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Государство Российская Федерация. Государственное управление в Российской Федерации</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5"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2.4</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Политическая культура общества и личности.Политическая идеология</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6"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2.5</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Политический процесс и его участники</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7"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2.6</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Избирательная система</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1</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8"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2.7</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Политические элиты и политическое лидерство</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1</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79"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2.8</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Повторительно-обобщающий урок по разделу «Политическая сфера»</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80" w:history="1">
              <w:r>
                <w:rPr>
                  <w:rFonts w:ascii="Times New Roman" w:hAnsi="Times New Roman"/>
                  <w:color w:val="0000FF"/>
                  <w:u w:val="single"/>
                </w:rPr>
                <w:t>https://m.edsoo.ru/7f41cf62</w:t>
              </w:r>
            </w:hyperlink>
          </w:p>
        </w:tc>
      </w:tr>
      <w:tr w:rsidR="00FF74DA">
        <w:trPr>
          <w:trHeight w:val="144"/>
        </w:trPr>
        <w:tc>
          <w:tcPr>
            <w:tcW w:w="354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18 </w:t>
            </w:r>
          </w:p>
        </w:tc>
        <w:tc>
          <w:tcPr>
            <w:tcW w:w="4914"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355"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Правовое регулирование общественных отношений в Российской Федерации</w:t>
            </w:r>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Система права. Правовые отношения. Правонарушения</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81"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Конституционные права, свободы и обязанности человека и гражданина в Российской Федерации</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82"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3.3</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Правовое регулирование гражданских, семейных, трудовых правоотношений</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83"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3.4</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84"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3.5</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Основные принципы конституционного, арбитражного, гражданского, административного, уголовного процессов</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85" w:history="1">
              <w:r>
                <w:rPr>
                  <w:rFonts w:ascii="Times New Roman" w:hAnsi="Times New Roman"/>
                  <w:color w:val="0000FF"/>
                  <w:u w:val="single"/>
                </w:rPr>
                <w:t>https://m.edsoo.ru/7f41cf62</w:t>
              </w:r>
            </w:hyperlink>
          </w:p>
        </w:tc>
      </w:tr>
      <w:tr w:rsidR="00FF74DA">
        <w:trPr>
          <w:trHeight w:val="144"/>
        </w:trPr>
        <w:tc>
          <w:tcPr>
            <w:tcW w:w="4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3.6</w:t>
            </w:r>
          </w:p>
        </w:tc>
        <w:tc>
          <w:tcPr>
            <w:tcW w:w="308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Повторительно-обобщающий урок по разделу «Правовое регулирование общественных отношений в Российской Федерации»</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86" w:history="1">
              <w:r>
                <w:rPr>
                  <w:rFonts w:ascii="Times New Roman" w:hAnsi="Times New Roman"/>
                  <w:color w:val="0000FF"/>
                  <w:u w:val="single"/>
                </w:rPr>
                <w:t>https://m.edsoo.ru/7f41cf62</w:t>
              </w:r>
            </w:hyperlink>
          </w:p>
        </w:tc>
      </w:tr>
      <w:tr w:rsidR="00FF74DA">
        <w:trPr>
          <w:trHeight w:val="144"/>
        </w:trPr>
        <w:tc>
          <w:tcPr>
            <w:tcW w:w="354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28 </w:t>
            </w:r>
          </w:p>
        </w:tc>
        <w:tc>
          <w:tcPr>
            <w:tcW w:w="4914"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54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Итоговое повторение, представление результатов проектно-исследовательской деятельности</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87" w:history="1">
              <w:r>
                <w:rPr>
                  <w:rFonts w:ascii="Times New Roman" w:hAnsi="Times New Roman"/>
                  <w:color w:val="0000FF"/>
                  <w:u w:val="single"/>
                </w:rPr>
                <w:t>https://m.edsoo.ru/7f41cf62</w:t>
              </w:r>
            </w:hyperlink>
          </w:p>
        </w:tc>
      </w:tr>
      <w:tr w:rsidR="00FF74DA">
        <w:trPr>
          <w:trHeight w:val="144"/>
        </w:trPr>
        <w:tc>
          <w:tcPr>
            <w:tcW w:w="3541"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90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66</w:t>
            </w:r>
          </w:p>
        </w:tc>
        <w:tc>
          <w:tcPr>
            <w:tcW w:w="157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16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167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pacing w:after="0" w:line="240" w:lineRule="auto"/>
        <w:ind w:firstLine="709"/>
        <w:rPr>
          <w:rFonts w:ascii="Times New Roman" w:hAnsi="Times New Roman"/>
          <w:b/>
          <w:sz w:val="28"/>
        </w:rPr>
      </w:pPr>
    </w:p>
    <w:p w:rsidR="00FF74DA" w:rsidRDefault="00F11E90">
      <w:pPr>
        <w:spacing w:after="0" w:line="240" w:lineRule="auto"/>
        <w:ind w:firstLine="709"/>
        <w:rPr>
          <w:rFonts w:ascii="Times New Roman" w:hAnsi="Times New Roman"/>
          <w:b/>
          <w:sz w:val="28"/>
        </w:rPr>
      </w:pPr>
      <w:r>
        <w:rPr>
          <w:rFonts w:ascii="Times New Roman" w:hAnsi="Times New Roman"/>
          <w:b/>
          <w:sz w:val="28"/>
        </w:rPr>
        <w:t>2.1.8 Рабочая программа учебного предмета «География»</w:t>
      </w:r>
    </w:p>
    <w:p w:rsidR="00FF74DA" w:rsidRDefault="00F11E90">
      <w:pPr>
        <w:spacing w:after="0" w:line="240" w:lineRule="auto"/>
        <w:ind w:firstLine="709"/>
        <w:jc w:val="both"/>
      </w:pPr>
      <w:bookmarkStart w:id="68" w:name="block-30637177"/>
      <w:r>
        <w:rPr>
          <w:rFonts w:ascii="Times New Roman" w:hAnsi="Times New Roman"/>
          <w:b/>
          <w:sz w:val="28"/>
        </w:rPr>
        <w:t>ПОЯСНИТЕЛЬНАЯ ЗАПИСКА</w:t>
      </w:r>
    </w:p>
    <w:p w:rsidR="00FF74DA" w:rsidRDefault="00F11E90">
      <w:pPr>
        <w:spacing w:after="0" w:line="240" w:lineRule="auto"/>
        <w:ind w:firstLine="709"/>
        <w:jc w:val="both"/>
      </w:pPr>
      <w:r>
        <w:rPr>
          <w:rFonts w:ascii="Times New Roman" w:hAnsi="Times New Roman"/>
          <w:sz w:val="28"/>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color w:val="333333"/>
          <w:sz w:val="28"/>
        </w:rPr>
        <w:t xml:space="preserve">едеральной рабочей </w:t>
      </w:r>
      <w:r>
        <w:rPr>
          <w:rFonts w:ascii="Times New Roman" w:hAnsi="Times New Roman"/>
          <w:sz w:val="28"/>
        </w:rPr>
        <w:t xml:space="preserve">программе воспитания. </w:t>
      </w:r>
    </w:p>
    <w:p w:rsidR="00FF74DA" w:rsidRDefault="00F11E90">
      <w:pPr>
        <w:spacing w:after="0" w:line="240" w:lineRule="auto"/>
        <w:ind w:firstLine="709"/>
        <w:jc w:val="both"/>
      </w:pPr>
      <w:r>
        <w:rPr>
          <w:rFonts w:ascii="Times New Roman" w:hAnsi="Times New Roman"/>
          <w:sz w:val="28"/>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FF74DA" w:rsidRDefault="00F11E90">
      <w:pPr>
        <w:spacing w:after="0" w:line="240" w:lineRule="auto"/>
        <w:ind w:firstLine="709"/>
        <w:jc w:val="both"/>
      </w:pPr>
      <w:r>
        <w:rPr>
          <w:rFonts w:ascii="Times New Roman" w:hAnsi="Times New Roman"/>
          <w:b/>
          <w:sz w:val="28"/>
        </w:rPr>
        <w:t>ОБЩАЯ ХАРАКТЕРИСТИКА ПРЕДМЕТА «ГЕОГРАФИЯ»</w:t>
      </w:r>
    </w:p>
    <w:p w:rsidR="00FF74DA" w:rsidRDefault="00F11E90">
      <w:pPr>
        <w:spacing w:after="0" w:line="240" w:lineRule="auto"/>
        <w:ind w:firstLine="709"/>
        <w:jc w:val="both"/>
      </w:pPr>
      <w:r>
        <w:rPr>
          <w:rFonts w:ascii="Times New Roman" w:hAnsi="Times New Roman"/>
          <w:sz w:val="28"/>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FF74DA" w:rsidRDefault="00F11E90">
      <w:pPr>
        <w:spacing w:after="0" w:line="240" w:lineRule="auto"/>
        <w:ind w:firstLine="709"/>
        <w:jc w:val="both"/>
      </w:pPr>
      <w:r>
        <w:rPr>
          <w:rFonts w:ascii="Times New Roman" w:hAnsi="Times New Roman"/>
          <w:sz w:val="28"/>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FF74DA" w:rsidRDefault="00F11E90">
      <w:pPr>
        <w:spacing w:after="0" w:line="240" w:lineRule="auto"/>
        <w:ind w:firstLine="709"/>
        <w:jc w:val="both"/>
      </w:pPr>
      <w:r>
        <w:rPr>
          <w:rFonts w:ascii="Times New Roman" w:hAnsi="Times New Roman"/>
          <w:b/>
          <w:sz w:val="28"/>
        </w:rPr>
        <w:t>ЦЕЛИ ИЗУЧЕНИЯ ПРЕДМЕТА «ГЕОГРАФИЯ»</w:t>
      </w:r>
    </w:p>
    <w:p w:rsidR="00FF74DA" w:rsidRDefault="00F11E90">
      <w:pPr>
        <w:spacing w:after="0" w:line="240" w:lineRule="auto"/>
        <w:ind w:firstLine="709"/>
        <w:jc w:val="both"/>
      </w:pPr>
      <w:r>
        <w:rPr>
          <w:rFonts w:ascii="Times New Roman" w:hAnsi="Times New Roman"/>
          <w:sz w:val="28"/>
        </w:rPr>
        <w:t>Цели изучения географии на базовом уровне в средней школе направлены на:</w:t>
      </w:r>
    </w:p>
    <w:p w:rsidR="00FF74DA" w:rsidRDefault="00F11E90">
      <w:pPr>
        <w:spacing w:after="0" w:line="240" w:lineRule="auto"/>
        <w:ind w:firstLine="709"/>
        <w:jc w:val="both"/>
      </w:pPr>
      <w:r>
        <w:rPr>
          <w:rFonts w:ascii="Times New Roman" w:hAnsi="Times New Roman"/>
          <w:sz w:val="28"/>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rsidR="00FF74DA" w:rsidRDefault="00F11E90">
      <w:pPr>
        <w:spacing w:after="0" w:line="240" w:lineRule="auto"/>
        <w:ind w:firstLine="709"/>
        <w:jc w:val="both"/>
      </w:pPr>
      <w:r>
        <w:rPr>
          <w:rFonts w:ascii="Times New Roman" w:hAnsi="Times New Roman"/>
          <w:sz w:val="28"/>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FF74DA" w:rsidRDefault="00F11E90">
      <w:pPr>
        <w:spacing w:after="0" w:line="240" w:lineRule="auto"/>
        <w:ind w:firstLine="709"/>
        <w:jc w:val="both"/>
      </w:pPr>
      <w:r>
        <w:rPr>
          <w:rFonts w:ascii="Times New Roman" w:hAnsi="Times New Roman"/>
          <w:sz w:val="28"/>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FF74DA" w:rsidRDefault="00F11E90">
      <w:pPr>
        <w:spacing w:after="0" w:line="240" w:lineRule="auto"/>
        <w:ind w:firstLine="709"/>
        <w:jc w:val="both"/>
      </w:pPr>
      <w:r>
        <w:rPr>
          <w:rFonts w:ascii="Times New Roman" w:hAnsi="Times New Roman"/>
          <w:sz w:val="28"/>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FF74DA" w:rsidRDefault="00F11E90">
      <w:pPr>
        <w:spacing w:after="0" w:line="240" w:lineRule="auto"/>
        <w:ind w:firstLine="709"/>
        <w:jc w:val="both"/>
      </w:pPr>
      <w:r>
        <w:rPr>
          <w:rFonts w:ascii="Times New Roman" w:hAnsi="Times New Roman"/>
          <w:sz w:val="28"/>
        </w:rPr>
        <w:t>5) приобретение опыта разнообразной деятельности, направленной на достижение целей устойчивого развития.</w:t>
      </w:r>
    </w:p>
    <w:p w:rsidR="00FF74DA" w:rsidRDefault="00F11E90">
      <w:pPr>
        <w:spacing w:after="0" w:line="240" w:lineRule="auto"/>
        <w:ind w:firstLine="709"/>
        <w:jc w:val="both"/>
      </w:pPr>
      <w:r>
        <w:rPr>
          <w:rFonts w:ascii="Times New Roman" w:hAnsi="Times New Roman"/>
          <w:b/>
          <w:sz w:val="28"/>
        </w:rPr>
        <w:t>МЕСТО УЧЕБНОГО ПРЕДМЕТА «ГЕОГРАФИЯ» В УЧЕБНОМ ПЛАНЕ</w:t>
      </w:r>
    </w:p>
    <w:p w:rsidR="00FF74DA" w:rsidRDefault="00F11E90">
      <w:pPr>
        <w:spacing w:after="0" w:line="240" w:lineRule="auto"/>
        <w:ind w:firstLine="709"/>
        <w:jc w:val="both"/>
      </w:pPr>
      <w:r>
        <w:rPr>
          <w:rFonts w:ascii="Times New Roman" w:hAnsi="Times New Roman"/>
          <w:sz w:val="28"/>
        </w:rPr>
        <w:t>Учебным планом на изучение географии на базовом уровне в 10-11 классах отводится  по одному часу в неделю в 10 и 11 классах.</w:t>
      </w:r>
    </w:p>
    <w:p w:rsidR="00FF74DA" w:rsidRDefault="00F11E90">
      <w:pPr>
        <w:spacing w:after="0" w:line="240" w:lineRule="auto"/>
        <w:ind w:firstLine="709"/>
        <w:jc w:val="both"/>
      </w:pPr>
      <w:bookmarkStart w:id="69" w:name="block-30637179"/>
      <w:bookmarkEnd w:id="68"/>
      <w:r>
        <w:rPr>
          <w:rFonts w:ascii="Times New Roman" w:hAnsi="Times New Roman"/>
          <w:b/>
          <w:sz w:val="28"/>
        </w:rPr>
        <w:t>ПЛАНИРУЕМЫЕ РЕЗУЛЬТАТЫ ОСВОЕНИЯ УЧЕБНОГО ПРЕДМЕТА «ГЕОГРАФИЯ»</w:t>
      </w:r>
    </w:p>
    <w:p w:rsidR="00FF74DA" w:rsidRDefault="00F11E90">
      <w:pPr>
        <w:spacing w:after="0" w:line="240" w:lineRule="auto"/>
        <w:ind w:firstLine="709"/>
        <w:jc w:val="both"/>
      </w:pPr>
      <w:r>
        <w:rPr>
          <w:rFonts w:ascii="Times New Roman" w:hAnsi="Times New Roman"/>
          <w:b/>
          <w:sz w:val="28"/>
        </w:rPr>
        <w:t>ЛИЧНОСТНЫЕ РЕЗУЛЬТАТЫ</w:t>
      </w:r>
    </w:p>
    <w:p w:rsidR="00FF74DA" w:rsidRDefault="00F11E90">
      <w:pPr>
        <w:spacing w:after="0" w:line="240" w:lineRule="auto"/>
        <w:ind w:firstLine="709"/>
        <w:jc w:val="both"/>
      </w:pPr>
      <w:r>
        <w:rPr>
          <w:rFonts w:ascii="Times New Roman" w:hAnsi="Times New Roman"/>
          <w:sz w:val="28"/>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F74DA" w:rsidRDefault="00F11E90">
      <w:pPr>
        <w:spacing w:after="0" w:line="240" w:lineRule="auto"/>
        <w:ind w:firstLine="709"/>
        <w:jc w:val="both"/>
      </w:pPr>
      <w:r>
        <w:rPr>
          <w:rFonts w:ascii="Times New Roman" w:hAnsi="Times New Roman"/>
          <w:b/>
          <w:sz w:val="28"/>
        </w:rPr>
        <w:t>гражданского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сформированность гражданской позиции обучающегося как активного и ответственного члена российского общества;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своих конституционных прав и обязанностей, уважение закона и правопорядка;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принятие традиционных национальных, общечеловеческих гуманистических и демократических ценностей;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умение взаимодействовать с социальными институтами в соответствии с их функциями и назначением;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гуманитарной и волонтёрской деятельности;</w:t>
      </w:r>
    </w:p>
    <w:p w:rsidR="00FF74DA" w:rsidRDefault="00F11E90">
      <w:pPr>
        <w:spacing w:after="0" w:line="240" w:lineRule="auto"/>
        <w:ind w:firstLine="709"/>
        <w:jc w:val="both"/>
      </w:pPr>
      <w:r>
        <w:rPr>
          <w:rFonts w:ascii="Times New Roman" w:hAnsi="Times New Roman"/>
          <w:b/>
          <w:sz w:val="28"/>
        </w:rPr>
        <w:t>патриотического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идейная убеждённость, готовность к служению и защите Отечества, ответственность за его судьбу;</w:t>
      </w:r>
    </w:p>
    <w:p w:rsidR="00FF74DA" w:rsidRDefault="00F11E90">
      <w:pPr>
        <w:spacing w:after="0" w:line="240" w:lineRule="auto"/>
        <w:ind w:firstLine="709"/>
        <w:jc w:val="both"/>
      </w:pPr>
      <w:r>
        <w:rPr>
          <w:rFonts w:ascii="Times New Roman" w:hAnsi="Times New Roman"/>
          <w:b/>
          <w:sz w:val="28"/>
        </w:rPr>
        <w:t>духовно-нравственного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духовных ценностей российского народа;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сформированность нравственного сознания, этического поведения;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способность оценивать ситуацию и принимать осознанные решения, ориентируясь на морально-нравственные нормы и ценности;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F74DA" w:rsidRDefault="00F11E90">
      <w:pPr>
        <w:spacing w:after="0" w:line="240" w:lineRule="auto"/>
        <w:ind w:firstLine="709"/>
        <w:jc w:val="both"/>
      </w:pPr>
      <w:r>
        <w:rPr>
          <w:rFonts w:ascii="Times New Roman" w:hAnsi="Times New Roman"/>
          <w:b/>
          <w:sz w:val="28"/>
        </w:rPr>
        <w:t>эстетического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самовыражению в разных видах искусства, стремление проявлять качества творческой личности;</w:t>
      </w:r>
    </w:p>
    <w:p w:rsidR="00FF74DA" w:rsidRDefault="00F11E90">
      <w:pPr>
        <w:spacing w:after="0" w:line="240" w:lineRule="auto"/>
        <w:ind w:firstLine="709"/>
        <w:jc w:val="both"/>
      </w:pPr>
      <w:r>
        <w:rPr>
          <w:rFonts w:ascii="Times New Roman" w:hAnsi="Times New Roman"/>
          <w:b/>
          <w:sz w:val="28"/>
        </w:rPr>
        <w:t>физического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потребность в физическом совершенствовании, занятиях спортивно-оздоровительной деятельностью;</w:t>
      </w:r>
    </w:p>
    <w:p w:rsidR="00FF74DA" w:rsidRDefault="00F11E90">
      <w:pPr>
        <w:spacing w:after="0" w:line="240" w:lineRule="auto"/>
        <w:ind w:firstLine="709"/>
        <w:jc w:val="both"/>
      </w:pPr>
      <w:r>
        <w:rPr>
          <w:rFonts w:ascii="Times New Roman" w:hAnsi="Times New Roman"/>
          <w:sz w:val="28"/>
        </w:rPr>
        <w:t>активное неприятие вредных привычек и иных форм причинения вреда физическому и психическому здоровью;</w:t>
      </w:r>
    </w:p>
    <w:p w:rsidR="00FF74DA" w:rsidRDefault="00F11E90">
      <w:pPr>
        <w:spacing w:after="0" w:line="240" w:lineRule="auto"/>
        <w:ind w:firstLine="709"/>
        <w:jc w:val="both"/>
      </w:pPr>
      <w:r>
        <w:rPr>
          <w:rFonts w:ascii="Times New Roman" w:hAnsi="Times New Roman"/>
          <w:b/>
          <w:sz w:val="28"/>
        </w:rPr>
        <w:t>трудового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труду, осознание ценности мастерства, трудолюбие;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и способность к образованию и самообразованию на протяжении всей жизни;</w:t>
      </w:r>
    </w:p>
    <w:p w:rsidR="00FF74DA" w:rsidRDefault="00F11E90">
      <w:pPr>
        <w:spacing w:after="0" w:line="240" w:lineRule="auto"/>
        <w:ind w:firstLine="709"/>
        <w:jc w:val="both"/>
      </w:pPr>
      <w:r>
        <w:rPr>
          <w:rFonts w:ascii="Times New Roman" w:hAnsi="Times New Roman"/>
          <w:b/>
          <w:sz w:val="28"/>
        </w:rPr>
        <w:t>экологического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планирование и осуществление действий в окружающей среде на основе знания целей устойчивого развития человечества;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активное неприятие действий, приносящих вред окружающей среде;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расширение опыта деятельности экологической направленности;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ценности научного познания: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F74DA" w:rsidRDefault="00F11E90">
      <w:pPr>
        <w:spacing w:after="0" w:line="240" w:lineRule="auto"/>
        <w:ind w:firstLine="709"/>
        <w:jc w:val="both"/>
      </w:pPr>
      <w:r>
        <w:rPr>
          <w:rFonts w:ascii="Times New Roman" w:hAnsi="Times New Roman"/>
          <w:b/>
          <w:sz w:val="28"/>
        </w:rPr>
        <w:t xml:space="preserve">МЕТАПРЕДМЕТНЫЕ РЕЗУЛЬТАТЫ </w:t>
      </w:r>
    </w:p>
    <w:p w:rsidR="00FF74DA" w:rsidRDefault="00F11E90">
      <w:pPr>
        <w:spacing w:after="0" w:line="240" w:lineRule="auto"/>
        <w:ind w:firstLine="709"/>
        <w:jc w:val="both"/>
      </w:pPr>
      <w:r>
        <w:rPr>
          <w:rFonts w:ascii="Times New Roman" w:hAnsi="Times New Roman"/>
          <w:sz w:val="28"/>
        </w:rPr>
        <w:t xml:space="preserve">Метапредметные результаты освоения основной образовательной программы среднего общего образования должны отражать: </w:t>
      </w:r>
    </w:p>
    <w:p w:rsidR="00FF74DA" w:rsidRDefault="00F11E90">
      <w:pPr>
        <w:spacing w:after="0" w:line="240" w:lineRule="auto"/>
        <w:ind w:firstLine="709"/>
        <w:jc w:val="both"/>
      </w:pPr>
      <w:r>
        <w:rPr>
          <w:rFonts w:ascii="Times New Roman" w:hAnsi="Times New Roman"/>
          <w:b/>
          <w:sz w:val="28"/>
        </w:rPr>
        <w:t>Овладение универсальными учебными познавательными действиями:</w:t>
      </w:r>
    </w:p>
    <w:p w:rsidR="00FF74DA" w:rsidRDefault="00F11E90">
      <w:pPr>
        <w:spacing w:after="0" w:line="240" w:lineRule="auto"/>
        <w:ind w:firstLine="709"/>
        <w:jc w:val="both"/>
      </w:pPr>
      <w:r>
        <w:rPr>
          <w:rFonts w:ascii="Times New Roman" w:hAnsi="Times New Roman"/>
          <w:b/>
          <w:sz w:val="28"/>
        </w:rPr>
        <w:t>а) базовые логические действия: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определять цели деятельности, задавать параметры и критерии их достижения;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разрабатывать план решения географической задачи с учётом анализа имеющихся материальных и нематериальных ресурсов;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выявлять закономерности и противоречия в рассматриваемых явлениях с учётом предложенной географической задачи;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вносить коррективы в деятельность, оценивать соответствие результатов целям;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креативно мыслить при поиске путей решения жизненных проблем, имеющих географические аспекты;</w:t>
      </w:r>
    </w:p>
    <w:p w:rsidR="00FF74DA" w:rsidRDefault="00F11E90">
      <w:pPr>
        <w:spacing w:after="0" w:line="240" w:lineRule="auto"/>
        <w:ind w:firstLine="709"/>
        <w:jc w:val="both"/>
      </w:pPr>
      <w:r>
        <w:rPr>
          <w:rFonts w:ascii="Times New Roman" w:hAnsi="Times New Roman"/>
          <w:b/>
          <w:sz w:val="28"/>
        </w:rPr>
        <w:t xml:space="preserve">б) базовые исследовательские действия: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научной терминологией, ключевыми понятиями и методами;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формулировать собственные задачи в образовательной деятельности и жизненных ситуациях;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давать оценку новым ситуациям, оценивать приобретённый опыт;</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уметь переносить знания в познавательную и практическую области жизнедеятельности;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уметь интегрировать знания из разных предметных областей;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выдвигать новые идеи, предлагать оригинальные подходы и решения, ставить проблемы и задачи, допускающие альтернативные решения;</w:t>
      </w:r>
    </w:p>
    <w:p w:rsidR="00FF74DA" w:rsidRDefault="00F11E90">
      <w:pPr>
        <w:spacing w:after="0" w:line="240" w:lineRule="auto"/>
        <w:ind w:firstLine="709"/>
        <w:jc w:val="both"/>
      </w:pPr>
      <w:r>
        <w:rPr>
          <w:rFonts w:ascii="Times New Roman" w:hAnsi="Times New Roman"/>
          <w:b/>
          <w:sz w:val="28"/>
        </w:rPr>
        <w:t>в) работа с информацией: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выбирать оптимальную форму представления и визуализации информации с учётом её назначения (тексты, картосхемы, диаграммы и т. д.);</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оценивать достоверность информации;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навыками распознавания и защиты информации, информационной безопасности личности;</w:t>
      </w:r>
    </w:p>
    <w:p w:rsidR="00FF74DA" w:rsidRDefault="00F11E90">
      <w:pPr>
        <w:spacing w:after="0" w:line="240" w:lineRule="auto"/>
        <w:ind w:firstLine="709"/>
        <w:jc w:val="both"/>
      </w:pPr>
      <w:r>
        <w:rPr>
          <w:rFonts w:ascii="Times New Roman" w:hAnsi="Times New Roman"/>
          <w:b/>
          <w:sz w:val="28"/>
        </w:rPr>
        <w:t xml:space="preserve">Овладение универсальными коммуникативными действиями: </w:t>
      </w:r>
    </w:p>
    <w:p w:rsidR="00FF74DA" w:rsidRDefault="00F11E90">
      <w:pPr>
        <w:spacing w:after="0" w:line="240" w:lineRule="auto"/>
        <w:ind w:firstLine="709"/>
        <w:jc w:val="both"/>
      </w:pPr>
      <w:r>
        <w:rPr>
          <w:rFonts w:ascii="Times New Roman" w:hAnsi="Times New Roman"/>
          <w:b/>
          <w:sz w:val="28"/>
        </w:rPr>
        <w:t xml:space="preserve">а) общение: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различными способами общения и взаимодействия;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аргументированно вести диалог, уметь смягчать конфликтные ситуации;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развёрнуто и логично излагать свою точку зрения по географическим аспектам различных вопросов с использованием языковых средств;</w:t>
      </w:r>
    </w:p>
    <w:p w:rsidR="00FF74DA" w:rsidRDefault="00F11E90">
      <w:pPr>
        <w:spacing w:after="0" w:line="240" w:lineRule="auto"/>
        <w:ind w:firstLine="709"/>
        <w:jc w:val="both"/>
      </w:pPr>
      <w:r>
        <w:rPr>
          <w:rFonts w:ascii="Times New Roman" w:hAnsi="Times New Roman"/>
          <w:b/>
          <w:sz w:val="28"/>
        </w:rPr>
        <w:t xml:space="preserve">б) совместная деятельность: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использовать преимущества командной и индивидуальной работы;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выбирать тематику и методы совместных действий с учётом общих интересов и возможностей каждого члена коллектива;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оценивать качество своего вклада и каждого участника команды в общий результат по разработанным критериям;</w:t>
      </w:r>
    </w:p>
    <w:p w:rsidR="00FF74DA" w:rsidRDefault="00F11E90">
      <w:pPr>
        <w:spacing w:after="0" w:line="240" w:lineRule="auto"/>
        <w:ind w:firstLine="709"/>
        <w:jc w:val="both"/>
      </w:pPr>
      <w:r>
        <w:rPr>
          <w:rFonts w:ascii="Times New Roman" w:hAnsi="Times New Roman"/>
          <w:sz w:val="28"/>
        </w:rPr>
        <w:t>предлагать новые проекты, оценивать идеи с позиции новизны, оригинальности, практической значимости;</w:t>
      </w:r>
    </w:p>
    <w:p w:rsidR="00FF74DA" w:rsidRDefault="00F11E90">
      <w:pPr>
        <w:spacing w:after="0" w:line="240" w:lineRule="auto"/>
        <w:ind w:firstLine="709"/>
        <w:jc w:val="both"/>
      </w:pPr>
      <w:r>
        <w:rPr>
          <w:rFonts w:ascii="Times New Roman" w:hAnsi="Times New Roman"/>
          <w:b/>
          <w:sz w:val="28"/>
        </w:rPr>
        <w:t xml:space="preserve">Овладение универсальными регулятивными действиями: </w:t>
      </w:r>
    </w:p>
    <w:p w:rsidR="00FF74DA" w:rsidRDefault="00F11E90">
      <w:pPr>
        <w:spacing w:after="0" w:line="240" w:lineRule="auto"/>
        <w:ind w:firstLine="709"/>
        <w:jc w:val="both"/>
      </w:pPr>
      <w:r>
        <w:rPr>
          <w:rFonts w:ascii="Times New Roman" w:hAnsi="Times New Roman"/>
          <w:b/>
          <w:sz w:val="28"/>
        </w:rPr>
        <w:t xml:space="preserve">а) самоорганизация: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самостоятельно составлять план решения проблемы с учётом имеющихся ресурсов, собственных возможностей и предпочтений;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давать оценку новым ситуациям;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расширять рамки учебного предмета на основе личных предпочтений;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делать осознанный выбор, аргументировать его, брать ответственность за решение;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оценивать приобретённый опыт;</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spacing w:after="0" w:line="240" w:lineRule="auto"/>
        <w:ind w:firstLine="709"/>
        <w:jc w:val="both"/>
      </w:pPr>
      <w:r>
        <w:rPr>
          <w:rFonts w:ascii="Times New Roman" w:hAnsi="Times New Roman"/>
          <w:b/>
          <w:sz w:val="28"/>
        </w:rPr>
        <w:t>б) самоконтроль: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давать оценку новым ситуациям, оценивать соответствие результатов целям;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оценивать риски и своевременно принимать решения по их снижению;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использовать приёмы рефлексии для оценки ситуации, выбора верного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принимать мотивы и аргументы других при анализе результатов деятельности;</w:t>
      </w:r>
    </w:p>
    <w:p w:rsidR="00FF74DA" w:rsidRDefault="00F11E90">
      <w:pPr>
        <w:spacing w:after="0" w:line="240" w:lineRule="auto"/>
        <w:ind w:firstLine="709"/>
        <w:jc w:val="both"/>
      </w:pPr>
      <w:r>
        <w:rPr>
          <w:rFonts w:ascii="Times New Roman" w:hAnsi="Times New Roman"/>
          <w:b/>
          <w:sz w:val="28"/>
        </w:rPr>
        <w:t>в) эмоциональный интеллект, предполагающий сформированность: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F74DA" w:rsidRDefault="00F11E90">
      <w:pPr>
        <w:spacing w:after="0" w:line="240" w:lineRule="auto"/>
        <w:ind w:firstLine="709"/>
        <w:jc w:val="both"/>
      </w:pPr>
      <w:r>
        <w:rPr>
          <w:rFonts w:ascii="Times New Roman" w:hAnsi="Times New Roman"/>
          <w:b/>
          <w:sz w:val="28"/>
        </w:rPr>
        <w:t>г) принятие себя и других: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принимать себя, понимая свои недостатки и достоинства;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принимать мотивы и аргументы других при анализе результатов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признавать своё право и право других на ошибки;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развивать способность понимать мир с позиции другого человека.</w:t>
      </w:r>
    </w:p>
    <w:p w:rsidR="00FF74DA" w:rsidRDefault="00F11E90">
      <w:pPr>
        <w:spacing w:after="0" w:line="240" w:lineRule="auto"/>
        <w:ind w:firstLine="709"/>
        <w:jc w:val="both"/>
      </w:pPr>
      <w:r>
        <w:rPr>
          <w:rFonts w:ascii="Times New Roman" w:hAnsi="Times New Roman"/>
          <w:b/>
          <w:sz w:val="28"/>
        </w:rPr>
        <w:t xml:space="preserve">ПРЕДМЕТНЫЕ РЕЗУЛЬТАТЫ </w:t>
      </w:r>
    </w:p>
    <w:p w:rsidR="00FF74DA" w:rsidRDefault="00F11E90">
      <w:pPr>
        <w:spacing w:after="0" w:line="240" w:lineRule="auto"/>
        <w:ind w:firstLine="709"/>
        <w:jc w:val="both"/>
      </w:pPr>
      <w:r>
        <w:rPr>
          <w:rFonts w:ascii="Times New Roman" w:hAnsi="Times New Roman"/>
          <w:sz w:val="28"/>
        </w:rPr>
        <w:t>Требования к предметным результатам освоения курса географии на базовом уровне должны отражать:</w:t>
      </w:r>
    </w:p>
    <w:p w:rsidR="00FF74DA" w:rsidRDefault="00F11E90">
      <w:pPr>
        <w:spacing w:after="0" w:line="240" w:lineRule="auto"/>
        <w:ind w:firstLine="709"/>
        <w:jc w:val="both"/>
      </w:pPr>
      <w:r>
        <w:rPr>
          <w:rFonts w:ascii="Times New Roman" w:hAnsi="Times New Roman"/>
          <w:b/>
          <w:sz w:val="28"/>
        </w:rPr>
        <w:t>10 КЛАСС</w:t>
      </w:r>
    </w:p>
    <w:p w:rsidR="00FF74DA" w:rsidRDefault="00F11E90">
      <w:pPr>
        <w:spacing w:after="0" w:line="240" w:lineRule="auto"/>
        <w:ind w:firstLine="709"/>
        <w:jc w:val="both"/>
      </w:pPr>
      <w:r>
        <w:rPr>
          <w:rFonts w:ascii="Times New Roman" w:hAnsi="Times New Roman"/>
          <w:sz w:val="28"/>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FF74DA" w:rsidRDefault="00F11E90">
      <w:pPr>
        <w:spacing w:after="0" w:line="240" w:lineRule="auto"/>
        <w:ind w:firstLine="709"/>
        <w:jc w:val="both"/>
      </w:pPr>
      <w:r>
        <w:rPr>
          <w:rFonts w:ascii="Times New Roman" w:hAnsi="Times New Roman"/>
          <w:sz w:val="28"/>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rsidR="00FF74DA" w:rsidRDefault="00F11E90">
      <w:pPr>
        <w:spacing w:after="0" w:line="240" w:lineRule="auto"/>
        <w:ind w:firstLine="709"/>
        <w:jc w:val="both"/>
      </w:pPr>
      <w:r>
        <w:rPr>
          <w:rFonts w:ascii="Times New Roman" w:hAnsi="Times New Roman"/>
          <w:sz w:val="28"/>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FF74DA" w:rsidRDefault="00F11E90">
      <w:pPr>
        <w:spacing w:after="0" w:line="240" w:lineRule="auto"/>
        <w:ind w:firstLine="709"/>
        <w:jc w:val="both"/>
      </w:pPr>
      <w:r>
        <w:rPr>
          <w:rFonts w:ascii="Times New Roman" w:hAnsi="Times New Roman"/>
          <w:sz w:val="28"/>
        </w:rPr>
        <w:t xml:space="preserve">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FF74DA" w:rsidRDefault="00F11E90">
      <w:pPr>
        <w:spacing w:after="0" w:line="240" w:lineRule="auto"/>
        <w:ind w:firstLine="709"/>
        <w:jc w:val="both"/>
      </w:pPr>
      <w:r>
        <w:rPr>
          <w:rFonts w:ascii="Times New Roman" w:hAnsi="Times New Roman"/>
          <w:sz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FF74DA" w:rsidRDefault="00F11E90">
      <w:pPr>
        <w:spacing w:after="0" w:line="240" w:lineRule="auto"/>
        <w:ind w:firstLine="709"/>
        <w:jc w:val="both"/>
      </w:pPr>
      <w:r>
        <w:rPr>
          <w:rFonts w:ascii="Times New Roman" w:hAnsi="Times New Roman"/>
          <w:sz w:val="28"/>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FF74DA" w:rsidRDefault="00F11E90">
      <w:pPr>
        <w:spacing w:after="0" w:line="240" w:lineRule="auto"/>
        <w:ind w:firstLine="709"/>
        <w:jc w:val="both"/>
      </w:pPr>
      <w:r>
        <w:rPr>
          <w:rFonts w:ascii="Times New Roman" w:hAnsi="Times New Roman"/>
          <w:sz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FF74DA" w:rsidRDefault="00F11E90">
      <w:pPr>
        <w:spacing w:after="0" w:line="240" w:lineRule="auto"/>
        <w:ind w:firstLine="709"/>
        <w:jc w:val="both"/>
      </w:pPr>
      <w:r>
        <w:rPr>
          <w:rFonts w:ascii="Times New Roman" w:hAnsi="Times New Roman"/>
          <w:sz w:val="28"/>
        </w:rPr>
        <w:t>формулировать и/или обосновывать выводы на основе использования географических знаний;</w:t>
      </w:r>
    </w:p>
    <w:p w:rsidR="00FF74DA" w:rsidRDefault="00F11E90">
      <w:pPr>
        <w:numPr>
          <w:ilvl w:val="0"/>
          <w:numId w:val="23"/>
        </w:numPr>
        <w:spacing w:after="0" w:line="240" w:lineRule="auto"/>
        <w:ind w:firstLine="709"/>
        <w:jc w:val="both"/>
      </w:pPr>
      <w:r>
        <w:rPr>
          <w:rFonts w:ascii="Times New Roman" w:hAnsi="Times New Roman"/>
          <w:sz w:val="28"/>
        </w:rPr>
        <w:t xml:space="preserve">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FF74DA" w:rsidRDefault="00F11E90">
      <w:pPr>
        <w:numPr>
          <w:ilvl w:val="0"/>
          <w:numId w:val="23"/>
        </w:numPr>
        <w:spacing w:after="0" w:line="240" w:lineRule="auto"/>
        <w:ind w:firstLine="709"/>
        <w:jc w:val="both"/>
      </w:pPr>
      <w:r>
        <w:rPr>
          <w:rFonts w:ascii="Times New Roman" w:hAnsi="Times New Roman"/>
          <w:sz w:val="28"/>
        </w:rPr>
        <w:t>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FF74DA" w:rsidRDefault="00F11E90">
      <w:pPr>
        <w:numPr>
          <w:ilvl w:val="0"/>
          <w:numId w:val="23"/>
        </w:numPr>
        <w:spacing w:after="0" w:line="240" w:lineRule="auto"/>
        <w:ind w:firstLine="709"/>
        <w:jc w:val="both"/>
      </w:pPr>
      <w:r>
        <w:rPr>
          <w:rFonts w:ascii="Times New Roman" w:hAnsi="Times New Roman"/>
          <w:sz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FF74DA" w:rsidRDefault="00F11E90">
      <w:pPr>
        <w:spacing w:after="0" w:line="240" w:lineRule="auto"/>
        <w:ind w:firstLine="709"/>
        <w:jc w:val="both"/>
      </w:pPr>
      <w:r>
        <w:rPr>
          <w:rFonts w:ascii="Times New Roman" w:hAnsi="Times New Roman"/>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FF74DA" w:rsidRDefault="00F11E90">
      <w:pPr>
        <w:spacing w:after="0" w:line="240" w:lineRule="auto"/>
        <w:ind w:firstLine="709"/>
        <w:jc w:val="both"/>
      </w:pPr>
      <w:r>
        <w:rPr>
          <w:rFonts w:ascii="Times New Roman" w:hAnsi="Times New Roman"/>
          <w:sz w:val="28"/>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FF74DA" w:rsidRDefault="00F11E90">
      <w:pPr>
        <w:spacing w:after="0" w:line="240" w:lineRule="auto"/>
        <w:ind w:firstLine="709"/>
        <w:jc w:val="both"/>
      </w:pPr>
      <w:r>
        <w:rPr>
          <w:rFonts w:ascii="Times New Roman" w:hAnsi="Times New Roman"/>
          <w:sz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FF74DA" w:rsidRDefault="00F11E90">
      <w:pPr>
        <w:spacing w:after="0" w:line="240" w:lineRule="auto"/>
        <w:ind w:firstLine="709"/>
        <w:jc w:val="both"/>
      </w:pPr>
      <w:r>
        <w:rPr>
          <w:rFonts w:ascii="Times New Roman" w:hAnsi="Times New Roman"/>
          <w:sz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FF74DA" w:rsidRDefault="00F11E90">
      <w:pPr>
        <w:spacing w:after="0" w:line="240" w:lineRule="auto"/>
        <w:ind w:firstLine="709"/>
        <w:jc w:val="both"/>
      </w:pPr>
      <w:r>
        <w:rPr>
          <w:rFonts w:ascii="Times New Roman" w:hAnsi="Times New Roman"/>
          <w:sz w:val="28"/>
        </w:rPr>
        <w:t>самостоятельно находить, отбирать и применять различные методы познания для решения практико-ориентированных задач;</w:t>
      </w:r>
    </w:p>
    <w:p w:rsidR="00FF74DA" w:rsidRDefault="00F11E90">
      <w:pPr>
        <w:numPr>
          <w:ilvl w:val="0"/>
          <w:numId w:val="23"/>
        </w:numPr>
        <w:spacing w:after="0" w:line="240" w:lineRule="auto"/>
        <w:ind w:firstLine="709"/>
        <w:jc w:val="both"/>
      </w:pPr>
      <w:r>
        <w:rPr>
          <w:rFonts w:ascii="Times New Roman" w:hAnsi="Times New Roman"/>
          <w:sz w:val="28"/>
        </w:rPr>
        <w:t>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FF74DA" w:rsidRDefault="00F11E90">
      <w:pPr>
        <w:spacing w:after="0" w:line="240" w:lineRule="auto"/>
        <w:ind w:firstLine="709"/>
        <w:jc w:val="both"/>
      </w:pPr>
      <w:r>
        <w:rPr>
          <w:rFonts w:ascii="Times New Roman" w:hAnsi="Times New Roman"/>
          <w:sz w:val="28"/>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FF74DA" w:rsidRDefault="00F11E90">
      <w:pPr>
        <w:spacing w:after="0" w:line="240" w:lineRule="auto"/>
        <w:ind w:firstLine="709"/>
        <w:jc w:val="both"/>
      </w:pPr>
      <w:r>
        <w:rPr>
          <w:rFonts w:ascii="Times New Roman" w:hAnsi="Times New Roman"/>
          <w:sz w:val="28"/>
        </w:rPr>
        <w:t>формулировать выводы и заключения на основе анализа и интерпретации информации из различных источников;</w:t>
      </w:r>
    </w:p>
    <w:p w:rsidR="00FF74DA" w:rsidRDefault="00F11E90">
      <w:pPr>
        <w:spacing w:after="0" w:line="240" w:lineRule="auto"/>
        <w:ind w:firstLine="709"/>
        <w:jc w:val="both"/>
      </w:pPr>
      <w:r>
        <w:rPr>
          <w:rFonts w:ascii="Times New Roman" w:hAnsi="Times New Roman"/>
          <w:sz w:val="28"/>
        </w:rPr>
        <w:t xml:space="preserve"> критически оценивать и интерпретировать информацию, получаемую из различных источников; </w:t>
      </w:r>
    </w:p>
    <w:p w:rsidR="00FF74DA" w:rsidRDefault="00F11E90">
      <w:pPr>
        <w:spacing w:after="0" w:line="240" w:lineRule="auto"/>
        <w:ind w:firstLine="709"/>
        <w:jc w:val="both"/>
      </w:pPr>
      <w:r>
        <w:rPr>
          <w:rFonts w:ascii="Times New Roman" w:hAnsi="Times New Roman"/>
          <w:sz w:val="28"/>
        </w:rPr>
        <w:t>использовать различные источники географической информации для решения учебных и (или) практико-ориентированных задач;</w:t>
      </w:r>
    </w:p>
    <w:p w:rsidR="00FF74DA" w:rsidRDefault="00F11E90">
      <w:pPr>
        <w:numPr>
          <w:ilvl w:val="0"/>
          <w:numId w:val="23"/>
        </w:numPr>
        <w:spacing w:after="0" w:line="240" w:lineRule="auto"/>
        <w:ind w:firstLine="709"/>
        <w:jc w:val="both"/>
      </w:pPr>
      <w:r>
        <w:rPr>
          <w:rFonts w:ascii="Times New Roman" w:hAnsi="Times New Roman"/>
          <w:sz w:val="28"/>
        </w:rPr>
        <w:t>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FF74DA" w:rsidRDefault="00F11E90">
      <w:pPr>
        <w:spacing w:after="0" w:line="240" w:lineRule="auto"/>
        <w:ind w:firstLine="709"/>
        <w:jc w:val="both"/>
      </w:pPr>
      <w:r>
        <w:rPr>
          <w:rFonts w:ascii="Times New Roman" w:hAnsi="Times New Roman"/>
          <w:sz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FF74DA" w:rsidRDefault="00F11E90">
      <w:pPr>
        <w:numPr>
          <w:ilvl w:val="0"/>
          <w:numId w:val="23"/>
        </w:numPr>
        <w:spacing w:after="0" w:line="240" w:lineRule="auto"/>
        <w:ind w:firstLine="709"/>
        <w:jc w:val="both"/>
      </w:pPr>
      <w:r>
        <w:rPr>
          <w:rFonts w:ascii="Times New Roman" w:hAnsi="Times New Roman"/>
          <w:sz w:val="28"/>
        </w:rPr>
        <w:t xml:space="preserve">умений применять географические знания для оценки разнообразных явлений и процессов: </w:t>
      </w:r>
    </w:p>
    <w:p w:rsidR="00FF74DA" w:rsidRDefault="00F11E90">
      <w:pPr>
        <w:spacing w:after="0" w:line="240" w:lineRule="auto"/>
        <w:ind w:firstLine="709"/>
        <w:jc w:val="both"/>
      </w:pPr>
      <w:r>
        <w:rPr>
          <w:rFonts w:ascii="Times New Roman" w:hAnsi="Times New Roman"/>
          <w:sz w:val="28"/>
        </w:rPr>
        <w:t>оценивать географические факторы, определяющие сущность и динамику важнейших социально-экономических и геоэкологических процессов;</w:t>
      </w:r>
    </w:p>
    <w:p w:rsidR="00FF74DA" w:rsidRDefault="00F11E90">
      <w:pPr>
        <w:spacing w:after="0" w:line="240" w:lineRule="auto"/>
        <w:ind w:firstLine="709"/>
        <w:jc w:val="both"/>
      </w:pPr>
      <w:r>
        <w:rPr>
          <w:rFonts w:ascii="Times New Roman" w:hAnsi="Times New Roman"/>
          <w:sz w:val="28"/>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FF74DA" w:rsidRDefault="00F11E90">
      <w:pPr>
        <w:numPr>
          <w:ilvl w:val="0"/>
          <w:numId w:val="23"/>
        </w:numPr>
        <w:spacing w:after="0" w:line="240" w:lineRule="auto"/>
        <w:ind w:firstLine="709"/>
        <w:jc w:val="both"/>
      </w:pPr>
      <w:r>
        <w:rPr>
          <w:rFonts w:ascii="Times New Roman" w:hAnsi="Times New Roman"/>
          <w:sz w:val="28"/>
        </w:rPr>
        <w:t>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FF74DA" w:rsidRDefault="00F11E90">
      <w:pPr>
        <w:spacing w:after="0" w:line="240" w:lineRule="auto"/>
        <w:ind w:firstLine="709"/>
        <w:jc w:val="both"/>
      </w:pPr>
      <w:r>
        <w:rPr>
          <w:rFonts w:ascii="Times New Roman" w:hAnsi="Times New Roman"/>
          <w:b/>
          <w:sz w:val="28"/>
        </w:rPr>
        <w:t>11 КЛАСС</w:t>
      </w:r>
    </w:p>
    <w:p w:rsidR="00FF74DA" w:rsidRDefault="00F11E90">
      <w:pPr>
        <w:spacing w:after="0" w:line="240" w:lineRule="auto"/>
        <w:ind w:firstLine="709"/>
        <w:jc w:val="both"/>
      </w:pPr>
      <w:r>
        <w:rPr>
          <w:rFonts w:ascii="Times New Roman" w:hAnsi="Times New Roman"/>
          <w:sz w:val="28"/>
        </w:rPr>
        <w:t>1)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FF74DA" w:rsidRDefault="00F11E90">
      <w:pPr>
        <w:spacing w:after="0" w:line="240" w:lineRule="auto"/>
        <w:ind w:firstLine="709"/>
        <w:jc w:val="both"/>
      </w:pPr>
      <w:r>
        <w:rPr>
          <w:rFonts w:ascii="Times New Roman" w:hAnsi="Times New Roman"/>
          <w:sz w:val="28"/>
        </w:rPr>
        <w:t>2)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FF74DA" w:rsidRDefault="00F11E90">
      <w:pPr>
        <w:spacing w:after="0" w:line="240" w:lineRule="auto"/>
        <w:ind w:firstLine="709"/>
        <w:jc w:val="both"/>
      </w:pPr>
      <w:r>
        <w:rPr>
          <w:rFonts w:ascii="Times New Roman" w:hAnsi="Times New Roman"/>
          <w:sz w:val="28"/>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FF74DA" w:rsidRDefault="00F11E90">
      <w:pPr>
        <w:spacing w:after="0" w:line="240" w:lineRule="auto"/>
        <w:ind w:firstLine="709"/>
        <w:jc w:val="both"/>
      </w:pPr>
      <w:r>
        <w:rPr>
          <w:rFonts w:ascii="Times New Roman" w:hAnsi="Times New Roman"/>
          <w:sz w:val="28"/>
        </w:rPr>
        <w:t xml:space="preserve">3) х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FF74DA" w:rsidRDefault="00F11E90">
      <w:pPr>
        <w:spacing w:after="0" w:line="240" w:lineRule="auto"/>
        <w:ind w:firstLine="709"/>
        <w:jc w:val="both"/>
      </w:pPr>
      <w:r>
        <w:rPr>
          <w:rFonts w:ascii="Times New Roman" w:hAnsi="Times New Roman"/>
          <w:sz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FF74DA" w:rsidRDefault="00F11E90">
      <w:pPr>
        <w:spacing w:after="0" w:line="240" w:lineRule="auto"/>
        <w:ind w:firstLine="709"/>
        <w:jc w:val="both"/>
      </w:pPr>
      <w:r>
        <w:rPr>
          <w:rFonts w:ascii="Times New Roman" w:hAnsi="Times New Roman"/>
          <w:sz w:val="28"/>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FF74DA" w:rsidRDefault="00F11E90">
      <w:pPr>
        <w:spacing w:after="0" w:line="240" w:lineRule="auto"/>
        <w:ind w:firstLine="709"/>
        <w:jc w:val="both"/>
      </w:pPr>
      <w:r>
        <w:rPr>
          <w:rFonts w:ascii="Times New Roman" w:hAnsi="Times New Roman"/>
          <w:sz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FF74DA" w:rsidRDefault="00F11E90">
      <w:pPr>
        <w:spacing w:after="0" w:line="240" w:lineRule="auto"/>
        <w:ind w:firstLine="709"/>
        <w:jc w:val="both"/>
      </w:pPr>
      <w:r>
        <w:rPr>
          <w:rFonts w:ascii="Times New Roman" w:hAnsi="Times New Roman"/>
          <w:sz w:val="28"/>
        </w:rPr>
        <w:t>формулировать и/или обосновывать выводы на основе использования географических знаний;</w:t>
      </w:r>
    </w:p>
    <w:p w:rsidR="00FF74DA" w:rsidRDefault="00F11E90">
      <w:pPr>
        <w:numPr>
          <w:ilvl w:val="0"/>
          <w:numId w:val="24"/>
        </w:numPr>
        <w:spacing w:after="0" w:line="240" w:lineRule="auto"/>
        <w:ind w:firstLine="709"/>
        <w:jc w:val="both"/>
      </w:pPr>
      <w:r>
        <w:rPr>
          <w:rFonts w:ascii="Times New Roman" w:hAnsi="Times New Roman"/>
          <w:sz w:val="28"/>
        </w:rPr>
        <w:t>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FF74DA" w:rsidRDefault="00F11E90">
      <w:pPr>
        <w:spacing w:after="0" w:line="240" w:lineRule="auto"/>
        <w:ind w:firstLine="709"/>
        <w:jc w:val="both"/>
      </w:pPr>
      <w:r>
        <w:rPr>
          <w:rFonts w:ascii="Times New Roman" w:hAnsi="Times New Roman"/>
          <w:sz w:val="28"/>
        </w:rPr>
        <w:t>5)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FF74DA" w:rsidRDefault="00F11E90">
      <w:pPr>
        <w:spacing w:after="0" w:line="240" w:lineRule="auto"/>
        <w:ind w:firstLine="709"/>
        <w:jc w:val="both"/>
      </w:pPr>
      <w:r>
        <w:rPr>
          <w:rFonts w:ascii="Times New Roman" w:hAnsi="Times New Roman"/>
          <w:sz w:val="28"/>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FF74DA" w:rsidRDefault="00F11E90">
      <w:pPr>
        <w:spacing w:after="0" w:line="240" w:lineRule="auto"/>
        <w:ind w:firstLine="709"/>
        <w:jc w:val="both"/>
      </w:pPr>
      <w:r>
        <w:rPr>
          <w:rFonts w:ascii="Times New Roman" w:hAnsi="Times New Roman"/>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FF74DA" w:rsidRDefault="00F11E90">
      <w:pPr>
        <w:spacing w:after="0" w:line="240" w:lineRule="auto"/>
        <w:ind w:firstLine="709"/>
        <w:jc w:val="both"/>
      </w:pPr>
      <w:r>
        <w:rPr>
          <w:rFonts w:ascii="Times New Roman" w:hAnsi="Times New Roman"/>
          <w:sz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FF74DA" w:rsidRDefault="00F11E90">
      <w:pPr>
        <w:spacing w:after="0" w:line="240" w:lineRule="auto"/>
        <w:ind w:firstLine="709"/>
        <w:jc w:val="both"/>
      </w:pPr>
      <w:r>
        <w:rPr>
          <w:rFonts w:ascii="Times New Roman" w:hAnsi="Times New Roman"/>
          <w:sz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FF74DA" w:rsidRDefault="00F11E90">
      <w:pPr>
        <w:spacing w:after="0" w:line="240" w:lineRule="auto"/>
        <w:ind w:firstLine="709"/>
        <w:jc w:val="both"/>
      </w:pPr>
      <w:r>
        <w:rPr>
          <w:rFonts w:ascii="Times New Roman" w:hAnsi="Times New Roman"/>
          <w:sz w:val="28"/>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FF74DA" w:rsidRDefault="00F11E90">
      <w:pPr>
        <w:spacing w:after="0" w:line="240" w:lineRule="auto"/>
        <w:ind w:firstLine="709"/>
        <w:jc w:val="both"/>
      </w:pPr>
      <w:r>
        <w:rPr>
          <w:rFonts w:ascii="Times New Roman" w:hAnsi="Times New Roman"/>
          <w:sz w:val="28"/>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FF74DA" w:rsidRDefault="00F11E90">
      <w:pPr>
        <w:spacing w:after="0" w:line="240" w:lineRule="auto"/>
        <w:ind w:firstLine="709"/>
        <w:jc w:val="both"/>
      </w:pPr>
      <w:r>
        <w:rPr>
          <w:rFonts w:ascii="Times New Roman" w:hAnsi="Times New Roman"/>
          <w:sz w:val="28"/>
        </w:rPr>
        <w:t>формулировать выводы и заключения на основе анализа и интерпретации информации из различных источников;</w:t>
      </w:r>
    </w:p>
    <w:p w:rsidR="00FF74DA" w:rsidRDefault="00F11E90">
      <w:pPr>
        <w:spacing w:after="0" w:line="240" w:lineRule="auto"/>
        <w:ind w:firstLine="709"/>
        <w:jc w:val="both"/>
      </w:pPr>
      <w:r>
        <w:rPr>
          <w:rFonts w:ascii="Times New Roman" w:hAnsi="Times New Roman"/>
          <w:sz w:val="28"/>
        </w:rPr>
        <w:t xml:space="preserve">критически оценивать и интерпретировать информацию, получаемую из различных источников; </w:t>
      </w:r>
    </w:p>
    <w:p w:rsidR="00FF74DA" w:rsidRDefault="00F11E90">
      <w:pPr>
        <w:spacing w:after="0" w:line="240" w:lineRule="auto"/>
        <w:ind w:firstLine="709"/>
        <w:jc w:val="both"/>
      </w:pPr>
      <w:r>
        <w:rPr>
          <w:rFonts w:ascii="Times New Roman" w:hAnsi="Times New Roman"/>
          <w:sz w:val="28"/>
        </w:rPr>
        <w:t>использовать различные источники географической информации для решения учебных и (или) практико-ориентированных задач;</w:t>
      </w:r>
    </w:p>
    <w:p w:rsidR="00FF74DA" w:rsidRDefault="00F11E90">
      <w:pPr>
        <w:numPr>
          <w:ilvl w:val="0"/>
          <w:numId w:val="25"/>
        </w:numPr>
        <w:spacing w:after="0" w:line="240" w:lineRule="auto"/>
        <w:ind w:firstLine="709"/>
        <w:jc w:val="both"/>
      </w:pPr>
      <w:r>
        <w:rPr>
          <w:rFonts w:ascii="Times New Roman" w:hAnsi="Times New Roman"/>
          <w:sz w:val="28"/>
        </w:rPr>
        <w:t xml:space="preserve">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FF74DA" w:rsidRDefault="00F11E90">
      <w:pPr>
        <w:spacing w:after="0" w:line="240" w:lineRule="auto"/>
        <w:ind w:firstLine="709"/>
        <w:jc w:val="both"/>
      </w:pPr>
      <w:r>
        <w:rPr>
          <w:rFonts w:ascii="Times New Roman" w:hAnsi="Times New Roman"/>
          <w:sz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FF74DA" w:rsidRDefault="00F11E90">
      <w:pPr>
        <w:spacing w:after="0" w:line="240" w:lineRule="auto"/>
        <w:ind w:firstLine="709"/>
        <w:jc w:val="both"/>
      </w:pPr>
      <w:r>
        <w:rPr>
          <w:rFonts w:ascii="Times New Roman" w:hAnsi="Times New Roman"/>
          <w:sz w:val="28"/>
        </w:rPr>
        <w:t>9) применять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FF74DA" w:rsidRDefault="00F11E90">
      <w:pPr>
        <w:spacing w:after="0" w:line="240" w:lineRule="auto"/>
        <w:ind w:firstLine="709"/>
        <w:jc w:val="both"/>
      </w:pPr>
      <w:r>
        <w:rPr>
          <w:rFonts w:ascii="Times New Roman" w:hAnsi="Times New Roman"/>
          <w:sz w:val="28"/>
        </w:rPr>
        <w:t>10) 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приводить примеры взаимосвязи глобальных проблем; возможных путей решения глобальных проблем.</w:t>
      </w:r>
    </w:p>
    <w:p w:rsidR="00FF74DA" w:rsidRDefault="00FF74DA">
      <w:pPr>
        <w:spacing w:after="0" w:line="240" w:lineRule="auto"/>
        <w:ind w:firstLine="709"/>
        <w:jc w:val="both"/>
        <w:rPr>
          <w:rFonts w:ascii="Times New Roman" w:hAnsi="Times New Roman"/>
          <w:sz w:val="28"/>
        </w:rPr>
      </w:pPr>
    </w:p>
    <w:p w:rsidR="00FF74DA" w:rsidRDefault="00F11E90">
      <w:pPr>
        <w:spacing w:after="0" w:line="240" w:lineRule="auto"/>
        <w:ind w:firstLine="709"/>
        <w:jc w:val="both"/>
      </w:pPr>
      <w:bookmarkStart w:id="70" w:name="block-30637181"/>
      <w:r>
        <w:rPr>
          <w:rFonts w:ascii="Times New Roman" w:hAnsi="Times New Roman"/>
          <w:b/>
          <w:sz w:val="28"/>
        </w:rPr>
        <w:t>СОДЕРЖАНИЕ УЧЕБНОГО ПРЕДМЕТА «ГЕОГРАФИЯ»</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10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i/>
          <w:sz w:val="28"/>
        </w:rPr>
        <w:t>Раздел 1. География как наука</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b/>
          <w:sz w:val="28"/>
        </w:rPr>
        <w:t>Тема 1. Традиционные и новые методы в географии. Географические прогнозы.</w:t>
      </w:r>
      <w:r>
        <w:rPr>
          <w:rFonts w:ascii="Times New Roman" w:hAnsi="Times New Roman"/>
          <w:sz w:val="28"/>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FF74DA" w:rsidRDefault="00F11E90">
      <w:pPr>
        <w:spacing w:after="0" w:line="240" w:lineRule="auto"/>
        <w:ind w:firstLine="709"/>
        <w:jc w:val="both"/>
      </w:pPr>
      <w:r>
        <w:rPr>
          <w:rFonts w:ascii="Times New Roman" w:hAnsi="Times New Roman"/>
          <w:b/>
          <w:sz w:val="28"/>
        </w:rPr>
        <w:t>Тема 2. Географическая культура.</w:t>
      </w:r>
      <w:r>
        <w:rPr>
          <w:rFonts w:ascii="Times New Roman" w:hAnsi="Times New Roman"/>
          <w:sz w:val="28"/>
        </w:rPr>
        <w:t xml:space="preserve"> Элементы географической культуры: географическая картина мира, географическое мышление, язык географии</w:t>
      </w:r>
      <w:r>
        <w:rPr>
          <w:rFonts w:ascii="Times New Roman" w:hAnsi="Times New Roman"/>
          <w:color w:val="ED1C24"/>
          <w:sz w:val="28"/>
        </w:rPr>
        <w:t xml:space="preserve">. </w:t>
      </w:r>
      <w:r>
        <w:rPr>
          <w:rFonts w:ascii="Times New Roman" w:hAnsi="Times New Roman"/>
          <w:sz w:val="28"/>
        </w:rPr>
        <w:t>Их значимость для представителей разных профессий.</w:t>
      </w:r>
    </w:p>
    <w:p w:rsidR="00FF74DA" w:rsidRDefault="00F11E90">
      <w:pPr>
        <w:spacing w:after="0" w:line="240" w:lineRule="auto"/>
        <w:ind w:firstLine="709"/>
        <w:jc w:val="both"/>
      </w:pPr>
      <w:r>
        <w:rPr>
          <w:rFonts w:ascii="Times New Roman" w:hAnsi="Times New Roman"/>
          <w:b/>
          <w:i/>
          <w:sz w:val="28"/>
        </w:rPr>
        <w:t>Раздел 2. Природопользование и геоэкология</w:t>
      </w:r>
    </w:p>
    <w:p w:rsidR="00FF74DA" w:rsidRDefault="00F11E90">
      <w:pPr>
        <w:spacing w:after="0" w:line="240" w:lineRule="auto"/>
        <w:ind w:firstLine="709"/>
        <w:jc w:val="both"/>
      </w:pPr>
      <w:r>
        <w:rPr>
          <w:rFonts w:ascii="Times New Roman" w:hAnsi="Times New Roman"/>
          <w:b/>
          <w:sz w:val="28"/>
        </w:rPr>
        <w:t>Тема 1. Географическая среда.</w:t>
      </w:r>
      <w:r>
        <w:rPr>
          <w:rFonts w:ascii="Times New Roman" w:hAnsi="Times New Roman"/>
          <w:sz w:val="28"/>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FF74DA" w:rsidRDefault="00F11E90">
      <w:pPr>
        <w:spacing w:after="0" w:line="240" w:lineRule="auto"/>
        <w:ind w:firstLine="709"/>
        <w:jc w:val="both"/>
      </w:pPr>
      <w:r>
        <w:rPr>
          <w:rFonts w:ascii="Times New Roman" w:hAnsi="Times New Roman"/>
          <w:b/>
          <w:sz w:val="28"/>
        </w:rPr>
        <w:t>Тема 2. Естественный и антропогенный ландшафты.</w:t>
      </w:r>
      <w:r>
        <w:rPr>
          <w:rFonts w:ascii="Times New Roman" w:hAnsi="Times New Roman"/>
          <w:sz w:val="28"/>
        </w:rPr>
        <w:t xml:space="preserve"> Проблема сохранения ландшафтного и культурного разнообразия на Земле. </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Классификация ландшафтов с использованием источников географической информации.</w:t>
      </w:r>
    </w:p>
    <w:p w:rsidR="00FF74DA" w:rsidRDefault="00F11E90">
      <w:pPr>
        <w:spacing w:after="0" w:line="240" w:lineRule="auto"/>
        <w:ind w:firstLine="709"/>
        <w:jc w:val="both"/>
      </w:pPr>
      <w:r>
        <w:rPr>
          <w:rFonts w:ascii="Times New Roman" w:hAnsi="Times New Roman"/>
          <w:b/>
          <w:sz w:val="28"/>
        </w:rPr>
        <w:t xml:space="preserve">Тема 3. Проблемы взаимодействия человека и природы. </w:t>
      </w:r>
      <w:r>
        <w:rPr>
          <w:rFonts w:ascii="Times New Roman" w:hAnsi="Times New Roman"/>
          <w:sz w:val="28"/>
        </w:rPr>
        <w:t>Опасные природные явления, климатические изменения, повышение уровня Мирового океана, загрязнение окружающей среды</w:t>
      </w:r>
      <w:r>
        <w:rPr>
          <w:rFonts w:ascii="Times New Roman" w:hAnsi="Times New Roman"/>
          <w:color w:val="ED1C24"/>
          <w:sz w:val="28"/>
        </w:rPr>
        <w:t xml:space="preserve">. </w:t>
      </w:r>
      <w:r>
        <w:rPr>
          <w:rFonts w:ascii="Times New Roman" w:hAnsi="Times New Roman"/>
          <w:sz w:val="28"/>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наблюдения/исследования.</w:t>
      </w:r>
    </w:p>
    <w:p w:rsidR="00FF74DA" w:rsidRDefault="00F11E90">
      <w:pPr>
        <w:spacing w:after="0" w:line="240" w:lineRule="auto"/>
        <w:ind w:firstLine="709"/>
        <w:jc w:val="both"/>
      </w:pPr>
      <w:r>
        <w:rPr>
          <w:rFonts w:ascii="Times New Roman" w:hAnsi="Times New Roman"/>
          <w:b/>
          <w:sz w:val="28"/>
        </w:rPr>
        <w:t xml:space="preserve">Тема 4. Природные ресурсы и их виды. </w:t>
      </w:r>
      <w:r>
        <w:rPr>
          <w:rFonts w:ascii="Times New Roman" w:hAnsi="Times New Roman"/>
          <w:sz w:val="28"/>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FF74DA" w:rsidRDefault="00F11E90">
      <w:pPr>
        <w:spacing w:after="0" w:line="240" w:lineRule="auto"/>
        <w:ind w:firstLine="709"/>
        <w:jc w:val="both"/>
      </w:pPr>
      <w:r>
        <w:rPr>
          <w:rFonts w:ascii="Times New Roman" w:hAnsi="Times New Roman"/>
          <w:b/>
          <w:sz w:val="28"/>
        </w:rPr>
        <w:t>Практические работы</w:t>
      </w:r>
    </w:p>
    <w:p w:rsidR="00FF74DA" w:rsidRDefault="00F11E90">
      <w:pPr>
        <w:spacing w:after="0" w:line="240" w:lineRule="auto"/>
        <w:ind w:firstLine="709"/>
        <w:jc w:val="both"/>
      </w:pPr>
      <w:r>
        <w:rPr>
          <w:rFonts w:ascii="Times New Roman" w:hAnsi="Times New Roman"/>
          <w:sz w:val="28"/>
        </w:rPr>
        <w:t>1. Оценка природно-ресурсного капитала одной из стран (по выбору) по источникам географической информации.</w:t>
      </w:r>
    </w:p>
    <w:p w:rsidR="00FF74DA" w:rsidRDefault="00F11E90">
      <w:pPr>
        <w:spacing w:after="0" w:line="240" w:lineRule="auto"/>
        <w:ind w:firstLine="709"/>
        <w:jc w:val="both"/>
      </w:pPr>
      <w:r>
        <w:rPr>
          <w:rFonts w:ascii="Times New Roman" w:hAnsi="Times New Roman"/>
          <w:sz w:val="28"/>
        </w:rPr>
        <w:t>2. Определение ресурсообеспеченности стран отдельными видами природных ресурсов.</w:t>
      </w:r>
    </w:p>
    <w:p w:rsidR="00FF74DA" w:rsidRDefault="00F11E90">
      <w:pPr>
        <w:spacing w:after="0" w:line="240" w:lineRule="auto"/>
        <w:ind w:firstLine="709"/>
        <w:jc w:val="both"/>
      </w:pPr>
      <w:r>
        <w:rPr>
          <w:rFonts w:ascii="Times New Roman" w:hAnsi="Times New Roman"/>
          <w:b/>
          <w:i/>
          <w:sz w:val="28"/>
        </w:rPr>
        <w:t>Раздел 3. Современная политическая карта</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b/>
          <w:sz w:val="28"/>
        </w:rPr>
        <w:t xml:space="preserve">Тема 1. Политическая география и геополитика. </w:t>
      </w:r>
      <w:r>
        <w:rPr>
          <w:rFonts w:ascii="Times New Roman" w:hAnsi="Times New Roman"/>
          <w:sz w:val="28"/>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FF74DA" w:rsidRDefault="00F11E90">
      <w:pPr>
        <w:spacing w:after="0" w:line="240" w:lineRule="auto"/>
        <w:ind w:firstLine="709"/>
        <w:jc w:val="both"/>
      </w:pPr>
      <w:r>
        <w:rPr>
          <w:rFonts w:ascii="Times New Roman" w:hAnsi="Times New Roman"/>
          <w:b/>
          <w:sz w:val="28"/>
        </w:rPr>
        <w:t>Тема 2. Классификации и типология стран мира.</w:t>
      </w:r>
      <w:r>
        <w:rPr>
          <w:rFonts w:ascii="Times New Roman" w:hAnsi="Times New Roman"/>
          <w:sz w:val="28"/>
        </w:rPr>
        <w:t xml:space="preserve"> Основные типы стран: критерии их выделения. Формы правления государства и государственного устройства.</w:t>
      </w:r>
    </w:p>
    <w:p w:rsidR="00FF74DA" w:rsidRDefault="00F11E90">
      <w:pPr>
        <w:spacing w:after="0" w:line="240" w:lineRule="auto"/>
        <w:ind w:firstLine="709"/>
        <w:jc w:val="both"/>
      </w:pPr>
      <w:r>
        <w:rPr>
          <w:rFonts w:ascii="Times New Roman" w:hAnsi="Times New Roman"/>
          <w:b/>
          <w:i/>
          <w:sz w:val="28"/>
        </w:rPr>
        <w:t>Раздел 4. Население мира</w:t>
      </w:r>
    </w:p>
    <w:p w:rsidR="00FF74DA" w:rsidRDefault="00F11E90">
      <w:pPr>
        <w:spacing w:after="0" w:line="240" w:lineRule="auto"/>
        <w:ind w:firstLine="709"/>
        <w:jc w:val="both"/>
      </w:pPr>
      <w:r>
        <w:rPr>
          <w:rFonts w:ascii="Times New Roman" w:hAnsi="Times New Roman"/>
          <w:b/>
          <w:sz w:val="28"/>
        </w:rPr>
        <w:t>Тема 1. Численность и воспроизводство населения.</w:t>
      </w:r>
      <w:r>
        <w:rPr>
          <w:rFonts w:ascii="Times New Roman" w:hAnsi="Times New Roman"/>
          <w:sz w:val="28"/>
        </w:rPr>
        <w:t xml:space="preserve">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FF74DA" w:rsidRDefault="00F11E90">
      <w:pPr>
        <w:spacing w:after="0" w:line="240" w:lineRule="auto"/>
        <w:ind w:firstLine="709"/>
        <w:jc w:val="both"/>
      </w:pPr>
      <w:r>
        <w:rPr>
          <w:rFonts w:ascii="Times New Roman" w:hAnsi="Times New Roman"/>
          <w:b/>
          <w:sz w:val="28"/>
        </w:rPr>
        <w:t>Практические работы</w:t>
      </w:r>
    </w:p>
    <w:p w:rsidR="00FF74DA" w:rsidRDefault="00F11E90">
      <w:pPr>
        <w:spacing w:after="0" w:line="240" w:lineRule="auto"/>
        <w:ind w:firstLine="709"/>
        <w:jc w:val="both"/>
      </w:pPr>
      <w:r>
        <w:rPr>
          <w:rFonts w:ascii="Times New Roman" w:hAnsi="Times New Roman"/>
          <w:sz w:val="28"/>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FF74DA" w:rsidRDefault="00F11E90">
      <w:pPr>
        <w:spacing w:after="0" w:line="240" w:lineRule="auto"/>
        <w:ind w:firstLine="709"/>
        <w:jc w:val="both"/>
      </w:pPr>
      <w:r>
        <w:rPr>
          <w:rFonts w:ascii="Times New Roman" w:hAnsi="Times New Roman"/>
          <w:sz w:val="28"/>
        </w:rPr>
        <w:t>2. Объяснение особенности демографической политики в странах с различным типом воспроизводства населения.</w:t>
      </w:r>
    </w:p>
    <w:p w:rsidR="00FF74DA" w:rsidRDefault="00F11E90">
      <w:pPr>
        <w:spacing w:after="0" w:line="240" w:lineRule="auto"/>
        <w:ind w:firstLine="709"/>
        <w:jc w:val="both"/>
      </w:pPr>
      <w:r>
        <w:rPr>
          <w:rFonts w:ascii="Times New Roman" w:hAnsi="Times New Roman"/>
          <w:b/>
          <w:sz w:val="28"/>
        </w:rPr>
        <w:t xml:space="preserve">Тема 2. Состав и структура населения. </w:t>
      </w:r>
      <w:r>
        <w:rPr>
          <w:rFonts w:ascii="Times New Roman" w:hAnsi="Times New Roman"/>
          <w:sz w:val="28"/>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FF74DA" w:rsidRDefault="00F11E90">
      <w:pPr>
        <w:spacing w:after="0" w:line="240" w:lineRule="auto"/>
        <w:ind w:firstLine="709"/>
        <w:jc w:val="both"/>
      </w:pPr>
      <w:r>
        <w:rPr>
          <w:rFonts w:ascii="Times New Roman" w:hAnsi="Times New Roman"/>
          <w:b/>
          <w:sz w:val="28"/>
        </w:rPr>
        <w:t>Практические работы</w:t>
      </w:r>
    </w:p>
    <w:p w:rsidR="00FF74DA" w:rsidRDefault="00F11E90">
      <w:pPr>
        <w:spacing w:after="0" w:line="240" w:lineRule="auto"/>
        <w:ind w:firstLine="709"/>
        <w:jc w:val="both"/>
      </w:pPr>
      <w:r>
        <w:rPr>
          <w:rFonts w:ascii="Times New Roman" w:hAnsi="Times New Roman"/>
          <w:sz w:val="28"/>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FF74DA" w:rsidRDefault="00F11E90">
      <w:pPr>
        <w:spacing w:after="0" w:line="240" w:lineRule="auto"/>
        <w:ind w:firstLine="709"/>
        <w:jc w:val="both"/>
      </w:pPr>
      <w:r>
        <w:rPr>
          <w:rFonts w:ascii="Times New Roman" w:hAnsi="Times New Roman"/>
          <w:sz w:val="28"/>
        </w:rPr>
        <w:t>2. Прогнозирование изменений возрастной структуры отдельных стран на основе анализа различных источников географической информации.</w:t>
      </w:r>
    </w:p>
    <w:p w:rsidR="00FF74DA" w:rsidRDefault="00F11E90">
      <w:pPr>
        <w:spacing w:after="0" w:line="240" w:lineRule="auto"/>
        <w:ind w:firstLine="709"/>
        <w:jc w:val="both"/>
      </w:pPr>
      <w:r>
        <w:rPr>
          <w:rFonts w:ascii="Times New Roman" w:hAnsi="Times New Roman"/>
          <w:b/>
          <w:sz w:val="28"/>
        </w:rPr>
        <w:t>Тема 3. Размещение населения.</w:t>
      </w:r>
      <w:r>
        <w:rPr>
          <w:rFonts w:ascii="Times New Roman" w:hAnsi="Times New Roman"/>
          <w:sz w:val="28"/>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FF74DA" w:rsidRDefault="00F11E90">
      <w:pPr>
        <w:spacing w:after="0" w:line="240" w:lineRule="auto"/>
        <w:ind w:firstLine="709"/>
        <w:jc w:val="both"/>
      </w:pPr>
      <w:r>
        <w:rPr>
          <w:rFonts w:ascii="Times New Roman" w:hAnsi="Times New Roman"/>
          <w:b/>
          <w:sz w:val="28"/>
        </w:rPr>
        <w:t>Тема 4. Качество жизни населения.</w:t>
      </w:r>
      <w:r>
        <w:rPr>
          <w:rFonts w:ascii="Times New Roman" w:hAnsi="Times New Roman"/>
          <w:sz w:val="28"/>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FF74DA" w:rsidRDefault="00F11E90">
      <w:pPr>
        <w:spacing w:after="0" w:line="240" w:lineRule="auto"/>
        <w:ind w:firstLine="709"/>
        <w:jc w:val="both"/>
      </w:pPr>
      <w:r>
        <w:rPr>
          <w:rFonts w:ascii="Times New Roman" w:hAnsi="Times New Roman"/>
          <w:b/>
          <w:i/>
          <w:sz w:val="28"/>
        </w:rPr>
        <w:t>Раздел 5. Мировое хозяйство</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b/>
          <w:sz w:val="28"/>
        </w:rPr>
        <w:t xml:space="preserve">Тема 1. Состав и структура мирового хозяйства. Международное географическое разделение труда. </w:t>
      </w:r>
      <w:r>
        <w:rPr>
          <w:rFonts w:ascii="Times New Roman" w:hAnsi="Times New Roman"/>
          <w:sz w:val="28"/>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Сравнение структуры экономики аграрных, индустриальных и постиндустриальных стран.</w:t>
      </w:r>
    </w:p>
    <w:p w:rsidR="00FF74DA" w:rsidRDefault="00F11E90">
      <w:pPr>
        <w:spacing w:after="0" w:line="240" w:lineRule="auto"/>
        <w:ind w:firstLine="709"/>
        <w:jc w:val="both"/>
      </w:pPr>
      <w:r>
        <w:rPr>
          <w:rFonts w:ascii="Times New Roman" w:hAnsi="Times New Roman"/>
          <w:b/>
          <w:sz w:val="28"/>
        </w:rPr>
        <w:t>Тема 2. Международная экономическая интеграция и глобализация мировой экономики.</w:t>
      </w:r>
      <w:r>
        <w:rPr>
          <w:rFonts w:ascii="Times New Roman" w:hAnsi="Times New Roman"/>
          <w:sz w:val="28"/>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FF74DA" w:rsidRDefault="00F11E90">
      <w:pPr>
        <w:spacing w:after="0" w:line="240" w:lineRule="auto"/>
        <w:ind w:firstLine="709"/>
        <w:jc w:val="both"/>
      </w:pPr>
      <w:r>
        <w:rPr>
          <w:rFonts w:ascii="Times New Roman" w:hAnsi="Times New Roman"/>
          <w:b/>
          <w:sz w:val="28"/>
        </w:rPr>
        <w:t>Тема 3. География главных отраслей мирового хозяйства.</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b/>
          <w:sz w:val="28"/>
        </w:rPr>
        <w:t>Промышленность мира.</w:t>
      </w:r>
      <w:r>
        <w:rPr>
          <w:rFonts w:ascii="Times New Roman" w:hAnsi="Times New Roman"/>
          <w:sz w:val="28"/>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FF74DA" w:rsidRDefault="00F11E90">
      <w:pPr>
        <w:spacing w:after="0" w:line="240" w:lineRule="auto"/>
        <w:ind w:firstLine="709"/>
        <w:jc w:val="both"/>
      </w:pPr>
      <w:r>
        <w:rPr>
          <w:rFonts w:ascii="Times New Roman" w:hAnsi="Times New Roman"/>
          <w:sz w:val="28"/>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FF74DA" w:rsidRDefault="00F11E90">
      <w:pPr>
        <w:spacing w:after="0" w:line="240" w:lineRule="auto"/>
        <w:ind w:firstLine="709"/>
        <w:jc w:val="both"/>
      </w:pPr>
      <w:r>
        <w:rPr>
          <w:rFonts w:ascii="Times New Roman" w:hAnsi="Times New Roman"/>
          <w:sz w:val="28"/>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FF74DA" w:rsidRDefault="00F11E90">
      <w:pPr>
        <w:spacing w:after="0" w:line="240" w:lineRule="auto"/>
        <w:ind w:firstLine="709"/>
        <w:jc w:val="both"/>
      </w:pPr>
      <w:r>
        <w:rPr>
          <w:rFonts w:ascii="Times New Roman" w:hAnsi="Times New Roman"/>
          <w:sz w:val="28"/>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FF74DA" w:rsidRDefault="00F11E90">
      <w:pPr>
        <w:spacing w:after="0" w:line="240" w:lineRule="auto"/>
        <w:ind w:firstLine="709"/>
        <w:jc w:val="both"/>
      </w:pPr>
      <w:r>
        <w:rPr>
          <w:rFonts w:ascii="Times New Roman" w:hAnsi="Times New Roman"/>
          <w:sz w:val="28"/>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Представление в виде диаграмм данных о динамике изменения объёмов и структуры производства электроэнергии в мире.</w:t>
      </w:r>
    </w:p>
    <w:p w:rsidR="00FF74DA" w:rsidRDefault="00F11E90">
      <w:pPr>
        <w:spacing w:after="0" w:line="240" w:lineRule="auto"/>
        <w:ind w:firstLine="709"/>
        <w:jc w:val="both"/>
      </w:pPr>
      <w:r>
        <w:rPr>
          <w:rFonts w:ascii="Times New Roman" w:hAnsi="Times New Roman"/>
          <w:b/>
          <w:sz w:val="28"/>
        </w:rPr>
        <w:t>Сельское хозяйство мира.</w:t>
      </w:r>
      <w:r>
        <w:rPr>
          <w:rFonts w:ascii="Times New Roman" w:hAnsi="Times New Roman"/>
          <w:sz w:val="28"/>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FF74DA" w:rsidRDefault="00F11E90">
      <w:pPr>
        <w:spacing w:after="0" w:line="240" w:lineRule="auto"/>
        <w:ind w:firstLine="709"/>
        <w:jc w:val="both"/>
      </w:pPr>
      <w:r>
        <w:rPr>
          <w:rFonts w:ascii="Times New Roman" w:hAnsi="Times New Roman"/>
          <w:sz w:val="28"/>
        </w:rPr>
        <w:t>Животноводство. Ведущие экспортёры и импортёры продукции животноводства. Рыболовство и аквакультура: географические особенности.</w:t>
      </w:r>
    </w:p>
    <w:p w:rsidR="00FF74DA" w:rsidRDefault="00F11E90">
      <w:pPr>
        <w:spacing w:after="0" w:line="240" w:lineRule="auto"/>
        <w:ind w:firstLine="709"/>
        <w:jc w:val="both"/>
      </w:pPr>
      <w:r>
        <w:rPr>
          <w:rFonts w:ascii="Times New Roman" w:hAnsi="Times New Roman"/>
          <w:sz w:val="28"/>
        </w:rPr>
        <w:t>Влияние сельского хозяйства и отдельных его отраслей на окружающую среду.</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FF74DA" w:rsidRDefault="00F11E90">
      <w:pPr>
        <w:spacing w:after="0" w:line="240" w:lineRule="auto"/>
        <w:ind w:firstLine="709"/>
        <w:jc w:val="both"/>
      </w:pPr>
      <w:r>
        <w:rPr>
          <w:rFonts w:ascii="Times New Roman" w:hAnsi="Times New Roman"/>
          <w:b/>
          <w:sz w:val="28"/>
        </w:rPr>
        <w:t>Сфера услуг. Мировой транспорт.</w:t>
      </w:r>
      <w:r>
        <w:rPr>
          <w:rFonts w:ascii="Times New Roman" w:hAnsi="Times New Roman"/>
          <w:sz w:val="28"/>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11 КЛАСС</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i/>
          <w:sz w:val="28"/>
        </w:rPr>
        <w:t>Раздел 6. Регионы и страны</w:t>
      </w:r>
      <w:r>
        <w:rPr>
          <w:rFonts w:ascii="Times New Roman" w:hAnsi="Times New Roman"/>
          <w:b/>
          <w:sz w:val="28"/>
        </w:rPr>
        <w:t xml:space="preserve"> </w:t>
      </w:r>
    </w:p>
    <w:p w:rsidR="00FF74DA" w:rsidRDefault="00F11E90">
      <w:pPr>
        <w:spacing w:after="0" w:line="240" w:lineRule="auto"/>
        <w:ind w:firstLine="709"/>
        <w:jc w:val="both"/>
      </w:pPr>
      <w:r>
        <w:rPr>
          <w:rFonts w:ascii="Times New Roman" w:hAnsi="Times New Roman"/>
          <w:b/>
          <w:sz w:val="28"/>
        </w:rPr>
        <w:t>Тема 1. Регионы мира. Зарубежная Европа.</w:t>
      </w:r>
      <w:r>
        <w:rPr>
          <w:rFonts w:ascii="Times New Roman" w:hAnsi="Times New Roman"/>
          <w:sz w:val="28"/>
        </w:rPr>
        <w:t xml:space="preserve"> </w:t>
      </w:r>
    </w:p>
    <w:p w:rsidR="00FF74DA" w:rsidRDefault="00F11E90">
      <w:pPr>
        <w:spacing w:after="0" w:line="240" w:lineRule="auto"/>
        <w:ind w:firstLine="709"/>
        <w:jc w:val="both"/>
      </w:pPr>
      <w:r>
        <w:rPr>
          <w:rFonts w:ascii="Times New Roman" w:hAnsi="Times New Roman"/>
          <w:sz w:val="28"/>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FF74DA" w:rsidRDefault="00F11E90">
      <w:pPr>
        <w:spacing w:after="0" w:line="240" w:lineRule="auto"/>
        <w:ind w:firstLine="709"/>
        <w:jc w:val="both"/>
      </w:pPr>
      <w:r>
        <w:rPr>
          <w:rFonts w:ascii="Times New Roman" w:hAnsi="Times New Roman"/>
          <w:sz w:val="28"/>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FF74DA" w:rsidRDefault="00F11E90">
      <w:pPr>
        <w:spacing w:after="0" w:line="240" w:lineRule="auto"/>
        <w:ind w:firstLine="709"/>
        <w:jc w:val="both"/>
      </w:pPr>
      <w:r>
        <w:rPr>
          <w:rFonts w:ascii="Times New Roman" w:hAnsi="Times New Roman"/>
          <w:b/>
          <w:sz w:val="28"/>
        </w:rPr>
        <w:t>Тема 2. Зарубежная Азия:</w:t>
      </w:r>
      <w:r>
        <w:rPr>
          <w:rFonts w:ascii="Times New Roman" w:hAnsi="Times New Roman"/>
          <w:sz w:val="28"/>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FF74DA" w:rsidRDefault="00F11E90">
      <w:pPr>
        <w:spacing w:after="0" w:line="240" w:lineRule="auto"/>
        <w:ind w:firstLine="709"/>
        <w:jc w:val="both"/>
      </w:pPr>
      <w:r>
        <w:rPr>
          <w:rFonts w:ascii="Times New Roman" w:hAnsi="Times New Roman"/>
          <w:b/>
          <w:sz w:val="28"/>
        </w:rPr>
        <w:t xml:space="preserve">Тема 3. Америка: </w:t>
      </w:r>
      <w:r>
        <w:rPr>
          <w:rFonts w:ascii="Times New Roman" w:hAnsi="Times New Roman"/>
          <w:sz w:val="28"/>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Объяснение особенностей территориальной структуры хозяйства Канады и Бразилии на основе анализа географических карт.</w:t>
      </w:r>
    </w:p>
    <w:p w:rsidR="00FF74DA" w:rsidRDefault="00F11E90">
      <w:pPr>
        <w:spacing w:after="0" w:line="240" w:lineRule="auto"/>
        <w:ind w:firstLine="709"/>
        <w:jc w:val="both"/>
      </w:pPr>
      <w:r>
        <w:rPr>
          <w:rFonts w:ascii="Times New Roman" w:hAnsi="Times New Roman"/>
          <w:b/>
          <w:sz w:val="28"/>
        </w:rPr>
        <w:t>Тема 4. Африка:</w:t>
      </w:r>
      <w:r>
        <w:rPr>
          <w:rFonts w:ascii="Times New Roman" w:hAnsi="Times New Roman"/>
          <w:sz w:val="28"/>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Сравнение на основе анализа статистических данных роли сельского хозяйства в экономике Алжира и Эфиопии.</w:t>
      </w:r>
    </w:p>
    <w:p w:rsidR="00FF74DA" w:rsidRDefault="00F11E90">
      <w:pPr>
        <w:spacing w:after="0" w:line="240" w:lineRule="auto"/>
        <w:ind w:firstLine="709"/>
        <w:jc w:val="both"/>
      </w:pPr>
      <w:r>
        <w:rPr>
          <w:rFonts w:ascii="Times New Roman" w:hAnsi="Times New Roman"/>
          <w:b/>
          <w:sz w:val="28"/>
        </w:rPr>
        <w:t xml:space="preserve">Тема 5. Австралия и Океания. </w:t>
      </w:r>
      <w:r>
        <w:rPr>
          <w:rFonts w:ascii="Times New Roman" w:hAnsi="Times New Roman"/>
          <w:sz w:val="28"/>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FF74DA" w:rsidRDefault="00F11E90">
      <w:pPr>
        <w:spacing w:after="0" w:line="240" w:lineRule="auto"/>
        <w:ind w:firstLine="709"/>
        <w:jc w:val="both"/>
      </w:pPr>
      <w:r>
        <w:rPr>
          <w:rFonts w:ascii="Times New Roman" w:hAnsi="Times New Roman"/>
          <w:b/>
          <w:sz w:val="28"/>
        </w:rPr>
        <w:t>Тема 6. Россия на геополитической, геоэкономической и геодемографической карте мира.</w:t>
      </w:r>
      <w:r>
        <w:rPr>
          <w:rFonts w:ascii="Times New Roman" w:hAnsi="Times New Roman"/>
          <w:sz w:val="28"/>
        </w:rPr>
        <w:t xml:space="preserve">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Изменение направления международных экономических связей России в новых экономических условиях.</w:t>
      </w:r>
    </w:p>
    <w:p w:rsidR="00FF74DA" w:rsidRDefault="00F11E90">
      <w:pPr>
        <w:spacing w:after="0" w:line="240" w:lineRule="auto"/>
        <w:ind w:firstLine="709"/>
        <w:jc w:val="both"/>
      </w:pPr>
      <w:r>
        <w:rPr>
          <w:rFonts w:ascii="Times New Roman" w:hAnsi="Times New Roman"/>
          <w:b/>
          <w:i/>
          <w:sz w:val="28"/>
        </w:rPr>
        <w:t>Раздел 7. Глобальные проблемы человечества</w:t>
      </w:r>
    </w:p>
    <w:p w:rsidR="00FF74DA" w:rsidRDefault="00F11E90">
      <w:pPr>
        <w:spacing w:after="0" w:line="240" w:lineRule="auto"/>
        <w:ind w:firstLine="709"/>
        <w:jc w:val="both"/>
      </w:pPr>
      <w:r>
        <w:rPr>
          <w:rFonts w:ascii="Times New Roman" w:hAnsi="Times New Roman"/>
          <w:sz w:val="28"/>
        </w:rPr>
        <w:t>Группы глобальных проблем: геополитические, экологические, демографические.</w:t>
      </w:r>
    </w:p>
    <w:p w:rsidR="00FF74DA" w:rsidRDefault="00F11E90">
      <w:pPr>
        <w:spacing w:after="0" w:line="240" w:lineRule="auto"/>
        <w:ind w:firstLine="709"/>
        <w:jc w:val="both"/>
      </w:pPr>
      <w:r>
        <w:rPr>
          <w:rFonts w:ascii="Times New Roman" w:hAnsi="Times New Roman"/>
          <w:sz w:val="28"/>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FF74DA" w:rsidRDefault="00F11E90">
      <w:pPr>
        <w:spacing w:after="0" w:line="240" w:lineRule="auto"/>
        <w:ind w:firstLine="709"/>
        <w:jc w:val="both"/>
      </w:pPr>
      <w:r>
        <w:rPr>
          <w:rFonts w:ascii="Times New Roman" w:hAnsi="Times New Roman"/>
          <w:sz w:val="28"/>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FF74DA" w:rsidRDefault="00F11E90">
      <w:pPr>
        <w:spacing w:after="0" w:line="240" w:lineRule="auto"/>
        <w:ind w:firstLine="709"/>
        <w:jc w:val="both"/>
      </w:pPr>
      <w:r>
        <w:rPr>
          <w:rFonts w:ascii="Times New Roman" w:hAnsi="Times New Roman"/>
          <w:sz w:val="28"/>
        </w:rPr>
        <w:t>Глобальные проблемы народонаселения: демографическая, продовольственная, роста городов, здоровья и долголетия человека.</w:t>
      </w:r>
    </w:p>
    <w:p w:rsidR="00FF74DA" w:rsidRDefault="00F11E90">
      <w:pPr>
        <w:spacing w:after="0" w:line="240" w:lineRule="auto"/>
        <w:ind w:firstLine="709"/>
        <w:jc w:val="both"/>
      </w:pPr>
      <w:r>
        <w:rPr>
          <w:rFonts w:ascii="Times New Roman" w:hAnsi="Times New Roman"/>
          <w:sz w:val="28"/>
        </w:rPr>
        <w:t>Взаимосвязь глобальных геополитических, экологических проблем и проблем народонаселения.</w:t>
      </w:r>
    </w:p>
    <w:p w:rsidR="00FF74DA" w:rsidRDefault="00F11E90">
      <w:pPr>
        <w:spacing w:after="0" w:line="240" w:lineRule="auto"/>
        <w:ind w:firstLine="709"/>
        <w:jc w:val="both"/>
      </w:pPr>
      <w:r>
        <w:rPr>
          <w:rFonts w:ascii="Times New Roman" w:hAnsi="Times New Roman"/>
          <w:sz w:val="28"/>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FF74DA" w:rsidRDefault="00F11E90">
      <w:pPr>
        <w:spacing w:after="0" w:line="240" w:lineRule="auto"/>
        <w:ind w:firstLine="709"/>
        <w:jc w:val="both"/>
      </w:pPr>
      <w:r>
        <w:rPr>
          <w:rFonts w:ascii="Times New Roman" w:hAnsi="Times New Roman"/>
          <w:b/>
          <w:sz w:val="28"/>
        </w:rPr>
        <w:t>Практическая работа</w:t>
      </w:r>
    </w:p>
    <w:p w:rsidR="00FF74DA" w:rsidRDefault="00F11E90">
      <w:pPr>
        <w:spacing w:after="0" w:line="240" w:lineRule="auto"/>
        <w:ind w:firstLine="709"/>
        <w:jc w:val="both"/>
      </w:pPr>
      <w:r>
        <w:rPr>
          <w:rFonts w:ascii="Times New Roman" w:hAnsi="Times New Roman"/>
          <w:sz w:val="28"/>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FF74DA" w:rsidRDefault="00FF74DA">
      <w:pPr>
        <w:sectPr w:rsidR="00FF74DA">
          <w:footerReference w:type="default" r:id="rId788"/>
          <w:pgSz w:w="11906" w:h="16383"/>
          <w:pgMar w:top="850" w:right="850" w:bottom="850" w:left="1701" w:header="720" w:footer="720" w:gutter="0"/>
          <w:cols w:space="720"/>
        </w:sectPr>
      </w:pPr>
    </w:p>
    <w:bookmarkEnd w:id="69"/>
    <w:bookmarkEnd w:id="70"/>
    <w:p w:rsidR="00FF74DA" w:rsidRDefault="00F11E90">
      <w:pPr>
        <w:spacing w:after="0" w:line="240" w:lineRule="auto"/>
        <w:ind w:firstLine="709"/>
      </w:pPr>
      <w:r>
        <w:rPr>
          <w:rFonts w:ascii="Times New Roman" w:hAnsi="Times New Roman"/>
          <w:b/>
          <w:sz w:val="28"/>
        </w:rPr>
        <w:t xml:space="preserve"> ТЕМАТИЧЕСКОЕ ПЛАНИРОВАНИЕ </w:t>
      </w:r>
    </w:p>
    <w:p w:rsidR="00FF74DA" w:rsidRDefault="00F11E90">
      <w:pPr>
        <w:spacing w:after="0" w:line="240" w:lineRule="auto"/>
        <w:ind w:firstLine="709"/>
      </w:pPr>
      <w:r>
        <w:rPr>
          <w:rFonts w:ascii="Times New Roman" w:hAnsi="Times New Roman"/>
          <w:b/>
          <w:sz w:val="28"/>
        </w:rPr>
        <w:t xml:space="preserve"> 10 КЛАСС </w:t>
      </w:r>
    </w:p>
    <w:tbl>
      <w:tblPr>
        <w:tblW w:w="14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
        <w:gridCol w:w="2816"/>
        <w:gridCol w:w="994"/>
        <w:gridCol w:w="1719"/>
        <w:gridCol w:w="1805"/>
        <w:gridCol w:w="6315"/>
      </w:tblGrid>
      <w:tr w:rsidR="00FF74DA">
        <w:trPr>
          <w:trHeight w:val="144"/>
        </w:trPr>
        <w:tc>
          <w:tcPr>
            <w:tcW w:w="510"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2816"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51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6315"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510"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816"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6315"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4159"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ГЕОГРАФИЯ КАК НАУКА</w:t>
            </w:r>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Традиционные и новые методы в географии. Географические прогнозы</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89" w:history="1">
              <w:r>
                <w:rPr>
                  <w:rFonts w:ascii="Times New Roman" w:hAnsi="Times New Roman"/>
                  <w:color w:val="0000FF"/>
                  <w:u w:val="single"/>
                </w:rPr>
                <w:t>https://m.edsoo.ru/7f41cf62</w:t>
              </w:r>
            </w:hyperlink>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Географическая культура</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0" w:history="1">
              <w:r>
                <w:rPr>
                  <w:rFonts w:ascii="Times New Roman" w:hAnsi="Times New Roman"/>
                  <w:color w:val="0000FF"/>
                  <w:u w:val="single"/>
                </w:rPr>
                <w:t>https://m.edsoo.ru/7f41cf62</w:t>
              </w:r>
            </w:hyperlink>
          </w:p>
        </w:tc>
      </w:tr>
      <w:tr w:rsidR="00FF74DA">
        <w:trPr>
          <w:trHeight w:val="144"/>
        </w:trPr>
        <w:tc>
          <w:tcPr>
            <w:tcW w:w="33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9839"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159"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Раздел. </w:t>
            </w:r>
            <w:r>
              <w:rPr>
                <w:rFonts w:ascii="Times New Roman" w:hAnsi="Times New Roman"/>
                <w:b/>
                <w:sz w:val="24"/>
              </w:rPr>
              <w:t>ПРИРОДОПОЛЬЗОВАНИЕ И ГЕОЭКОЛОГИЯ</w:t>
            </w:r>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Географическая среда</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Естественный и антропогенный ландшафты</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0.5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1" w:history="1">
              <w:r>
                <w:rPr>
                  <w:rFonts w:ascii="Times New Roman" w:hAnsi="Times New Roman"/>
                  <w:color w:val="0000FF"/>
                  <w:u w:val="single"/>
                </w:rPr>
                <w:t>https://m.edsoo.ru/7f41cf62</w:t>
              </w:r>
            </w:hyperlink>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2.3</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Проблемы взаимодействия человека и природы</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0.5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2" w:history="1">
              <w:r>
                <w:rPr>
                  <w:rFonts w:ascii="Times New Roman" w:hAnsi="Times New Roman"/>
                  <w:color w:val="0000FF"/>
                  <w:u w:val="single"/>
                </w:rPr>
                <w:t>https://m.edsoo.ru/7f41cf62</w:t>
              </w:r>
            </w:hyperlink>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2.4</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Природные ресурсы и их виды</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3" w:history="1">
              <w:r>
                <w:rPr>
                  <w:rFonts w:ascii="Times New Roman" w:hAnsi="Times New Roman"/>
                  <w:color w:val="0000FF"/>
                  <w:u w:val="single"/>
                </w:rPr>
                <w:t>https://m.edsoo.ru/7f41cf62</w:t>
              </w:r>
            </w:hyperlink>
          </w:p>
        </w:tc>
      </w:tr>
      <w:tr w:rsidR="00FF74DA">
        <w:trPr>
          <w:trHeight w:val="144"/>
        </w:trPr>
        <w:tc>
          <w:tcPr>
            <w:tcW w:w="33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9839"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159"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СОВРЕМЕННАЯ ПОЛИТИЧЕСКАЯ КАРТА</w:t>
            </w:r>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Политическая география и геополитика</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4" w:history="1">
              <w:r>
                <w:rPr>
                  <w:rFonts w:ascii="Times New Roman" w:hAnsi="Times New Roman"/>
                  <w:color w:val="0000FF"/>
                  <w:u w:val="single"/>
                </w:rPr>
                <w:t>https://m.edsoo.ru/7f41cf62</w:t>
              </w:r>
            </w:hyperlink>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Классификации и типология стран мира</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5" w:history="1">
              <w:r>
                <w:rPr>
                  <w:rFonts w:ascii="Times New Roman" w:hAnsi="Times New Roman"/>
                  <w:color w:val="0000FF"/>
                  <w:u w:val="single"/>
                </w:rPr>
                <w:t>https://m.edsoo.ru/7f41cf62</w:t>
              </w:r>
            </w:hyperlink>
          </w:p>
        </w:tc>
      </w:tr>
      <w:tr w:rsidR="00FF74DA">
        <w:trPr>
          <w:trHeight w:val="144"/>
        </w:trPr>
        <w:tc>
          <w:tcPr>
            <w:tcW w:w="33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9839"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159"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4.</w:t>
            </w:r>
            <w:r>
              <w:rPr>
                <w:rFonts w:ascii="Times New Roman" w:hAnsi="Times New Roman"/>
                <w:sz w:val="24"/>
              </w:rPr>
              <w:t xml:space="preserve"> Раздел. </w:t>
            </w:r>
            <w:r>
              <w:rPr>
                <w:rFonts w:ascii="Times New Roman" w:hAnsi="Times New Roman"/>
                <w:b/>
                <w:sz w:val="24"/>
              </w:rPr>
              <w:t>НАСЕЛЕНИЕ МИРА</w:t>
            </w:r>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4.1</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Численность и воспроизводство населения</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6" w:history="1">
              <w:r>
                <w:rPr>
                  <w:rFonts w:ascii="Times New Roman" w:hAnsi="Times New Roman"/>
                  <w:color w:val="0000FF"/>
                  <w:u w:val="single"/>
                </w:rPr>
                <w:t>https://m.edsoo.ru/7f41cf62</w:t>
              </w:r>
            </w:hyperlink>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4.2</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Состав и структура населения</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7" w:history="1">
              <w:r>
                <w:rPr>
                  <w:rFonts w:ascii="Times New Roman" w:hAnsi="Times New Roman"/>
                  <w:color w:val="0000FF"/>
                  <w:u w:val="single"/>
                </w:rPr>
                <w:t>https://m.edsoo.ru/7f41cf62</w:t>
              </w:r>
            </w:hyperlink>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4.3</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Размещение населения</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0.5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8" w:history="1">
              <w:r>
                <w:rPr>
                  <w:rFonts w:ascii="Times New Roman" w:hAnsi="Times New Roman"/>
                  <w:color w:val="0000FF"/>
                  <w:u w:val="single"/>
                </w:rPr>
                <w:t>https://m.edsoo.ru/7f41cf62</w:t>
              </w:r>
            </w:hyperlink>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4.4</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Качество жизни населения</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0.5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799" w:history="1">
              <w:r>
                <w:rPr>
                  <w:rFonts w:ascii="Times New Roman" w:hAnsi="Times New Roman"/>
                  <w:color w:val="0000FF"/>
                  <w:u w:val="single"/>
                </w:rPr>
                <w:t>https://m.edsoo.ru/7f41cf62</w:t>
              </w:r>
            </w:hyperlink>
          </w:p>
        </w:tc>
      </w:tr>
      <w:tr w:rsidR="00FF74DA">
        <w:trPr>
          <w:trHeight w:val="144"/>
        </w:trPr>
        <w:tc>
          <w:tcPr>
            <w:tcW w:w="33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7 </w:t>
            </w:r>
          </w:p>
        </w:tc>
        <w:tc>
          <w:tcPr>
            <w:tcW w:w="9839"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159"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5.</w:t>
            </w:r>
            <w:r>
              <w:rPr>
                <w:rFonts w:ascii="Times New Roman" w:hAnsi="Times New Roman"/>
                <w:sz w:val="24"/>
              </w:rPr>
              <w:t xml:space="preserve"> </w:t>
            </w:r>
            <w:r>
              <w:rPr>
                <w:rFonts w:ascii="Times New Roman" w:hAnsi="Times New Roman"/>
                <w:b/>
                <w:sz w:val="24"/>
              </w:rPr>
              <w:t>МИРОВОЕ ХОЗЯЙСТВО</w:t>
            </w:r>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5.1</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Состав и структура мирового хозяйства. Международное географическое разделение труда</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0.5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00" w:history="1">
              <w:r>
                <w:rPr>
                  <w:rFonts w:ascii="Times New Roman" w:hAnsi="Times New Roman"/>
                  <w:color w:val="0000FF"/>
                  <w:u w:val="single"/>
                </w:rPr>
                <w:t>https://m.edsoo.ru/7f41cf62</w:t>
              </w:r>
            </w:hyperlink>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5.2</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Международная экономическая интеграция и глобализация мировой экономики</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01" w:history="1">
              <w:r>
                <w:rPr>
                  <w:rFonts w:ascii="Times New Roman" w:hAnsi="Times New Roman"/>
                  <w:color w:val="0000FF"/>
                  <w:u w:val="single"/>
                </w:rPr>
                <w:t>https://m.edsoo.ru/7f41cf62</w:t>
              </w:r>
            </w:hyperlink>
          </w:p>
        </w:tc>
      </w:tr>
      <w:tr w:rsidR="00FF74DA">
        <w:trPr>
          <w:trHeight w:val="144"/>
        </w:trPr>
        <w:tc>
          <w:tcPr>
            <w:tcW w:w="51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5.3</w:t>
            </w:r>
          </w:p>
        </w:tc>
        <w:tc>
          <w:tcPr>
            <w:tcW w:w="281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География главных отраслей мирового хозяйства. Промышленность мира. Сельское хозяйство. Сфера услуг. Мировой транспорт</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11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02" w:history="1">
              <w:r>
                <w:rPr>
                  <w:rFonts w:ascii="Times New Roman" w:hAnsi="Times New Roman"/>
                  <w:color w:val="0000FF"/>
                  <w:u w:val="single"/>
                </w:rPr>
                <w:t>https://m.edsoo.ru/7f41cf62</w:t>
              </w:r>
            </w:hyperlink>
          </w:p>
        </w:tc>
      </w:tr>
      <w:tr w:rsidR="00FF74DA">
        <w:trPr>
          <w:trHeight w:val="144"/>
        </w:trPr>
        <w:tc>
          <w:tcPr>
            <w:tcW w:w="33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14 </w:t>
            </w:r>
          </w:p>
        </w:tc>
        <w:tc>
          <w:tcPr>
            <w:tcW w:w="9839"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3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Резервное время</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32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9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34 </w:t>
            </w:r>
          </w:p>
        </w:tc>
        <w:tc>
          <w:tcPr>
            <w:tcW w:w="17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80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6.5 </w:t>
            </w:r>
          </w:p>
        </w:tc>
        <w:tc>
          <w:tcPr>
            <w:tcW w:w="631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footerReference w:type="default" r:id="rId803"/>
          <w:pgSz w:w="16383" w:h="11906" w:orient="landscape"/>
          <w:pgMar w:top="1134" w:right="850" w:bottom="1134" w:left="1701" w:header="720" w:footer="720" w:gutter="0"/>
          <w:cols w:space="720"/>
        </w:sectPr>
      </w:pPr>
    </w:p>
    <w:p w:rsidR="00FF74DA" w:rsidRDefault="00F11E90">
      <w:pPr>
        <w:spacing w:after="0" w:line="240" w:lineRule="auto"/>
        <w:ind w:firstLine="709"/>
      </w:pPr>
      <w:r>
        <w:rPr>
          <w:rFonts w:ascii="Times New Roman" w:hAnsi="Times New Roman"/>
          <w:b/>
          <w:sz w:val="28"/>
        </w:rPr>
        <w:t xml:space="preserve"> 11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4"/>
        <w:gridCol w:w="3145"/>
        <w:gridCol w:w="887"/>
        <w:gridCol w:w="1560"/>
        <w:gridCol w:w="1646"/>
        <w:gridCol w:w="1776"/>
      </w:tblGrid>
      <w:tr w:rsidR="00FF74DA">
        <w:trPr>
          <w:trHeight w:val="144"/>
        </w:trPr>
        <w:tc>
          <w:tcPr>
            <w:tcW w:w="45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3145"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093"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1776"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45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3145"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1776"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9468"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РЕГИОНЫ И СТРАНЫ</w:t>
            </w:r>
          </w:p>
        </w:tc>
      </w:tr>
      <w:tr w:rsidR="00FF74DA">
        <w:trPr>
          <w:trHeight w:val="144"/>
        </w:trPr>
        <w:tc>
          <w:tcPr>
            <w:tcW w:w="45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314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Регионы мира. Зарубежная Европа</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7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04" w:history="1">
              <w:r>
                <w:rPr>
                  <w:rFonts w:ascii="Times New Roman" w:hAnsi="Times New Roman"/>
                  <w:color w:val="0000FF"/>
                  <w:u w:val="single"/>
                </w:rPr>
                <w:t>https://m.edsoo.ru/7f41cf62</w:t>
              </w:r>
            </w:hyperlink>
          </w:p>
        </w:tc>
      </w:tr>
      <w:tr w:rsidR="00FF74DA">
        <w:trPr>
          <w:trHeight w:val="144"/>
        </w:trPr>
        <w:tc>
          <w:tcPr>
            <w:tcW w:w="45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314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Зарубежная Азия</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0.5 </w:t>
            </w:r>
          </w:p>
        </w:tc>
        <w:tc>
          <w:tcPr>
            <w:tcW w:w="177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05" w:history="1">
              <w:r>
                <w:rPr>
                  <w:rFonts w:ascii="Times New Roman" w:hAnsi="Times New Roman"/>
                  <w:color w:val="0000FF"/>
                  <w:u w:val="single"/>
                </w:rPr>
                <w:t>https://m.edsoo.ru/7f41cf62</w:t>
              </w:r>
            </w:hyperlink>
          </w:p>
        </w:tc>
      </w:tr>
      <w:tr w:rsidR="00FF74DA">
        <w:trPr>
          <w:trHeight w:val="144"/>
        </w:trPr>
        <w:tc>
          <w:tcPr>
            <w:tcW w:w="45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1.3</w:t>
            </w:r>
          </w:p>
        </w:tc>
        <w:tc>
          <w:tcPr>
            <w:tcW w:w="314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Америка</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0.5 </w:t>
            </w:r>
          </w:p>
        </w:tc>
        <w:tc>
          <w:tcPr>
            <w:tcW w:w="177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06" w:history="1">
              <w:r>
                <w:rPr>
                  <w:rFonts w:ascii="Times New Roman" w:hAnsi="Times New Roman"/>
                  <w:color w:val="0000FF"/>
                  <w:u w:val="single"/>
                </w:rPr>
                <w:t>https://m.edsoo.ru/7f41cf62</w:t>
              </w:r>
            </w:hyperlink>
          </w:p>
        </w:tc>
      </w:tr>
      <w:tr w:rsidR="00FF74DA">
        <w:trPr>
          <w:trHeight w:val="144"/>
        </w:trPr>
        <w:tc>
          <w:tcPr>
            <w:tcW w:w="45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1.4</w:t>
            </w:r>
          </w:p>
        </w:tc>
        <w:tc>
          <w:tcPr>
            <w:tcW w:w="314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Африка</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0.5 </w:t>
            </w:r>
          </w:p>
        </w:tc>
        <w:tc>
          <w:tcPr>
            <w:tcW w:w="177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07" w:history="1">
              <w:r>
                <w:rPr>
                  <w:rFonts w:ascii="Times New Roman" w:hAnsi="Times New Roman"/>
                  <w:color w:val="0000FF"/>
                  <w:u w:val="single"/>
                </w:rPr>
                <w:t>https://m.edsoo.ru/7f41cf62</w:t>
              </w:r>
            </w:hyperlink>
          </w:p>
        </w:tc>
      </w:tr>
      <w:tr w:rsidR="00FF74DA">
        <w:trPr>
          <w:trHeight w:val="144"/>
        </w:trPr>
        <w:tc>
          <w:tcPr>
            <w:tcW w:w="45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1.5</w:t>
            </w:r>
          </w:p>
        </w:tc>
        <w:tc>
          <w:tcPr>
            <w:tcW w:w="314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Австралия и Океания</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7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08" w:history="1">
              <w:r>
                <w:rPr>
                  <w:rFonts w:ascii="Times New Roman" w:hAnsi="Times New Roman"/>
                  <w:color w:val="0000FF"/>
                  <w:u w:val="single"/>
                </w:rPr>
                <w:t>https://m.edsoo.ru/7f41cf62</w:t>
              </w:r>
            </w:hyperlink>
          </w:p>
        </w:tc>
      </w:tr>
      <w:tr w:rsidR="00FF74DA">
        <w:trPr>
          <w:trHeight w:val="144"/>
        </w:trPr>
        <w:tc>
          <w:tcPr>
            <w:tcW w:w="45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1.6</w:t>
            </w:r>
          </w:p>
        </w:tc>
        <w:tc>
          <w:tcPr>
            <w:tcW w:w="314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Россия на геополитической, геоэкономической и геодемографической карте мира</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7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09" w:history="1">
              <w:r>
                <w:rPr>
                  <w:rFonts w:ascii="Times New Roman" w:hAnsi="Times New Roman"/>
                  <w:color w:val="0000FF"/>
                  <w:u w:val="single"/>
                </w:rPr>
                <w:t>https://m.edsoo.ru/7f41cf62</w:t>
              </w:r>
            </w:hyperlink>
          </w:p>
        </w:tc>
      </w:tr>
      <w:tr w:rsidR="00FF74DA">
        <w:trPr>
          <w:trHeight w:val="144"/>
        </w:trPr>
        <w:tc>
          <w:tcPr>
            <w:tcW w:w="3599"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27 </w:t>
            </w:r>
          </w:p>
        </w:tc>
        <w:tc>
          <w:tcPr>
            <w:tcW w:w="4982"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9468"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ГЛОБАЛЬНЫЕ ПРОБЛЕМЫ ЧЕЛОВЕЧЕСТВА</w:t>
            </w:r>
          </w:p>
        </w:tc>
      </w:tr>
      <w:tr w:rsidR="00FF74DA">
        <w:trPr>
          <w:trHeight w:val="144"/>
        </w:trPr>
        <w:tc>
          <w:tcPr>
            <w:tcW w:w="45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314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Глобальные проблемы человечества</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0.5 </w:t>
            </w:r>
          </w:p>
        </w:tc>
        <w:tc>
          <w:tcPr>
            <w:tcW w:w="177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810" w:history="1">
              <w:r>
                <w:rPr>
                  <w:rFonts w:ascii="Times New Roman" w:hAnsi="Times New Roman"/>
                  <w:color w:val="0000FF"/>
                  <w:u w:val="single"/>
                </w:rPr>
                <w:t>https://m.edsoo.ru/7f41cf62</w:t>
              </w:r>
            </w:hyperlink>
          </w:p>
        </w:tc>
      </w:tr>
      <w:tr w:rsidR="00FF74DA">
        <w:trPr>
          <w:trHeight w:val="144"/>
        </w:trPr>
        <w:tc>
          <w:tcPr>
            <w:tcW w:w="3599"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4982"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599"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Резервное время</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2</w:t>
            </w: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7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599"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33</w:t>
            </w:r>
          </w:p>
        </w:tc>
        <w:tc>
          <w:tcPr>
            <w:tcW w:w="156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64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77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pacing w:after="0" w:line="240" w:lineRule="auto"/>
        <w:ind w:firstLine="709"/>
        <w:rPr>
          <w:rFonts w:ascii="Times New Roman" w:hAnsi="Times New Roman"/>
          <w:b/>
          <w:sz w:val="28"/>
        </w:rPr>
      </w:pPr>
    </w:p>
    <w:p w:rsidR="00FF74DA" w:rsidRDefault="00F11E90">
      <w:pPr>
        <w:spacing w:after="0" w:line="240" w:lineRule="auto"/>
        <w:ind w:firstLine="709"/>
        <w:rPr>
          <w:rFonts w:ascii="Times New Roman" w:hAnsi="Times New Roman"/>
          <w:b/>
          <w:sz w:val="28"/>
        </w:rPr>
      </w:pPr>
      <w:r>
        <w:rPr>
          <w:rFonts w:ascii="Times New Roman" w:hAnsi="Times New Roman"/>
          <w:b/>
          <w:sz w:val="28"/>
        </w:rPr>
        <w:t>2.1.9. Рабочая программа учебного предмета «Физика»</w:t>
      </w:r>
    </w:p>
    <w:p w:rsidR="00FF74DA" w:rsidRDefault="00F11E90">
      <w:pPr>
        <w:spacing w:after="0" w:line="240" w:lineRule="auto"/>
        <w:ind w:firstLine="709"/>
        <w:jc w:val="both"/>
      </w:pPr>
      <w:bookmarkStart w:id="71" w:name="block-30637149"/>
      <w:r>
        <w:rPr>
          <w:rFonts w:ascii="Times New Roman" w:hAnsi="Times New Roman"/>
          <w:b/>
          <w:sz w:val="28"/>
        </w:rPr>
        <w:t>ПОЯСНИТЕЛЬНАЯ ЗАПИСКА</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FF74DA" w:rsidRDefault="00F11E90">
      <w:pPr>
        <w:spacing w:after="0" w:line="240" w:lineRule="auto"/>
        <w:ind w:firstLine="709"/>
        <w:jc w:val="both"/>
      </w:pPr>
      <w:r>
        <w:rPr>
          <w:rFonts w:ascii="Times New Roman" w:hAnsi="Times New Roman"/>
          <w:sz w:val="28"/>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FF74DA" w:rsidRDefault="00F11E90">
      <w:pPr>
        <w:spacing w:after="0" w:line="240" w:lineRule="auto"/>
        <w:ind w:firstLine="709"/>
        <w:jc w:val="both"/>
      </w:pPr>
      <w:r>
        <w:rPr>
          <w:rFonts w:ascii="Times New Roman" w:hAnsi="Times New Roman"/>
          <w:sz w:val="28"/>
        </w:rPr>
        <w:t>Программа по физике включает:</w:t>
      </w:r>
    </w:p>
    <w:p w:rsidR="00FF74DA" w:rsidRDefault="00F11E90">
      <w:pPr>
        <w:numPr>
          <w:ilvl w:val="0"/>
          <w:numId w:val="26"/>
        </w:numPr>
        <w:spacing w:after="0" w:line="240" w:lineRule="auto"/>
        <w:ind w:left="0" w:firstLine="709"/>
        <w:jc w:val="both"/>
      </w:pPr>
      <w:r>
        <w:rPr>
          <w:rFonts w:ascii="Times New Roman" w:hAnsi="Times New Roman"/>
          <w:sz w:val="28"/>
        </w:rPr>
        <w:t>планируемые результаты освоения курса физики на базовом уровне, в том числе предметные результаты по годам обучения;</w:t>
      </w:r>
    </w:p>
    <w:p w:rsidR="00FF74DA" w:rsidRDefault="00F11E90">
      <w:pPr>
        <w:numPr>
          <w:ilvl w:val="0"/>
          <w:numId w:val="26"/>
        </w:numPr>
        <w:spacing w:after="0" w:line="240" w:lineRule="auto"/>
        <w:ind w:left="0" w:firstLine="709"/>
        <w:jc w:val="both"/>
      </w:pPr>
      <w:r>
        <w:rPr>
          <w:rFonts w:ascii="Times New Roman" w:hAnsi="Times New Roman"/>
          <w:sz w:val="28"/>
        </w:rPr>
        <w:t>содержание учебного предмета «Физика» по годам обучения.</w:t>
      </w:r>
    </w:p>
    <w:p w:rsidR="00FF74DA" w:rsidRDefault="00F11E90">
      <w:pPr>
        <w:spacing w:after="0" w:line="240" w:lineRule="auto"/>
        <w:ind w:firstLine="709"/>
        <w:jc w:val="both"/>
      </w:pPr>
      <w:r>
        <w:rPr>
          <w:rFonts w:ascii="Times New Roman" w:hAnsi="Times New Roman"/>
          <w:sz w:val="28"/>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FF74DA" w:rsidRDefault="00F11E90">
      <w:pPr>
        <w:spacing w:after="0" w:line="240" w:lineRule="auto"/>
        <w:ind w:firstLine="709"/>
        <w:jc w:val="both"/>
      </w:pPr>
      <w:r>
        <w:rPr>
          <w:rFonts w:ascii="Times New Roman" w:hAnsi="Times New Roman"/>
          <w:sz w:val="28"/>
        </w:rPr>
        <w:t>В основу курса физики для уровня среднего общего образования положен ряд идей, которые можно рассматривать как принципы его построения.</w:t>
      </w:r>
    </w:p>
    <w:p w:rsidR="00FF74DA" w:rsidRDefault="00F11E90">
      <w:pPr>
        <w:spacing w:after="0" w:line="240" w:lineRule="auto"/>
        <w:ind w:firstLine="709"/>
        <w:jc w:val="both"/>
      </w:pPr>
      <w:r>
        <w:rPr>
          <w:rFonts w:ascii="Times New Roman" w:hAnsi="Times New Roman"/>
          <w:i/>
          <w:sz w:val="28"/>
        </w:rPr>
        <w:t>Идея целостности</w:t>
      </w:r>
      <w:r>
        <w:rPr>
          <w:rFonts w:ascii="Times New Roman" w:hAnsi="Times New Roman"/>
          <w:sz w:val="28"/>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FF74DA" w:rsidRDefault="00F11E90">
      <w:pPr>
        <w:spacing w:after="0" w:line="240" w:lineRule="auto"/>
        <w:ind w:firstLine="709"/>
        <w:jc w:val="both"/>
      </w:pPr>
      <w:r>
        <w:rPr>
          <w:rFonts w:ascii="Times New Roman" w:hAnsi="Times New Roman"/>
          <w:i/>
          <w:sz w:val="28"/>
        </w:rPr>
        <w:t>Идея генерализации</w:t>
      </w:r>
      <w:r>
        <w:rPr>
          <w:rFonts w:ascii="Times New Roman" w:hAnsi="Times New Roman"/>
          <w:sz w:val="28"/>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FF74DA" w:rsidRDefault="00F11E90">
      <w:pPr>
        <w:spacing w:after="0" w:line="240" w:lineRule="auto"/>
        <w:ind w:firstLine="709"/>
        <w:jc w:val="both"/>
      </w:pPr>
      <w:r>
        <w:rPr>
          <w:rFonts w:ascii="Times New Roman" w:hAnsi="Times New Roman"/>
          <w:i/>
          <w:sz w:val="28"/>
        </w:rPr>
        <w:t>Идея гуманитаризации</w:t>
      </w:r>
      <w:r>
        <w:rPr>
          <w:rFonts w:ascii="Times New Roman" w:hAnsi="Times New Roman"/>
          <w:sz w:val="28"/>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FF74DA" w:rsidRDefault="00F11E90">
      <w:pPr>
        <w:spacing w:after="0" w:line="240" w:lineRule="auto"/>
        <w:ind w:firstLine="709"/>
        <w:jc w:val="both"/>
      </w:pPr>
      <w:r>
        <w:rPr>
          <w:rFonts w:ascii="Times New Roman" w:hAnsi="Times New Roman"/>
          <w:i/>
          <w:sz w:val="28"/>
        </w:rPr>
        <w:t>Идея прикладной направленности</w:t>
      </w:r>
      <w:r>
        <w:rPr>
          <w:rFonts w:ascii="Times New Roman" w:hAnsi="Times New Roman"/>
          <w:sz w:val="28"/>
        </w:rPr>
        <w:t xml:space="preserve">. Курс физики предполагает знакомство с широким кругом технических и технологических приложений изученных теорий и законов. </w:t>
      </w:r>
    </w:p>
    <w:p w:rsidR="00FF74DA" w:rsidRDefault="00F11E90">
      <w:pPr>
        <w:spacing w:after="0" w:line="240" w:lineRule="auto"/>
        <w:ind w:firstLine="709"/>
        <w:jc w:val="both"/>
      </w:pPr>
      <w:r>
        <w:rPr>
          <w:rFonts w:ascii="Times New Roman" w:hAnsi="Times New Roman"/>
          <w:i/>
          <w:sz w:val="28"/>
        </w:rPr>
        <w:t>Идея экологизации</w:t>
      </w:r>
      <w:r>
        <w:rPr>
          <w:rFonts w:ascii="Times New Roman" w:hAnsi="Times New Roman"/>
          <w:sz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FF74DA" w:rsidRDefault="00F11E90">
      <w:pPr>
        <w:spacing w:after="0" w:line="240" w:lineRule="auto"/>
        <w:ind w:firstLine="709"/>
        <w:jc w:val="both"/>
      </w:pPr>
      <w:r>
        <w:rPr>
          <w:rFonts w:ascii="Times New Roman" w:hAnsi="Times New Roman"/>
          <w:sz w:val="28"/>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FF74DA" w:rsidRDefault="00F11E90">
      <w:pPr>
        <w:spacing w:after="0" w:line="240" w:lineRule="auto"/>
        <w:ind w:firstLine="709"/>
        <w:jc w:val="both"/>
      </w:pPr>
      <w:r>
        <w:rPr>
          <w:rFonts w:ascii="Times New Roman" w:hAnsi="Times New Roman"/>
          <w:sz w:val="28"/>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FF74DA" w:rsidRDefault="00F11E90">
      <w:pPr>
        <w:spacing w:after="0" w:line="240" w:lineRule="auto"/>
        <w:ind w:firstLine="709"/>
        <w:jc w:val="both"/>
      </w:pPr>
      <w:r>
        <w:rPr>
          <w:rFonts w:ascii="Times New Roman" w:hAnsi="Times New Roman"/>
          <w:sz w:val="28"/>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FF74DA" w:rsidRDefault="00F11E90">
      <w:pPr>
        <w:spacing w:after="0" w:line="240" w:lineRule="auto"/>
        <w:ind w:firstLine="709"/>
        <w:jc w:val="both"/>
      </w:pPr>
      <w:r>
        <w:rPr>
          <w:rFonts w:ascii="Times New Roman" w:hAnsi="Times New Roman"/>
          <w:sz w:val="28"/>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FF74DA" w:rsidRDefault="00F11E90">
      <w:pPr>
        <w:spacing w:after="0" w:line="240" w:lineRule="auto"/>
        <w:ind w:firstLine="709"/>
        <w:jc w:val="both"/>
      </w:pPr>
      <w:r>
        <w:rPr>
          <w:rFonts w:ascii="Times New Roman" w:hAnsi="Times New Roman"/>
          <w:sz w:val="28"/>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FF74DA" w:rsidRDefault="00F11E90">
      <w:pPr>
        <w:spacing w:after="0" w:line="240" w:lineRule="auto"/>
        <w:ind w:firstLine="709"/>
        <w:jc w:val="both"/>
      </w:pPr>
      <w:r>
        <w:rPr>
          <w:rFonts w:ascii="Times New Roman" w:hAnsi="Times New Roman"/>
          <w:sz w:val="28"/>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FF74DA" w:rsidRDefault="00F11E90">
      <w:pPr>
        <w:spacing w:after="0" w:line="240" w:lineRule="auto"/>
        <w:ind w:firstLine="709"/>
        <w:jc w:val="both"/>
      </w:pPr>
      <w:r>
        <w:rPr>
          <w:rFonts w:ascii="Times New Roman" w:hAnsi="Times New Roman"/>
          <w:sz w:val="28"/>
        </w:rPr>
        <w:t xml:space="preserve">Основными целями изучения физики в общем образовании являются: </w:t>
      </w:r>
    </w:p>
    <w:p w:rsidR="00FF74DA" w:rsidRDefault="00F11E90">
      <w:pPr>
        <w:numPr>
          <w:ilvl w:val="0"/>
          <w:numId w:val="27"/>
        </w:numPr>
        <w:spacing w:after="0" w:line="240" w:lineRule="auto"/>
        <w:ind w:left="0" w:firstLine="709"/>
        <w:jc w:val="both"/>
      </w:pPr>
      <w:r>
        <w:rPr>
          <w:rFonts w:ascii="Times New Roman" w:hAnsi="Times New Roman"/>
          <w:sz w:val="28"/>
        </w:rPr>
        <w:t>формирование интереса и стремления обучающихся к научному изучению природы, развитие их интеллектуальных и творческих способностей;</w:t>
      </w:r>
    </w:p>
    <w:p w:rsidR="00FF74DA" w:rsidRDefault="00F11E90">
      <w:pPr>
        <w:numPr>
          <w:ilvl w:val="0"/>
          <w:numId w:val="27"/>
        </w:numPr>
        <w:spacing w:after="0" w:line="240" w:lineRule="auto"/>
        <w:ind w:left="0" w:firstLine="709"/>
        <w:jc w:val="both"/>
      </w:pPr>
      <w:r>
        <w:rPr>
          <w:rFonts w:ascii="Times New Roman" w:hAnsi="Times New Roman"/>
          <w:sz w:val="28"/>
        </w:rPr>
        <w:t>развитие представлений о научном методе познания и формирование исследовательского отношения к окружающим явлениям;</w:t>
      </w:r>
    </w:p>
    <w:p w:rsidR="00FF74DA" w:rsidRDefault="00F11E90">
      <w:pPr>
        <w:numPr>
          <w:ilvl w:val="0"/>
          <w:numId w:val="27"/>
        </w:numPr>
        <w:spacing w:after="0" w:line="240" w:lineRule="auto"/>
        <w:ind w:left="0" w:firstLine="709"/>
        <w:jc w:val="both"/>
      </w:pPr>
      <w:r>
        <w:rPr>
          <w:rFonts w:ascii="Times New Roman" w:hAnsi="Times New Roman"/>
          <w:sz w:val="28"/>
        </w:rPr>
        <w:t>формирование научного мировоззрения как результата изучения основ строения материи и фундаментальных законов физики;</w:t>
      </w:r>
    </w:p>
    <w:p w:rsidR="00FF74DA" w:rsidRDefault="00F11E90">
      <w:pPr>
        <w:numPr>
          <w:ilvl w:val="0"/>
          <w:numId w:val="27"/>
        </w:numPr>
        <w:spacing w:after="0" w:line="240" w:lineRule="auto"/>
        <w:ind w:left="0" w:firstLine="709"/>
        <w:jc w:val="both"/>
      </w:pPr>
      <w:r>
        <w:rPr>
          <w:rFonts w:ascii="Times New Roman" w:hAnsi="Times New Roman"/>
          <w:sz w:val="28"/>
        </w:rPr>
        <w:t>формирование умений объяснять явления с использованием физических знаний и научных доказательств;</w:t>
      </w:r>
    </w:p>
    <w:p w:rsidR="00FF74DA" w:rsidRDefault="00F11E90">
      <w:pPr>
        <w:numPr>
          <w:ilvl w:val="0"/>
          <w:numId w:val="27"/>
        </w:numPr>
        <w:spacing w:after="0" w:line="240" w:lineRule="auto"/>
        <w:ind w:left="0" w:firstLine="709"/>
        <w:jc w:val="both"/>
      </w:pPr>
      <w:r>
        <w:rPr>
          <w:rFonts w:ascii="Times New Roman" w:hAnsi="Times New Roman"/>
          <w:sz w:val="28"/>
        </w:rPr>
        <w:t>формирование представлений о роли физики для развития других естественных наук, техники и технологий.</w:t>
      </w:r>
    </w:p>
    <w:p w:rsidR="00FF74DA" w:rsidRDefault="00F11E90">
      <w:pPr>
        <w:spacing w:after="0" w:line="240" w:lineRule="auto"/>
        <w:ind w:firstLine="709"/>
        <w:jc w:val="both"/>
      </w:pPr>
      <w:r>
        <w:rPr>
          <w:rFonts w:ascii="Times New Roman" w:hAnsi="Times New Roman"/>
          <w:sz w:val="28"/>
        </w:rPr>
        <w:t>Достижение этих целей обеспечивается решением следующих задач в процессе изучения курса физики на уровне среднего общего образования:</w:t>
      </w:r>
    </w:p>
    <w:p w:rsidR="00FF74DA" w:rsidRDefault="00F11E90">
      <w:pPr>
        <w:numPr>
          <w:ilvl w:val="0"/>
          <w:numId w:val="28"/>
        </w:numPr>
        <w:spacing w:after="0" w:line="240" w:lineRule="auto"/>
        <w:ind w:left="0" w:firstLine="709"/>
        <w:jc w:val="both"/>
      </w:pPr>
      <w:r>
        <w:rPr>
          <w:rFonts w:ascii="Times New Roman" w:hAnsi="Times New Roman"/>
          <w:sz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FF74DA" w:rsidRDefault="00F11E90">
      <w:pPr>
        <w:numPr>
          <w:ilvl w:val="0"/>
          <w:numId w:val="28"/>
        </w:numPr>
        <w:spacing w:after="0" w:line="240" w:lineRule="auto"/>
        <w:ind w:left="0" w:firstLine="709"/>
        <w:jc w:val="both"/>
      </w:pPr>
      <w:r>
        <w:rPr>
          <w:rFonts w:ascii="Times New Roman" w:hAnsi="Times New Roman"/>
          <w:sz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FF74DA" w:rsidRDefault="00F11E90">
      <w:pPr>
        <w:numPr>
          <w:ilvl w:val="0"/>
          <w:numId w:val="28"/>
        </w:numPr>
        <w:spacing w:after="0" w:line="240" w:lineRule="auto"/>
        <w:ind w:left="0" w:firstLine="709"/>
        <w:jc w:val="both"/>
      </w:pPr>
      <w:r>
        <w:rPr>
          <w:rFonts w:ascii="Times New Roman" w:hAnsi="Times New Roman"/>
          <w:sz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FF74DA" w:rsidRDefault="00F11E90">
      <w:pPr>
        <w:numPr>
          <w:ilvl w:val="0"/>
          <w:numId w:val="28"/>
        </w:numPr>
        <w:spacing w:after="0" w:line="240" w:lineRule="auto"/>
        <w:ind w:left="0" w:firstLine="709"/>
        <w:jc w:val="both"/>
      </w:pPr>
      <w:r>
        <w:rPr>
          <w:rFonts w:ascii="Times New Roman" w:hAnsi="Times New Roman"/>
          <w:sz w:val="28"/>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FF74DA" w:rsidRDefault="00F11E90">
      <w:pPr>
        <w:numPr>
          <w:ilvl w:val="0"/>
          <w:numId w:val="28"/>
        </w:numPr>
        <w:spacing w:after="0" w:line="240" w:lineRule="auto"/>
        <w:ind w:left="0" w:firstLine="709"/>
        <w:jc w:val="both"/>
      </w:pPr>
      <w:r>
        <w:rPr>
          <w:rFonts w:ascii="Times New Roman" w:hAnsi="Times New Roman"/>
          <w:sz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FF74DA" w:rsidRDefault="00F11E90">
      <w:pPr>
        <w:numPr>
          <w:ilvl w:val="0"/>
          <w:numId w:val="28"/>
        </w:numPr>
        <w:spacing w:after="0" w:line="240" w:lineRule="auto"/>
        <w:ind w:left="0" w:firstLine="709"/>
        <w:jc w:val="both"/>
      </w:pPr>
      <w:r>
        <w:rPr>
          <w:rFonts w:ascii="Times New Roman" w:hAnsi="Times New Roman"/>
          <w:sz w:val="28"/>
        </w:rPr>
        <w:t>создание условий для развития умений проектно-исследовательской, творческой деятельности.</w:t>
      </w:r>
    </w:p>
    <w:p w:rsidR="00FF74DA" w:rsidRDefault="00F11E90">
      <w:pPr>
        <w:spacing w:after="0" w:line="240" w:lineRule="auto"/>
        <w:ind w:firstLine="709"/>
        <w:jc w:val="both"/>
      </w:pPr>
      <w:bookmarkStart w:id="72" w:name="490f2411-5974-435e-ac25-4fd30bd3d382"/>
      <w:r>
        <w:rPr>
          <w:rFonts w:ascii="Times New Roman" w:hAnsi="Times New Roman"/>
          <w:sz w:val="28"/>
        </w:rPr>
        <w:t>На изучение физики (базовый уровень) на уровне среднего общего образования отводится 134 часА: в 10 классе – 68 часов (2 часа в неделю), в 11 классе – 66 часов (2 часа в неделю).</w:t>
      </w:r>
      <w:bookmarkEnd w:id="72"/>
    </w:p>
    <w:p w:rsidR="00FF74DA" w:rsidRDefault="00F11E90">
      <w:pPr>
        <w:spacing w:after="0" w:line="240" w:lineRule="auto"/>
        <w:ind w:firstLine="709"/>
        <w:jc w:val="both"/>
      </w:pPr>
      <w:r>
        <w:rPr>
          <w:rFonts w:ascii="Times New Roman" w:hAnsi="Times New Roman"/>
          <w:sz w:val="28"/>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bookmarkEnd w:id="71"/>
    </w:p>
    <w:p w:rsidR="00FF74DA" w:rsidRDefault="00F11E90">
      <w:pPr>
        <w:spacing w:after="0" w:line="240" w:lineRule="auto"/>
        <w:ind w:firstLine="709"/>
        <w:jc w:val="both"/>
      </w:pPr>
      <w:bookmarkStart w:id="73" w:name="block-30637151"/>
      <w:r>
        <w:rPr>
          <w:rFonts w:ascii="Times New Roman" w:hAnsi="Times New Roman"/>
          <w:b/>
          <w:sz w:val="28"/>
        </w:rPr>
        <w:t>ПЛАНИРУЕМЫЕ РЕЗУЛЬТАТЫ ОСВОЕНИЯ УЧЕБНОГО ПРЕДМЕТА</w:t>
      </w:r>
    </w:p>
    <w:p w:rsidR="00FF74DA" w:rsidRDefault="00F11E90">
      <w:pPr>
        <w:spacing w:after="0" w:line="240" w:lineRule="auto"/>
        <w:ind w:firstLine="709"/>
        <w:jc w:val="both"/>
      </w:pPr>
      <w:r>
        <w:rPr>
          <w:rFonts w:ascii="Times New Roman" w:hAnsi="Times New Roman"/>
          <w:sz w:val="28"/>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FF74DA" w:rsidRDefault="00F11E90">
      <w:pPr>
        <w:spacing w:after="0" w:line="240" w:lineRule="auto"/>
        <w:ind w:firstLine="709"/>
      </w:pPr>
      <w:r>
        <w:rPr>
          <w:rFonts w:ascii="Times New Roman" w:hAnsi="Times New Roman"/>
          <w:b/>
          <w:sz w:val="28"/>
        </w:rPr>
        <w:t>ЛИЧНОСТНЫЕ РЕЗУЛЬТАТЫ</w:t>
      </w:r>
    </w:p>
    <w:p w:rsidR="00FF74DA" w:rsidRDefault="00F11E90">
      <w:pPr>
        <w:spacing w:after="0" w:line="240" w:lineRule="auto"/>
        <w:ind w:firstLine="709"/>
        <w:jc w:val="both"/>
      </w:pPr>
      <w:r>
        <w:rPr>
          <w:rFonts w:ascii="Times New Roman" w:hAnsi="Times New Roman"/>
          <w:sz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F74DA" w:rsidRDefault="00F11E90">
      <w:pPr>
        <w:spacing w:after="0" w:line="240" w:lineRule="auto"/>
        <w:ind w:firstLine="709"/>
        <w:jc w:val="both"/>
      </w:pPr>
      <w:r>
        <w:rPr>
          <w:rFonts w:ascii="Times New Roman" w:hAnsi="Times New Roman"/>
          <w:b/>
          <w:sz w:val="28"/>
        </w:rPr>
        <w:t>1) гражданского воспитания:</w:t>
      </w:r>
    </w:p>
    <w:p w:rsidR="00FF74DA" w:rsidRDefault="00F11E90">
      <w:pPr>
        <w:spacing w:after="0" w:line="240" w:lineRule="auto"/>
        <w:ind w:firstLine="709"/>
        <w:jc w:val="both"/>
      </w:pPr>
      <w:r>
        <w:rPr>
          <w:rFonts w:ascii="Times New Roman" w:hAnsi="Times New Roman"/>
          <w:sz w:val="28"/>
        </w:rPr>
        <w:t>сформированность гражданской позиции обучающегося как активного и ответственного члена российского общества;</w:t>
      </w:r>
    </w:p>
    <w:p w:rsidR="00FF74DA" w:rsidRDefault="00F11E90">
      <w:pPr>
        <w:spacing w:after="0" w:line="240" w:lineRule="auto"/>
        <w:ind w:firstLine="709"/>
        <w:jc w:val="both"/>
      </w:pPr>
      <w:r>
        <w:rPr>
          <w:rFonts w:ascii="Times New Roman" w:hAnsi="Times New Roman"/>
          <w:sz w:val="28"/>
        </w:rPr>
        <w:t xml:space="preserve">принятие традиционных общечеловеческих гуманистических и демократических ценностей; </w:t>
      </w:r>
    </w:p>
    <w:p w:rsidR="00FF74DA" w:rsidRDefault="00F11E90">
      <w:pPr>
        <w:spacing w:after="0" w:line="240" w:lineRule="auto"/>
        <w:ind w:firstLine="709"/>
        <w:jc w:val="both"/>
      </w:pPr>
      <w:r>
        <w:rPr>
          <w:rFonts w:ascii="Times New Roman" w:hAnsi="Times New Roman"/>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F74DA" w:rsidRDefault="00F11E90">
      <w:pPr>
        <w:spacing w:after="0" w:line="240" w:lineRule="auto"/>
        <w:ind w:firstLine="709"/>
        <w:jc w:val="both"/>
      </w:pPr>
      <w:r>
        <w:rPr>
          <w:rFonts w:ascii="Times New Roman" w:hAnsi="Times New Roman"/>
          <w:sz w:val="28"/>
        </w:rPr>
        <w:t>умение взаимодействовать с социальными институтами в соответствии с их функциями и назначением;</w:t>
      </w:r>
    </w:p>
    <w:p w:rsidR="00FF74DA" w:rsidRDefault="00F11E90">
      <w:pPr>
        <w:spacing w:after="0" w:line="240" w:lineRule="auto"/>
        <w:ind w:firstLine="709"/>
        <w:jc w:val="both"/>
      </w:pPr>
      <w:r>
        <w:rPr>
          <w:rFonts w:ascii="Times New Roman" w:hAnsi="Times New Roman"/>
          <w:sz w:val="28"/>
        </w:rPr>
        <w:t>готовность к гуманитарной и волонтёрской деятельности;</w:t>
      </w:r>
    </w:p>
    <w:p w:rsidR="00FF74DA" w:rsidRDefault="00F11E90">
      <w:pPr>
        <w:spacing w:after="0" w:line="240" w:lineRule="auto"/>
        <w:ind w:firstLine="709"/>
        <w:jc w:val="both"/>
      </w:pPr>
      <w:r>
        <w:rPr>
          <w:rFonts w:ascii="Times New Roman" w:hAnsi="Times New Roman"/>
          <w:b/>
          <w:sz w:val="28"/>
        </w:rPr>
        <w:t>2)</w:t>
      </w:r>
      <w:r>
        <w:rPr>
          <w:rFonts w:ascii="Times New Roman" w:hAnsi="Times New Roman"/>
          <w:sz w:val="28"/>
        </w:rPr>
        <w:t xml:space="preserve"> </w:t>
      </w:r>
      <w:r>
        <w:rPr>
          <w:rFonts w:ascii="Times New Roman" w:hAnsi="Times New Roman"/>
          <w:b/>
          <w:sz w:val="28"/>
        </w:rPr>
        <w:t>патриотического воспитания:</w:t>
      </w:r>
    </w:p>
    <w:p w:rsidR="00FF74DA" w:rsidRDefault="00F11E90">
      <w:pPr>
        <w:spacing w:after="0" w:line="240" w:lineRule="auto"/>
        <w:ind w:firstLine="709"/>
        <w:jc w:val="both"/>
      </w:pPr>
      <w:r>
        <w:rPr>
          <w:rFonts w:ascii="Times New Roman" w:hAnsi="Times New Roman"/>
          <w:sz w:val="28"/>
        </w:rPr>
        <w:t xml:space="preserve">сформированность российской гражданской идентичности, патриотизма; </w:t>
      </w:r>
    </w:p>
    <w:p w:rsidR="00FF74DA" w:rsidRDefault="00F11E90">
      <w:pPr>
        <w:spacing w:after="0" w:line="240" w:lineRule="auto"/>
        <w:ind w:firstLine="709"/>
        <w:jc w:val="both"/>
      </w:pPr>
      <w:r>
        <w:rPr>
          <w:rFonts w:ascii="Times New Roman" w:hAnsi="Times New Roman"/>
          <w:sz w:val="28"/>
        </w:rPr>
        <w:t>ценностное отношение к государственным символам, достижениям российских учёных в области физики и техники;</w:t>
      </w:r>
    </w:p>
    <w:p w:rsidR="00FF74DA" w:rsidRDefault="00F11E90">
      <w:pPr>
        <w:spacing w:after="0" w:line="240" w:lineRule="auto"/>
        <w:ind w:firstLine="709"/>
        <w:jc w:val="both"/>
      </w:pPr>
      <w:r>
        <w:rPr>
          <w:rFonts w:ascii="Times New Roman" w:hAnsi="Times New Roman"/>
          <w:b/>
          <w:sz w:val="28"/>
        </w:rPr>
        <w:t>3)</w:t>
      </w:r>
      <w:r>
        <w:rPr>
          <w:rFonts w:ascii="Times New Roman" w:hAnsi="Times New Roman"/>
          <w:sz w:val="28"/>
        </w:rPr>
        <w:t xml:space="preserve"> </w:t>
      </w:r>
      <w:r>
        <w:rPr>
          <w:rFonts w:ascii="Times New Roman" w:hAnsi="Times New Roman"/>
          <w:b/>
          <w:sz w:val="28"/>
        </w:rPr>
        <w:t>духовно-нравственного воспитания:</w:t>
      </w:r>
    </w:p>
    <w:p w:rsidR="00FF74DA" w:rsidRDefault="00F11E90">
      <w:pPr>
        <w:spacing w:after="0" w:line="240" w:lineRule="auto"/>
        <w:ind w:firstLine="709"/>
        <w:jc w:val="both"/>
      </w:pPr>
      <w:r>
        <w:rPr>
          <w:rFonts w:ascii="Times New Roman" w:hAnsi="Times New Roman"/>
          <w:sz w:val="28"/>
        </w:rPr>
        <w:t xml:space="preserve">сформированность нравственного сознания, этического поведения; </w:t>
      </w:r>
    </w:p>
    <w:p w:rsidR="00FF74DA" w:rsidRDefault="00F11E90">
      <w:pPr>
        <w:spacing w:after="0" w:line="240" w:lineRule="auto"/>
        <w:ind w:firstLine="709"/>
        <w:jc w:val="both"/>
      </w:pPr>
      <w:r>
        <w:rPr>
          <w:rFonts w:ascii="Times New Roman" w:hAnsi="Times New Roman"/>
          <w:sz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FF74DA" w:rsidRDefault="00F11E90">
      <w:pPr>
        <w:spacing w:after="0" w:line="240" w:lineRule="auto"/>
        <w:ind w:firstLine="709"/>
        <w:jc w:val="both"/>
      </w:pPr>
      <w:r>
        <w:rPr>
          <w:rFonts w:ascii="Times New Roman" w:hAnsi="Times New Roman"/>
          <w:sz w:val="28"/>
        </w:rPr>
        <w:t>осознание личного вклада в построение устойчивого будущего;</w:t>
      </w:r>
    </w:p>
    <w:p w:rsidR="00FF74DA" w:rsidRDefault="00F11E90">
      <w:pPr>
        <w:spacing w:after="0" w:line="240" w:lineRule="auto"/>
        <w:ind w:firstLine="709"/>
        <w:jc w:val="both"/>
      </w:pPr>
      <w:r>
        <w:rPr>
          <w:rFonts w:ascii="Times New Roman" w:hAnsi="Times New Roman"/>
          <w:b/>
          <w:sz w:val="28"/>
        </w:rPr>
        <w:t>4)</w:t>
      </w:r>
      <w:r>
        <w:rPr>
          <w:rFonts w:ascii="Times New Roman" w:hAnsi="Times New Roman"/>
          <w:sz w:val="28"/>
        </w:rPr>
        <w:t xml:space="preserve"> </w:t>
      </w:r>
      <w:r>
        <w:rPr>
          <w:rFonts w:ascii="Times New Roman" w:hAnsi="Times New Roman"/>
          <w:b/>
          <w:sz w:val="28"/>
        </w:rPr>
        <w:t>эстетического воспитания:</w:t>
      </w:r>
    </w:p>
    <w:p w:rsidR="00FF74DA" w:rsidRDefault="00F11E90">
      <w:pPr>
        <w:spacing w:after="0" w:line="240" w:lineRule="auto"/>
        <w:ind w:firstLine="709"/>
        <w:jc w:val="both"/>
      </w:pPr>
      <w:r>
        <w:rPr>
          <w:rFonts w:ascii="Times New Roman" w:hAnsi="Times New Roman"/>
          <w:sz w:val="28"/>
        </w:rPr>
        <w:t>эстетическое отношение к миру, включая эстетику научного творчества, присущего физической науке;</w:t>
      </w:r>
    </w:p>
    <w:p w:rsidR="00FF74DA" w:rsidRDefault="00F11E90">
      <w:pPr>
        <w:spacing w:after="0" w:line="240" w:lineRule="auto"/>
        <w:ind w:firstLine="709"/>
        <w:jc w:val="both"/>
      </w:pPr>
      <w:r>
        <w:rPr>
          <w:rFonts w:ascii="Times New Roman" w:hAnsi="Times New Roman"/>
          <w:b/>
          <w:sz w:val="28"/>
        </w:rPr>
        <w:t>5)</w:t>
      </w:r>
      <w:r>
        <w:rPr>
          <w:rFonts w:ascii="Times New Roman" w:hAnsi="Times New Roman"/>
          <w:sz w:val="28"/>
        </w:rPr>
        <w:t xml:space="preserve"> </w:t>
      </w:r>
      <w:r>
        <w:rPr>
          <w:rFonts w:ascii="Times New Roman" w:hAnsi="Times New Roman"/>
          <w:b/>
          <w:sz w:val="28"/>
        </w:rPr>
        <w:t>трудового воспитания:</w:t>
      </w:r>
    </w:p>
    <w:p w:rsidR="00FF74DA" w:rsidRDefault="00F11E90">
      <w:pPr>
        <w:spacing w:after="0" w:line="240" w:lineRule="auto"/>
        <w:ind w:firstLine="709"/>
        <w:jc w:val="both"/>
      </w:pPr>
      <w:r>
        <w:rPr>
          <w:rFonts w:ascii="Times New Roman" w:hAnsi="Times New Roman"/>
          <w:sz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FF74DA" w:rsidRDefault="00F11E90">
      <w:pPr>
        <w:spacing w:after="0" w:line="240" w:lineRule="auto"/>
        <w:ind w:firstLine="709"/>
        <w:jc w:val="both"/>
      </w:pPr>
      <w:r>
        <w:rPr>
          <w:rFonts w:ascii="Times New Roman" w:hAnsi="Times New Roman"/>
          <w:sz w:val="28"/>
        </w:rPr>
        <w:t>готовность и способность к образованию и самообразованию в области физики на протяжении всей жизни;</w:t>
      </w:r>
    </w:p>
    <w:p w:rsidR="00FF74DA" w:rsidRDefault="00F11E90">
      <w:pPr>
        <w:spacing w:after="0" w:line="240" w:lineRule="auto"/>
        <w:ind w:firstLine="709"/>
        <w:jc w:val="both"/>
      </w:pPr>
      <w:r>
        <w:rPr>
          <w:rFonts w:ascii="Times New Roman" w:hAnsi="Times New Roman"/>
          <w:b/>
          <w:sz w:val="28"/>
        </w:rPr>
        <w:t>6)</w:t>
      </w:r>
      <w:r>
        <w:rPr>
          <w:rFonts w:ascii="Times New Roman" w:hAnsi="Times New Roman"/>
          <w:sz w:val="28"/>
        </w:rPr>
        <w:t xml:space="preserve"> </w:t>
      </w:r>
      <w:r>
        <w:rPr>
          <w:rFonts w:ascii="Times New Roman" w:hAnsi="Times New Roman"/>
          <w:b/>
          <w:sz w:val="28"/>
        </w:rPr>
        <w:t>экологического воспитания:</w:t>
      </w:r>
    </w:p>
    <w:p w:rsidR="00FF74DA" w:rsidRDefault="00F11E90">
      <w:pPr>
        <w:spacing w:after="0" w:line="240" w:lineRule="auto"/>
        <w:ind w:firstLine="709"/>
        <w:jc w:val="both"/>
      </w:pPr>
      <w:r>
        <w:rPr>
          <w:rFonts w:ascii="Times New Roman" w:hAnsi="Times New Roman"/>
          <w:sz w:val="28"/>
        </w:rPr>
        <w:t xml:space="preserve">сформированность экологической культуры, осознание глобального характера экологических проблем; </w:t>
      </w:r>
    </w:p>
    <w:p w:rsidR="00FF74DA" w:rsidRDefault="00F11E90">
      <w:pPr>
        <w:spacing w:after="0" w:line="240" w:lineRule="auto"/>
        <w:ind w:firstLine="709"/>
        <w:jc w:val="both"/>
      </w:pPr>
      <w:r>
        <w:rPr>
          <w:rFonts w:ascii="Times New Roman" w:hAnsi="Times New Roman"/>
          <w:sz w:val="28"/>
        </w:rPr>
        <w:t xml:space="preserve">планирование и осуществление действий в окружающей среде на основе знания целей устойчивого развития человечества; </w:t>
      </w:r>
    </w:p>
    <w:p w:rsidR="00FF74DA" w:rsidRDefault="00F11E90">
      <w:pPr>
        <w:spacing w:after="0" w:line="240" w:lineRule="auto"/>
        <w:ind w:firstLine="709"/>
        <w:jc w:val="both"/>
      </w:pPr>
      <w:r>
        <w:rPr>
          <w:rFonts w:ascii="Times New Roman" w:hAnsi="Times New Roman"/>
          <w:sz w:val="28"/>
        </w:rPr>
        <w:t>расширение опыта деятельности экологической направленности на основе имеющихся знаний по физике;</w:t>
      </w:r>
    </w:p>
    <w:p w:rsidR="00FF74DA" w:rsidRDefault="00F11E90">
      <w:pPr>
        <w:spacing w:after="0" w:line="240" w:lineRule="auto"/>
        <w:ind w:firstLine="709"/>
        <w:jc w:val="both"/>
      </w:pPr>
      <w:r>
        <w:rPr>
          <w:rFonts w:ascii="Times New Roman" w:hAnsi="Times New Roman"/>
          <w:b/>
          <w:sz w:val="28"/>
        </w:rPr>
        <w:t>7)</w:t>
      </w:r>
      <w:r>
        <w:rPr>
          <w:rFonts w:ascii="Times New Roman" w:hAnsi="Times New Roman"/>
          <w:sz w:val="28"/>
        </w:rPr>
        <w:t xml:space="preserve"> </w:t>
      </w:r>
      <w:r>
        <w:rPr>
          <w:rFonts w:ascii="Times New Roman" w:hAnsi="Times New Roman"/>
          <w:b/>
          <w:sz w:val="28"/>
        </w:rPr>
        <w:t>ценности научного познания:</w:t>
      </w:r>
    </w:p>
    <w:p w:rsidR="00FF74DA" w:rsidRDefault="00F11E90">
      <w:pPr>
        <w:spacing w:after="0" w:line="240" w:lineRule="auto"/>
        <w:ind w:firstLine="709"/>
        <w:jc w:val="both"/>
      </w:pPr>
      <w:r>
        <w:rPr>
          <w:rFonts w:ascii="Times New Roman" w:hAnsi="Times New Roman"/>
          <w:sz w:val="28"/>
        </w:rPr>
        <w:t>сформированность мировоззрения, соответствующего современному уровню развития физической науки;</w:t>
      </w:r>
    </w:p>
    <w:p w:rsidR="00FF74DA" w:rsidRDefault="00F11E90">
      <w:pPr>
        <w:spacing w:after="0" w:line="240" w:lineRule="auto"/>
        <w:ind w:firstLine="709"/>
        <w:jc w:val="both"/>
      </w:pPr>
      <w:r>
        <w:rPr>
          <w:rFonts w:ascii="Times New Roman" w:hAnsi="Times New Roman"/>
          <w:sz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FF74DA" w:rsidRDefault="00F11E90">
      <w:pPr>
        <w:spacing w:after="0" w:line="240" w:lineRule="auto"/>
        <w:ind w:firstLine="709"/>
      </w:pPr>
      <w:r>
        <w:rPr>
          <w:rFonts w:ascii="Times New Roman" w:hAnsi="Times New Roman"/>
          <w:b/>
          <w:sz w:val="28"/>
        </w:rPr>
        <w:t>МЕТАПРЕДМЕТНЫЕ РЕЗУЛЬТАТЫ</w:t>
      </w:r>
    </w:p>
    <w:p w:rsidR="00FF74DA" w:rsidRDefault="00F11E90">
      <w:pPr>
        <w:spacing w:after="0" w:line="240" w:lineRule="auto"/>
        <w:ind w:firstLine="709"/>
        <w:jc w:val="both"/>
      </w:pPr>
      <w:r>
        <w:rPr>
          <w:rFonts w:ascii="Times New Roman" w:hAnsi="Times New Roman"/>
          <w:b/>
          <w:sz w:val="28"/>
        </w:rPr>
        <w:t>Познавательные универсальные учебные действия</w:t>
      </w:r>
    </w:p>
    <w:p w:rsidR="00FF74DA" w:rsidRDefault="00F11E90">
      <w:pPr>
        <w:spacing w:after="0" w:line="240" w:lineRule="auto"/>
        <w:ind w:firstLine="709"/>
        <w:jc w:val="both"/>
      </w:pPr>
      <w:r>
        <w:rPr>
          <w:rFonts w:ascii="Times New Roman" w:hAnsi="Times New Roman"/>
          <w:b/>
          <w:sz w:val="28"/>
        </w:rPr>
        <w:t>Базовые логические действия:</w:t>
      </w:r>
    </w:p>
    <w:p w:rsidR="00FF74DA" w:rsidRDefault="00F11E90">
      <w:pPr>
        <w:spacing w:after="0" w:line="240" w:lineRule="auto"/>
        <w:ind w:firstLine="709"/>
        <w:jc w:val="both"/>
      </w:pPr>
      <w:r>
        <w:rPr>
          <w:rFonts w:ascii="Times New Roman" w:hAnsi="Times New Roman"/>
          <w:sz w:val="28"/>
        </w:rPr>
        <w:t xml:space="preserve">самостоятельно формулировать и актуализировать проблему, рассматривать её всесторонне; </w:t>
      </w:r>
    </w:p>
    <w:p w:rsidR="00FF74DA" w:rsidRDefault="00F11E90">
      <w:pPr>
        <w:spacing w:after="0" w:line="240" w:lineRule="auto"/>
        <w:ind w:firstLine="709"/>
        <w:jc w:val="both"/>
      </w:pPr>
      <w:r>
        <w:rPr>
          <w:rFonts w:ascii="Times New Roman" w:hAnsi="Times New Roman"/>
          <w:sz w:val="28"/>
        </w:rPr>
        <w:t>определять цели деятельности, задавать параметры и критерии их достижения;</w:t>
      </w:r>
    </w:p>
    <w:p w:rsidR="00FF74DA" w:rsidRDefault="00F11E90">
      <w:pPr>
        <w:spacing w:after="0" w:line="240" w:lineRule="auto"/>
        <w:ind w:firstLine="709"/>
        <w:jc w:val="both"/>
      </w:pPr>
      <w:r>
        <w:rPr>
          <w:rFonts w:ascii="Times New Roman" w:hAnsi="Times New Roman"/>
          <w:sz w:val="28"/>
        </w:rPr>
        <w:t xml:space="preserve">выявлять закономерности и противоречия в рассматриваемых физических явлениях; </w:t>
      </w:r>
    </w:p>
    <w:p w:rsidR="00FF74DA" w:rsidRDefault="00F11E90">
      <w:pPr>
        <w:spacing w:after="0" w:line="240" w:lineRule="auto"/>
        <w:ind w:firstLine="709"/>
        <w:jc w:val="both"/>
      </w:pPr>
      <w:r>
        <w:rPr>
          <w:rFonts w:ascii="Times New Roman" w:hAnsi="Times New Roman"/>
          <w:sz w:val="28"/>
        </w:rPr>
        <w:t>разрабатывать план решения проблемы с учётом анализа имеющихся материальных и нематериальных ресурсов;</w:t>
      </w:r>
    </w:p>
    <w:p w:rsidR="00FF74DA" w:rsidRDefault="00F11E90">
      <w:pPr>
        <w:spacing w:after="0" w:line="240" w:lineRule="auto"/>
        <w:ind w:firstLine="709"/>
        <w:jc w:val="both"/>
      </w:pPr>
      <w:r>
        <w:rPr>
          <w:rFonts w:ascii="Times New Roman" w:hAnsi="Times New Roman"/>
          <w:sz w:val="28"/>
        </w:rPr>
        <w:t xml:space="preserve">вносить коррективы в деятельность, оценивать соответствие результатов целям, оценивать риски последствий деятельности; </w:t>
      </w:r>
    </w:p>
    <w:p w:rsidR="00FF74DA" w:rsidRDefault="00F11E90">
      <w:pPr>
        <w:spacing w:after="0" w:line="240" w:lineRule="auto"/>
        <w:ind w:firstLine="709"/>
        <w:jc w:val="both"/>
      </w:pPr>
      <w:r>
        <w:rPr>
          <w:rFonts w:ascii="Times New Roman" w:hAnsi="Times New Roman"/>
          <w:sz w:val="28"/>
        </w:rPr>
        <w:t>координировать и выполнять работу в условиях реального, виртуального и комбинированного взаимодействия;</w:t>
      </w:r>
    </w:p>
    <w:p w:rsidR="00FF74DA" w:rsidRDefault="00F11E90">
      <w:pPr>
        <w:spacing w:after="0" w:line="240" w:lineRule="auto"/>
        <w:ind w:firstLine="709"/>
        <w:jc w:val="both"/>
      </w:pPr>
      <w:r>
        <w:rPr>
          <w:rFonts w:ascii="Times New Roman" w:hAnsi="Times New Roman"/>
          <w:sz w:val="28"/>
        </w:rPr>
        <w:t>развивать креативное мышление при решении жизненных проблем.</w:t>
      </w:r>
    </w:p>
    <w:p w:rsidR="00FF74DA" w:rsidRDefault="00F11E90">
      <w:pPr>
        <w:spacing w:after="0" w:line="240" w:lineRule="auto"/>
        <w:ind w:firstLine="709"/>
        <w:jc w:val="both"/>
      </w:pPr>
      <w:r>
        <w:rPr>
          <w:rFonts w:ascii="Times New Roman" w:hAnsi="Times New Roman"/>
          <w:b/>
          <w:sz w:val="28"/>
        </w:rPr>
        <w:t>Базовые исследовательские действия</w:t>
      </w:r>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владеть научной терминологией, ключевыми понятиями и методами физической науки;</w:t>
      </w:r>
    </w:p>
    <w:p w:rsidR="00FF74DA" w:rsidRDefault="00F11E90">
      <w:pPr>
        <w:spacing w:after="0" w:line="240" w:lineRule="auto"/>
        <w:ind w:firstLine="709"/>
        <w:jc w:val="both"/>
      </w:pPr>
      <w:r>
        <w:rPr>
          <w:rFonts w:ascii="Times New Roman" w:hAnsi="Times New Roman"/>
          <w:sz w:val="28"/>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FF74DA" w:rsidRDefault="00F11E90">
      <w:pPr>
        <w:spacing w:after="0" w:line="240" w:lineRule="auto"/>
        <w:ind w:firstLine="709"/>
        <w:jc w:val="both"/>
      </w:pPr>
      <w:r>
        <w:rPr>
          <w:rFonts w:ascii="Times New Roman" w:hAnsi="Times New Roman"/>
          <w:sz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FF74DA" w:rsidRDefault="00F11E90">
      <w:pPr>
        <w:spacing w:after="0" w:line="240" w:lineRule="auto"/>
        <w:ind w:firstLine="709"/>
        <w:jc w:val="both"/>
      </w:pPr>
      <w:r>
        <w:rPr>
          <w:rFonts w:ascii="Times New Roman" w:hAnsi="Times New Roman"/>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F74DA" w:rsidRDefault="00F11E90">
      <w:pPr>
        <w:spacing w:after="0" w:line="240" w:lineRule="auto"/>
        <w:ind w:firstLine="709"/>
        <w:jc w:val="both"/>
      </w:pPr>
      <w:r>
        <w:rPr>
          <w:rFonts w:ascii="Times New Roman" w:hAnsi="Times New Roman"/>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spacing w:after="0" w:line="240" w:lineRule="auto"/>
        <w:ind w:firstLine="709"/>
        <w:jc w:val="both"/>
      </w:pPr>
      <w:r>
        <w:rPr>
          <w:rFonts w:ascii="Times New Roman" w:hAnsi="Times New Roman"/>
          <w:sz w:val="28"/>
        </w:rPr>
        <w:t>ставить и формулировать собственные задачи в образовательной деятельности, в том числе при изучении физики;</w:t>
      </w:r>
    </w:p>
    <w:p w:rsidR="00FF74DA" w:rsidRDefault="00F11E90">
      <w:pPr>
        <w:spacing w:after="0" w:line="240" w:lineRule="auto"/>
        <w:ind w:firstLine="709"/>
        <w:jc w:val="both"/>
      </w:pPr>
      <w:r>
        <w:rPr>
          <w:rFonts w:ascii="Times New Roman" w:hAnsi="Times New Roman"/>
          <w:sz w:val="28"/>
        </w:rPr>
        <w:t>давать оценку новым ситуациям, оценивать приобретённый опыт;</w:t>
      </w:r>
    </w:p>
    <w:p w:rsidR="00FF74DA" w:rsidRDefault="00F11E90">
      <w:pPr>
        <w:spacing w:after="0" w:line="240" w:lineRule="auto"/>
        <w:ind w:firstLine="709"/>
        <w:jc w:val="both"/>
      </w:pPr>
      <w:r>
        <w:rPr>
          <w:rFonts w:ascii="Times New Roman" w:hAnsi="Times New Roman"/>
          <w:sz w:val="28"/>
        </w:rPr>
        <w:t>уметь переносить знания по физике в практическую область жизнедеятельности;</w:t>
      </w:r>
    </w:p>
    <w:p w:rsidR="00FF74DA" w:rsidRDefault="00F11E90">
      <w:pPr>
        <w:spacing w:after="0" w:line="240" w:lineRule="auto"/>
        <w:ind w:firstLine="709"/>
        <w:jc w:val="both"/>
      </w:pPr>
      <w:r>
        <w:rPr>
          <w:rFonts w:ascii="Times New Roman" w:hAnsi="Times New Roman"/>
          <w:sz w:val="28"/>
        </w:rPr>
        <w:t xml:space="preserve">уметь интегрировать знания из разных предметных областей; </w:t>
      </w:r>
    </w:p>
    <w:p w:rsidR="00FF74DA" w:rsidRDefault="00F11E90">
      <w:pPr>
        <w:spacing w:after="0" w:line="240" w:lineRule="auto"/>
        <w:ind w:firstLine="709"/>
        <w:jc w:val="both"/>
      </w:pPr>
      <w:r>
        <w:rPr>
          <w:rFonts w:ascii="Times New Roman" w:hAnsi="Times New Roman"/>
          <w:sz w:val="28"/>
        </w:rPr>
        <w:t xml:space="preserve">выдвигать новые идеи, предлагать оригинальные подходы и решения; </w:t>
      </w:r>
    </w:p>
    <w:p w:rsidR="00FF74DA" w:rsidRDefault="00F11E90">
      <w:pPr>
        <w:spacing w:after="0" w:line="240" w:lineRule="auto"/>
        <w:ind w:firstLine="709"/>
        <w:jc w:val="both"/>
      </w:pPr>
      <w:r>
        <w:rPr>
          <w:rFonts w:ascii="Times New Roman" w:hAnsi="Times New Roman"/>
          <w:sz w:val="28"/>
        </w:rPr>
        <w:t>ставить проблемы и задачи, допускающие альтернативные решения.</w:t>
      </w:r>
    </w:p>
    <w:p w:rsidR="00FF74DA" w:rsidRDefault="00F11E90">
      <w:pPr>
        <w:spacing w:after="0" w:line="240" w:lineRule="auto"/>
        <w:ind w:firstLine="709"/>
        <w:jc w:val="both"/>
      </w:pPr>
      <w:r>
        <w:rPr>
          <w:rFonts w:ascii="Times New Roman" w:hAnsi="Times New Roman"/>
          <w:b/>
          <w:sz w:val="28"/>
        </w:rPr>
        <w:t>Работа с информацией:</w:t>
      </w:r>
    </w:p>
    <w:p w:rsidR="00FF74DA" w:rsidRDefault="00F11E90">
      <w:pPr>
        <w:spacing w:after="0" w:line="240" w:lineRule="auto"/>
        <w:ind w:firstLine="709"/>
        <w:jc w:val="both"/>
      </w:pPr>
      <w:r>
        <w:rPr>
          <w:rFonts w:ascii="Times New Roman" w:hAnsi="Times New Roman"/>
          <w:sz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spacing w:after="0" w:line="240" w:lineRule="auto"/>
        <w:ind w:firstLine="709"/>
        <w:jc w:val="both"/>
      </w:pPr>
      <w:r>
        <w:rPr>
          <w:rFonts w:ascii="Times New Roman" w:hAnsi="Times New Roman"/>
          <w:sz w:val="28"/>
        </w:rPr>
        <w:t xml:space="preserve">оценивать достоверность информации; </w:t>
      </w:r>
    </w:p>
    <w:p w:rsidR="00FF74DA" w:rsidRDefault="00F11E90">
      <w:pPr>
        <w:spacing w:after="0" w:line="240" w:lineRule="auto"/>
        <w:ind w:firstLine="709"/>
        <w:jc w:val="both"/>
      </w:pPr>
      <w:r>
        <w:rPr>
          <w:rFonts w:ascii="Times New Roman" w:hAnsi="Times New Roman"/>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spacing w:after="0" w:line="240" w:lineRule="auto"/>
        <w:ind w:firstLine="709"/>
        <w:jc w:val="both"/>
      </w:pPr>
      <w:r>
        <w:rPr>
          <w:rFonts w:ascii="Times New Roman" w:hAnsi="Times New Roman"/>
          <w:sz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FF74DA" w:rsidRDefault="00F11E90">
      <w:pPr>
        <w:spacing w:after="0" w:line="240" w:lineRule="auto"/>
        <w:ind w:firstLine="709"/>
        <w:jc w:val="both"/>
      </w:pPr>
      <w:r>
        <w:rPr>
          <w:rFonts w:ascii="Times New Roman" w:hAnsi="Times New Roman"/>
          <w:b/>
          <w:sz w:val="28"/>
        </w:rPr>
        <w:t>Коммуникативные универсальные учебные действия:</w:t>
      </w:r>
    </w:p>
    <w:p w:rsidR="00FF74DA" w:rsidRDefault="00F11E90">
      <w:pPr>
        <w:spacing w:after="0" w:line="240" w:lineRule="auto"/>
        <w:ind w:firstLine="709"/>
        <w:jc w:val="both"/>
      </w:pPr>
      <w:r>
        <w:rPr>
          <w:rFonts w:ascii="Times New Roman" w:hAnsi="Times New Roman"/>
          <w:sz w:val="28"/>
        </w:rPr>
        <w:t>осуществлять общение на уроках физики и во внеурочной деятельности;</w:t>
      </w:r>
    </w:p>
    <w:p w:rsidR="00FF74DA" w:rsidRDefault="00F11E90">
      <w:pPr>
        <w:spacing w:after="0" w:line="240" w:lineRule="auto"/>
        <w:ind w:firstLine="709"/>
        <w:jc w:val="both"/>
      </w:pPr>
      <w:r>
        <w:rPr>
          <w:rFonts w:ascii="Times New Roman" w:hAnsi="Times New Roman"/>
          <w:sz w:val="28"/>
        </w:rPr>
        <w:t>распознавать предпосылки конфликтных ситуаций и смягчать конфликты;</w:t>
      </w:r>
    </w:p>
    <w:p w:rsidR="00FF74DA" w:rsidRDefault="00F11E90">
      <w:pPr>
        <w:spacing w:after="0" w:line="240" w:lineRule="auto"/>
        <w:ind w:firstLine="709"/>
        <w:jc w:val="both"/>
      </w:pPr>
      <w:r>
        <w:rPr>
          <w:rFonts w:ascii="Times New Roman" w:hAnsi="Times New Roman"/>
          <w:sz w:val="28"/>
        </w:rPr>
        <w:t>развёрнуто и логично излагать свою точку зрения с использованием языковых средств;</w:t>
      </w:r>
    </w:p>
    <w:p w:rsidR="00FF74DA" w:rsidRDefault="00F11E90">
      <w:pPr>
        <w:spacing w:after="0" w:line="240" w:lineRule="auto"/>
        <w:ind w:firstLine="709"/>
        <w:jc w:val="both"/>
      </w:pPr>
      <w:r>
        <w:rPr>
          <w:rFonts w:ascii="Times New Roman" w:hAnsi="Times New Roman"/>
          <w:sz w:val="28"/>
        </w:rPr>
        <w:t>понимать и использовать преимущества командной и индивидуальной работы;</w:t>
      </w:r>
    </w:p>
    <w:p w:rsidR="00FF74DA" w:rsidRDefault="00F11E90">
      <w:pPr>
        <w:spacing w:after="0" w:line="240" w:lineRule="auto"/>
        <w:ind w:firstLine="709"/>
        <w:jc w:val="both"/>
      </w:pPr>
      <w:r>
        <w:rPr>
          <w:rFonts w:ascii="Times New Roman" w:hAnsi="Times New Roman"/>
          <w:sz w:val="28"/>
        </w:rPr>
        <w:t xml:space="preserve">выбирать тематику и методы совместных действий с учётом общих интересов и возможностей каждого члена коллектива; </w:t>
      </w:r>
    </w:p>
    <w:p w:rsidR="00FF74DA" w:rsidRDefault="00F11E90">
      <w:pPr>
        <w:spacing w:after="0" w:line="240" w:lineRule="auto"/>
        <w:ind w:firstLine="709"/>
        <w:jc w:val="both"/>
      </w:pPr>
      <w:r>
        <w:rPr>
          <w:rFonts w:ascii="Times New Roman" w:hAnsi="Times New Roman"/>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F74DA" w:rsidRDefault="00F11E90">
      <w:pPr>
        <w:spacing w:after="0" w:line="240" w:lineRule="auto"/>
        <w:ind w:firstLine="709"/>
        <w:jc w:val="both"/>
      </w:pPr>
      <w:r>
        <w:rPr>
          <w:rFonts w:ascii="Times New Roman" w:hAnsi="Times New Roman"/>
          <w:sz w:val="28"/>
        </w:rPr>
        <w:t>оценивать качество своего вклада и каждого участника команды в общий результат по разработанным критериям;</w:t>
      </w:r>
    </w:p>
    <w:p w:rsidR="00FF74DA" w:rsidRDefault="00F11E90">
      <w:pPr>
        <w:spacing w:after="0" w:line="240" w:lineRule="auto"/>
        <w:ind w:firstLine="709"/>
        <w:jc w:val="both"/>
      </w:pPr>
      <w:r>
        <w:rPr>
          <w:rFonts w:ascii="Times New Roman" w:hAnsi="Times New Roman"/>
          <w:sz w:val="28"/>
        </w:rPr>
        <w:t xml:space="preserve">предлагать новые проекты, оценивать идеи с позиции новизны, оригинальности, практической значимости; </w:t>
      </w:r>
    </w:p>
    <w:p w:rsidR="00FF74DA" w:rsidRDefault="00F11E90">
      <w:pPr>
        <w:spacing w:after="0" w:line="240" w:lineRule="auto"/>
        <w:ind w:firstLine="709"/>
        <w:jc w:val="both"/>
      </w:pPr>
      <w:r>
        <w:rPr>
          <w:rFonts w:ascii="Times New Roman" w:hAnsi="Times New Roman"/>
          <w:sz w:val="28"/>
        </w:rP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spacing w:after="0" w:line="240" w:lineRule="auto"/>
        <w:ind w:firstLine="709"/>
        <w:jc w:val="both"/>
      </w:pPr>
      <w:r>
        <w:rPr>
          <w:rFonts w:ascii="Times New Roman" w:hAnsi="Times New Roman"/>
          <w:b/>
          <w:sz w:val="28"/>
        </w:rPr>
        <w:t>Регулятивные универсальные учебные действия</w:t>
      </w:r>
    </w:p>
    <w:p w:rsidR="00FF74DA" w:rsidRDefault="00F11E90">
      <w:pPr>
        <w:spacing w:after="0" w:line="240" w:lineRule="auto"/>
        <w:ind w:firstLine="709"/>
        <w:jc w:val="both"/>
      </w:pPr>
      <w:r>
        <w:rPr>
          <w:rFonts w:ascii="Times New Roman" w:hAnsi="Times New Roman"/>
          <w:b/>
          <w:sz w:val="28"/>
        </w:rPr>
        <w:t>Самоорганизация:</w:t>
      </w:r>
    </w:p>
    <w:p w:rsidR="00FF74DA" w:rsidRDefault="00F11E90">
      <w:pPr>
        <w:spacing w:after="0" w:line="240" w:lineRule="auto"/>
        <w:ind w:firstLine="709"/>
        <w:jc w:val="both"/>
      </w:pPr>
      <w:r>
        <w:rPr>
          <w:rFonts w:ascii="Times New Roman" w:hAnsi="Times New Roman"/>
          <w:sz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FF74DA" w:rsidRDefault="00F11E90">
      <w:pPr>
        <w:spacing w:after="0" w:line="240" w:lineRule="auto"/>
        <w:ind w:firstLine="709"/>
        <w:jc w:val="both"/>
      </w:pPr>
      <w:r>
        <w:rPr>
          <w:rFonts w:ascii="Times New Roman" w:hAnsi="Times New Roman"/>
          <w:sz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FF74DA" w:rsidRDefault="00F11E90">
      <w:pPr>
        <w:spacing w:after="0" w:line="240" w:lineRule="auto"/>
        <w:ind w:firstLine="709"/>
        <w:jc w:val="both"/>
      </w:pPr>
      <w:r>
        <w:rPr>
          <w:rFonts w:ascii="Times New Roman" w:hAnsi="Times New Roman"/>
          <w:sz w:val="28"/>
        </w:rPr>
        <w:t>давать оценку новым ситуациям;</w:t>
      </w:r>
    </w:p>
    <w:p w:rsidR="00FF74DA" w:rsidRDefault="00F11E90">
      <w:pPr>
        <w:spacing w:after="0" w:line="240" w:lineRule="auto"/>
        <w:ind w:firstLine="709"/>
        <w:jc w:val="both"/>
      </w:pPr>
      <w:r>
        <w:rPr>
          <w:rFonts w:ascii="Times New Roman" w:hAnsi="Times New Roman"/>
          <w:sz w:val="28"/>
        </w:rPr>
        <w:t>расширять рамки учебного предмета на основе личных предпочтений;</w:t>
      </w:r>
    </w:p>
    <w:p w:rsidR="00FF74DA" w:rsidRDefault="00F11E90">
      <w:pPr>
        <w:spacing w:after="0" w:line="240" w:lineRule="auto"/>
        <w:ind w:firstLine="709"/>
        <w:jc w:val="both"/>
      </w:pPr>
      <w:r>
        <w:rPr>
          <w:rFonts w:ascii="Times New Roman" w:hAnsi="Times New Roman"/>
          <w:sz w:val="28"/>
        </w:rPr>
        <w:t>делать осознанный выбор, аргументировать его, брать на себя ответственность за решение;</w:t>
      </w:r>
    </w:p>
    <w:p w:rsidR="00FF74DA" w:rsidRDefault="00F11E90">
      <w:pPr>
        <w:spacing w:after="0" w:line="240" w:lineRule="auto"/>
        <w:ind w:firstLine="709"/>
        <w:jc w:val="both"/>
      </w:pPr>
      <w:r>
        <w:rPr>
          <w:rFonts w:ascii="Times New Roman" w:hAnsi="Times New Roman"/>
          <w:sz w:val="28"/>
        </w:rPr>
        <w:t>оценивать приобретённый опыт;</w:t>
      </w:r>
    </w:p>
    <w:p w:rsidR="00FF74DA" w:rsidRDefault="00F11E90">
      <w:pPr>
        <w:spacing w:after="0" w:line="240" w:lineRule="auto"/>
        <w:ind w:firstLine="709"/>
        <w:jc w:val="both"/>
      </w:pPr>
      <w:r>
        <w:rPr>
          <w:rFonts w:ascii="Times New Roman" w:hAnsi="Times New Roman"/>
          <w:sz w:val="28"/>
        </w:rPr>
        <w:t>способствовать формированию и проявлению эрудиции в области физики, постоянно повышать свой образовательный и культурный уровень.</w:t>
      </w:r>
    </w:p>
    <w:p w:rsidR="00FF74DA" w:rsidRDefault="00F11E90">
      <w:pPr>
        <w:spacing w:after="0" w:line="240" w:lineRule="auto"/>
        <w:ind w:firstLine="709"/>
        <w:jc w:val="both"/>
      </w:pPr>
      <w:r>
        <w:rPr>
          <w:rFonts w:ascii="Times New Roman" w:hAnsi="Times New Roman"/>
          <w:b/>
          <w:sz w:val="28"/>
        </w:rPr>
        <w:t>Самоконтроль, эмоциональный интеллект:</w:t>
      </w:r>
    </w:p>
    <w:p w:rsidR="00FF74DA" w:rsidRDefault="00F11E90">
      <w:pPr>
        <w:spacing w:after="0" w:line="240" w:lineRule="auto"/>
        <w:ind w:firstLine="709"/>
        <w:jc w:val="both"/>
      </w:pPr>
      <w:r>
        <w:rPr>
          <w:rFonts w:ascii="Times New Roman" w:hAnsi="Times New Roman"/>
          <w:sz w:val="28"/>
        </w:rPr>
        <w:t xml:space="preserve">давать оценку новым ситуациям, вносить коррективы в деятельность, оценивать соответствие результатов целям; </w:t>
      </w:r>
    </w:p>
    <w:p w:rsidR="00FF74DA" w:rsidRDefault="00F11E90">
      <w:pPr>
        <w:spacing w:after="0" w:line="240" w:lineRule="auto"/>
        <w:ind w:firstLine="709"/>
        <w:jc w:val="both"/>
      </w:pPr>
      <w:r>
        <w:rPr>
          <w:rFonts w:ascii="Times New Roman" w:hAnsi="Times New Roman"/>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F74DA" w:rsidRDefault="00F11E90">
      <w:pPr>
        <w:spacing w:after="0" w:line="240" w:lineRule="auto"/>
        <w:ind w:firstLine="709"/>
        <w:jc w:val="both"/>
      </w:pPr>
      <w:r>
        <w:rPr>
          <w:rFonts w:ascii="Times New Roman" w:hAnsi="Times New Roman"/>
          <w:sz w:val="28"/>
        </w:rPr>
        <w:t>использовать приёмы рефлексии для оценки ситуации, выбора верного решения;</w:t>
      </w:r>
    </w:p>
    <w:p w:rsidR="00FF74DA" w:rsidRDefault="00F11E90">
      <w:pPr>
        <w:spacing w:after="0" w:line="240" w:lineRule="auto"/>
        <w:ind w:firstLine="709"/>
        <w:jc w:val="both"/>
      </w:pPr>
      <w:r>
        <w:rPr>
          <w:rFonts w:ascii="Times New Roman" w:hAnsi="Times New Roman"/>
          <w:sz w:val="28"/>
        </w:rPr>
        <w:t>уметь оценивать риски и своевременно принимать решения по их снижению;</w:t>
      </w:r>
    </w:p>
    <w:p w:rsidR="00FF74DA" w:rsidRDefault="00F11E90">
      <w:pPr>
        <w:spacing w:after="0" w:line="240" w:lineRule="auto"/>
        <w:ind w:firstLine="709"/>
        <w:jc w:val="both"/>
      </w:pPr>
      <w:r>
        <w:rPr>
          <w:rFonts w:ascii="Times New Roman" w:hAnsi="Times New Roman"/>
          <w:sz w:val="28"/>
        </w:rPr>
        <w:t>принимать мотивы и аргументы других при анализе результатов деятельности;</w:t>
      </w:r>
    </w:p>
    <w:p w:rsidR="00FF74DA" w:rsidRDefault="00F11E90">
      <w:pPr>
        <w:spacing w:after="0" w:line="240" w:lineRule="auto"/>
        <w:ind w:firstLine="709"/>
        <w:jc w:val="both"/>
      </w:pPr>
      <w:r>
        <w:rPr>
          <w:rFonts w:ascii="Times New Roman" w:hAnsi="Times New Roman"/>
          <w:sz w:val="28"/>
        </w:rPr>
        <w:t>принимать себя, понимая свои недостатки и достоинства;</w:t>
      </w:r>
    </w:p>
    <w:p w:rsidR="00FF74DA" w:rsidRDefault="00F11E90">
      <w:pPr>
        <w:spacing w:after="0" w:line="240" w:lineRule="auto"/>
        <w:ind w:firstLine="709"/>
        <w:jc w:val="both"/>
      </w:pPr>
      <w:r>
        <w:rPr>
          <w:rFonts w:ascii="Times New Roman" w:hAnsi="Times New Roman"/>
          <w:sz w:val="28"/>
        </w:rPr>
        <w:t xml:space="preserve">принимать мотивы и аргументы других при анализе результатов деятельности; </w:t>
      </w:r>
    </w:p>
    <w:p w:rsidR="00FF74DA" w:rsidRDefault="00F11E90">
      <w:pPr>
        <w:spacing w:after="0" w:line="240" w:lineRule="auto"/>
        <w:ind w:firstLine="709"/>
        <w:jc w:val="both"/>
      </w:pPr>
      <w:r>
        <w:rPr>
          <w:rFonts w:ascii="Times New Roman" w:hAnsi="Times New Roman"/>
          <w:sz w:val="28"/>
        </w:rPr>
        <w:t>признавать своё право и право других на ошибки.</w:t>
      </w:r>
    </w:p>
    <w:p w:rsidR="00FF74DA" w:rsidRDefault="00F11E90">
      <w:pPr>
        <w:spacing w:after="0" w:line="240" w:lineRule="auto"/>
        <w:ind w:firstLine="709"/>
        <w:jc w:val="both"/>
      </w:pPr>
      <w:r>
        <w:rPr>
          <w:rFonts w:ascii="Times New Roman" w:hAnsi="Times New Roman"/>
          <w:sz w:val="28"/>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FF74DA" w:rsidRDefault="00F11E90">
      <w:pPr>
        <w:spacing w:after="0" w:line="240" w:lineRule="auto"/>
        <w:ind w:firstLine="709"/>
        <w:jc w:val="both"/>
      </w:pPr>
      <w:r>
        <w:rPr>
          <w:rFonts w:ascii="Times New Roman" w:hAnsi="Times New Roman"/>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F74DA" w:rsidRDefault="00F11E90">
      <w:pPr>
        <w:spacing w:after="0" w:line="240" w:lineRule="auto"/>
        <w:ind w:firstLine="709"/>
        <w:jc w:val="both"/>
      </w:pPr>
      <w:r>
        <w:rPr>
          <w:rFonts w:ascii="Times New Roman" w:hAnsi="Times New Roman"/>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F74DA" w:rsidRDefault="00F11E90">
      <w:pPr>
        <w:spacing w:after="0" w:line="240" w:lineRule="auto"/>
        <w:ind w:firstLine="709"/>
        <w:jc w:val="both"/>
      </w:pPr>
      <w:r>
        <w:rPr>
          <w:rFonts w:ascii="Times New Roman" w:hAnsi="Times New Roman"/>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F74DA" w:rsidRDefault="00F11E90">
      <w:pPr>
        <w:spacing w:after="0" w:line="240" w:lineRule="auto"/>
        <w:ind w:firstLine="709"/>
        <w:jc w:val="both"/>
      </w:pPr>
      <w:r>
        <w:rPr>
          <w:rFonts w:ascii="Times New Roman" w:hAnsi="Times New Roman"/>
          <w:sz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FF74DA" w:rsidRDefault="00F11E90">
      <w:pPr>
        <w:spacing w:after="0" w:line="240" w:lineRule="auto"/>
        <w:ind w:firstLine="709"/>
        <w:jc w:val="both"/>
      </w:pPr>
      <w:r>
        <w:rPr>
          <w:rFonts w:ascii="Times New Roman" w:hAnsi="Times New Roman"/>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F74DA" w:rsidRDefault="00F11E90">
      <w:pPr>
        <w:spacing w:after="0" w:line="240" w:lineRule="auto"/>
        <w:ind w:firstLine="709"/>
      </w:pPr>
      <w:r>
        <w:rPr>
          <w:rFonts w:ascii="Times New Roman" w:hAnsi="Times New Roman"/>
          <w:b/>
          <w:sz w:val="28"/>
        </w:rPr>
        <w:t>ПРЕДМЕТНЫЕ РЕЗУЛЬТАТЫ</w:t>
      </w:r>
    </w:p>
    <w:p w:rsidR="00FF74DA" w:rsidRDefault="00F11E90">
      <w:pPr>
        <w:spacing w:after="0" w:line="240" w:lineRule="auto"/>
        <w:ind w:firstLine="709"/>
        <w:jc w:val="both"/>
      </w:pPr>
      <w:r>
        <w:rPr>
          <w:rFonts w:ascii="Times New Roman" w:hAnsi="Times New Roman"/>
          <w:sz w:val="28"/>
        </w:rPr>
        <w:t xml:space="preserve">К концу обучения </w:t>
      </w:r>
      <w:r>
        <w:rPr>
          <w:rFonts w:ascii="Times New Roman" w:hAnsi="Times New Roman"/>
          <w:b/>
          <w:sz w:val="28"/>
        </w:rPr>
        <w:t>в 10 классе</w:t>
      </w:r>
      <w:r>
        <w:rPr>
          <w:rFonts w:ascii="Times New Roman" w:hAnsi="Times New Roman"/>
          <w:sz w:val="28"/>
        </w:rPr>
        <w:t xml:space="preserve"> предметные результаты на базовом уровне должны отражать сформированность у обучающихся умений:</w:t>
      </w:r>
    </w:p>
    <w:p w:rsidR="00FF74DA" w:rsidRDefault="00F11E90">
      <w:pPr>
        <w:spacing w:after="0" w:line="240" w:lineRule="auto"/>
        <w:ind w:firstLine="709"/>
        <w:jc w:val="both"/>
      </w:pPr>
      <w:r>
        <w:rPr>
          <w:rFonts w:ascii="Times New Roman" w:hAnsi="Times New Roman"/>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FF74DA" w:rsidRDefault="00F11E90">
      <w:pPr>
        <w:spacing w:after="0" w:line="240" w:lineRule="auto"/>
        <w:ind w:firstLine="709"/>
        <w:jc w:val="both"/>
      </w:pPr>
      <w:r>
        <w:rPr>
          <w:rFonts w:ascii="Times New Roman" w:hAnsi="Times New Roman"/>
          <w:sz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FF74DA" w:rsidRDefault="00F11E90">
      <w:pPr>
        <w:spacing w:after="0" w:line="240" w:lineRule="auto"/>
        <w:ind w:firstLine="709"/>
        <w:jc w:val="both"/>
      </w:pPr>
      <w:r>
        <w:rPr>
          <w:rFonts w:ascii="Times New Roman" w:hAnsi="Times New Roman"/>
          <w:sz w:val="28"/>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FF74DA" w:rsidRDefault="00F11E90">
      <w:pPr>
        <w:spacing w:after="0" w:line="240" w:lineRule="auto"/>
        <w:ind w:firstLine="709"/>
        <w:jc w:val="both"/>
      </w:pPr>
      <w:r>
        <w:rPr>
          <w:rFonts w:ascii="Times New Roman" w:hAnsi="Times New Roman"/>
          <w:sz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FF74DA" w:rsidRDefault="00F11E90">
      <w:pPr>
        <w:spacing w:after="0" w:line="240" w:lineRule="auto"/>
        <w:ind w:firstLine="709"/>
        <w:jc w:val="both"/>
      </w:pPr>
      <w:r>
        <w:rPr>
          <w:rFonts w:ascii="Times New Roman" w:hAnsi="Times New Roman"/>
          <w:sz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FF74DA" w:rsidRDefault="00F11E90">
      <w:pPr>
        <w:spacing w:after="0" w:line="240" w:lineRule="auto"/>
        <w:ind w:firstLine="709"/>
        <w:jc w:val="both"/>
      </w:pPr>
      <w:r>
        <w:rPr>
          <w:rFonts w:ascii="Times New Roman" w:hAnsi="Times New Roman"/>
          <w:sz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FF74DA" w:rsidRDefault="00F11E90">
      <w:pPr>
        <w:spacing w:after="0" w:line="240" w:lineRule="auto"/>
        <w:ind w:firstLine="709"/>
        <w:jc w:val="both"/>
      </w:pPr>
      <w:r>
        <w:rPr>
          <w:rFonts w:ascii="Times New Roman" w:hAnsi="Times New Roman"/>
          <w:sz w:val="28"/>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FF74DA" w:rsidRDefault="00F11E90">
      <w:pPr>
        <w:spacing w:after="0" w:line="240" w:lineRule="auto"/>
        <w:ind w:firstLine="709"/>
        <w:jc w:val="both"/>
      </w:pPr>
      <w:r>
        <w:rPr>
          <w:rFonts w:ascii="Times New Roman" w:hAnsi="Times New Roman"/>
          <w:sz w:val="28"/>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FF74DA" w:rsidRDefault="00F11E90">
      <w:pPr>
        <w:spacing w:after="0" w:line="240" w:lineRule="auto"/>
        <w:ind w:firstLine="709"/>
        <w:jc w:val="both"/>
      </w:pPr>
      <w:r>
        <w:rPr>
          <w:rFonts w:ascii="Times New Roman" w:hAnsi="Times New Roman"/>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FF74DA" w:rsidRDefault="00F11E90">
      <w:pPr>
        <w:spacing w:after="0" w:line="240" w:lineRule="auto"/>
        <w:ind w:firstLine="709"/>
        <w:jc w:val="both"/>
      </w:pPr>
      <w:r>
        <w:rPr>
          <w:rFonts w:ascii="Times New Roman" w:hAnsi="Times New Roman"/>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FF74DA" w:rsidRDefault="00F11E90">
      <w:pPr>
        <w:spacing w:after="0" w:line="240" w:lineRule="auto"/>
        <w:ind w:firstLine="709"/>
        <w:jc w:val="both"/>
      </w:pPr>
      <w:r>
        <w:rPr>
          <w:rFonts w:ascii="Times New Roman" w:hAnsi="Times New Roman"/>
          <w:sz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F74DA" w:rsidRDefault="00F11E90">
      <w:pPr>
        <w:spacing w:after="0" w:line="240" w:lineRule="auto"/>
        <w:ind w:firstLine="709"/>
        <w:jc w:val="both"/>
      </w:pPr>
      <w:r>
        <w:rPr>
          <w:rFonts w:ascii="Times New Roman" w:hAnsi="Times New Roman"/>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FF74DA" w:rsidRDefault="00F11E90">
      <w:pPr>
        <w:spacing w:after="0" w:line="240" w:lineRule="auto"/>
        <w:ind w:firstLine="709"/>
        <w:jc w:val="both"/>
      </w:pPr>
      <w:r>
        <w:rPr>
          <w:rFonts w:ascii="Times New Roman" w:hAnsi="Times New Roman"/>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F74DA" w:rsidRDefault="00F11E90">
      <w:pPr>
        <w:spacing w:after="0" w:line="240" w:lineRule="auto"/>
        <w:ind w:firstLine="709"/>
        <w:jc w:val="both"/>
      </w:pPr>
      <w:r>
        <w:rPr>
          <w:rFonts w:ascii="Times New Roman" w:hAnsi="Times New Roman"/>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FF74DA" w:rsidRDefault="00F11E90">
      <w:pPr>
        <w:spacing w:after="0" w:line="240" w:lineRule="auto"/>
        <w:ind w:firstLine="709"/>
        <w:jc w:val="both"/>
      </w:pPr>
      <w:r>
        <w:rPr>
          <w:rFonts w:ascii="Times New Roman" w:hAnsi="Times New Roman"/>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FF74DA" w:rsidRDefault="00F11E90">
      <w:pPr>
        <w:spacing w:after="0" w:line="240" w:lineRule="auto"/>
        <w:ind w:firstLine="709"/>
        <w:jc w:val="both"/>
      </w:pPr>
      <w:r>
        <w:rPr>
          <w:rFonts w:ascii="Times New Roman" w:hAnsi="Times New Roman"/>
          <w:sz w:val="28"/>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FF74DA" w:rsidRDefault="00F11E90">
      <w:pPr>
        <w:spacing w:after="0" w:line="240" w:lineRule="auto"/>
        <w:ind w:firstLine="709"/>
        <w:jc w:val="both"/>
      </w:pPr>
      <w:r>
        <w:rPr>
          <w:rFonts w:ascii="Times New Roman" w:hAnsi="Times New Roman"/>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FF74DA" w:rsidRDefault="00F11E90">
      <w:pPr>
        <w:spacing w:after="0" w:line="240" w:lineRule="auto"/>
        <w:ind w:firstLine="709"/>
        <w:jc w:val="both"/>
      </w:pPr>
      <w:r>
        <w:rPr>
          <w:rFonts w:ascii="Times New Roman" w:hAnsi="Times New Roman"/>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FF74DA" w:rsidRDefault="00F11E90">
      <w:pPr>
        <w:spacing w:after="0" w:line="240" w:lineRule="auto"/>
        <w:ind w:firstLine="709"/>
        <w:jc w:val="both"/>
      </w:pPr>
      <w:r>
        <w:rPr>
          <w:rFonts w:ascii="Times New Roman" w:hAnsi="Times New Roman"/>
          <w:sz w:val="28"/>
        </w:rPr>
        <w:t xml:space="preserve">К концу обучения </w:t>
      </w:r>
      <w:r>
        <w:rPr>
          <w:rFonts w:ascii="Times New Roman" w:hAnsi="Times New Roman"/>
          <w:b/>
          <w:sz w:val="28"/>
        </w:rPr>
        <w:t>в 11 классе</w:t>
      </w:r>
      <w:r>
        <w:rPr>
          <w:rFonts w:ascii="Times New Roman" w:hAnsi="Times New Roman"/>
          <w:sz w:val="28"/>
        </w:rPr>
        <w:t xml:space="preserve"> предметные результаты на базовом уровне должны отражать сформированность у обучающихся умений:</w:t>
      </w:r>
    </w:p>
    <w:p w:rsidR="00FF74DA" w:rsidRDefault="00F11E90">
      <w:pPr>
        <w:spacing w:after="0" w:line="240" w:lineRule="auto"/>
        <w:ind w:firstLine="709"/>
        <w:jc w:val="both"/>
      </w:pPr>
      <w:r>
        <w:rPr>
          <w:rFonts w:ascii="Times New Roman" w:hAnsi="Times New Roman"/>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FF74DA" w:rsidRDefault="00F11E90">
      <w:pPr>
        <w:spacing w:after="0" w:line="240" w:lineRule="auto"/>
        <w:ind w:firstLine="709"/>
        <w:jc w:val="both"/>
      </w:pPr>
      <w:r>
        <w:rPr>
          <w:rFonts w:ascii="Times New Roman" w:hAnsi="Times New Roman"/>
          <w:sz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FF74DA" w:rsidRDefault="00F11E90">
      <w:pPr>
        <w:spacing w:after="0" w:line="240" w:lineRule="auto"/>
        <w:ind w:firstLine="709"/>
        <w:jc w:val="both"/>
      </w:pPr>
      <w:r>
        <w:rPr>
          <w:rFonts w:ascii="Times New Roman" w:hAnsi="Times New Roman"/>
          <w:sz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FF74DA" w:rsidRDefault="00F11E90">
      <w:pPr>
        <w:spacing w:after="0" w:line="240" w:lineRule="auto"/>
        <w:ind w:firstLine="709"/>
        <w:jc w:val="both"/>
      </w:pPr>
      <w:r>
        <w:rPr>
          <w:rFonts w:ascii="Times New Roman" w:hAnsi="Times New Roman"/>
          <w:sz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FF74DA" w:rsidRDefault="00F11E90">
      <w:pPr>
        <w:spacing w:after="0" w:line="240" w:lineRule="auto"/>
        <w:ind w:firstLine="709"/>
        <w:jc w:val="both"/>
      </w:pPr>
      <w:r>
        <w:rPr>
          <w:rFonts w:ascii="Times New Roman" w:hAnsi="Times New Roman"/>
          <w:sz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FF74DA" w:rsidRDefault="00F11E90">
      <w:pPr>
        <w:spacing w:after="0" w:line="240" w:lineRule="auto"/>
        <w:ind w:firstLine="709"/>
        <w:jc w:val="both"/>
      </w:pPr>
      <w:r>
        <w:rPr>
          <w:rFonts w:ascii="Times New Roman" w:hAnsi="Times New Roman"/>
          <w:sz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FF74DA" w:rsidRDefault="00F11E90">
      <w:pPr>
        <w:spacing w:after="0" w:line="240" w:lineRule="auto"/>
        <w:ind w:firstLine="709"/>
        <w:jc w:val="both"/>
      </w:pPr>
      <w:r>
        <w:rPr>
          <w:rFonts w:ascii="Times New Roman" w:hAnsi="Times New Roman"/>
          <w:sz w:val="28"/>
        </w:rPr>
        <w:t>определять направление вектора индукции магнитного поля проводника с током, силы Ампера и силы Лоренца;</w:t>
      </w:r>
    </w:p>
    <w:p w:rsidR="00FF74DA" w:rsidRDefault="00F11E90">
      <w:pPr>
        <w:spacing w:after="0" w:line="240" w:lineRule="auto"/>
        <w:ind w:firstLine="709"/>
        <w:jc w:val="both"/>
      </w:pPr>
      <w:r>
        <w:rPr>
          <w:rFonts w:ascii="Times New Roman" w:hAnsi="Times New Roman"/>
          <w:sz w:val="28"/>
        </w:rPr>
        <w:t>строить и описывать изображение, создаваемое плоским зеркалом, тонкой линзой;</w:t>
      </w:r>
    </w:p>
    <w:p w:rsidR="00FF74DA" w:rsidRDefault="00F11E90">
      <w:pPr>
        <w:spacing w:after="0" w:line="240" w:lineRule="auto"/>
        <w:ind w:firstLine="709"/>
        <w:jc w:val="both"/>
      </w:pPr>
      <w:r>
        <w:rPr>
          <w:rFonts w:ascii="Times New Roman" w:hAnsi="Times New Roman"/>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FF74DA" w:rsidRDefault="00F11E90">
      <w:pPr>
        <w:spacing w:after="0" w:line="240" w:lineRule="auto"/>
        <w:ind w:firstLine="709"/>
        <w:jc w:val="both"/>
      </w:pPr>
      <w:r>
        <w:rPr>
          <w:rFonts w:ascii="Times New Roman" w:hAnsi="Times New Roman"/>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FF74DA" w:rsidRDefault="00F11E90">
      <w:pPr>
        <w:spacing w:after="0" w:line="240" w:lineRule="auto"/>
        <w:ind w:firstLine="709"/>
        <w:jc w:val="both"/>
      </w:pPr>
      <w:r>
        <w:rPr>
          <w:rFonts w:ascii="Times New Roman" w:hAnsi="Times New Roman"/>
          <w:sz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F74DA" w:rsidRDefault="00F11E90">
      <w:pPr>
        <w:spacing w:after="0" w:line="240" w:lineRule="auto"/>
        <w:ind w:firstLine="709"/>
        <w:jc w:val="both"/>
      </w:pPr>
      <w:r>
        <w:rPr>
          <w:rFonts w:ascii="Times New Roman" w:hAnsi="Times New Roman"/>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FF74DA" w:rsidRDefault="00F11E90">
      <w:pPr>
        <w:spacing w:after="0" w:line="240" w:lineRule="auto"/>
        <w:ind w:firstLine="709"/>
        <w:jc w:val="both"/>
      </w:pPr>
      <w:r>
        <w:rPr>
          <w:rFonts w:ascii="Times New Roman" w:hAnsi="Times New Roman"/>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F74DA" w:rsidRDefault="00F11E90">
      <w:pPr>
        <w:spacing w:after="0" w:line="240" w:lineRule="auto"/>
        <w:ind w:firstLine="709"/>
        <w:jc w:val="both"/>
      </w:pPr>
      <w:r>
        <w:rPr>
          <w:rFonts w:ascii="Times New Roman" w:hAnsi="Times New Roman"/>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FF74DA" w:rsidRDefault="00F11E90">
      <w:pPr>
        <w:spacing w:after="0" w:line="240" w:lineRule="auto"/>
        <w:ind w:firstLine="709"/>
        <w:jc w:val="both"/>
      </w:pPr>
      <w:r>
        <w:rPr>
          <w:rFonts w:ascii="Times New Roman" w:hAnsi="Times New Roman"/>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FF74DA" w:rsidRDefault="00F11E90">
      <w:pPr>
        <w:spacing w:after="0" w:line="240" w:lineRule="auto"/>
        <w:ind w:firstLine="709"/>
        <w:jc w:val="both"/>
      </w:pPr>
      <w:r>
        <w:rPr>
          <w:rFonts w:ascii="Times New Roman" w:hAnsi="Times New Roman"/>
          <w:sz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FF74DA" w:rsidRDefault="00F11E90">
      <w:pPr>
        <w:spacing w:after="0" w:line="240" w:lineRule="auto"/>
        <w:ind w:firstLine="709"/>
        <w:jc w:val="both"/>
      </w:pPr>
      <w:r>
        <w:rPr>
          <w:rFonts w:ascii="Times New Roman" w:hAnsi="Times New Roman"/>
          <w:sz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FF74DA" w:rsidRDefault="00F11E90">
      <w:pPr>
        <w:spacing w:after="0" w:line="240" w:lineRule="auto"/>
        <w:ind w:firstLine="709"/>
        <w:jc w:val="both"/>
      </w:pPr>
      <w:r>
        <w:rPr>
          <w:rFonts w:ascii="Times New Roman" w:hAnsi="Times New Roman"/>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FF74DA" w:rsidRDefault="00F11E90">
      <w:pPr>
        <w:spacing w:after="0" w:line="240" w:lineRule="auto"/>
        <w:ind w:firstLine="709"/>
        <w:jc w:val="both"/>
        <w:rPr>
          <w:rFonts w:ascii="Times New Roman" w:hAnsi="Times New Roman"/>
          <w:b/>
          <w:sz w:val="28"/>
        </w:rPr>
      </w:pPr>
      <w:r>
        <w:rPr>
          <w:rFonts w:ascii="Times New Roman" w:hAnsi="Times New Roman"/>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bookmarkStart w:id="74" w:name="block-30637150"/>
    </w:p>
    <w:p w:rsidR="00FF74DA" w:rsidRDefault="00FF74DA">
      <w:pPr>
        <w:spacing w:after="0" w:line="240" w:lineRule="auto"/>
        <w:ind w:firstLine="709"/>
        <w:jc w:val="both"/>
        <w:rPr>
          <w:rFonts w:ascii="Times New Roman" w:hAnsi="Times New Roman"/>
          <w:b/>
          <w:sz w:val="28"/>
        </w:rPr>
      </w:pPr>
    </w:p>
    <w:p w:rsidR="00FF74DA" w:rsidRDefault="00F11E90">
      <w:pPr>
        <w:spacing w:after="0" w:line="240" w:lineRule="auto"/>
        <w:ind w:firstLine="709"/>
        <w:jc w:val="both"/>
      </w:pPr>
      <w:r>
        <w:rPr>
          <w:rFonts w:ascii="Times New Roman" w:hAnsi="Times New Roman"/>
          <w:b/>
          <w:sz w:val="28"/>
        </w:rPr>
        <w:t>СОДЕРЖАНИЕ УЧЕБНОГО ПРЕДМЕТА</w:t>
      </w:r>
    </w:p>
    <w:p w:rsidR="00FF74DA" w:rsidRDefault="00F11E90">
      <w:pPr>
        <w:spacing w:after="0" w:line="240" w:lineRule="auto"/>
        <w:ind w:firstLine="709"/>
        <w:jc w:val="both"/>
      </w:pPr>
      <w:r>
        <w:rPr>
          <w:rFonts w:ascii="Times New Roman" w:hAnsi="Times New Roman"/>
          <w:b/>
          <w:sz w:val="28"/>
        </w:rPr>
        <w:t>10 КЛАСС</w:t>
      </w:r>
    </w:p>
    <w:p w:rsidR="00FF74DA" w:rsidRDefault="00F11E90">
      <w:pPr>
        <w:spacing w:after="0" w:line="240" w:lineRule="auto"/>
        <w:ind w:firstLine="709"/>
        <w:jc w:val="both"/>
      </w:pPr>
      <w:r>
        <w:rPr>
          <w:rFonts w:ascii="Times New Roman" w:hAnsi="Times New Roman"/>
          <w:b/>
          <w:sz w:val="28"/>
        </w:rPr>
        <w:t>Раздел 1. Физика и методы научного познания</w:t>
      </w:r>
    </w:p>
    <w:p w:rsidR="00FF74DA" w:rsidRDefault="00F11E90">
      <w:pPr>
        <w:spacing w:after="0" w:line="240" w:lineRule="auto"/>
        <w:ind w:firstLine="709"/>
        <w:jc w:val="both"/>
      </w:pPr>
      <w:r>
        <w:rPr>
          <w:rFonts w:ascii="Times New Roman" w:hAnsi="Times New Roman"/>
          <w:sz w:val="2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FF74DA" w:rsidRDefault="00F11E90">
      <w:pPr>
        <w:spacing w:after="0" w:line="240" w:lineRule="auto"/>
        <w:ind w:firstLine="709"/>
        <w:jc w:val="both"/>
      </w:pPr>
      <w:r>
        <w:rPr>
          <w:rFonts w:ascii="Times New Roman" w:hAnsi="Times New Roman"/>
          <w:sz w:val="28"/>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FF74DA" w:rsidRDefault="00F11E90">
      <w:pPr>
        <w:spacing w:after="0" w:line="240" w:lineRule="auto"/>
        <w:ind w:firstLine="709"/>
        <w:jc w:val="both"/>
      </w:pPr>
      <w:r>
        <w:rPr>
          <w:rFonts w:ascii="Times New Roman" w:hAnsi="Times New Roman"/>
          <w:sz w:val="28"/>
        </w:rPr>
        <w:t xml:space="preserve">Роль и место физики в формировании современной научной картины мира, в практической деятельности людей. </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Аналоговые и цифровые измерительные приборы, компьютерные датчики.</w:t>
      </w:r>
    </w:p>
    <w:p w:rsidR="00FF74DA" w:rsidRDefault="00F11E90">
      <w:pPr>
        <w:spacing w:after="0" w:line="240" w:lineRule="auto"/>
        <w:ind w:firstLine="709"/>
        <w:jc w:val="both"/>
      </w:pPr>
      <w:r>
        <w:rPr>
          <w:rFonts w:ascii="Times New Roman" w:hAnsi="Times New Roman"/>
          <w:b/>
          <w:sz w:val="28"/>
        </w:rPr>
        <w:t>Раздел 2. Механика</w:t>
      </w:r>
    </w:p>
    <w:p w:rsidR="00FF74DA" w:rsidRDefault="00F11E90">
      <w:pPr>
        <w:spacing w:after="0" w:line="240" w:lineRule="auto"/>
        <w:ind w:firstLine="709"/>
        <w:jc w:val="both"/>
      </w:pPr>
      <w:r>
        <w:rPr>
          <w:rFonts w:ascii="Times New Roman" w:hAnsi="Times New Roman"/>
          <w:b/>
          <w:i/>
          <w:sz w:val="28"/>
        </w:rPr>
        <w:t xml:space="preserve">Тема 1. Кинематика </w:t>
      </w:r>
    </w:p>
    <w:p w:rsidR="00FF74DA" w:rsidRDefault="00F11E90">
      <w:pPr>
        <w:spacing w:after="0" w:line="240" w:lineRule="auto"/>
        <w:ind w:firstLine="709"/>
        <w:jc w:val="both"/>
      </w:pPr>
      <w:r>
        <w:rPr>
          <w:rFonts w:ascii="Times New Roman" w:hAnsi="Times New Roman"/>
          <w:sz w:val="28"/>
        </w:rPr>
        <w:t xml:space="preserve">Механическое движение. Относительность механического движения. Система отсчёта. Траектория. </w:t>
      </w:r>
    </w:p>
    <w:p w:rsidR="00FF74DA" w:rsidRDefault="00F11E90">
      <w:pPr>
        <w:spacing w:after="0" w:line="240" w:lineRule="auto"/>
        <w:ind w:firstLine="709"/>
        <w:jc w:val="both"/>
      </w:pPr>
      <w:r>
        <w:rPr>
          <w:rFonts w:ascii="Times New Roman" w:hAnsi="Times New Roman"/>
          <w:sz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FF74DA" w:rsidRDefault="00F11E90">
      <w:pPr>
        <w:spacing w:after="0" w:line="240" w:lineRule="auto"/>
        <w:ind w:firstLine="709"/>
        <w:jc w:val="both"/>
      </w:pPr>
      <w:r>
        <w:rPr>
          <w:rFonts w:ascii="Times New Roman" w:hAnsi="Times New Roman"/>
          <w:sz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FF74DA" w:rsidRDefault="00F11E90">
      <w:pPr>
        <w:spacing w:after="0" w:line="240" w:lineRule="auto"/>
        <w:ind w:firstLine="709"/>
        <w:jc w:val="both"/>
      </w:pPr>
      <w:r>
        <w:rPr>
          <w:rFonts w:ascii="Times New Roman" w:hAnsi="Times New Roman"/>
          <w:sz w:val="28"/>
        </w:rPr>
        <w:t xml:space="preserve">Свободное падение. Ускорение свободного падения. </w:t>
      </w:r>
    </w:p>
    <w:p w:rsidR="00FF74DA" w:rsidRDefault="00F11E90">
      <w:pPr>
        <w:spacing w:after="0" w:line="240" w:lineRule="auto"/>
        <w:ind w:firstLine="709"/>
        <w:jc w:val="both"/>
      </w:pPr>
      <w:r>
        <w:rPr>
          <w:rFonts w:ascii="Times New Roman" w:hAnsi="Times New Roman"/>
          <w:sz w:val="28"/>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спидометр, движение снарядов, цепные и ремённые передачи.</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Модель системы отсчёта, иллюстрация кинематических характеристик движения.</w:t>
      </w:r>
    </w:p>
    <w:p w:rsidR="00FF74DA" w:rsidRDefault="00F11E90">
      <w:pPr>
        <w:spacing w:after="0" w:line="240" w:lineRule="auto"/>
        <w:ind w:firstLine="709"/>
        <w:jc w:val="both"/>
      </w:pPr>
      <w:r>
        <w:rPr>
          <w:rFonts w:ascii="Times New Roman" w:hAnsi="Times New Roman"/>
          <w:sz w:val="28"/>
        </w:rPr>
        <w:t xml:space="preserve">Преобразование движений с использованием простых механизмов. </w:t>
      </w:r>
    </w:p>
    <w:p w:rsidR="00FF74DA" w:rsidRDefault="00F11E90">
      <w:pPr>
        <w:spacing w:after="0" w:line="240" w:lineRule="auto"/>
        <w:ind w:firstLine="709"/>
        <w:jc w:val="both"/>
      </w:pPr>
      <w:r>
        <w:rPr>
          <w:rFonts w:ascii="Times New Roman" w:hAnsi="Times New Roman"/>
          <w:sz w:val="28"/>
        </w:rPr>
        <w:t xml:space="preserve">Падение тел в воздухе и в разреженном пространстве. </w:t>
      </w:r>
    </w:p>
    <w:p w:rsidR="00FF74DA" w:rsidRDefault="00F11E90">
      <w:pPr>
        <w:spacing w:after="0" w:line="240" w:lineRule="auto"/>
        <w:ind w:firstLine="709"/>
        <w:jc w:val="both"/>
      </w:pPr>
      <w:r>
        <w:rPr>
          <w:rFonts w:ascii="Times New Roman" w:hAnsi="Times New Roman"/>
          <w:sz w:val="28"/>
        </w:rPr>
        <w:t xml:space="preserve">Наблюдение движения тела, брошенного под углом к горизонту и горизонтально. </w:t>
      </w:r>
    </w:p>
    <w:p w:rsidR="00FF74DA" w:rsidRDefault="00F11E90">
      <w:pPr>
        <w:spacing w:after="0" w:line="240" w:lineRule="auto"/>
        <w:ind w:firstLine="709"/>
        <w:jc w:val="both"/>
      </w:pPr>
      <w:r>
        <w:rPr>
          <w:rFonts w:ascii="Times New Roman" w:hAnsi="Times New Roman"/>
          <w:sz w:val="28"/>
        </w:rPr>
        <w:t>Измерение ускорения свободного падения.</w:t>
      </w:r>
    </w:p>
    <w:p w:rsidR="00FF74DA" w:rsidRDefault="00F11E90">
      <w:pPr>
        <w:spacing w:after="0" w:line="240" w:lineRule="auto"/>
        <w:ind w:firstLine="709"/>
        <w:jc w:val="both"/>
      </w:pPr>
      <w:r>
        <w:rPr>
          <w:rFonts w:ascii="Times New Roman" w:hAnsi="Times New Roman"/>
          <w:sz w:val="28"/>
        </w:rPr>
        <w:t>Направление скорости при движении по окружности.</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Изучение неравномерного движения с целью определения мгновенной скорости.</w:t>
      </w:r>
    </w:p>
    <w:p w:rsidR="00FF74DA" w:rsidRDefault="00F11E90">
      <w:pPr>
        <w:spacing w:after="0" w:line="240" w:lineRule="auto"/>
        <w:ind w:firstLine="709"/>
        <w:jc w:val="both"/>
      </w:pPr>
      <w:r>
        <w:rPr>
          <w:rFonts w:ascii="Times New Roman" w:hAnsi="Times New Roman"/>
          <w:sz w:val="28"/>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FF74DA" w:rsidRDefault="00F11E90">
      <w:pPr>
        <w:spacing w:after="0" w:line="240" w:lineRule="auto"/>
        <w:ind w:firstLine="709"/>
        <w:jc w:val="both"/>
      </w:pPr>
      <w:r>
        <w:rPr>
          <w:rFonts w:ascii="Times New Roman" w:hAnsi="Times New Roman"/>
          <w:sz w:val="28"/>
        </w:rPr>
        <w:t>Изучение движения шарика в вязкой жидкости.</w:t>
      </w:r>
    </w:p>
    <w:p w:rsidR="00FF74DA" w:rsidRDefault="00F11E90">
      <w:pPr>
        <w:spacing w:after="0" w:line="240" w:lineRule="auto"/>
        <w:ind w:firstLine="709"/>
        <w:jc w:val="both"/>
      </w:pPr>
      <w:r>
        <w:rPr>
          <w:rFonts w:ascii="Times New Roman" w:hAnsi="Times New Roman"/>
          <w:sz w:val="28"/>
        </w:rPr>
        <w:t>Изучение движения тела, брошенного горизонтально.</w:t>
      </w:r>
    </w:p>
    <w:p w:rsidR="00FF74DA" w:rsidRDefault="00F11E90">
      <w:pPr>
        <w:spacing w:after="0" w:line="240" w:lineRule="auto"/>
        <w:ind w:firstLine="709"/>
        <w:jc w:val="both"/>
      </w:pPr>
      <w:r>
        <w:rPr>
          <w:rFonts w:ascii="Times New Roman" w:hAnsi="Times New Roman"/>
          <w:b/>
          <w:i/>
          <w:sz w:val="28"/>
        </w:rPr>
        <w:t>Тема 2. Динамика</w:t>
      </w:r>
    </w:p>
    <w:p w:rsidR="00FF74DA" w:rsidRDefault="00F11E90">
      <w:pPr>
        <w:spacing w:after="0" w:line="240" w:lineRule="auto"/>
        <w:ind w:firstLine="709"/>
        <w:jc w:val="both"/>
      </w:pPr>
      <w:r>
        <w:rPr>
          <w:rFonts w:ascii="Times New Roman" w:hAnsi="Times New Roman"/>
          <w:sz w:val="28"/>
        </w:rPr>
        <w:t xml:space="preserve">Принцип относительности Галилея. Первый закон Ньютона. Инерциальные системы отсчёта. </w:t>
      </w:r>
    </w:p>
    <w:p w:rsidR="00FF74DA" w:rsidRDefault="00F11E90">
      <w:pPr>
        <w:spacing w:after="0" w:line="240" w:lineRule="auto"/>
        <w:ind w:firstLine="709"/>
        <w:jc w:val="both"/>
      </w:pPr>
      <w:r>
        <w:rPr>
          <w:rFonts w:ascii="Times New Roman" w:hAnsi="Times New Roman"/>
          <w:sz w:val="28"/>
        </w:rPr>
        <w:t>Масса тела. Сила. Принцип суперпозиции сил. Второй закон Ньютона для материальной точки. Третий закон Ньютона для материальных точек.</w:t>
      </w:r>
    </w:p>
    <w:p w:rsidR="00FF74DA" w:rsidRDefault="00F11E90">
      <w:pPr>
        <w:spacing w:after="0" w:line="240" w:lineRule="auto"/>
        <w:ind w:firstLine="709"/>
        <w:jc w:val="both"/>
      </w:pPr>
      <w:r>
        <w:rPr>
          <w:rFonts w:ascii="Times New Roman" w:hAnsi="Times New Roman"/>
          <w:sz w:val="28"/>
        </w:rPr>
        <w:t xml:space="preserve">Закон всемирного тяготения. Сила тяжести. Первая космическая скорость. </w:t>
      </w:r>
    </w:p>
    <w:p w:rsidR="00FF74DA" w:rsidRDefault="00F11E90">
      <w:pPr>
        <w:spacing w:after="0" w:line="240" w:lineRule="auto"/>
        <w:ind w:firstLine="709"/>
        <w:jc w:val="both"/>
      </w:pPr>
      <w:r>
        <w:rPr>
          <w:rFonts w:ascii="Times New Roman" w:hAnsi="Times New Roman"/>
          <w:sz w:val="28"/>
        </w:rPr>
        <w:t>Сила упругости. Закон Гука. Вес тела.</w:t>
      </w:r>
    </w:p>
    <w:p w:rsidR="00FF74DA" w:rsidRDefault="00F11E90">
      <w:pPr>
        <w:spacing w:after="0" w:line="240" w:lineRule="auto"/>
        <w:ind w:firstLine="709"/>
        <w:jc w:val="both"/>
      </w:pPr>
      <w:r>
        <w:rPr>
          <w:rFonts w:ascii="Times New Roman" w:hAnsi="Times New Roman"/>
          <w:sz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FF74DA" w:rsidRDefault="00F11E90">
      <w:pPr>
        <w:spacing w:after="0" w:line="240" w:lineRule="auto"/>
        <w:ind w:firstLine="709"/>
        <w:jc w:val="both"/>
      </w:pPr>
      <w:r>
        <w:rPr>
          <w:rFonts w:ascii="Times New Roman" w:hAnsi="Times New Roman"/>
          <w:sz w:val="28"/>
        </w:rPr>
        <w:t>Поступательное и вращательное движение абсолютно твёрдого тела.</w:t>
      </w:r>
    </w:p>
    <w:p w:rsidR="00FF74DA" w:rsidRDefault="00F11E90">
      <w:pPr>
        <w:spacing w:after="0" w:line="240" w:lineRule="auto"/>
        <w:ind w:firstLine="709"/>
        <w:jc w:val="both"/>
      </w:pPr>
      <w:r>
        <w:rPr>
          <w:rFonts w:ascii="Times New Roman" w:hAnsi="Times New Roman"/>
          <w:sz w:val="28"/>
        </w:rPr>
        <w:t>Момент силы относительно оси вращения. Плечо силы. Условия равновесия твёрдого тела.</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подшипники, движение искусственных спутников.</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Явление инерции.</w:t>
      </w:r>
    </w:p>
    <w:p w:rsidR="00FF74DA" w:rsidRDefault="00F11E90">
      <w:pPr>
        <w:spacing w:after="0" w:line="240" w:lineRule="auto"/>
        <w:ind w:firstLine="709"/>
        <w:jc w:val="both"/>
      </w:pPr>
      <w:r>
        <w:rPr>
          <w:rFonts w:ascii="Times New Roman" w:hAnsi="Times New Roman"/>
          <w:sz w:val="28"/>
        </w:rPr>
        <w:t>Сравнение масс взаимодействующих тел.</w:t>
      </w:r>
    </w:p>
    <w:p w:rsidR="00FF74DA" w:rsidRDefault="00F11E90">
      <w:pPr>
        <w:spacing w:after="0" w:line="240" w:lineRule="auto"/>
        <w:ind w:firstLine="709"/>
        <w:jc w:val="both"/>
      </w:pPr>
      <w:r>
        <w:rPr>
          <w:rFonts w:ascii="Times New Roman" w:hAnsi="Times New Roman"/>
          <w:sz w:val="28"/>
        </w:rPr>
        <w:t>Второй закон Ньютона.</w:t>
      </w:r>
    </w:p>
    <w:p w:rsidR="00FF74DA" w:rsidRDefault="00F11E90">
      <w:pPr>
        <w:spacing w:after="0" w:line="240" w:lineRule="auto"/>
        <w:ind w:firstLine="709"/>
        <w:jc w:val="both"/>
      </w:pPr>
      <w:r>
        <w:rPr>
          <w:rFonts w:ascii="Times New Roman" w:hAnsi="Times New Roman"/>
          <w:sz w:val="28"/>
        </w:rPr>
        <w:t>Измерение сил.</w:t>
      </w:r>
    </w:p>
    <w:p w:rsidR="00FF74DA" w:rsidRDefault="00F11E90">
      <w:pPr>
        <w:spacing w:after="0" w:line="240" w:lineRule="auto"/>
        <w:ind w:firstLine="709"/>
        <w:jc w:val="both"/>
      </w:pPr>
      <w:r>
        <w:rPr>
          <w:rFonts w:ascii="Times New Roman" w:hAnsi="Times New Roman"/>
          <w:sz w:val="28"/>
        </w:rPr>
        <w:t>Сложение сил.</w:t>
      </w:r>
    </w:p>
    <w:p w:rsidR="00FF74DA" w:rsidRDefault="00F11E90">
      <w:pPr>
        <w:spacing w:after="0" w:line="240" w:lineRule="auto"/>
        <w:ind w:firstLine="709"/>
        <w:jc w:val="both"/>
      </w:pPr>
      <w:r>
        <w:rPr>
          <w:rFonts w:ascii="Times New Roman" w:hAnsi="Times New Roman"/>
          <w:sz w:val="28"/>
        </w:rPr>
        <w:t>Зависимость силы упругости от деформации.</w:t>
      </w:r>
    </w:p>
    <w:p w:rsidR="00FF74DA" w:rsidRDefault="00F11E90">
      <w:pPr>
        <w:spacing w:after="0" w:line="240" w:lineRule="auto"/>
        <w:ind w:firstLine="709"/>
        <w:jc w:val="both"/>
      </w:pPr>
      <w:r>
        <w:rPr>
          <w:rFonts w:ascii="Times New Roman" w:hAnsi="Times New Roman"/>
          <w:sz w:val="28"/>
        </w:rPr>
        <w:t>Невесомость. Вес тела при ускоренном подъёме и падении.</w:t>
      </w:r>
    </w:p>
    <w:p w:rsidR="00FF74DA" w:rsidRDefault="00F11E90">
      <w:pPr>
        <w:spacing w:after="0" w:line="240" w:lineRule="auto"/>
        <w:ind w:firstLine="709"/>
        <w:jc w:val="both"/>
      </w:pPr>
      <w:r>
        <w:rPr>
          <w:rFonts w:ascii="Times New Roman" w:hAnsi="Times New Roman"/>
          <w:sz w:val="28"/>
        </w:rPr>
        <w:t>Сравнение сил трения покоя, качения и скольжения.</w:t>
      </w:r>
    </w:p>
    <w:p w:rsidR="00FF74DA" w:rsidRDefault="00F11E90">
      <w:pPr>
        <w:spacing w:after="0" w:line="240" w:lineRule="auto"/>
        <w:ind w:firstLine="709"/>
        <w:jc w:val="both"/>
      </w:pPr>
      <w:r>
        <w:rPr>
          <w:rFonts w:ascii="Times New Roman" w:hAnsi="Times New Roman"/>
          <w:sz w:val="28"/>
        </w:rPr>
        <w:t>Условия равновесия твёрдого тела. Виды равновесия.</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Изучение движения бруска по наклонной плоскости.</w:t>
      </w:r>
    </w:p>
    <w:p w:rsidR="00FF74DA" w:rsidRDefault="00F11E90">
      <w:pPr>
        <w:spacing w:after="0" w:line="240" w:lineRule="auto"/>
        <w:ind w:firstLine="709"/>
        <w:jc w:val="both"/>
      </w:pPr>
      <w:r>
        <w:rPr>
          <w:rFonts w:ascii="Times New Roman" w:hAnsi="Times New Roman"/>
          <w:sz w:val="28"/>
        </w:rPr>
        <w:t xml:space="preserve">Исследование зависимости сил упругости, возникающих в пружине и резиновом образце, от их деформации. </w:t>
      </w:r>
    </w:p>
    <w:p w:rsidR="00FF74DA" w:rsidRDefault="00F11E90">
      <w:pPr>
        <w:spacing w:after="0" w:line="240" w:lineRule="auto"/>
        <w:ind w:firstLine="709"/>
        <w:jc w:val="both"/>
      </w:pPr>
      <w:r>
        <w:rPr>
          <w:rFonts w:ascii="Times New Roman" w:hAnsi="Times New Roman"/>
          <w:sz w:val="28"/>
        </w:rPr>
        <w:t>Исследование условий равновесия твёрдого тела, имеющего ось вращения.</w:t>
      </w:r>
    </w:p>
    <w:p w:rsidR="00FF74DA" w:rsidRDefault="00F11E90">
      <w:pPr>
        <w:spacing w:after="0" w:line="240" w:lineRule="auto"/>
        <w:ind w:firstLine="709"/>
        <w:jc w:val="both"/>
      </w:pPr>
      <w:r>
        <w:rPr>
          <w:rFonts w:ascii="Times New Roman" w:hAnsi="Times New Roman"/>
          <w:b/>
          <w:i/>
          <w:sz w:val="28"/>
        </w:rPr>
        <w:t>Тема 3. Законы сохранения в механике</w:t>
      </w:r>
    </w:p>
    <w:p w:rsidR="00FF74DA" w:rsidRDefault="00F11E90">
      <w:pPr>
        <w:spacing w:after="0" w:line="240" w:lineRule="auto"/>
        <w:ind w:firstLine="709"/>
        <w:jc w:val="both"/>
      </w:pPr>
      <w:r>
        <w:rPr>
          <w:rFonts w:ascii="Times New Roman" w:hAnsi="Times New Roman"/>
          <w:sz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FF74DA" w:rsidRDefault="00F11E90">
      <w:pPr>
        <w:spacing w:after="0" w:line="240" w:lineRule="auto"/>
        <w:ind w:firstLine="709"/>
        <w:jc w:val="both"/>
      </w:pPr>
      <w:r>
        <w:rPr>
          <w:rFonts w:ascii="Times New Roman" w:hAnsi="Times New Roman"/>
          <w:sz w:val="28"/>
        </w:rPr>
        <w:t>Работа силы. Мощность силы.</w:t>
      </w:r>
    </w:p>
    <w:p w:rsidR="00FF74DA" w:rsidRDefault="00F11E90">
      <w:pPr>
        <w:spacing w:after="0" w:line="240" w:lineRule="auto"/>
        <w:ind w:firstLine="709"/>
        <w:jc w:val="both"/>
      </w:pPr>
      <w:r>
        <w:rPr>
          <w:rFonts w:ascii="Times New Roman" w:hAnsi="Times New Roman"/>
          <w:sz w:val="28"/>
        </w:rPr>
        <w:t>Кинетическая энергия материальной точки. Теорема об изменении кинетической энергии.</w:t>
      </w:r>
    </w:p>
    <w:p w:rsidR="00FF74DA" w:rsidRDefault="00F11E90">
      <w:pPr>
        <w:spacing w:after="0" w:line="240" w:lineRule="auto"/>
        <w:ind w:firstLine="709"/>
        <w:jc w:val="both"/>
      </w:pPr>
      <w:r>
        <w:rPr>
          <w:rFonts w:ascii="Times New Roman" w:hAnsi="Times New Roman"/>
          <w:sz w:val="28"/>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FF74DA" w:rsidRDefault="00F11E90">
      <w:pPr>
        <w:spacing w:after="0" w:line="240" w:lineRule="auto"/>
        <w:ind w:firstLine="709"/>
        <w:jc w:val="both"/>
      </w:pPr>
      <w:r>
        <w:rPr>
          <w:rFonts w:ascii="Times New Roman" w:hAnsi="Times New Roman"/>
          <w:sz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FF74DA" w:rsidRDefault="00F11E90">
      <w:pPr>
        <w:spacing w:after="0" w:line="240" w:lineRule="auto"/>
        <w:ind w:firstLine="709"/>
        <w:jc w:val="both"/>
      </w:pPr>
      <w:r>
        <w:rPr>
          <w:rFonts w:ascii="Times New Roman" w:hAnsi="Times New Roman"/>
          <w:sz w:val="28"/>
        </w:rPr>
        <w:t>Упругие и неупругие столкновения.</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водомёт, копёр, пружинный пистолет, движение ракет.</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Закон сохранения импульса.</w:t>
      </w:r>
    </w:p>
    <w:p w:rsidR="00FF74DA" w:rsidRDefault="00F11E90">
      <w:pPr>
        <w:spacing w:after="0" w:line="240" w:lineRule="auto"/>
        <w:ind w:firstLine="709"/>
        <w:jc w:val="both"/>
      </w:pPr>
      <w:r>
        <w:rPr>
          <w:rFonts w:ascii="Times New Roman" w:hAnsi="Times New Roman"/>
          <w:sz w:val="28"/>
        </w:rPr>
        <w:t>Реактивное движение.</w:t>
      </w:r>
    </w:p>
    <w:p w:rsidR="00FF74DA" w:rsidRDefault="00F11E90">
      <w:pPr>
        <w:spacing w:after="0" w:line="240" w:lineRule="auto"/>
        <w:ind w:firstLine="709"/>
        <w:jc w:val="both"/>
      </w:pPr>
      <w:r>
        <w:rPr>
          <w:rFonts w:ascii="Times New Roman" w:hAnsi="Times New Roman"/>
          <w:sz w:val="28"/>
        </w:rPr>
        <w:t>Переход потенциальной энергии в кинетическую и обратно.</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 xml:space="preserve">Изучение абсолютно неупругого удара с помощью двух одинаковых нитяных маятников. </w:t>
      </w:r>
    </w:p>
    <w:p w:rsidR="00FF74DA" w:rsidRDefault="00F11E90">
      <w:pPr>
        <w:spacing w:after="0" w:line="240" w:lineRule="auto"/>
        <w:ind w:firstLine="709"/>
        <w:jc w:val="both"/>
      </w:pPr>
      <w:r>
        <w:rPr>
          <w:rFonts w:ascii="Times New Roman" w:hAnsi="Times New Roman"/>
          <w:sz w:val="28"/>
        </w:rPr>
        <w:t>Исследование связи работы силы с изменением механической энергии тела на примере растяжения резинового жгута.</w:t>
      </w:r>
    </w:p>
    <w:p w:rsidR="00FF74DA" w:rsidRDefault="00F11E90">
      <w:pPr>
        <w:spacing w:after="0" w:line="240" w:lineRule="auto"/>
        <w:ind w:firstLine="709"/>
        <w:jc w:val="both"/>
      </w:pPr>
      <w:r>
        <w:rPr>
          <w:rFonts w:ascii="Times New Roman" w:hAnsi="Times New Roman"/>
          <w:b/>
          <w:sz w:val="28"/>
        </w:rPr>
        <w:t>Раздел 3. Молекулярная физика и термодинамика</w:t>
      </w:r>
    </w:p>
    <w:p w:rsidR="00FF74DA" w:rsidRDefault="00F11E90">
      <w:pPr>
        <w:spacing w:after="0" w:line="240" w:lineRule="auto"/>
        <w:ind w:firstLine="709"/>
        <w:jc w:val="both"/>
      </w:pPr>
      <w:r>
        <w:rPr>
          <w:rFonts w:ascii="Times New Roman" w:hAnsi="Times New Roman"/>
          <w:b/>
          <w:i/>
          <w:sz w:val="28"/>
        </w:rPr>
        <w:t>Тема 1. Основы молекулярно-кинетической теории</w:t>
      </w:r>
    </w:p>
    <w:p w:rsidR="00FF74DA" w:rsidRDefault="00F11E90">
      <w:pPr>
        <w:spacing w:after="0" w:line="240" w:lineRule="auto"/>
        <w:ind w:firstLine="709"/>
        <w:jc w:val="both"/>
      </w:pPr>
      <w:r>
        <w:rPr>
          <w:rFonts w:ascii="Times New Roman" w:hAnsi="Times New Roman"/>
          <w:sz w:val="28"/>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FF74DA" w:rsidRDefault="00F11E90">
      <w:pPr>
        <w:spacing w:after="0" w:line="240" w:lineRule="auto"/>
        <w:ind w:firstLine="709"/>
        <w:jc w:val="both"/>
      </w:pPr>
      <w:r>
        <w:rPr>
          <w:rFonts w:ascii="Times New Roman" w:hAnsi="Times New Roman"/>
          <w:sz w:val="28"/>
        </w:rPr>
        <w:t xml:space="preserve">Тепловое равновесие. Температура и её измерение. Шкала температур Цельсия. </w:t>
      </w:r>
    </w:p>
    <w:p w:rsidR="00FF74DA" w:rsidRDefault="00F11E90">
      <w:pPr>
        <w:spacing w:after="0" w:line="240" w:lineRule="auto"/>
        <w:ind w:firstLine="709"/>
        <w:jc w:val="both"/>
      </w:pPr>
      <w:r>
        <w:rPr>
          <w:rFonts w:ascii="Times New Roman" w:hAnsi="Times New Roman"/>
          <w:sz w:val="28"/>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термометр, барометр.</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Опыты, доказывающие дискретное строение вещества, фотографии молекул органических соединений.</w:t>
      </w:r>
    </w:p>
    <w:p w:rsidR="00FF74DA" w:rsidRDefault="00F11E90">
      <w:pPr>
        <w:spacing w:after="0" w:line="240" w:lineRule="auto"/>
        <w:ind w:firstLine="709"/>
        <w:jc w:val="both"/>
      </w:pPr>
      <w:r>
        <w:rPr>
          <w:rFonts w:ascii="Times New Roman" w:hAnsi="Times New Roman"/>
          <w:sz w:val="28"/>
        </w:rPr>
        <w:t xml:space="preserve">Опыты по диффузии жидкостей и газов. </w:t>
      </w:r>
    </w:p>
    <w:p w:rsidR="00FF74DA" w:rsidRDefault="00F11E90">
      <w:pPr>
        <w:spacing w:after="0" w:line="240" w:lineRule="auto"/>
        <w:ind w:firstLine="709"/>
        <w:jc w:val="both"/>
      </w:pPr>
      <w:r>
        <w:rPr>
          <w:rFonts w:ascii="Times New Roman" w:hAnsi="Times New Roman"/>
          <w:sz w:val="28"/>
        </w:rPr>
        <w:t xml:space="preserve">Модель броуновского движения. </w:t>
      </w:r>
    </w:p>
    <w:p w:rsidR="00FF74DA" w:rsidRDefault="00F11E90">
      <w:pPr>
        <w:spacing w:after="0" w:line="240" w:lineRule="auto"/>
        <w:ind w:firstLine="709"/>
        <w:jc w:val="both"/>
      </w:pPr>
      <w:r>
        <w:rPr>
          <w:rFonts w:ascii="Times New Roman" w:hAnsi="Times New Roman"/>
          <w:sz w:val="28"/>
        </w:rPr>
        <w:t>Модель опыта Штерна.</w:t>
      </w:r>
    </w:p>
    <w:p w:rsidR="00FF74DA" w:rsidRDefault="00F11E90">
      <w:pPr>
        <w:spacing w:after="0" w:line="240" w:lineRule="auto"/>
        <w:ind w:firstLine="709"/>
        <w:jc w:val="both"/>
      </w:pPr>
      <w:r>
        <w:rPr>
          <w:rFonts w:ascii="Times New Roman" w:hAnsi="Times New Roman"/>
          <w:sz w:val="28"/>
        </w:rPr>
        <w:t>Опыты, доказывающие существование межмолекулярного взаимодействия.</w:t>
      </w:r>
    </w:p>
    <w:p w:rsidR="00FF74DA" w:rsidRDefault="00F11E90">
      <w:pPr>
        <w:spacing w:after="0" w:line="240" w:lineRule="auto"/>
        <w:ind w:firstLine="709"/>
        <w:jc w:val="both"/>
      </w:pPr>
      <w:r>
        <w:rPr>
          <w:rFonts w:ascii="Times New Roman" w:hAnsi="Times New Roman"/>
          <w:sz w:val="28"/>
        </w:rPr>
        <w:t>Модель, иллюстрирующая природу давления газа на стенки сосуда.</w:t>
      </w:r>
    </w:p>
    <w:p w:rsidR="00FF74DA" w:rsidRDefault="00F11E90">
      <w:pPr>
        <w:spacing w:after="0" w:line="240" w:lineRule="auto"/>
        <w:ind w:firstLine="709"/>
        <w:jc w:val="both"/>
      </w:pPr>
      <w:r>
        <w:rPr>
          <w:rFonts w:ascii="Times New Roman" w:hAnsi="Times New Roman"/>
          <w:sz w:val="28"/>
        </w:rPr>
        <w:t>Опыты, иллюстрирующие уравнение состояния идеального газа, изопроцессы.</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Определение массы воздуха в классной комнате на основе измерений объёма комнаты, давления и температуры воздуха в ней.</w:t>
      </w:r>
    </w:p>
    <w:p w:rsidR="00FF74DA" w:rsidRDefault="00F11E90">
      <w:pPr>
        <w:spacing w:after="0" w:line="240" w:lineRule="auto"/>
        <w:ind w:firstLine="709"/>
        <w:jc w:val="both"/>
      </w:pPr>
      <w:r>
        <w:rPr>
          <w:rFonts w:ascii="Times New Roman" w:hAnsi="Times New Roman"/>
          <w:sz w:val="28"/>
        </w:rPr>
        <w:t>Исследование зависимости между параметрами состояния разреженного газа.</w:t>
      </w:r>
    </w:p>
    <w:p w:rsidR="00FF74DA" w:rsidRDefault="00F11E90">
      <w:pPr>
        <w:spacing w:after="0" w:line="240" w:lineRule="auto"/>
        <w:ind w:firstLine="709"/>
        <w:jc w:val="both"/>
      </w:pPr>
      <w:r>
        <w:rPr>
          <w:rFonts w:ascii="Times New Roman" w:hAnsi="Times New Roman"/>
          <w:b/>
          <w:i/>
          <w:sz w:val="28"/>
        </w:rPr>
        <w:t>Тема 2. Основы термодинамики</w:t>
      </w:r>
    </w:p>
    <w:p w:rsidR="00FF74DA" w:rsidRDefault="00F11E90">
      <w:pPr>
        <w:spacing w:after="0" w:line="240" w:lineRule="auto"/>
        <w:ind w:firstLine="709"/>
        <w:jc w:val="both"/>
      </w:pPr>
      <w:r>
        <w:rPr>
          <w:rFonts w:ascii="Times New Roman" w:hAnsi="Times New Roman"/>
          <w:sz w:val="2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FF74DA" w:rsidRDefault="00F11E90">
      <w:pPr>
        <w:spacing w:after="0" w:line="240" w:lineRule="auto"/>
        <w:ind w:firstLine="709"/>
        <w:jc w:val="both"/>
      </w:pPr>
      <w:r>
        <w:rPr>
          <w:rFonts w:ascii="Times New Roman" w:hAnsi="Times New Roman"/>
          <w:sz w:val="28"/>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FF74DA" w:rsidRDefault="00F11E90">
      <w:pPr>
        <w:spacing w:after="0" w:line="240" w:lineRule="auto"/>
        <w:ind w:firstLine="709"/>
        <w:jc w:val="both"/>
      </w:pPr>
      <w:r>
        <w:rPr>
          <w:rFonts w:ascii="Times New Roman" w:hAnsi="Times New Roman"/>
          <w:sz w:val="28"/>
        </w:rPr>
        <w:t>Второй закон термодинамики. Необратимость процессов в природе.</w:t>
      </w:r>
    </w:p>
    <w:p w:rsidR="00FF74DA" w:rsidRDefault="00F11E90">
      <w:pPr>
        <w:spacing w:after="0" w:line="240" w:lineRule="auto"/>
        <w:ind w:firstLine="709"/>
        <w:jc w:val="both"/>
      </w:pPr>
      <w:r>
        <w:rPr>
          <w:rFonts w:ascii="Times New Roman" w:hAnsi="Times New Roman"/>
          <w:sz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двигатель внутреннего сгорания, бытовой холодильник, кондиционер.</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FF74DA" w:rsidRDefault="00F11E90">
      <w:pPr>
        <w:spacing w:after="0" w:line="240" w:lineRule="auto"/>
        <w:ind w:firstLine="709"/>
        <w:jc w:val="both"/>
      </w:pPr>
      <w:r>
        <w:rPr>
          <w:rFonts w:ascii="Times New Roman" w:hAnsi="Times New Roman"/>
          <w:sz w:val="28"/>
        </w:rPr>
        <w:t>Изменение внутренней энергии (температуры) тела при теплопередаче.</w:t>
      </w:r>
    </w:p>
    <w:p w:rsidR="00FF74DA" w:rsidRDefault="00F11E90">
      <w:pPr>
        <w:spacing w:after="0" w:line="240" w:lineRule="auto"/>
        <w:ind w:firstLine="709"/>
        <w:jc w:val="both"/>
      </w:pPr>
      <w:r>
        <w:rPr>
          <w:rFonts w:ascii="Times New Roman" w:hAnsi="Times New Roman"/>
          <w:sz w:val="28"/>
        </w:rPr>
        <w:t>Опыт по адиабатному расширению воздуха (опыт с воздушным огнивом).</w:t>
      </w:r>
    </w:p>
    <w:p w:rsidR="00FF74DA" w:rsidRDefault="00F11E90">
      <w:pPr>
        <w:spacing w:after="0" w:line="240" w:lineRule="auto"/>
        <w:ind w:firstLine="709"/>
        <w:jc w:val="both"/>
      </w:pPr>
      <w:r>
        <w:rPr>
          <w:rFonts w:ascii="Times New Roman" w:hAnsi="Times New Roman"/>
          <w:sz w:val="28"/>
        </w:rPr>
        <w:t>Модели паровой турбины, двигателя внутреннего сгорания, реактивного двигателя.</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Измерение удельной теплоёмкости.</w:t>
      </w:r>
    </w:p>
    <w:p w:rsidR="00FF74DA" w:rsidRDefault="00F11E90">
      <w:pPr>
        <w:spacing w:after="0" w:line="240" w:lineRule="auto"/>
        <w:ind w:firstLine="709"/>
        <w:jc w:val="both"/>
      </w:pPr>
      <w:r>
        <w:rPr>
          <w:rFonts w:ascii="Times New Roman" w:hAnsi="Times New Roman"/>
          <w:b/>
          <w:i/>
          <w:sz w:val="28"/>
        </w:rPr>
        <w:t>Тема 3. Агрегатные состояния вещества. Фазовые переходы</w:t>
      </w:r>
    </w:p>
    <w:p w:rsidR="00FF74DA" w:rsidRDefault="00F11E90">
      <w:pPr>
        <w:spacing w:after="0" w:line="240" w:lineRule="auto"/>
        <w:ind w:firstLine="709"/>
        <w:jc w:val="both"/>
      </w:pPr>
      <w:r>
        <w:rPr>
          <w:rFonts w:ascii="Times New Roman" w:hAnsi="Times New Roman"/>
          <w:sz w:val="28"/>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FF74DA" w:rsidRDefault="00F11E90">
      <w:pPr>
        <w:spacing w:after="0" w:line="240" w:lineRule="auto"/>
        <w:ind w:firstLine="709"/>
        <w:jc w:val="both"/>
      </w:pPr>
      <w:r>
        <w:rPr>
          <w:rFonts w:ascii="Times New Roman" w:hAnsi="Times New Roman"/>
          <w:sz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FF74DA" w:rsidRDefault="00F11E90">
      <w:pPr>
        <w:spacing w:after="0" w:line="240" w:lineRule="auto"/>
        <w:ind w:firstLine="709"/>
        <w:jc w:val="both"/>
      </w:pPr>
      <w:r>
        <w:rPr>
          <w:rFonts w:ascii="Times New Roman" w:hAnsi="Times New Roman"/>
          <w:sz w:val="28"/>
        </w:rPr>
        <w:t>Уравнение теплового баланса.</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Свойства насыщенных паров.</w:t>
      </w:r>
    </w:p>
    <w:p w:rsidR="00FF74DA" w:rsidRDefault="00F11E90">
      <w:pPr>
        <w:spacing w:after="0" w:line="240" w:lineRule="auto"/>
        <w:ind w:firstLine="709"/>
        <w:jc w:val="both"/>
      </w:pPr>
      <w:r>
        <w:rPr>
          <w:rFonts w:ascii="Times New Roman" w:hAnsi="Times New Roman"/>
          <w:sz w:val="28"/>
        </w:rPr>
        <w:t>Кипение при пониженном давлении.</w:t>
      </w:r>
    </w:p>
    <w:p w:rsidR="00FF74DA" w:rsidRDefault="00F11E90">
      <w:pPr>
        <w:spacing w:after="0" w:line="240" w:lineRule="auto"/>
        <w:ind w:firstLine="709"/>
        <w:jc w:val="both"/>
      </w:pPr>
      <w:r>
        <w:rPr>
          <w:rFonts w:ascii="Times New Roman" w:hAnsi="Times New Roman"/>
          <w:sz w:val="28"/>
        </w:rPr>
        <w:t>Способы измерения влажности.</w:t>
      </w:r>
    </w:p>
    <w:p w:rsidR="00FF74DA" w:rsidRDefault="00F11E90">
      <w:pPr>
        <w:spacing w:after="0" w:line="240" w:lineRule="auto"/>
        <w:ind w:firstLine="709"/>
        <w:jc w:val="both"/>
      </w:pPr>
      <w:r>
        <w:rPr>
          <w:rFonts w:ascii="Times New Roman" w:hAnsi="Times New Roman"/>
          <w:sz w:val="28"/>
        </w:rPr>
        <w:t>Наблюдение нагревания и плавления кристаллического вещества.</w:t>
      </w:r>
    </w:p>
    <w:p w:rsidR="00FF74DA" w:rsidRDefault="00F11E90">
      <w:pPr>
        <w:spacing w:after="0" w:line="240" w:lineRule="auto"/>
        <w:ind w:firstLine="709"/>
        <w:jc w:val="both"/>
      </w:pPr>
      <w:r>
        <w:rPr>
          <w:rFonts w:ascii="Times New Roman" w:hAnsi="Times New Roman"/>
          <w:sz w:val="28"/>
        </w:rPr>
        <w:t>Демонстрация кристаллов.</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Измерение относительной влажности воздуха.</w:t>
      </w:r>
    </w:p>
    <w:p w:rsidR="00FF74DA" w:rsidRDefault="00F11E90">
      <w:pPr>
        <w:spacing w:after="0" w:line="240" w:lineRule="auto"/>
        <w:ind w:firstLine="709"/>
        <w:jc w:val="both"/>
      </w:pPr>
      <w:r>
        <w:rPr>
          <w:rFonts w:ascii="Times New Roman" w:hAnsi="Times New Roman"/>
          <w:b/>
          <w:sz w:val="28"/>
        </w:rPr>
        <w:t>Раздел 4. Электродинамика</w:t>
      </w:r>
    </w:p>
    <w:p w:rsidR="00FF74DA" w:rsidRDefault="00F11E90">
      <w:pPr>
        <w:spacing w:after="0" w:line="240" w:lineRule="auto"/>
        <w:ind w:firstLine="709"/>
        <w:jc w:val="both"/>
      </w:pPr>
      <w:r>
        <w:rPr>
          <w:rFonts w:ascii="Times New Roman" w:hAnsi="Times New Roman"/>
          <w:b/>
          <w:i/>
          <w:sz w:val="28"/>
        </w:rPr>
        <w:t>Тема 1. Электростатика</w:t>
      </w:r>
    </w:p>
    <w:p w:rsidR="00FF74DA" w:rsidRDefault="00F11E90">
      <w:pPr>
        <w:spacing w:after="0" w:line="240" w:lineRule="auto"/>
        <w:ind w:firstLine="709"/>
        <w:jc w:val="both"/>
      </w:pPr>
      <w:r>
        <w:rPr>
          <w:rFonts w:ascii="Times New Roman" w:hAnsi="Times New Roman"/>
          <w:sz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FF74DA" w:rsidRDefault="00F11E90">
      <w:pPr>
        <w:spacing w:after="0" w:line="240" w:lineRule="auto"/>
        <w:ind w:firstLine="709"/>
        <w:jc w:val="both"/>
      </w:pPr>
      <w:r>
        <w:rPr>
          <w:rFonts w:ascii="Times New Roman" w:hAnsi="Times New Roman"/>
          <w:sz w:val="28"/>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FF74DA" w:rsidRDefault="00F11E90">
      <w:pPr>
        <w:spacing w:after="0" w:line="240" w:lineRule="auto"/>
        <w:ind w:firstLine="709"/>
        <w:jc w:val="both"/>
      </w:pPr>
      <w:r>
        <w:rPr>
          <w:rFonts w:ascii="Times New Roman" w:hAnsi="Times New Roman"/>
          <w:sz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FF74DA" w:rsidRDefault="00F11E90">
      <w:pPr>
        <w:spacing w:after="0" w:line="240" w:lineRule="auto"/>
        <w:ind w:firstLine="709"/>
        <w:jc w:val="both"/>
      </w:pPr>
      <w:r>
        <w:rPr>
          <w:rFonts w:ascii="Times New Roman" w:hAnsi="Times New Roman"/>
          <w:sz w:val="28"/>
        </w:rPr>
        <w:t>Электроёмкость. Конденсатор. Электроёмкость плоского конденсатора. Энергия заряженного конденсатора.</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Устройство и принцип действия электрометра.</w:t>
      </w:r>
    </w:p>
    <w:p w:rsidR="00FF74DA" w:rsidRDefault="00F11E90">
      <w:pPr>
        <w:spacing w:after="0" w:line="240" w:lineRule="auto"/>
        <w:ind w:firstLine="709"/>
        <w:jc w:val="both"/>
      </w:pPr>
      <w:r>
        <w:rPr>
          <w:rFonts w:ascii="Times New Roman" w:hAnsi="Times New Roman"/>
          <w:sz w:val="28"/>
        </w:rPr>
        <w:t>Взаимодействие наэлектризованных тел.</w:t>
      </w:r>
    </w:p>
    <w:p w:rsidR="00FF74DA" w:rsidRDefault="00F11E90">
      <w:pPr>
        <w:spacing w:after="0" w:line="240" w:lineRule="auto"/>
        <w:ind w:firstLine="709"/>
        <w:jc w:val="both"/>
      </w:pPr>
      <w:r>
        <w:rPr>
          <w:rFonts w:ascii="Times New Roman" w:hAnsi="Times New Roman"/>
          <w:sz w:val="28"/>
        </w:rPr>
        <w:t>Электрическое поле заряженных тел.</w:t>
      </w:r>
    </w:p>
    <w:p w:rsidR="00FF74DA" w:rsidRDefault="00F11E90">
      <w:pPr>
        <w:spacing w:after="0" w:line="240" w:lineRule="auto"/>
        <w:ind w:firstLine="709"/>
        <w:jc w:val="both"/>
      </w:pPr>
      <w:r>
        <w:rPr>
          <w:rFonts w:ascii="Times New Roman" w:hAnsi="Times New Roman"/>
          <w:sz w:val="28"/>
        </w:rPr>
        <w:t>Проводники в электростатическом поле.</w:t>
      </w:r>
    </w:p>
    <w:p w:rsidR="00FF74DA" w:rsidRDefault="00F11E90">
      <w:pPr>
        <w:spacing w:after="0" w:line="240" w:lineRule="auto"/>
        <w:ind w:firstLine="709"/>
        <w:jc w:val="both"/>
      </w:pPr>
      <w:r>
        <w:rPr>
          <w:rFonts w:ascii="Times New Roman" w:hAnsi="Times New Roman"/>
          <w:sz w:val="28"/>
        </w:rPr>
        <w:t>Электростатическая защита.</w:t>
      </w:r>
    </w:p>
    <w:p w:rsidR="00FF74DA" w:rsidRDefault="00F11E90">
      <w:pPr>
        <w:spacing w:after="0" w:line="240" w:lineRule="auto"/>
        <w:ind w:firstLine="709"/>
        <w:jc w:val="both"/>
      </w:pPr>
      <w:r>
        <w:rPr>
          <w:rFonts w:ascii="Times New Roman" w:hAnsi="Times New Roman"/>
          <w:sz w:val="28"/>
        </w:rPr>
        <w:t>Диэлектрики в электростатическом поле.</w:t>
      </w:r>
    </w:p>
    <w:p w:rsidR="00FF74DA" w:rsidRDefault="00F11E90">
      <w:pPr>
        <w:spacing w:after="0" w:line="240" w:lineRule="auto"/>
        <w:ind w:firstLine="709"/>
        <w:jc w:val="both"/>
      </w:pPr>
      <w:r>
        <w:rPr>
          <w:rFonts w:ascii="Times New Roman" w:hAnsi="Times New Roman"/>
          <w:sz w:val="28"/>
        </w:rPr>
        <w:t>Зависимость электроёмкости плоского конденсатора от площади пластин, расстояния между ними и диэлектрической проницаемости.</w:t>
      </w:r>
    </w:p>
    <w:p w:rsidR="00FF74DA" w:rsidRDefault="00F11E90">
      <w:pPr>
        <w:spacing w:after="0" w:line="240" w:lineRule="auto"/>
        <w:ind w:firstLine="709"/>
        <w:jc w:val="both"/>
      </w:pPr>
      <w:r>
        <w:rPr>
          <w:rFonts w:ascii="Times New Roman" w:hAnsi="Times New Roman"/>
          <w:sz w:val="28"/>
        </w:rPr>
        <w:t>Энергия заряженного конденсатора.</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Измерение электроёмкости конденсатора.</w:t>
      </w:r>
    </w:p>
    <w:p w:rsidR="00FF74DA" w:rsidRDefault="00F11E90">
      <w:pPr>
        <w:spacing w:after="0" w:line="240" w:lineRule="auto"/>
        <w:ind w:firstLine="709"/>
        <w:jc w:val="both"/>
      </w:pPr>
      <w:r>
        <w:rPr>
          <w:rFonts w:ascii="Times New Roman" w:hAnsi="Times New Roman"/>
          <w:b/>
          <w:i/>
          <w:sz w:val="28"/>
        </w:rPr>
        <w:t>Тема 2. Постоянный электрический ток. Токи в различных средах</w:t>
      </w:r>
    </w:p>
    <w:p w:rsidR="00FF74DA" w:rsidRDefault="00F11E90">
      <w:pPr>
        <w:spacing w:after="0" w:line="240" w:lineRule="auto"/>
        <w:ind w:firstLine="709"/>
        <w:jc w:val="both"/>
      </w:pPr>
      <w:r>
        <w:rPr>
          <w:rFonts w:ascii="Times New Roman" w:hAnsi="Times New Roman"/>
          <w:sz w:val="28"/>
        </w:rPr>
        <w:t xml:space="preserve">Электрический ток. Условия существования электрического тока. Источники тока. Сила тока. Постоянный ток. </w:t>
      </w:r>
    </w:p>
    <w:p w:rsidR="00FF74DA" w:rsidRDefault="00F11E90">
      <w:pPr>
        <w:spacing w:after="0" w:line="240" w:lineRule="auto"/>
        <w:ind w:firstLine="709"/>
        <w:jc w:val="both"/>
      </w:pPr>
      <w:r>
        <w:rPr>
          <w:rFonts w:ascii="Times New Roman" w:hAnsi="Times New Roman"/>
          <w:sz w:val="28"/>
        </w:rPr>
        <w:t xml:space="preserve">Напряжение. Закон Ома для участка цепи. </w:t>
      </w:r>
    </w:p>
    <w:p w:rsidR="00FF74DA" w:rsidRDefault="00F11E90">
      <w:pPr>
        <w:spacing w:after="0" w:line="240" w:lineRule="auto"/>
        <w:ind w:firstLine="709"/>
        <w:jc w:val="both"/>
      </w:pPr>
      <w:r>
        <w:rPr>
          <w:rFonts w:ascii="Times New Roman" w:hAnsi="Times New Roman"/>
          <w:sz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FF74DA" w:rsidRDefault="00F11E90">
      <w:pPr>
        <w:spacing w:after="0" w:line="240" w:lineRule="auto"/>
        <w:ind w:firstLine="709"/>
        <w:jc w:val="both"/>
      </w:pPr>
      <w:r>
        <w:rPr>
          <w:rFonts w:ascii="Times New Roman" w:hAnsi="Times New Roman"/>
          <w:sz w:val="28"/>
        </w:rPr>
        <w:t xml:space="preserve">Работа электрического тока. Закон Джоуля–Ленца. Мощность электрического тока. </w:t>
      </w:r>
    </w:p>
    <w:p w:rsidR="00FF74DA" w:rsidRDefault="00F11E90">
      <w:pPr>
        <w:spacing w:after="0" w:line="240" w:lineRule="auto"/>
        <w:ind w:firstLine="709"/>
        <w:jc w:val="both"/>
      </w:pPr>
      <w:r>
        <w:rPr>
          <w:rFonts w:ascii="Times New Roman" w:hAnsi="Times New Roman"/>
          <w:sz w:val="28"/>
        </w:rPr>
        <w:t>Электродвижущая сила и внутреннее сопротивление источника тока. Закон Ома для полной (замкнутой) электрической цепи. Короткое замыкание.</w:t>
      </w:r>
    </w:p>
    <w:p w:rsidR="00FF74DA" w:rsidRDefault="00F11E90">
      <w:pPr>
        <w:spacing w:after="0" w:line="240" w:lineRule="auto"/>
        <w:ind w:firstLine="709"/>
        <w:jc w:val="both"/>
      </w:pPr>
      <w:r>
        <w:rPr>
          <w:rFonts w:ascii="Times New Roman" w:hAnsi="Times New Roman"/>
          <w:sz w:val="28"/>
        </w:rPr>
        <w:t xml:space="preserve">Электронная проводимость твёрдых металлов. Зависимость сопротивления металлов от температуры. Сверхпроводимость. </w:t>
      </w:r>
    </w:p>
    <w:p w:rsidR="00FF74DA" w:rsidRDefault="00F11E90">
      <w:pPr>
        <w:spacing w:after="0" w:line="240" w:lineRule="auto"/>
        <w:ind w:firstLine="709"/>
        <w:jc w:val="both"/>
      </w:pPr>
      <w:r>
        <w:rPr>
          <w:rFonts w:ascii="Times New Roman" w:hAnsi="Times New Roman"/>
          <w:sz w:val="28"/>
        </w:rPr>
        <w:t>Электрический ток в вакууме. Свойства электронных пучков.</w:t>
      </w:r>
    </w:p>
    <w:p w:rsidR="00FF74DA" w:rsidRDefault="00F11E90">
      <w:pPr>
        <w:spacing w:after="0" w:line="240" w:lineRule="auto"/>
        <w:ind w:firstLine="709"/>
        <w:jc w:val="both"/>
      </w:pPr>
      <w:r>
        <w:rPr>
          <w:rFonts w:ascii="Times New Roman" w:hAnsi="Times New Roman"/>
          <w:sz w:val="28"/>
        </w:rPr>
        <w:t>Полупроводники. Собственная и примесная проводимость полупроводников. Свойства p–n-перехода. Полупроводниковые приборы.</w:t>
      </w:r>
    </w:p>
    <w:p w:rsidR="00FF74DA" w:rsidRDefault="00F11E90">
      <w:pPr>
        <w:spacing w:after="0" w:line="240" w:lineRule="auto"/>
        <w:ind w:firstLine="709"/>
        <w:jc w:val="both"/>
      </w:pPr>
      <w:r>
        <w:rPr>
          <w:rFonts w:ascii="Times New Roman" w:hAnsi="Times New Roman"/>
          <w:sz w:val="28"/>
        </w:rPr>
        <w:t>Электрический ток в растворах и расплавах электролитов. Электролитическая диссоциация. Электролиз.</w:t>
      </w:r>
    </w:p>
    <w:p w:rsidR="00FF74DA" w:rsidRDefault="00F11E90">
      <w:pPr>
        <w:spacing w:after="0" w:line="240" w:lineRule="auto"/>
        <w:ind w:firstLine="709"/>
        <w:jc w:val="both"/>
      </w:pPr>
      <w:r>
        <w:rPr>
          <w:rFonts w:ascii="Times New Roman" w:hAnsi="Times New Roman"/>
          <w:sz w:val="28"/>
        </w:rPr>
        <w:t>Электрический ток в газах. Самостоятельный и несамостоятельный разряд. Молния. Плазма.</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Измерение силы тока и напряжения.</w:t>
      </w:r>
    </w:p>
    <w:p w:rsidR="00FF74DA" w:rsidRDefault="00F11E90">
      <w:pPr>
        <w:spacing w:after="0" w:line="240" w:lineRule="auto"/>
        <w:ind w:firstLine="709"/>
        <w:jc w:val="both"/>
      </w:pPr>
      <w:r>
        <w:rPr>
          <w:rFonts w:ascii="Times New Roman" w:hAnsi="Times New Roman"/>
          <w:sz w:val="28"/>
        </w:rPr>
        <w:t>Зависимость сопротивления цилиндрических проводников от длины, площади поперечного сечения и материала.</w:t>
      </w:r>
    </w:p>
    <w:p w:rsidR="00FF74DA" w:rsidRDefault="00F11E90">
      <w:pPr>
        <w:spacing w:after="0" w:line="240" w:lineRule="auto"/>
        <w:ind w:firstLine="709"/>
        <w:jc w:val="both"/>
      </w:pPr>
      <w:r>
        <w:rPr>
          <w:rFonts w:ascii="Times New Roman" w:hAnsi="Times New Roman"/>
          <w:sz w:val="28"/>
        </w:rPr>
        <w:t>Смешанное соединение проводников.</w:t>
      </w:r>
    </w:p>
    <w:p w:rsidR="00FF74DA" w:rsidRDefault="00F11E90">
      <w:pPr>
        <w:spacing w:after="0" w:line="240" w:lineRule="auto"/>
        <w:ind w:firstLine="709"/>
        <w:jc w:val="both"/>
      </w:pPr>
      <w:r>
        <w:rPr>
          <w:rFonts w:ascii="Times New Roman" w:hAnsi="Times New Roman"/>
          <w:sz w:val="28"/>
        </w:rPr>
        <w:t>Прямое измерение электродвижущей силы. Короткое замыкание гальванического элемента и оценка внутреннего сопротивления.</w:t>
      </w:r>
    </w:p>
    <w:p w:rsidR="00FF74DA" w:rsidRDefault="00F11E90">
      <w:pPr>
        <w:spacing w:after="0" w:line="240" w:lineRule="auto"/>
        <w:ind w:firstLine="709"/>
        <w:jc w:val="both"/>
      </w:pPr>
      <w:r>
        <w:rPr>
          <w:rFonts w:ascii="Times New Roman" w:hAnsi="Times New Roman"/>
          <w:sz w:val="28"/>
        </w:rPr>
        <w:t>Зависимость сопротивления металлов от температуры.</w:t>
      </w:r>
    </w:p>
    <w:p w:rsidR="00FF74DA" w:rsidRDefault="00F11E90">
      <w:pPr>
        <w:spacing w:after="0" w:line="240" w:lineRule="auto"/>
        <w:ind w:firstLine="709"/>
        <w:jc w:val="both"/>
      </w:pPr>
      <w:r>
        <w:rPr>
          <w:rFonts w:ascii="Times New Roman" w:hAnsi="Times New Roman"/>
          <w:sz w:val="28"/>
        </w:rPr>
        <w:t>Проводимость электролитов.</w:t>
      </w:r>
    </w:p>
    <w:p w:rsidR="00FF74DA" w:rsidRDefault="00F11E90">
      <w:pPr>
        <w:spacing w:after="0" w:line="240" w:lineRule="auto"/>
        <w:ind w:firstLine="709"/>
        <w:jc w:val="both"/>
      </w:pPr>
      <w:r>
        <w:rPr>
          <w:rFonts w:ascii="Times New Roman" w:hAnsi="Times New Roman"/>
          <w:sz w:val="28"/>
        </w:rPr>
        <w:t>Искровой разряд и проводимость воздуха.</w:t>
      </w:r>
    </w:p>
    <w:p w:rsidR="00FF74DA" w:rsidRDefault="00F11E90">
      <w:pPr>
        <w:spacing w:after="0" w:line="240" w:lineRule="auto"/>
        <w:ind w:firstLine="709"/>
        <w:jc w:val="both"/>
      </w:pPr>
      <w:r>
        <w:rPr>
          <w:rFonts w:ascii="Times New Roman" w:hAnsi="Times New Roman"/>
          <w:sz w:val="28"/>
        </w:rPr>
        <w:t>Односторонняя проводимость диода.</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Изучение смешанного соединения резисторов.</w:t>
      </w:r>
    </w:p>
    <w:p w:rsidR="00FF74DA" w:rsidRDefault="00F11E90">
      <w:pPr>
        <w:spacing w:after="0" w:line="240" w:lineRule="auto"/>
        <w:ind w:firstLine="709"/>
        <w:jc w:val="both"/>
      </w:pPr>
      <w:r>
        <w:rPr>
          <w:rFonts w:ascii="Times New Roman" w:hAnsi="Times New Roman"/>
          <w:sz w:val="28"/>
        </w:rPr>
        <w:t>Измерение электродвижущей силы источника тока и его внутреннего сопротивления.</w:t>
      </w:r>
    </w:p>
    <w:p w:rsidR="00FF74DA" w:rsidRDefault="00F11E90">
      <w:pPr>
        <w:spacing w:after="0" w:line="240" w:lineRule="auto"/>
        <w:ind w:firstLine="709"/>
        <w:jc w:val="both"/>
      </w:pPr>
      <w:r>
        <w:rPr>
          <w:rFonts w:ascii="Times New Roman" w:hAnsi="Times New Roman"/>
          <w:sz w:val="28"/>
        </w:rPr>
        <w:t>Наблюдение электролиза.</w:t>
      </w:r>
    </w:p>
    <w:p w:rsidR="00FF74DA" w:rsidRDefault="00F11E90">
      <w:pPr>
        <w:spacing w:after="0" w:line="240" w:lineRule="auto"/>
        <w:ind w:firstLine="709"/>
        <w:jc w:val="both"/>
      </w:pPr>
      <w:r>
        <w:rPr>
          <w:rFonts w:ascii="Times New Roman" w:hAnsi="Times New Roman"/>
          <w:b/>
          <w:sz w:val="28"/>
        </w:rPr>
        <w:t>Межпредметные связи</w:t>
      </w:r>
    </w:p>
    <w:p w:rsidR="00FF74DA" w:rsidRDefault="00F11E90">
      <w:pPr>
        <w:spacing w:after="0" w:line="240" w:lineRule="auto"/>
        <w:ind w:firstLine="709"/>
        <w:jc w:val="both"/>
      </w:pPr>
      <w:r>
        <w:rPr>
          <w:rFonts w:ascii="Times New Roman" w:hAnsi="Times New Roman"/>
          <w:sz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FF74DA" w:rsidRDefault="00F11E90">
      <w:pPr>
        <w:spacing w:after="0" w:line="240" w:lineRule="auto"/>
        <w:ind w:firstLine="709"/>
        <w:jc w:val="both"/>
      </w:pPr>
      <w:r>
        <w:rPr>
          <w:rFonts w:ascii="Times New Roman" w:hAnsi="Times New Roman"/>
          <w:i/>
          <w:sz w:val="28"/>
        </w:rPr>
        <w:t>Межпредметные понятия</w:t>
      </w:r>
      <w:r>
        <w:rPr>
          <w:rFonts w:ascii="Times New Roman" w:hAnsi="Times New Roman"/>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FF74DA" w:rsidRDefault="00F11E90">
      <w:pPr>
        <w:spacing w:after="0" w:line="240" w:lineRule="auto"/>
        <w:ind w:firstLine="709"/>
        <w:jc w:val="both"/>
      </w:pPr>
      <w:r>
        <w:rPr>
          <w:rFonts w:ascii="Times New Roman" w:hAnsi="Times New Roman"/>
          <w:i/>
          <w:sz w:val="28"/>
        </w:rPr>
        <w:t>Математика:</w:t>
      </w:r>
      <w:r>
        <w:rPr>
          <w:rFonts w:ascii="Times New Roman" w:hAnsi="Times New Roman"/>
          <w:sz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FF74DA" w:rsidRDefault="00F11E90">
      <w:pPr>
        <w:spacing w:after="0" w:line="240" w:lineRule="auto"/>
        <w:ind w:firstLine="709"/>
        <w:jc w:val="both"/>
      </w:pPr>
      <w:r>
        <w:rPr>
          <w:rFonts w:ascii="Times New Roman" w:hAnsi="Times New Roman"/>
          <w:i/>
          <w:sz w:val="28"/>
        </w:rPr>
        <w:t>Биология:</w:t>
      </w:r>
      <w:r>
        <w:rPr>
          <w:rFonts w:ascii="Times New Roman" w:hAnsi="Times New Roman"/>
          <w:sz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FF74DA" w:rsidRDefault="00F11E90">
      <w:pPr>
        <w:spacing w:after="0" w:line="240" w:lineRule="auto"/>
        <w:ind w:firstLine="709"/>
        <w:jc w:val="both"/>
      </w:pPr>
      <w:r>
        <w:rPr>
          <w:rFonts w:ascii="Times New Roman" w:hAnsi="Times New Roman"/>
          <w:i/>
          <w:sz w:val="28"/>
        </w:rPr>
        <w:t>Химия:</w:t>
      </w:r>
      <w:r>
        <w:rPr>
          <w:rFonts w:ascii="Times New Roman" w:hAnsi="Times New Roman"/>
          <w:sz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FF74DA" w:rsidRDefault="00F11E90">
      <w:pPr>
        <w:spacing w:after="0" w:line="240" w:lineRule="auto"/>
        <w:ind w:firstLine="709"/>
        <w:jc w:val="both"/>
      </w:pPr>
      <w:r>
        <w:rPr>
          <w:rFonts w:ascii="Times New Roman" w:hAnsi="Times New Roman"/>
          <w:i/>
          <w:sz w:val="28"/>
        </w:rPr>
        <w:t>География:</w:t>
      </w:r>
      <w:r>
        <w:rPr>
          <w:rFonts w:ascii="Times New Roman" w:hAnsi="Times New Roman"/>
          <w:sz w:val="28"/>
        </w:rPr>
        <w:t xml:space="preserve"> влажность воздуха, ветры, барометр, термометр.</w:t>
      </w:r>
    </w:p>
    <w:p w:rsidR="00FF74DA" w:rsidRDefault="00F11E90">
      <w:pPr>
        <w:spacing w:after="0" w:line="240" w:lineRule="auto"/>
        <w:ind w:firstLine="709"/>
        <w:jc w:val="both"/>
      </w:pPr>
      <w:r>
        <w:rPr>
          <w:rFonts w:ascii="Times New Roman" w:hAnsi="Times New Roman"/>
          <w:i/>
          <w:sz w:val="28"/>
        </w:rPr>
        <w:t>Технология:</w:t>
      </w:r>
      <w:r>
        <w:rPr>
          <w:rFonts w:ascii="Times New Roman" w:hAnsi="Times New Roman"/>
          <w:sz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FF74DA" w:rsidRDefault="00F11E90">
      <w:pPr>
        <w:spacing w:after="0" w:line="240" w:lineRule="auto"/>
        <w:ind w:firstLine="709"/>
        <w:jc w:val="both"/>
      </w:pPr>
      <w:r>
        <w:rPr>
          <w:rFonts w:ascii="Times New Roman" w:hAnsi="Times New Roman"/>
          <w:b/>
          <w:sz w:val="28"/>
        </w:rPr>
        <w:t>11 КЛАСС</w:t>
      </w:r>
    </w:p>
    <w:p w:rsidR="00FF74DA" w:rsidRDefault="00F11E90">
      <w:pPr>
        <w:spacing w:after="0" w:line="240" w:lineRule="auto"/>
        <w:ind w:firstLine="709"/>
        <w:jc w:val="both"/>
      </w:pPr>
      <w:r>
        <w:rPr>
          <w:rFonts w:ascii="Times New Roman" w:hAnsi="Times New Roman"/>
          <w:b/>
          <w:sz w:val="28"/>
        </w:rPr>
        <w:t>Раздел 4. Электродинамика</w:t>
      </w:r>
    </w:p>
    <w:p w:rsidR="00FF74DA" w:rsidRDefault="00F11E90">
      <w:pPr>
        <w:spacing w:after="0" w:line="240" w:lineRule="auto"/>
        <w:ind w:firstLine="709"/>
        <w:jc w:val="both"/>
      </w:pPr>
      <w:r>
        <w:rPr>
          <w:rFonts w:ascii="Times New Roman" w:hAnsi="Times New Roman"/>
          <w:b/>
          <w:i/>
          <w:sz w:val="28"/>
        </w:rPr>
        <w:t>Тема 3. Магнитное поле. Электромагнитная индукция</w:t>
      </w:r>
    </w:p>
    <w:p w:rsidR="00FF74DA" w:rsidRDefault="00F11E90">
      <w:pPr>
        <w:spacing w:after="0" w:line="240" w:lineRule="auto"/>
        <w:ind w:firstLine="709"/>
        <w:jc w:val="both"/>
      </w:pPr>
      <w:r>
        <w:rPr>
          <w:rFonts w:ascii="Times New Roman" w:hAnsi="Times New Roman"/>
          <w:sz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FF74DA" w:rsidRDefault="00F11E90">
      <w:pPr>
        <w:spacing w:after="0" w:line="240" w:lineRule="auto"/>
        <w:ind w:firstLine="709"/>
        <w:jc w:val="both"/>
      </w:pPr>
      <w:r>
        <w:rPr>
          <w:rFonts w:ascii="Times New Roman" w:hAnsi="Times New Roman"/>
          <w:sz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FF74DA" w:rsidRDefault="00F11E90">
      <w:pPr>
        <w:spacing w:after="0" w:line="240" w:lineRule="auto"/>
        <w:ind w:firstLine="709"/>
        <w:jc w:val="both"/>
      </w:pPr>
      <w:r>
        <w:rPr>
          <w:rFonts w:ascii="Times New Roman" w:hAnsi="Times New Roman"/>
          <w:sz w:val="28"/>
        </w:rPr>
        <w:t>Сила Ампера, её модуль и направление.</w:t>
      </w:r>
    </w:p>
    <w:p w:rsidR="00FF74DA" w:rsidRDefault="00F11E90">
      <w:pPr>
        <w:spacing w:after="0" w:line="240" w:lineRule="auto"/>
        <w:ind w:firstLine="709"/>
        <w:jc w:val="both"/>
      </w:pPr>
      <w:r>
        <w:rPr>
          <w:rFonts w:ascii="Times New Roman" w:hAnsi="Times New Roman"/>
          <w:sz w:val="28"/>
        </w:rPr>
        <w:t>Сила Лоренца, её модуль и направление. Движение заряженной частицы в однородном магнитном поле. Работа силы Лоренца.</w:t>
      </w:r>
    </w:p>
    <w:p w:rsidR="00FF74DA" w:rsidRDefault="00F11E90">
      <w:pPr>
        <w:spacing w:after="0" w:line="240" w:lineRule="auto"/>
        <w:ind w:firstLine="709"/>
        <w:jc w:val="both"/>
      </w:pPr>
      <w:r>
        <w:rPr>
          <w:rFonts w:ascii="Times New Roman" w:hAnsi="Times New Roman"/>
          <w:sz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FF74DA" w:rsidRDefault="00F11E90">
      <w:pPr>
        <w:spacing w:after="0" w:line="240" w:lineRule="auto"/>
        <w:ind w:firstLine="709"/>
        <w:jc w:val="both"/>
      </w:pPr>
      <w:r>
        <w:rPr>
          <w:rFonts w:ascii="Times New Roman" w:hAnsi="Times New Roman"/>
          <w:sz w:val="28"/>
        </w:rPr>
        <w:t>Вихревое электрическое поле. Электродвижущая сила индукции в проводнике, движущемся поступательно в однородном магнитном поле.</w:t>
      </w:r>
    </w:p>
    <w:p w:rsidR="00FF74DA" w:rsidRDefault="00F11E90">
      <w:pPr>
        <w:spacing w:after="0" w:line="240" w:lineRule="auto"/>
        <w:ind w:firstLine="709"/>
        <w:jc w:val="both"/>
      </w:pPr>
      <w:r>
        <w:rPr>
          <w:rFonts w:ascii="Times New Roman" w:hAnsi="Times New Roman"/>
          <w:sz w:val="28"/>
        </w:rPr>
        <w:t>Правило Ленца.</w:t>
      </w:r>
    </w:p>
    <w:p w:rsidR="00FF74DA" w:rsidRDefault="00F11E90">
      <w:pPr>
        <w:spacing w:after="0" w:line="240" w:lineRule="auto"/>
        <w:ind w:firstLine="709"/>
        <w:jc w:val="both"/>
      </w:pPr>
      <w:r>
        <w:rPr>
          <w:rFonts w:ascii="Times New Roman" w:hAnsi="Times New Roman"/>
          <w:sz w:val="28"/>
        </w:rPr>
        <w:t xml:space="preserve">Индуктивность. Явление самоиндукции. Электродвижущая сила самоиндукции. </w:t>
      </w:r>
    </w:p>
    <w:p w:rsidR="00FF74DA" w:rsidRDefault="00F11E90">
      <w:pPr>
        <w:spacing w:after="0" w:line="240" w:lineRule="auto"/>
        <w:ind w:firstLine="709"/>
        <w:jc w:val="both"/>
      </w:pPr>
      <w:r>
        <w:rPr>
          <w:rFonts w:ascii="Times New Roman" w:hAnsi="Times New Roman"/>
          <w:sz w:val="28"/>
        </w:rPr>
        <w:t>Энергия магнитного поля катушки с током.</w:t>
      </w:r>
    </w:p>
    <w:p w:rsidR="00FF74DA" w:rsidRDefault="00F11E90">
      <w:pPr>
        <w:spacing w:after="0" w:line="240" w:lineRule="auto"/>
        <w:ind w:firstLine="709"/>
        <w:jc w:val="both"/>
      </w:pPr>
      <w:r>
        <w:rPr>
          <w:rFonts w:ascii="Times New Roman" w:hAnsi="Times New Roman"/>
          <w:sz w:val="28"/>
        </w:rPr>
        <w:t>Электромагнитное поле.</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 xml:space="preserve">Опыт Эрстеда. </w:t>
      </w:r>
    </w:p>
    <w:p w:rsidR="00FF74DA" w:rsidRDefault="00F11E90">
      <w:pPr>
        <w:spacing w:after="0" w:line="240" w:lineRule="auto"/>
        <w:ind w:firstLine="709"/>
        <w:jc w:val="both"/>
      </w:pPr>
      <w:r>
        <w:rPr>
          <w:rFonts w:ascii="Times New Roman" w:hAnsi="Times New Roman"/>
          <w:sz w:val="28"/>
        </w:rPr>
        <w:t xml:space="preserve">Отклонение электронного пучка магнитным полем. </w:t>
      </w:r>
    </w:p>
    <w:p w:rsidR="00FF74DA" w:rsidRDefault="00F11E90">
      <w:pPr>
        <w:spacing w:after="0" w:line="240" w:lineRule="auto"/>
        <w:ind w:firstLine="709"/>
        <w:jc w:val="both"/>
      </w:pPr>
      <w:r>
        <w:rPr>
          <w:rFonts w:ascii="Times New Roman" w:hAnsi="Times New Roman"/>
          <w:sz w:val="28"/>
        </w:rPr>
        <w:t>Линии индукции магнитного поля.</w:t>
      </w:r>
    </w:p>
    <w:p w:rsidR="00FF74DA" w:rsidRDefault="00F11E90">
      <w:pPr>
        <w:spacing w:after="0" w:line="240" w:lineRule="auto"/>
        <w:ind w:firstLine="709"/>
        <w:jc w:val="both"/>
      </w:pPr>
      <w:r>
        <w:rPr>
          <w:rFonts w:ascii="Times New Roman" w:hAnsi="Times New Roman"/>
          <w:sz w:val="28"/>
        </w:rPr>
        <w:t>Взаимодействие двух проводников с током.</w:t>
      </w:r>
    </w:p>
    <w:p w:rsidR="00FF74DA" w:rsidRDefault="00F11E90">
      <w:pPr>
        <w:spacing w:after="0" w:line="240" w:lineRule="auto"/>
        <w:ind w:firstLine="709"/>
        <w:jc w:val="both"/>
      </w:pPr>
      <w:r>
        <w:rPr>
          <w:rFonts w:ascii="Times New Roman" w:hAnsi="Times New Roman"/>
          <w:sz w:val="28"/>
        </w:rPr>
        <w:t>Сила Ампера.</w:t>
      </w:r>
    </w:p>
    <w:p w:rsidR="00FF74DA" w:rsidRDefault="00F11E90">
      <w:pPr>
        <w:spacing w:after="0" w:line="240" w:lineRule="auto"/>
        <w:ind w:firstLine="709"/>
        <w:jc w:val="both"/>
      </w:pPr>
      <w:r>
        <w:rPr>
          <w:rFonts w:ascii="Times New Roman" w:hAnsi="Times New Roman"/>
          <w:sz w:val="28"/>
        </w:rPr>
        <w:t>Действие силы Лоренца на ионы электролита.</w:t>
      </w:r>
    </w:p>
    <w:p w:rsidR="00FF74DA" w:rsidRDefault="00F11E90">
      <w:pPr>
        <w:spacing w:after="0" w:line="240" w:lineRule="auto"/>
        <w:ind w:firstLine="709"/>
        <w:jc w:val="both"/>
      </w:pPr>
      <w:r>
        <w:rPr>
          <w:rFonts w:ascii="Times New Roman" w:hAnsi="Times New Roman"/>
          <w:sz w:val="28"/>
        </w:rPr>
        <w:t xml:space="preserve">Явление электромагнитной индукции. </w:t>
      </w:r>
    </w:p>
    <w:p w:rsidR="00FF74DA" w:rsidRDefault="00F11E90">
      <w:pPr>
        <w:spacing w:after="0" w:line="240" w:lineRule="auto"/>
        <w:ind w:firstLine="709"/>
        <w:jc w:val="both"/>
      </w:pPr>
      <w:r>
        <w:rPr>
          <w:rFonts w:ascii="Times New Roman" w:hAnsi="Times New Roman"/>
          <w:sz w:val="28"/>
        </w:rPr>
        <w:t>Правило Ленца.</w:t>
      </w:r>
    </w:p>
    <w:p w:rsidR="00FF74DA" w:rsidRDefault="00F11E90">
      <w:pPr>
        <w:spacing w:after="0" w:line="240" w:lineRule="auto"/>
        <w:ind w:firstLine="709"/>
        <w:jc w:val="both"/>
      </w:pPr>
      <w:r>
        <w:rPr>
          <w:rFonts w:ascii="Times New Roman" w:hAnsi="Times New Roman"/>
          <w:sz w:val="28"/>
        </w:rPr>
        <w:t>Зависимость электродвижущей силы индукции от скорости изменения магнитного потока.</w:t>
      </w:r>
    </w:p>
    <w:p w:rsidR="00FF74DA" w:rsidRDefault="00F11E90">
      <w:pPr>
        <w:spacing w:after="0" w:line="240" w:lineRule="auto"/>
        <w:ind w:firstLine="709"/>
        <w:jc w:val="both"/>
      </w:pPr>
      <w:r>
        <w:rPr>
          <w:rFonts w:ascii="Times New Roman" w:hAnsi="Times New Roman"/>
          <w:sz w:val="28"/>
        </w:rPr>
        <w:t>Явление самоиндукции.</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Изучение магнитного поля катушки с током.</w:t>
      </w:r>
    </w:p>
    <w:p w:rsidR="00FF74DA" w:rsidRDefault="00F11E90">
      <w:pPr>
        <w:spacing w:after="0" w:line="240" w:lineRule="auto"/>
        <w:ind w:firstLine="709"/>
        <w:jc w:val="both"/>
      </w:pPr>
      <w:r>
        <w:rPr>
          <w:rFonts w:ascii="Times New Roman" w:hAnsi="Times New Roman"/>
          <w:sz w:val="28"/>
        </w:rPr>
        <w:t>Исследование действия постоянного магнита на рамку с током.</w:t>
      </w:r>
    </w:p>
    <w:p w:rsidR="00FF74DA" w:rsidRDefault="00F11E90">
      <w:pPr>
        <w:spacing w:after="0" w:line="240" w:lineRule="auto"/>
        <w:ind w:firstLine="709"/>
        <w:jc w:val="both"/>
      </w:pPr>
      <w:r>
        <w:rPr>
          <w:rFonts w:ascii="Times New Roman" w:hAnsi="Times New Roman"/>
          <w:sz w:val="28"/>
        </w:rPr>
        <w:t>Исследование явления электромагнитной индукции.</w:t>
      </w:r>
    </w:p>
    <w:p w:rsidR="00FF74DA" w:rsidRDefault="00F11E90">
      <w:pPr>
        <w:spacing w:after="0" w:line="240" w:lineRule="auto"/>
        <w:ind w:firstLine="709"/>
        <w:jc w:val="both"/>
      </w:pPr>
      <w:r>
        <w:rPr>
          <w:rFonts w:ascii="Times New Roman" w:hAnsi="Times New Roman"/>
          <w:b/>
          <w:sz w:val="28"/>
        </w:rPr>
        <w:t>Раздел 5. Колебания и волны</w:t>
      </w:r>
    </w:p>
    <w:p w:rsidR="00FF74DA" w:rsidRDefault="00F11E90">
      <w:pPr>
        <w:spacing w:after="0" w:line="240" w:lineRule="auto"/>
        <w:ind w:firstLine="709"/>
        <w:jc w:val="both"/>
      </w:pPr>
      <w:r>
        <w:rPr>
          <w:rFonts w:ascii="Times New Roman" w:hAnsi="Times New Roman"/>
          <w:b/>
          <w:i/>
          <w:sz w:val="28"/>
        </w:rPr>
        <w:t>Тема 1. Механические и электромагнитные колебания</w:t>
      </w:r>
    </w:p>
    <w:p w:rsidR="00FF74DA" w:rsidRDefault="00F11E90">
      <w:pPr>
        <w:spacing w:after="0" w:line="240" w:lineRule="auto"/>
        <w:ind w:firstLine="709"/>
        <w:jc w:val="both"/>
      </w:pPr>
      <w:r>
        <w:rPr>
          <w:rFonts w:ascii="Times New Roman" w:hAnsi="Times New Roman"/>
          <w:sz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FF74DA" w:rsidRDefault="00F11E90">
      <w:pPr>
        <w:spacing w:after="0" w:line="240" w:lineRule="auto"/>
        <w:ind w:firstLine="709"/>
        <w:jc w:val="both"/>
      </w:pPr>
      <w:r>
        <w:rPr>
          <w:rFonts w:ascii="Times New Roman" w:hAnsi="Times New Roman"/>
          <w:sz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FF74DA" w:rsidRDefault="00F11E90">
      <w:pPr>
        <w:spacing w:after="0" w:line="240" w:lineRule="auto"/>
        <w:ind w:firstLine="709"/>
        <w:jc w:val="both"/>
      </w:pPr>
      <w:r>
        <w:rPr>
          <w:rFonts w:ascii="Times New Roman" w:hAnsi="Times New Roman"/>
          <w:sz w:val="28"/>
        </w:rPr>
        <w:t xml:space="preserve">Представление о затухающих колебаниях. Вынужденные механические колебания. Резонанс. Вынужденные электромагнитные колебания. </w:t>
      </w:r>
    </w:p>
    <w:p w:rsidR="00FF74DA" w:rsidRDefault="00F11E90">
      <w:pPr>
        <w:spacing w:after="0" w:line="240" w:lineRule="auto"/>
        <w:ind w:firstLine="709"/>
        <w:jc w:val="both"/>
      </w:pPr>
      <w:r>
        <w:rPr>
          <w:rFonts w:ascii="Times New Roman" w:hAnsi="Times New Roman"/>
          <w:sz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FF74DA" w:rsidRDefault="00F11E90">
      <w:pPr>
        <w:spacing w:after="0" w:line="240" w:lineRule="auto"/>
        <w:ind w:firstLine="709"/>
        <w:jc w:val="both"/>
      </w:pPr>
      <w:r>
        <w:rPr>
          <w:rFonts w:ascii="Times New Roman" w:hAnsi="Times New Roman"/>
          <w:sz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электрический звонок, генератор переменного тока, линии электропередач.</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Исследование параметров колебательной системы (пружинный или математический маятник).</w:t>
      </w:r>
    </w:p>
    <w:p w:rsidR="00FF74DA" w:rsidRDefault="00F11E90">
      <w:pPr>
        <w:spacing w:after="0" w:line="240" w:lineRule="auto"/>
        <w:ind w:firstLine="709"/>
        <w:jc w:val="both"/>
      </w:pPr>
      <w:r>
        <w:rPr>
          <w:rFonts w:ascii="Times New Roman" w:hAnsi="Times New Roman"/>
          <w:sz w:val="28"/>
        </w:rPr>
        <w:t>Наблюдение затухающих колебаний.</w:t>
      </w:r>
    </w:p>
    <w:p w:rsidR="00FF74DA" w:rsidRDefault="00F11E90">
      <w:pPr>
        <w:spacing w:after="0" w:line="240" w:lineRule="auto"/>
        <w:ind w:firstLine="709"/>
        <w:jc w:val="both"/>
      </w:pPr>
      <w:r>
        <w:rPr>
          <w:rFonts w:ascii="Times New Roman" w:hAnsi="Times New Roman"/>
          <w:sz w:val="28"/>
        </w:rPr>
        <w:t>Исследование свойств вынужденных колебаний.</w:t>
      </w:r>
    </w:p>
    <w:p w:rsidR="00FF74DA" w:rsidRDefault="00F11E90">
      <w:pPr>
        <w:spacing w:after="0" w:line="240" w:lineRule="auto"/>
        <w:ind w:firstLine="709"/>
        <w:jc w:val="both"/>
      </w:pPr>
      <w:r>
        <w:rPr>
          <w:rFonts w:ascii="Times New Roman" w:hAnsi="Times New Roman"/>
          <w:sz w:val="28"/>
        </w:rPr>
        <w:t xml:space="preserve">Наблюдение резонанса. </w:t>
      </w:r>
    </w:p>
    <w:p w:rsidR="00FF74DA" w:rsidRDefault="00F11E90">
      <w:pPr>
        <w:spacing w:after="0" w:line="240" w:lineRule="auto"/>
        <w:ind w:firstLine="709"/>
        <w:jc w:val="both"/>
      </w:pPr>
      <w:r>
        <w:rPr>
          <w:rFonts w:ascii="Times New Roman" w:hAnsi="Times New Roman"/>
          <w:sz w:val="28"/>
        </w:rPr>
        <w:t>Свободные электромагнитные колебания.</w:t>
      </w:r>
    </w:p>
    <w:p w:rsidR="00FF74DA" w:rsidRDefault="00F11E90">
      <w:pPr>
        <w:spacing w:after="0" w:line="240" w:lineRule="auto"/>
        <w:ind w:firstLine="709"/>
        <w:jc w:val="both"/>
      </w:pPr>
      <w:r>
        <w:rPr>
          <w:rFonts w:ascii="Times New Roman" w:hAnsi="Times New Roman"/>
          <w:sz w:val="28"/>
        </w:rPr>
        <w:t>Осциллограммы (зависимости силы тока и напряжения от времени) для электромагнитных колебаний.</w:t>
      </w:r>
    </w:p>
    <w:p w:rsidR="00FF74DA" w:rsidRDefault="00F11E90">
      <w:pPr>
        <w:spacing w:after="0" w:line="240" w:lineRule="auto"/>
        <w:ind w:firstLine="709"/>
        <w:jc w:val="both"/>
      </w:pPr>
      <w:r>
        <w:rPr>
          <w:rFonts w:ascii="Times New Roman" w:hAnsi="Times New Roman"/>
          <w:sz w:val="28"/>
        </w:rPr>
        <w:t>Резонанс при последовательном соединении резистора, катушки индуктивности и конденсатора.</w:t>
      </w:r>
    </w:p>
    <w:p w:rsidR="00FF74DA" w:rsidRDefault="00F11E90">
      <w:pPr>
        <w:spacing w:after="0" w:line="240" w:lineRule="auto"/>
        <w:ind w:firstLine="709"/>
        <w:jc w:val="both"/>
      </w:pPr>
      <w:r>
        <w:rPr>
          <w:rFonts w:ascii="Times New Roman" w:hAnsi="Times New Roman"/>
          <w:sz w:val="28"/>
        </w:rPr>
        <w:t>Модель линии электропередачи.</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Исследование зависимости периода малых колебаний груза на нити от длины нити и массы груза.</w:t>
      </w:r>
    </w:p>
    <w:p w:rsidR="00FF74DA" w:rsidRDefault="00F11E90">
      <w:pPr>
        <w:spacing w:after="0" w:line="240" w:lineRule="auto"/>
        <w:ind w:firstLine="709"/>
        <w:jc w:val="both"/>
      </w:pPr>
      <w:r>
        <w:rPr>
          <w:rFonts w:ascii="Times New Roman" w:hAnsi="Times New Roman"/>
          <w:sz w:val="28"/>
        </w:rPr>
        <w:t>Исследование переменного тока в цепи из последовательно соединённых конденсатора, катушки и резистора.</w:t>
      </w:r>
    </w:p>
    <w:p w:rsidR="00FF74DA" w:rsidRDefault="00F11E90">
      <w:pPr>
        <w:spacing w:after="0" w:line="240" w:lineRule="auto"/>
        <w:ind w:firstLine="709"/>
        <w:jc w:val="both"/>
      </w:pPr>
      <w:r>
        <w:rPr>
          <w:rFonts w:ascii="Times New Roman" w:hAnsi="Times New Roman"/>
          <w:b/>
          <w:i/>
          <w:sz w:val="28"/>
        </w:rPr>
        <w:t>Тема 2. Механические и электромагнитные волны</w:t>
      </w:r>
    </w:p>
    <w:p w:rsidR="00FF74DA" w:rsidRDefault="00F11E90">
      <w:pPr>
        <w:spacing w:after="0" w:line="240" w:lineRule="auto"/>
        <w:ind w:firstLine="709"/>
        <w:jc w:val="both"/>
      </w:pPr>
      <w:r>
        <w:rPr>
          <w:rFonts w:ascii="Times New Roman" w:hAnsi="Times New Roman"/>
          <w:sz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FF74DA" w:rsidRDefault="00F11E90">
      <w:pPr>
        <w:spacing w:after="0" w:line="240" w:lineRule="auto"/>
        <w:ind w:firstLine="709"/>
        <w:jc w:val="both"/>
      </w:pPr>
      <w:r>
        <w:rPr>
          <w:rFonts w:ascii="Times New Roman" w:hAnsi="Times New Roman"/>
          <w:sz w:val="28"/>
        </w:rPr>
        <w:t>Звук. Скорость звука. Громкость звука. Высота тона. Тембр звука.</w:t>
      </w:r>
    </w:p>
    <w:p w:rsidR="00FF74DA" w:rsidRDefault="00F11E90">
      <w:pPr>
        <w:spacing w:after="0" w:line="240" w:lineRule="auto"/>
        <w:ind w:firstLine="709"/>
        <w:jc w:val="both"/>
      </w:pPr>
      <w:r>
        <w:rPr>
          <w:rFonts w:ascii="Times New Roman" w:hAnsi="Times New Roman"/>
          <w:sz w:val="28"/>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FF74DA" w:rsidRDefault="00F11E90">
      <w:pPr>
        <w:spacing w:after="0" w:line="240" w:lineRule="auto"/>
        <w:ind w:firstLine="709"/>
        <w:jc w:val="both"/>
      </w:pPr>
      <w:r>
        <w:rPr>
          <w:rFonts w:ascii="Times New Roman" w:hAnsi="Times New Roman"/>
          <w:sz w:val="28"/>
        </w:rPr>
        <w:t>Шкала электромагнитных волн. Применение электромагнитных волн в технике и быту.</w:t>
      </w:r>
    </w:p>
    <w:p w:rsidR="00FF74DA" w:rsidRDefault="00F11E90">
      <w:pPr>
        <w:spacing w:after="0" w:line="240" w:lineRule="auto"/>
        <w:ind w:firstLine="709"/>
        <w:jc w:val="both"/>
      </w:pPr>
      <w:r>
        <w:rPr>
          <w:rFonts w:ascii="Times New Roman" w:hAnsi="Times New Roman"/>
          <w:sz w:val="28"/>
        </w:rPr>
        <w:t>Принципы радиосвязи и телевидения. Радиолокация.</w:t>
      </w:r>
    </w:p>
    <w:p w:rsidR="00FF74DA" w:rsidRDefault="00F11E90">
      <w:pPr>
        <w:spacing w:after="0" w:line="240" w:lineRule="auto"/>
        <w:ind w:firstLine="709"/>
        <w:jc w:val="both"/>
      </w:pPr>
      <w:r>
        <w:rPr>
          <w:rFonts w:ascii="Times New Roman" w:hAnsi="Times New Roman"/>
          <w:sz w:val="28"/>
        </w:rPr>
        <w:t>Электромагнитное загрязнение окружающей среды.</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Образование и распространение поперечных и продольных волн.</w:t>
      </w:r>
    </w:p>
    <w:p w:rsidR="00FF74DA" w:rsidRDefault="00F11E90">
      <w:pPr>
        <w:spacing w:after="0" w:line="240" w:lineRule="auto"/>
        <w:ind w:firstLine="709"/>
        <w:jc w:val="both"/>
      </w:pPr>
      <w:r>
        <w:rPr>
          <w:rFonts w:ascii="Times New Roman" w:hAnsi="Times New Roman"/>
          <w:sz w:val="28"/>
        </w:rPr>
        <w:t>Колеблющееся тело как источник звука.</w:t>
      </w:r>
    </w:p>
    <w:p w:rsidR="00FF74DA" w:rsidRDefault="00F11E90">
      <w:pPr>
        <w:spacing w:after="0" w:line="240" w:lineRule="auto"/>
        <w:ind w:firstLine="709"/>
        <w:jc w:val="both"/>
      </w:pPr>
      <w:r>
        <w:rPr>
          <w:rFonts w:ascii="Times New Roman" w:hAnsi="Times New Roman"/>
          <w:sz w:val="28"/>
        </w:rPr>
        <w:t>Наблюдение отражения и преломления механических волн.</w:t>
      </w:r>
    </w:p>
    <w:p w:rsidR="00FF74DA" w:rsidRDefault="00F11E90">
      <w:pPr>
        <w:spacing w:after="0" w:line="240" w:lineRule="auto"/>
        <w:ind w:firstLine="709"/>
        <w:jc w:val="both"/>
      </w:pPr>
      <w:r>
        <w:rPr>
          <w:rFonts w:ascii="Times New Roman" w:hAnsi="Times New Roman"/>
          <w:sz w:val="28"/>
        </w:rPr>
        <w:t>Наблюдение интерференции и дифракции механических волн.</w:t>
      </w:r>
    </w:p>
    <w:p w:rsidR="00FF74DA" w:rsidRDefault="00F11E90">
      <w:pPr>
        <w:spacing w:after="0" w:line="240" w:lineRule="auto"/>
        <w:ind w:firstLine="709"/>
        <w:jc w:val="both"/>
      </w:pPr>
      <w:r>
        <w:rPr>
          <w:rFonts w:ascii="Times New Roman" w:hAnsi="Times New Roman"/>
          <w:sz w:val="28"/>
        </w:rPr>
        <w:t>Звуковой резонанс.</w:t>
      </w:r>
    </w:p>
    <w:p w:rsidR="00FF74DA" w:rsidRDefault="00F11E90">
      <w:pPr>
        <w:spacing w:after="0" w:line="240" w:lineRule="auto"/>
        <w:ind w:firstLine="709"/>
        <w:jc w:val="both"/>
      </w:pPr>
      <w:r>
        <w:rPr>
          <w:rFonts w:ascii="Times New Roman" w:hAnsi="Times New Roman"/>
          <w:sz w:val="28"/>
        </w:rPr>
        <w:t>Наблюдение связи громкости звука и высоты тона с амплитудой и частотой колебаний.</w:t>
      </w:r>
    </w:p>
    <w:p w:rsidR="00FF74DA" w:rsidRDefault="00F11E90">
      <w:pPr>
        <w:spacing w:after="0" w:line="240" w:lineRule="auto"/>
        <w:ind w:firstLine="709"/>
        <w:jc w:val="both"/>
      </w:pPr>
      <w:r>
        <w:rPr>
          <w:rFonts w:ascii="Times New Roman" w:hAnsi="Times New Roman"/>
          <w:sz w:val="28"/>
        </w:rPr>
        <w:t>Исследование свойств электромагнитных волн: отражение, преломление, поляризация, дифракция, интерференция.</w:t>
      </w:r>
    </w:p>
    <w:p w:rsidR="00FF74DA" w:rsidRDefault="00F11E90">
      <w:pPr>
        <w:spacing w:after="0" w:line="240" w:lineRule="auto"/>
        <w:ind w:firstLine="709"/>
        <w:jc w:val="both"/>
      </w:pPr>
      <w:r>
        <w:rPr>
          <w:rFonts w:ascii="Times New Roman" w:hAnsi="Times New Roman"/>
          <w:b/>
          <w:i/>
          <w:sz w:val="28"/>
        </w:rPr>
        <w:t>Тема 3. Оптика</w:t>
      </w:r>
    </w:p>
    <w:p w:rsidR="00FF74DA" w:rsidRDefault="00F11E90">
      <w:pPr>
        <w:spacing w:after="0" w:line="240" w:lineRule="auto"/>
        <w:ind w:firstLine="709"/>
        <w:jc w:val="both"/>
      </w:pPr>
      <w:r>
        <w:rPr>
          <w:rFonts w:ascii="Times New Roman" w:hAnsi="Times New Roman"/>
          <w:sz w:val="28"/>
        </w:rPr>
        <w:t xml:space="preserve">Геометрическая оптика. Прямолинейное распространение света в однородной среде. Луч света. Точечный источник света. </w:t>
      </w:r>
    </w:p>
    <w:p w:rsidR="00FF74DA" w:rsidRDefault="00F11E90">
      <w:pPr>
        <w:spacing w:after="0" w:line="240" w:lineRule="auto"/>
        <w:ind w:firstLine="709"/>
        <w:jc w:val="both"/>
      </w:pPr>
      <w:r>
        <w:rPr>
          <w:rFonts w:ascii="Times New Roman" w:hAnsi="Times New Roman"/>
          <w:sz w:val="28"/>
        </w:rPr>
        <w:t xml:space="preserve">Отражение света. Законы отражения света. Построение изображений в плоском зеркале. </w:t>
      </w:r>
    </w:p>
    <w:p w:rsidR="00FF74DA" w:rsidRDefault="00F11E90">
      <w:pPr>
        <w:spacing w:after="0" w:line="240" w:lineRule="auto"/>
        <w:ind w:firstLine="709"/>
        <w:jc w:val="both"/>
      </w:pPr>
      <w:r>
        <w:rPr>
          <w:rFonts w:ascii="Times New Roman" w:hAnsi="Times New Roman"/>
          <w:sz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FF74DA" w:rsidRDefault="00F11E90">
      <w:pPr>
        <w:spacing w:after="0" w:line="240" w:lineRule="auto"/>
        <w:ind w:firstLine="709"/>
        <w:jc w:val="both"/>
      </w:pPr>
      <w:r>
        <w:rPr>
          <w:rFonts w:ascii="Times New Roman" w:hAnsi="Times New Roman"/>
          <w:sz w:val="28"/>
        </w:rPr>
        <w:t>Дисперсия света. Сложный состав белого света. Цвет.</w:t>
      </w:r>
    </w:p>
    <w:p w:rsidR="00FF74DA" w:rsidRDefault="00F11E90">
      <w:pPr>
        <w:spacing w:after="0" w:line="240" w:lineRule="auto"/>
        <w:ind w:firstLine="709"/>
        <w:jc w:val="both"/>
      </w:pPr>
      <w:r>
        <w:rPr>
          <w:rFonts w:ascii="Times New Roman" w:hAnsi="Times New Roman"/>
          <w:sz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FF74DA" w:rsidRDefault="00F11E90">
      <w:pPr>
        <w:spacing w:after="0" w:line="240" w:lineRule="auto"/>
        <w:ind w:firstLine="709"/>
        <w:jc w:val="both"/>
      </w:pPr>
      <w:r>
        <w:rPr>
          <w:rFonts w:ascii="Times New Roman" w:hAnsi="Times New Roman"/>
          <w:sz w:val="28"/>
        </w:rPr>
        <w:t>Пределы применимости геометрической оптики.</w:t>
      </w:r>
    </w:p>
    <w:p w:rsidR="00FF74DA" w:rsidRDefault="00F11E90">
      <w:pPr>
        <w:spacing w:after="0" w:line="240" w:lineRule="auto"/>
        <w:ind w:firstLine="709"/>
        <w:jc w:val="both"/>
      </w:pPr>
      <w:r>
        <w:rPr>
          <w:rFonts w:ascii="Times New Roman" w:hAnsi="Times New Roman"/>
          <w:sz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FF74DA" w:rsidRDefault="00F11E90">
      <w:pPr>
        <w:spacing w:after="0" w:line="240" w:lineRule="auto"/>
        <w:ind w:firstLine="709"/>
        <w:jc w:val="both"/>
      </w:pPr>
      <w:r>
        <w:rPr>
          <w:rFonts w:ascii="Times New Roman" w:hAnsi="Times New Roman"/>
          <w:sz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FF74DA" w:rsidRDefault="00F11E90">
      <w:pPr>
        <w:spacing w:after="0" w:line="240" w:lineRule="auto"/>
        <w:ind w:firstLine="709"/>
        <w:jc w:val="both"/>
      </w:pPr>
      <w:r>
        <w:rPr>
          <w:rFonts w:ascii="Times New Roman" w:hAnsi="Times New Roman"/>
          <w:sz w:val="28"/>
        </w:rPr>
        <w:t>Поляризация света.</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Прямолинейное распространение, отражение и преломление света. Оптические приборы.</w:t>
      </w:r>
    </w:p>
    <w:p w:rsidR="00FF74DA" w:rsidRDefault="00F11E90">
      <w:pPr>
        <w:spacing w:after="0" w:line="240" w:lineRule="auto"/>
        <w:ind w:firstLine="709"/>
        <w:jc w:val="both"/>
      </w:pPr>
      <w:r>
        <w:rPr>
          <w:rFonts w:ascii="Times New Roman" w:hAnsi="Times New Roman"/>
          <w:sz w:val="28"/>
        </w:rPr>
        <w:t>Полное внутреннее отражение. Модель световода.</w:t>
      </w:r>
    </w:p>
    <w:p w:rsidR="00FF74DA" w:rsidRDefault="00F11E90">
      <w:pPr>
        <w:spacing w:after="0" w:line="240" w:lineRule="auto"/>
        <w:ind w:firstLine="709"/>
        <w:jc w:val="both"/>
      </w:pPr>
      <w:r>
        <w:rPr>
          <w:rFonts w:ascii="Times New Roman" w:hAnsi="Times New Roman"/>
          <w:sz w:val="28"/>
        </w:rPr>
        <w:t>Исследование свойств изображений в линзах.</w:t>
      </w:r>
    </w:p>
    <w:p w:rsidR="00FF74DA" w:rsidRDefault="00F11E90">
      <w:pPr>
        <w:spacing w:after="0" w:line="240" w:lineRule="auto"/>
        <w:ind w:firstLine="709"/>
        <w:jc w:val="both"/>
      </w:pPr>
      <w:r>
        <w:rPr>
          <w:rFonts w:ascii="Times New Roman" w:hAnsi="Times New Roman"/>
          <w:sz w:val="28"/>
        </w:rPr>
        <w:t>Модели микроскопа, телескопа.</w:t>
      </w:r>
    </w:p>
    <w:p w:rsidR="00FF74DA" w:rsidRDefault="00F11E90">
      <w:pPr>
        <w:spacing w:after="0" w:line="240" w:lineRule="auto"/>
        <w:ind w:firstLine="709"/>
        <w:jc w:val="both"/>
      </w:pPr>
      <w:r>
        <w:rPr>
          <w:rFonts w:ascii="Times New Roman" w:hAnsi="Times New Roman"/>
          <w:sz w:val="28"/>
        </w:rPr>
        <w:t>Наблюдение интерференции света.</w:t>
      </w:r>
    </w:p>
    <w:p w:rsidR="00FF74DA" w:rsidRDefault="00F11E90">
      <w:pPr>
        <w:spacing w:after="0" w:line="240" w:lineRule="auto"/>
        <w:ind w:firstLine="709"/>
        <w:jc w:val="both"/>
      </w:pPr>
      <w:r>
        <w:rPr>
          <w:rFonts w:ascii="Times New Roman" w:hAnsi="Times New Roman"/>
          <w:sz w:val="28"/>
        </w:rPr>
        <w:t>Наблюдение дифракции света.</w:t>
      </w:r>
    </w:p>
    <w:p w:rsidR="00FF74DA" w:rsidRDefault="00F11E90">
      <w:pPr>
        <w:spacing w:after="0" w:line="240" w:lineRule="auto"/>
        <w:ind w:firstLine="709"/>
        <w:jc w:val="both"/>
      </w:pPr>
      <w:r>
        <w:rPr>
          <w:rFonts w:ascii="Times New Roman" w:hAnsi="Times New Roman"/>
          <w:sz w:val="28"/>
        </w:rPr>
        <w:t xml:space="preserve">Наблюдение дисперсии света. </w:t>
      </w:r>
    </w:p>
    <w:p w:rsidR="00FF74DA" w:rsidRDefault="00F11E90">
      <w:pPr>
        <w:spacing w:after="0" w:line="240" w:lineRule="auto"/>
        <w:ind w:firstLine="709"/>
        <w:jc w:val="both"/>
      </w:pPr>
      <w:r>
        <w:rPr>
          <w:rFonts w:ascii="Times New Roman" w:hAnsi="Times New Roman"/>
          <w:sz w:val="28"/>
        </w:rPr>
        <w:t>Получение спектра с помощью призмы.</w:t>
      </w:r>
    </w:p>
    <w:p w:rsidR="00FF74DA" w:rsidRDefault="00F11E90">
      <w:pPr>
        <w:spacing w:after="0" w:line="240" w:lineRule="auto"/>
        <w:ind w:firstLine="709"/>
        <w:jc w:val="both"/>
      </w:pPr>
      <w:r>
        <w:rPr>
          <w:rFonts w:ascii="Times New Roman" w:hAnsi="Times New Roman"/>
          <w:sz w:val="28"/>
        </w:rPr>
        <w:t>Получение спектра с помощью дифракционной решётки.</w:t>
      </w:r>
    </w:p>
    <w:p w:rsidR="00FF74DA" w:rsidRDefault="00F11E90">
      <w:pPr>
        <w:spacing w:after="0" w:line="240" w:lineRule="auto"/>
        <w:ind w:firstLine="709"/>
        <w:jc w:val="both"/>
      </w:pPr>
      <w:r>
        <w:rPr>
          <w:rFonts w:ascii="Times New Roman" w:hAnsi="Times New Roman"/>
          <w:sz w:val="28"/>
        </w:rPr>
        <w:t>Наблюдение поляризации света.</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 xml:space="preserve">Измерение показателя преломления стекла. </w:t>
      </w:r>
    </w:p>
    <w:p w:rsidR="00FF74DA" w:rsidRDefault="00F11E90">
      <w:pPr>
        <w:spacing w:after="0" w:line="240" w:lineRule="auto"/>
        <w:ind w:firstLine="709"/>
        <w:jc w:val="both"/>
      </w:pPr>
      <w:r>
        <w:rPr>
          <w:rFonts w:ascii="Times New Roman" w:hAnsi="Times New Roman"/>
          <w:sz w:val="28"/>
        </w:rPr>
        <w:t>Исследование свойств изображений в линзах.</w:t>
      </w:r>
    </w:p>
    <w:p w:rsidR="00FF74DA" w:rsidRDefault="00F11E90">
      <w:pPr>
        <w:spacing w:after="0" w:line="240" w:lineRule="auto"/>
        <w:ind w:firstLine="709"/>
        <w:jc w:val="both"/>
      </w:pPr>
      <w:r>
        <w:rPr>
          <w:rFonts w:ascii="Times New Roman" w:hAnsi="Times New Roman"/>
          <w:sz w:val="28"/>
        </w:rPr>
        <w:t>Наблюдение дисперсии света.</w:t>
      </w:r>
    </w:p>
    <w:p w:rsidR="00FF74DA" w:rsidRDefault="00F11E90">
      <w:pPr>
        <w:spacing w:after="0" w:line="240" w:lineRule="auto"/>
        <w:ind w:firstLine="709"/>
        <w:jc w:val="both"/>
      </w:pPr>
      <w:r>
        <w:rPr>
          <w:rFonts w:ascii="Times New Roman" w:hAnsi="Times New Roman"/>
          <w:b/>
          <w:sz w:val="28"/>
        </w:rPr>
        <w:t>Раздел 6. Основы специальной теории относительности</w:t>
      </w:r>
    </w:p>
    <w:p w:rsidR="00FF74DA" w:rsidRDefault="00F11E90">
      <w:pPr>
        <w:spacing w:after="0" w:line="240" w:lineRule="auto"/>
        <w:ind w:firstLine="709"/>
        <w:jc w:val="both"/>
      </w:pPr>
      <w:r>
        <w:rPr>
          <w:rFonts w:ascii="Times New Roman" w:hAnsi="Times New Roman"/>
          <w:sz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FF74DA" w:rsidRDefault="00F11E90">
      <w:pPr>
        <w:spacing w:after="0" w:line="240" w:lineRule="auto"/>
        <w:ind w:firstLine="709"/>
        <w:jc w:val="both"/>
      </w:pPr>
      <w:r>
        <w:rPr>
          <w:rFonts w:ascii="Times New Roman" w:hAnsi="Times New Roman"/>
          <w:sz w:val="28"/>
        </w:rPr>
        <w:t>Относительность одновременности. Замедление времени и сокращение длины.</w:t>
      </w:r>
    </w:p>
    <w:p w:rsidR="00FF74DA" w:rsidRDefault="00F11E90">
      <w:pPr>
        <w:spacing w:after="0" w:line="240" w:lineRule="auto"/>
        <w:ind w:firstLine="709"/>
        <w:jc w:val="both"/>
      </w:pPr>
      <w:r>
        <w:rPr>
          <w:rFonts w:ascii="Times New Roman" w:hAnsi="Times New Roman"/>
          <w:sz w:val="28"/>
        </w:rPr>
        <w:t>Энергия и импульс релятивистской частицы.</w:t>
      </w:r>
    </w:p>
    <w:p w:rsidR="00FF74DA" w:rsidRDefault="00F11E90">
      <w:pPr>
        <w:spacing w:after="0" w:line="240" w:lineRule="auto"/>
        <w:ind w:firstLine="709"/>
        <w:jc w:val="both"/>
      </w:pPr>
      <w:r>
        <w:rPr>
          <w:rFonts w:ascii="Times New Roman" w:hAnsi="Times New Roman"/>
          <w:sz w:val="28"/>
        </w:rPr>
        <w:t>Связь массы с энергией и импульсом релятивистской частицы. Энергия покоя.</w:t>
      </w:r>
    </w:p>
    <w:p w:rsidR="00FF74DA" w:rsidRDefault="00F11E90">
      <w:pPr>
        <w:spacing w:after="0" w:line="240" w:lineRule="auto"/>
        <w:ind w:firstLine="709"/>
        <w:jc w:val="both"/>
      </w:pPr>
      <w:r>
        <w:rPr>
          <w:rFonts w:ascii="Times New Roman" w:hAnsi="Times New Roman"/>
          <w:b/>
          <w:sz w:val="28"/>
        </w:rPr>
        <w:t>Раздел 7. Квантовая физика</w:t>
      </w:r>
    </w:p>
    <w:p w:rsidR="00FF74DA" w:rsidRDefault="00F11E90">
      <w:pPr>
        <w:spacing w:after="0" w:line="240" w:lineRule="auto"/>
        <w:ind w:firstLine="709"/>
        <w:jc w:val="both"/>
      </w:pPr>
      <w:r>
        <w:rPr>
          <w:rFonts w:ascii="Times New Roman" w:hAnsi="Times New Roman"/>
          <w:b/>
          <w:i/>
          <w:sz w:val="28"/>
        </w:rPr>
        <w:t>Тема 1. Элементы квантовой оптики</w:t>
      </w:r>
    </w:p>
    <w:p w:rsidR="00FF74DA" w:rsidRDefault="00F11E90">
      <w:pPr>
        <w:spacing w:after="0" w:line="240" w:lineRule="auto"/>
        <w:ind w:firstLine="709"/>
        <w:jc w:val="both"/>
      </w:pPr>
      <w:r>
        <w:rPr>
          <w:rFonts w:ascii="Times New Roman" w:hAnsi="Times New Roman"/>
          <w:sz w:val="28"/>
        </w:rPr>
        <w:t xml:space="preserve">Фотоны. Формула Планка связи энергии фотона с его частотой. Энергия и импульс фотона. </w:t>
      </w:r>
    </w:p>
    <w:p w:rsidR="00FF74DA" w:rsidRDefault="00F11E90">
      <w:pPr>
        <w:spacing w:after="0" w:line="240" w:lineRule="auto"/>
        <w:ind w:firstLine="709"/>
        <w:jc w:val="both"/>
      </w:pPr>
      <w:r>
        <w:rPr>
          <w:rFonts w:ascii="Times New Roman" w:hAnsi="Times New Roman"/>
          <w:sz w:val="28"/>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FF74DA" w:rsidRDefault="00F11E90">
      <w:pPr>
        <w:spacing w:after="0" w:line="240" w:lineRule="auto"/>
        <w:ind w:firstLine="709"/>
        <w:jc w:val="both"/>
      </w:pPr>
      <w:r>
        <w:rPr>
          <w:rFonts w:ascii="Times New Roman" w:hAnsi="Times New Roman"/>
          <w:sz w:val="28"/>
        </w:rPr>
        <w:t>Давление света. Опыты П. Н. Лебедева.</w:t>
      </w:r>
    </w:p>
    <w:p w:rsidR="00FF74DA" w:rsidRDefault="00F11E90">
      <w:pPr>
        <w:spacing w:after="0" w:line="240" w:lineRule="auto"/>
        <w:ind w:firstLine="709"/>
        <w:jc w:val="both"/>
      </w:pPr>
      <w:r>
        <w:rPr>
          <w:rFonts w:ascii="Times New Roman" w:hAnsi="Times New Roman"/>
          <w:sz w:val="28"/>
        </w:rPr>
        <w:t>Химическое действие света.</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фотоэлемент, фотодатчик, солнечная батарея, светодиод.</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Фотоэффект на установке с цинковой пластиной.</w:t>
      </w:r>
    </w:p>
    <w:p w:rsidR="00FF74DA" w:rsidRDefault="00F11E90">
      <w:pPr>
        <w:spacing w:after="0" w:line="240" w:lineRule="auto"/>
        <w:ind w:firstLine="709"/>
        <w:jc w:val="both"/>
      </w:pPr>
      <w:r>
        <w:rPr>
          <w:rFonts w:ascii="Times New Roman" w:hAnsi="Times New Roman"/>
          <w:sz w:val="28"/>
        </w:rPr>
        <w:t xml:space="preserve">Исследование законов внешнего фотоэффекта. </w:t>
      </w:r>
    </w:p>
    <w:p w:rsidR="00FF74DA" w:rsidRDefault="00F11E90">
      <w:pPr>
        <w:spacing w:after="0" w:line="240" w:lineRule="auto"/>
        <w:ind w:firstLine="709"/>
        <w:jc w:val="both"/>
      </w:pPr>
      <w:r>
        <w:rPr>
          <w:rFonts w:ascii="Times New Roman" w:hAnsi="Times New Roman"/>
          <w:sz w:val="28"/>
        </w:rPr>
        <w:t>Светодиод.</w:t>
      </w:r>
    </w:p>
    <w:p w:rsidR="00FF74DA" w:rsidRDefault="00F11E90">
      <w:pPr>
        <w:spacing w:after="0" w:line="240" w:lineRule="auto"/>
        <w:ind w:firstLine="709"/>
        <w:jc w:val="both"/>
      </w:pPr>
      <w:r>
        <w:rPr>
          <w:rFonts w:ascii="Times New Roman" w:hAnsi="Times New Roman"/>
          <w:sz w:val="28"/>
        </w:rPr>
        <w:t>Солнечная батарея.</w:t>
      </w:r>
    </w:p>
    <w:p w:rsidR="00FF74DA" w:rsidRDefault="00F11E90">
      <w:pPr>
        <w:spacing w:after="0" w:line="240" w:lineRule="auto"/>
        <w:ind w:firstLine="709"/>
        <w:jc w:val="both"/>
      </w:pPr>
      <w:r>
        <w:rPr>
          <w:rFonts w:ascii="Times New Roman" w:hAnsi="Times New Roman"/>
          <w:b/>
          <w:i/>
          <w:sz w:val="28"/>
        </w:rPr>
        <w:t>Тема 2. Строение атома</w:t>
      </w:r>
    </w:p>
    <w:p w:rsidR="00FF74DA" w:rsidRDefault="00F11E90">
      <w:pPr>
        <w:spacing w:after="0" w:line="240" w:lineRule="auto"/>
        <w:ind w:firstLine="709"/>
        <w:jc w:val="both"/>
      </w:pPr>
      <w:r>
        <w:rPr>
          <w:rFonts w:ascii="Times New Roman" w:hAnsi="Times New Roman"/>
          <w:sz w:val="28"/>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FF74DA" w:rsidRDefault="00F11E90">
      <w:pPr>
        <w:spacing w:after="0" w:line="240" w:lineRule="auto"/>
        <w:ind w:firstLine="709"/>
        <w:jc w:val="both"/>
      </w:pPr>
      <w:r>
        <w:rPr>
          <w:rFonts w:ascii="Times New Roman" w:hAnsi="Times New Roman"/>
          <w:sz w:val="28"/>
        </w:rPr>
        <w:t xml:space="preserve">Волновые свойства частиц. Волны де Бройля. Корпускулярно-волновой дуализм. </w:t>
      </w:r>
    </w:p>
    <w:p w:rsidR="00FF74DA" w:rsidRDefault="00F11E90">
      <w:pPr>
        <w:spacing w:after="0" w:line="240" w:lineRule="auto"/>
        <w:ind w:firstLine="709"/>
        <w:jc w:val="both"/>
      </w:pPr>
      <w:r>
        <w:rPr>
          <w:rFonts w:ascii="Times New Roman" w:hAnsi="Times New Roman"/>
          <w:sz w:val="28"/>
        </w:rPr>
        <w:t xml:space="preserve">Спонтанное и вынужденное излучение. </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спектральный анализ (спектроскоп), лазер, квантовый компьютер.</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Модель опыта Резерфорда.</w:t>
      </w:r>
    </w:p>
    <w:p w:rsidR="00FF74DA" w:rsidRDefault="00F11E90">
      <w:pPr>
        <w:spacing w:after="0" w:line="240" w:lineRule="auto"/>
        <w:ind w:firstLine="709"/>
        <w:jc w:val="both"/>
      </w:pPr>
      <w:r>
        <w:rPr>
          <w:rFonts w:ascii="Times New Roman" w:hAnsi="Times New Roman"/>
          <w:sz w:val="28"/>
        </w:rPr>
        <w:t>Определение длины волны лазера.</w:t>
      </w:r>
    </w:p>
    <w:p w:rsidR="00FF74DA" w:rsidRDefault="00F11E90">
      <w:pPr>
        <w:spacing w:after="0" w:line="240" w:lineRule="auto"/>
        <w:ind w:firstLine="709"/>
        <w:jc w:val="both"/>
      </w:pPr>
      <w:r>
        <w:rPr>
          <w:rFonts w:ascii="Times New Roman" w:hAnsi="Times New Roman"/>
          <w:sz w:val="28"/>
        </w:rPr>
        <w:t>Наблюдение линейчатых спектров излучения.</w:t>
      </w:r>
    </w:p>
    <w:p w:rsidR="00FF74DA" w:rsidRDefault="00F11E90">
      <w:pPr>
        <w:spacing w:after="0" w:line="240" w:lineRule="auto"/>
        <w:ind w:firstLine="709"/>
        <w:jc w:val="both"/>
      </w:pPr>
      <w:r>
        <w:rPr>
          <w:rFonts w:ascii="Times New Roman" w:hAnsi="Times New Roman"/>
          <w:sz w:val="28"/>
        </w:rPr>
        <w:t>Лазер.</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Наблюдение линейчатого спектра.</w:t>
      </w:r>
    </w:p>
    <w:p w:rsidR="00FF74DA" w:rsidRDefault="00F11E90">
      <w:pPr>
        <w:spacing w:after="0" w:line="240" w:lineRule="auto"/>
        <w:ind w:firstLine="709"/>
        <w:jc w:val="both"/>
      </w:pPr>
      <w:r>
        <w:rPr>
          <w:rFonts w:ascii="Times New Roman" w:hAnsi="Times New Roman"/>
          <w:b/>
          <w:i/>
          <w:sz w:val="28"/>
        </w:rPr>
        <w:t>Тема 3. Атомное ядро</w:t>
      </w:r>
    </w:p>
    <w:p w:rsidR="00FF74DA" w:rsidRDefault="00F11E90">
      <w:pPr>
        <w:spacing w:after="0" w:line="240" w:lineRule="auto"/>
        <w:ind w:firstLine="709"/>
        <w:jc w:val="both"/>
      </w:pPr>
      <w:r>
        <w:rPr>
          <w:rFonts w:ascii="Times New Roman" w:hAnsi="Times New Roman"/>
          <w:sz w:val="2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FF74DA" w:rsidRDefault="00F11E90">
      <w:pPr>
        <w:spacing w:after="0" w:line="240" w:lineRule="auto"/>
        <w:ind w:firstLine="709"/>
        <w:jc w:val="both"/>
      </w:pPr>
      <w:r>
        <w:rPr>
          <w:rFonts w:ascii="Times New Roman" w:hAnsi="Times New Roman"/>
          <w:sz w:val="28"/>
        </w:rPr>
        <w:t xml:space="preserve">Открытие протона и нейтрона. Нуклонная модель ядра Гейзенберга–Иваненко. Заряд ядра. Массовое число ядра. Изотопы. </w:t>
      </w:r>
    </w:p>
    <w:p w:rsidR="00FF74DA" w:rsidRDefault="00F11E90">
      <w:pPr>
        <w:spacing w:after="0" w:line="240" w:lineRule="auto"/>
        <w:ind w:firstLine="709"/>
        <w:jc w:val="both"/>
      </w:pPr>
      <w:r>
        <w:rPr>
          <w:rFonts w:ascii="Times New Roman" w:hAnsi="Times New Roman"/>
          <w:sz w:val="28"/>
        </w:rPr>
        <w:t>Альфа-распад. Электронный и позитронный бета-распад. Гамма-излучение. Закон радиоактивного распада.</w:t>
      </w:r>
    </w:p>
    <w:p w:rsidR="00FF74DA" w:rsidRDefault="00F11E90">
      <w:pPr>
        <w:spacing w:after="0" w:line="240" w:lineRule="auto"/>
        <w:ind w:firstLine="709"/>
        <w:jc w:val="both"/>
      </w:pPr>
      <w:r>
        <w:rPr>
          <w:rFonts w:ascii="Times New Roman" w:hAnsi="Times New Roman"/>
          <w:sz w:val="28"/>
        </w:rPr>
        <w:t>Энергия связи нуклонов в ядре. Ядерные силы. Дефект массы ядра.</w:t>
      </w:r>
    </w:p>
    <w:p w:rsidR="00FF74DA" w:rsidRDefault="00F11E90">
      <w:pPr>
        <w:spacing w:after="0" w:line="240" w:lineRule="auto"/>
        <w:ind w:firstLine="709"/>
        <w:jc w:val="both"/>
      </w:pPr>
      <w:r>
        <w:rPr>
          <w:rFonts w:ascii="Times New Roman" w:hAnsi="Times New Roman"/>
          <w:sz w:val="28"/>
        </w:rPr>
        <w:t>Ядерные реакции. Деление и синтез ядер.</w:t>
      </w:r>
    </w:p>
    <w:p w:rsidR="00FF74DA" w:rsidRDefault="00F11E90">
      <w:pPr>
        <w:spacing w:after="0" w:line="240" w:lineRule="auto"/>
        <w:ind w:firstLine="709"/>
        <w:jc w:val="both"/>
      </w:pPr>
      <w:r>
        <w:rPr>
          <w:rFonts w:ascii="Times New Roman" w:hAnsi="Times New Roman"/>
          <w:sz w:val="28"/>
        </w:rPr>
        <w:t>Ядерный реактор. Термоядерный синтез. Проблемы и перспективы ядерной энергетики. Экологические аспекты ядерной энергетики.</w:t>
      </w:r>
    </w:p>
    <w:p w:rsidR="00FF74DA" w:rsidRDefault="00F11E90">
      <w:pPr>
        <w:spacing w:after="0" w:line="240" w:lineRule="auto"/>
        <w:ind w:firstLine="709"/>
        <w:jc w:val="both"/>
      </w:pPr>
      <w:r>
        <w:rPr>
          <w:rFonts w:ascii="Times New Roman" w:hAnsi="Times New Roman"/>
          <w:sz w:val="28"/>
        </w:rPr>
        <w:t xml:space="preserve">Элементарные частицы. Открытие позитрона. </w:t>
      </w:r>
    </w:p>
    <w:p w:rsidR="00FF74DA" w:rsidRDefault="00F11E90">
      <w:pPr>
        <w:spacing w:after="0" w:line="240" w:lineRule="auto"/>
        <w:ind w:firstLine="709"/>
        <w:jc w:val="both"/>
      </w:pPr>
      <w:r>
        <w:rPr>
          <w:rFonts w:ascii="Times New Roman" w:hAnsi="Times New Roman"/>
          <w:sz w:val="28"/>
        </w:rPr>
        <w:t>Методы наблюдения и регистрации элементарных частиц.</w:t>
      </w:r>
    </w:p>
    <w:p w:rsidR="00FF74DA" w:rsidRDefault="00F11E90">
      <w:pPr>
        <w:spacing w:after="0" w:line="240" w:lineRule="auto"/>
        <w:ind w:firstLine="709"/>
        <w:jc w:val="both"/>
      </w:pPr>
      <w:r>
        <w:rPr>
          <w:rFonts w:ascii="Times New Roman" w:hAnsi="Times New Roman"/>
          <w:sz w:val="28"/>
        </w:rPr>
        <w:t>Фундаментальные взаимодействия. Единство физической картины мира.</w:t>
      </w:r>
    </w:p>
    <w:p w:rsidR="00FF74DA" w:rsidRDefault="00F11E90">
      <w:pPr>
        <w:spacing w:after="0" w:line="240" w:lineRule="auto"/>
        <w:ind w:firstLine="709"/>
        <w:jc w:val="both"/>
      </w:pPr>
      <w:r>
        <w:rPr>
          <w:rFonts w:ascii="Times New Roman" w:hAnsi="Times New Roman"/>
          <w:sz w:val="28"/>
        </w:rPr>
        <w:t>Технические устройства и практическое применение: дозиметр, камера Вильсона, ядерный реактор, атомная бомба.</w:t>
      </w:r>
    </w:p>
    <w:p w:rsidR="00FF74DA" w:rsidRDefault="00F11E90">
      <w:pPr>
        <w:spacing w:after="0" w:line="240" w:lineRule="auto"/>
        <w:ind w:firstLine="709"/>
        <w:jc w:val="both"/>
      </w:pPr>
      <w:r>
        <w:rPr>
          <w:rFonts w:ascii="Times New Roman" w:hAnsi="Times New Roman"/>
          <w:i/>
          <w:sz w:val="28"/>
        </w:rPr>
        <w:t>Демонстрации</w:t>
      </w:r>
    </w:p>
    <w:p w:rsidR="00FF74DA" w:rsidRDefault="00F11E90">
      <w:pPr>
        <w:spacing w:after="0" w:line="240" w:lineRule="auto"/>
        <w:ind w:firstLine="709"/>
        <w:jc w:val="both"/>
      </w:pPr>
      <w:r>
        <w:rPr>
          <w:rFonts w:ascii="Times New Roman" w:hAnsi="Times New Roman"/>
          <w:sz w:val="28"/>
        </w:rPr>
        <w:t>Счётчик ионизирующих частиц.</w:t>
      </w:r>
    </w:p>
    <w:p w:rsidR="00FF74DA" w:rsidRDefault="00F11E90">
      <w:pPr>
        <w:spacing w:after="0" w:line="240" w:lineRule="auto"/>
        <w:ind w:firstLine="709"/>
        <w:jc w:val="both"/>
      </w:pPr>
      <w:r>
        <w:rPr>
          <w:rFonts w:ascii="Times New Roman" w:hAnsi="Times New Roman"/>
          <w:i/>
          <w:sz w:val="28"/>
        </w:rPr>
        <w:t>Ученический эксперимент, лабораторные работы</w:t>
      </w:r>
    </w:p>
    <w:p w:rsidR="00FF74DA" w:rsidRDefault="00F11E90">
      <w:pPr>
        <w:spacing w:after="0" w:line="240" w:lineRule="auto"/>
        <w:ind w:firstLine="709"/>
        <w:jc w:val="both"/>
      </w:pPr>
      <w:r>
        <w:rPr>
          <w:rFonts w:ascii="Times New Roman" w:hAnsi="Times New Roman"/>
          <w:sz w:val="28"/>
        </w:rPr>
        <w:t>Исследование треков частиц (по готовым фотографиям).</w:t>
      </w:r>
    </w:p>
    <w:p w:rsidR="00FF74DA" w:rsidRDefault="00F11E90">
      <w:pPr>
        <w:spacing w:after="0" w:line="240" w:lineRule="auto"/>
        <w:ind w:firstLine="709"/>
        <w:jc w:val="both"/>
      </w:pPr>
      <w:r>
        <w:rPr>
          <w:rFonts w:ascii="Times New Roman" w:hAnsi="Times New Roman"/>
          <w:b/>
          <w:sz w:val="28"/>
        </w:rPr>
        <w:t>Раздел 8. Элементы астрономии и астрофизики</w:t>
      </w:r>
    </w:p>
    <w:p w:rsidR="00FF74DA" w:rsidRDefault="00F11E90">
      <w:pPr>
        <w:spacing w:after="0" w:line="240" w:lineRule="auto"/>
        <w:ind w:firstLine="709"/>
        <w:jc w:val="both"/>
      </w:pPr>
      <w:r>
        <w:rPr>
          <w:rFonts w:ascii="Times New Roman" w:hAnsi="Times New Roman"/>
          <w:sz w:val="28"/>
        </w:rPr>
        <w:t>Этапы развития астрономии. Прикладное и мировоззренческое значение астрономии.</w:t>
      </w:r>
    </w:p>
    <w:p w:rsidR="00FF74DA" w:rsidRDefault="00F11E90">
      <w:pPr>
        <w:spacing w:after="0" w:line="240" w:lineRule="auto"/>
        <w:ind w:firstLine="709"/>
        <w:jc w:val="both"/>
      </w:pPr>
      <w:r>
        <w:rPr>
          <w:rFonts w:ascii="Times New Roman" w:hAnsi="Times New Roman"/>
          <w:sz w:val="28"/>
        </w:rPr>
        <w:t>Вид звёздного неба. Созвездия, яркие звёзды, планеты, их видимое движение.</w:t>
      </w:r>
    </w:p>
    <w:p w:rsidR="00FF74DA" w:rsidRDefault="00F11E90">
      <w:pPr>
        <w:spacing w:after="0" w:line="240" w:lineRule="auto"/>
        <w:ind w:firstLine="709"/>
        <w:jc w:val="both"/>
      </w:pPr>
      <w:r>
        <w:rPr>
          <w:rFonts w:ascii="Times New Roman" w:hAnsi="Times New Roman"/>
          <w:sz w:val="28"/>
        </w:rPr>
        <w:t xml:space="preserve">Солнечная система. </w:t>
      </w:r>
    </w:p>
    <w:p w:rsidR="00FF74DA" w:rsidRDefault="00F11E90">
      <w:pPr>
        <w:spacing w:after="0" w:line="240" w:lineRule="auto"/>
        <w:ind w:firstLine="709"/>
        <w:jc w:val="both"/>
      </w:pPr>
      <w:r>
        <w:rPr>
          <w:rFonts w:ascii="Times New Roman" w:hAnsi="Times New Roman"/>
          <w:sz w:val="28"/>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FF74DA" w:rsidRDefault="00F11E90">
      <w:pPr>
        <w:spacing w:after="0" w:line="240" w:lineRule="auto"/>
        <w:ind w:firstLine="709"/>
        <w:jc w:val="both"/>
      </w:pPr>
      <w:r>
        <w:rPr>
          <w:rFonts w:ascii="Times New Roman" w:hAnsi="Times New Roman"/>
          <w:sz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FF74DA" w:rsidRDefault="00F11E90">
      <w:pPr>
        <w:spacing w:after="0" w:line="240" w:lineRule="auto"/>
        <w:ind w:firstLine="709"/>
        <w:jc w:val="both"/>
      </w:pPr>
      <w:r>
        <w:rPr>
          <w:rFonts w:ascii="Times New Roman" w:hAnsi="Times New Roman"/>
          <w:sz w:val="28"/>
        </w:rPr>
        <w:t>Вселенная. Расширение Вселенной. Закон Хаббла. Разбегание галактик. Теория Большого взрыва. Реликтовое излучение.</w:t>
      </w:r>
    </w:p>
    <w:p w:rsidR="00FF74DA" w:rsidRDefault="00F11E90">
      <w:pPr>
        <w:spacing w:after="0" w:line="240" w:lineRule="auto"/>
        <w:ind w:firstLine="709"/>
        <w:jc w:val="both"/>
      </w:pPr>
      <w:r>
        <w:rPr>
          <w:rFonts w:ascii="Times New Roman" w:hAnsi="Times New Roman"/>
          <w:sz w:val="28"/>
        </w:rPr>
        <w:t xml:space="preserve">Масштабная структура Вселенной. Метагалактика. </w:t>
      </w:r>
    </w:p>
    <w:p w:rsidR="00FF74DA" w:rsidRDefault="00F11E90">
      <w:pPr>
        <w:spacing w:after="0" w:line="240" w:lineRule="auto"/>
        <w:ind w:firstLine="709"/>
        <w:jc w:val="both"/>
      </w:pPr>
      <w:r>
        <w:rPr>
          <w:rFonts w:ascii="Times New Roman" w:hAnsi="Times New Roman"/>
          <w:sz w:val="28"/>
        </w:rPr>
        <w:t>Нерешённые проблемы астрономии.</w:t>
      </w:r>
    </w:p>
    <w:p w:rsidR="00FF74DA" w:rsidRDefault="00F11E90">
      <w:pPr>
        <w:spacing w:after="0" w:line="240" w:lineRule="auto"/>
        <w:ind w:firstLine="709"/>
        <w:jc w:val="both"/>
      </w:pPr>
      <w:r>
        <w:rPr>
          <w:rFonts w:ascii="Times New Roman" w:hAnsi="Times New Roman"/>
          <w:i/>
          <w:sz w:val="28"/>
        </w:rPr>
        <w:t>Ученические наблюдения</w:t>
      </w:r>
    </w:p>
    <w:p w:rsidR="00FF74DA" w:rsidRDefault="00F11E90">
      <w:pPr>
        <w:spacing w:after="0" w:line="240" w:lineRule="auto"/>
        <w:ind w:firstLine="709"/>
        <w:jc w:val="both"/>
      </w:pPr>
      <w:r>
        <w:rPr>
          <w:rFonts w:ascii="Times New Roman" w:hAnsi="Times New Roman"/>
          <w:sz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FF74DA" w:rsidRDefault="00F11E90">
      <w:pPr>
        <w:spacing w:after="0" w:line="240" w:lineRule="auto"/>
        <w:ind w:firstLine="709"/>
        <w:jc w:val="both"/>
      </w:pPr>
      <w:r>
        <w:rPr>
          <w:rFonts w:ascii="Times New Roman" w:hAnsi="Times New Roman"/>
          <w:sz w:val="28"/>
        </w:rPr>
        <w:t>Наблюдения в телескоп Луны, планет, Млечного Пути.</w:t>
      </w:r>
    </w:p>
    <w:p w:rsidR="00FF74DA" w:rsidRDefault="00F11E90">
      <w:pPr>
        <w:spacing w:after="0" w:line="240" w:lineRule="auto"/>
        <w:ind w:firstLine="709"/>
        <w:jc w:val="both"/>
      </w:pPr>
      <w:r>
        <w:rPr>
          <w:rFonts w:ascii="Times New Roman" w:hAnsi="Times New Roman"/>
          <w:b/>
          <w:sz w:val="28"/>
        </w:rPr>
        <w:t>Обобщающее повторение</w:t>
      </w:r>
    </w:p>
    <w:p w:rsidR="00FF74DA" w:rsidRDefault="00F11E90">
      <w:pPr>
        <w:spacing w:after="0" w:line="240" w:lineRule="auto"/>
        <w:ind w:firstLine="709"/>
        <w:jc w:val="both"/>
      </w:pPr>
      <w:r>
        <w:rPr>
          <w:rFonts w:ascii="Times New Roman" w:hAnsi="Times New Roman"/>
          <w:sz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FF74DA" w:rsidRDefault="00F11E90">
      <w:pPr>
        <w:spacing w:after="0" w:line="240" w:lineRule="auto"/>
        <w:ind w:firstLine="709"/>
        <w:jc w:val="both"/>
      </w:pPr>
      <w:r>
        <w:rPr>
          <w:rFonts w:ascii="Times New Roman" w:hAnsi="Times New Roman"/>
          <w:b/>
          <w:sz w:val="28"/>
        </w:rPr>
        <w:t>Межпредметные связи</w:t>
      </w:r>
    </w:p>
    <w:p w:rsidR="00FF74DA" w:rsidRDefault="00F11E90">
      <w:pPr>
        <w:spacing w:after="0" w:line="240" w:lineRule="auto"/>
        <w:ind w:firstLine="709"/>
        <w:jc w:val="both"/>
      </w:pPr>
      <w:r>
        <w:rPr>
          <w:rFonts w:ascii="Times New Roman" w:hAnsi="Times New Roman"/>
          <w:sz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FF74DA" w:rsidRDefault="00F11E90">
      <w:pPr>
        <w:spacing w:after="0" w:line="240" w:lineRule="auto"/>
        <w:ind w:firstLine="709"/>
        <w:jc w:val="both"/>
      </w:pPr>
      <w:r>
        <w:rPr>
          <w:rFonts w:ascii="Times New Roman" w:hAnsi="Times New Roman"/>
          <w:i/>
          <w:sz w:val="28"/>
        </w:rPr>
        <w:t>Межпредметные понятия</w:t>
      </w:r>
      <w:r>
        <w:rPr>
          <w:rFonts w:ascii="Times New Roman" w:hAnsi="Times New Roman"/>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FF74DA" w:rsidRDefault="00F11E90">
      <w:pPr>
        <w:spacing w:after="0" w:line="240" w:lineRule="auto"/>
        <w:ind w:firstLine="709"/>
        <w:jc w:val="both"/>
      </w:pPr>
      <w:r>
        <w:rPr>
          <w:rFonts w:ascii="Times New Roman" w:hAnsi="Times New Roman"/>
          <w:i/>
          <w:sz w:val="28"/>
        </w:rPr>
        <w:t>Математика:</w:t>
      </w:r>
      <w:r>
        <w:rPr>
          <w:rFonts w:ascii="Times New Roman" w:hAnsi="Times New Roman"/>
          <w:sz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FF74DA" w:rsidRDefault="00F11E90">
      <w:pPr>
        <w:spacing w:after="0" w:line="240" w:lineRule="auto"/>
        <w:ind w:firstLine="709"/>
        <w:jc w:val="both"/>
      </w:pPr>
      <w:r>
        <w:rPr>
          <w:rFonts w:ascii="Times New Roman" w:hAnsi="Times New Roman"/>
          <w:i/>
          <w:sz w:val="28"/>
        </w:rPr>
        <w:t>Биология:</w:t>
      </w:r>
      <w:r>
        <w:rPr>
          <w:rFonts w:ascii="Times New Roman" w:hAnsi="Times New Roman"/>
          <w:sz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FF74DA" w:rsidRDefault="00F11E90">
      <w:pPr>
        <w:spacing w:after="0" w:line="240" w:lineRule="auto"/>
        <w:ind w:firstLine="709"/>
        <w:jc w:val="both"/>
      </w:pPr>
      <w:r>
        <w:rPr>
          <w:rFonts w:ascii="Times New Roman" w:hAnsi="Times New Roman"/>
          <w:i/>
          <w:sz w:val="28"/>
        </w:rPr>
        <w:t>Химия:</w:t>
      </w:r>
      <w:r>
        <w:rPr>
          <w:rFonts w:ascii="Times New Roman" w:hAnsi="Times New Roman"/>
          <w:sz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FF74DA" w:rsidRDefault="00F11E90">
      <w:pPr>
        <w:spacing w:after="0" w:line="240" w:lineRule="auto"/>
        <w:ind w:firstLine="709"/>
        <w:jc w:val="both"/>
      </w:pPr>
      <w:r>
        <w:rPr>
          <w:rFonts w:ascii="Times New Roman" w:hAnsi="Times New Roman"/>
          <w:i/>
          <w:sz w:val="28"/>
        </w:rPr>
        <w:t>География:</w:t>
      </w:r>
      <w:r>
        <w:rPr>
          <w:rFonts w:ascii="Times New Roman" w:hAnsi="Times New Roman"/>
          <w:sz w:val="28"/>
        </w:rPr>
        <w:t xml:space="preserve"> магнитные полюса Земли, залежи магнитных руд, фотосъёмка земной поверхности, предсказание землетрясений.</w:t>
      </w:r>
    </w:p>
    <w:p w:rsidR="00FF74DA" w:rsidRDefault="00F11E90">
      <w:pPr>
        <w:spacing w:after="0" w:line="240" w:lineRule="auto"/>
        <w:ind w:firstLine="709"/>
        <w:jc w:val="both"/>
      </w:pPr>
      <w:r>
        <w:rPr>
          <w:rFonts w:ascii="Times New Roman" w:hAnsi="Times New Roman"/>
          <w:i/>
          <w:sz w:val="28"/>
        </w:rPr>
        <w:t>Технология:</w:t>
      </w:r>
      <w:r>
        <w:rPr>
          <w:rFonts w:ascii="Times New Roman" w:hAnsi="Times New Roman"/>
          <w:sz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bookmarkEnd w:id="74"/>
    </w:p>
    <w:p w:rsidR="00FF74DA" w:rsidRDefault="00FF74DA">
      <w:pPr>
        <w:spacing w:after="0" w:line="240" w:lineRule="auto"/>
        <w:ind w:firstLine="709"/>
        <w:jc w:val="both"/>
      </w:pPr>
    </w:p>
    <w:p w:rsidR="00FF74DA" w:rsidRDefault="00FF74DA">
      <w:pPr>
        <w:spacing w:after="0" w:line="240" w:lineRule="auto"/>
        <w:ind w:firstLine="709"/>
      </w:pPr>
    </w:p>
    <w:p w:rsidR="00FF74DA" w:rsidRDefault="00F11E90">
      <w:pPr>
        <w:spacing w:after="0" w:line="240" w:lineRule="auto"/>
        <w:ind w:firstLine="709"/>
        <w:rPr>
          <w:rFonts w:ascii="Times New Roman" w:hAnsi="Times New Roman"/>
          <w:b/>
          <w:sz w:val="28"/>
        </w:rPr>
      </w:pPr>
      <w:r>
        <w:rPr>
          <w:rFonts w:ascii="Times New Roman" w:hAnsi="Times New Roman"/>
          <w:b/>
          <w:sz w:val="28"/>
        </w:rPr>
        <w:t xml:space="preserve"> ТЕМАТИЧЕСКОЕ ПЛАНИРОВАНИЕ </w:t>
      </w:r>
    </w:p>
    <w:tbl>
      <w:tblPr>
        <w:tblW w:w="10507"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40"/>
        <w:gridCol w:w="3014"/>
        <w:gridCol w:w="992"/>
        <w:gridCol w:w="781"/>
        <w:gridCol w:w="2640"/>
        <w:gridCol w:w="2640"/>
      </w:tblGrid>
      <w:tr w:rsidR="00FF74DA">
        <w:trPr>
          <w:trHeight w:val="552"/>
        </w:trPr>
        <w:tc>
          <w:tcPr>
            <w:tcW w:w="440" w:type="dxa"/>
          </w:tcPr>
          <w:p w:rsidR="00FF74DA" w:rsidRDefault="00F11E90">
            <w:pPr>
              <w:pStyle w:val="TableParagraph"/>
              <w:spacing w:line="273" w:lineRule="exact"/>
              <w:ind w:left="211"/>
              <w:rPr>
                <w:rFonts w:cs="Times New Roman"/>
                <w:b/>
                <w:sz w:val="24"/>
              </w:rPr>
            </w:pPr>
            <w:r>
              <w:rPr>
                <w:rFonts w:cs="Times New Roman"/>
                <w:b/>
                <w:spacing w:val="-10"/>
                <w:sz w:val="24"/>
              </w:rPr>
              <w:t>№</w:t>
            </w:r>
          </w:p>
        </w:tc>
        <w:tc>
          <w:tcPr>
            <w:tcW w:w="3014" w:type="dxa"/>
          </w:tcPr>
          <w:p w:rsidR="00FF74DA" w:rsidRDefault="00F11E90">
            <w:pPr>
              <w:pStyle w:val="TableParagraph"/>
              <w:spacing w:line="273" w:lineRule="exact"/>
              <w:ind w:left="7"/>
              <w:jc w:val="center"/>
              <w:rPr>
                <w:rFonts w:cs="Times New Roman"/>
                <w:b/>
                <w:sz w:val="24"/>
              </w:rPr>
            </w:pPr>
            <w:r>
              <w:rPr>
                <w:rFonts w:cs="Times New Roman"/>
                <w:b/>
                <w:spacing w:val="-4"/>
                <w:sz w:val="24"/>
              </w:rPr>
              <w:t>Тема</w:t>
            </w:r>
          </w:p>
        </w:tc>
        <w:tc>
          <w:tcPr>
            <w:tcW w:w="992" w:type="dxa"/>
          </w:tcPr>
          <w:p w:rsidR="00FF74DA" w:rsidRDefault="00F11E90">
            <w:pPr>
              <w:pStyle w:val="TableParagraph"/>
              <w:spacing w:line="276" w:lineRule="exact"/>
              <w:ind w:left="186" w:right="104" w:hanging="75"/>
              <w:rPr>
                <w:rFonts w:cs="Times New Roman"/>
                <w:b/>
                <w:sz w:val="24"/>
              </w:rPr>
            </w:pPr>
            <w:r>
              <w:rPr>
                <w:rFonts w:cs="Times New Roman"/>
                <w:b/>
                <w:spacing w:val="-2"/>
                <w:sz w:val="24"/>
              </w:rPr>
              <w:t>Кол-во часов</w:t>
            </w:r>
          </w:p>
        </w:tc>
        <w:tc>
          <w:tcPr>
            <w:tcW w:w="781" w:type="dxa"/>
          </w:tcPr>
          <w:p w:rsidR="00FF74DA" w:rsidRDefault="00F11E90">
            <w:pPr>
              <w:pStyle w:val="TableParagraph"/>
              <w:spacing w:line="276" w:lineRule="exact"/>
              <w:ind w:left="324" w:right="103" w:hanging="212"/>
              <w:rPr>
                <w:rFonts w:cs="Times New Roman"/>
                <w:b/>
                <w:sz w:val="24"/>
              </w:rPr>
            </w:pPr>
            <w:r>
              <w:rPr>
                <w:rFonts w:cs="Times New Roman"/>
                <w:b/>
                <w:spacing w:val="-2"/>
                <w:sz w:val="24"/>
              </w:rPr>
              <w:t xml:space="preserve">Кол-во </w:t>
            </w:r>
            <w:r>
              <w:rPr>
                <w:rFonts w:cs="Times New Roman"/>
                <w:b/>
                <w:spacing w:val="-4"/>
                <w:sz w:val="24"/>
              </w:rPr>
              <w:t>к/р</w:t>
            </w:r>
          </w:p>
        </w:tc>
        <w:tc>
          <w:tcPr>
            <w:tcW w:w="2640" w:type="dxa"/>
          </w:tcPr>
          <w:p w:rsidR="00FF74DA" w:rsidRDefault="00F11E90">
            <w:pPr>
              <w:pStyle w:val="TableParagraph"/>
              <w:spacing w:line="276" w:lineRule="exact"/>
              <w:ind w:left="440" w:right="234"/>
              <w:rPr>
                <w:rFonts w:cs="Times New Roman"/>
                <w:b/>
                <w:sz w:val="24"/>
              </w:rPr>
            </w:pPr>
            <w:r>
              <w:rPr>
                <w:rFonts w:cs="Times New Roman"/>
                <w:b/>
                <w:sz w:val="24"/>
              </w:rPr>
              <w:t>Электронные</w:t>
            </w:r>
            <w:r>
              <w:rPr>
                <w:rFonts w:cs="Times New Roman"/>
                <w:b/>
                <w:spacing w:val="-15"/>
                <w:sz w:val="24"/>
              </w:rPr>
              <w:t xml:space="preserve"> </w:t>
            </w:r>
            <w:r>
              <w:rPr>
                <w:rFonts w:cs="Times New Roman"/>
                <w:b/>
                <w:sz w:val="24"/>
              </w:rPr>
              <w:t xml:space="preserve">образовательные </w:t>
            </w:r>
            <w:r>
              <w:rPr>
                <w:rFonts w:cs="Times New Roman"/>
                <w:b/>
                <w:spacing w:val="-2"/>
                <w:sz w:val="24"/>
              </w:rPr>
              <w:t>ресурсы</w:t>
            </w:r>
          </w:p>
        </w:tc>
        <w:tc>
          <w:tcPr>
            <w:tcW w:w="2640" w:type="dxa"/>
          </w:tcPr>
          <w:p w:rsidR="00FF74DA" w:rsidRDefault="00F11E90">
            <w:pPr>
              <w:pStyle w:val="TableParagraph"/>
              <w:spacing w:line="276" w:lineRule="exact"/>
              <w:ind w:left="440" w:right="234"/>
              <w:rPr>
                <w:rFonts w:cs="Times New Roman"/>
                <w:b/>
                <w:sz w:val="24"/>
              </w:rPr>
            </w:pPr>
            <w:r>
              <w:rPr>
                <w:b/>
                <w:sz w:val="24"/>
                <w:szCs w:val="24"/>
              </w:rPr>
              <w:t>Модуль рабочей программы воспитания</w:t>
            </w:r>
          </w:p>
        </w:tc>
      </w:tr>
      <w:tr w:rsidR="00FF74DA">
        <w:trPr>
          <w:trHeight w:val="554"/>
        </w:trPr>
        <w:tc>
          <w:tcPr>
            <w:tcW w:w="440" w:type="dxa"/>
          </w:tcPr>
          <w:p w:rsidR="00FF74DA" w:rsidRDefault="00FF74DA">
            <w:pPr>
              <w:pStyle w:val="TableParagraph"/>
              <w:rPr>
                <w:rFonts w:cs="Times New Roman"/>
              </w:rPr>
            </w:pPr>
          </w:p>
        </w:tc>
        <w:tc>
          <w:tcPr>
            <w:tcW w:w="3014" w:type="dxa"/>
          </w:tcPr>
          <w:p w:rsidR="00FF74DA" w:rsidRDefault="00F11E90">
            <w:pPr>
              <w:pStyle w:val="TableParagraph"/>
              <w:spacing w:line="275" w:lineRule="exact"/>
              <w:rPr>
                <w:rFonts w:cs="Times New Roman"/>
                <w:b/>
                <w:sz w:val="24"/>
              </w:rPr>
            </w:pPr>
            <w:r>
              <w:rPr>
                <w:rFonts w:cs="Times New Roman"/>
                <w:b/>
                <w:sz w:val="24"/>
              </w:rPr>
              <w:t>ФИЗИКА</w:t>
            </w:r>
            <w:r>
              <w:rPr>
                <w:rFonts w:cs="Times New Roman"/>
                <w:b/>
                <w:spacing w:val="-1"/>
                <w:sz w:val="24"/>
              </w:rPr>
              <w:t xml:space="preserve"> </w:t>
            </w:r>
            <w:r>
              <w:rPr>
                <w:rFonts w:cs="Times New Roman"/>
                <w:b/>
                <w:sz w:val="24"/>
              </w:rPr>
              <w:t>И</w:t>
            </w:r>
            <w:r>
              <w:rPr>
                <w:rFonts w:cs="Times New Roman"/>
                <w:b/>
                <w:spacing w:val="1"/>
                <w:sz w:val="24"/>
              </w:rPr>
              <w:t xml:space="preserve"> </w:t>
            </w:r>
            <w:r>
              <w:rPr>
                <w:rFonts w:cs="Times New Roman"/>
                <w:b/>
                <w:spacing w:val="-2"/>
                <w:sz w:val="24"/>
              </w:rPr>
              <w:t>МЕТОДЫ</w:t>
            </w:r>
          </w:p>
          <w:p w:rsidR="00FF74DA" w:rsidRDefault="00F11E90">
            <w:pPr>
              <w:pStyle w:val="TableParagraph"/>
              <w:spacing w:line="259" w:lineRule="exact"/>
              <w:rPr>
                <w:rFonts w:cs="Times New Roman"/>
                <w:b/>
                <w:sz w:val="24"/>
              </w:rPr>
            </w:pPr>
            <w:r>
              <w:rPr>
                <w:rFonts w:cs="Times New Roman"/>
                <w:b/>
                <w:sz w:val="24"/>
              </w:rPr>
              <w:t>НАУЧНОГО</w:t>
            </w:r>
            <w:r>
              <w:rPr>
                <w:rFonts w:cs="Times New Roman"/>
                <w:b/>
                <w:spacing w:val="-2"/>
                <w:sz w:val="24"/>
              </w:rPr>
              <w:t xml:space="preserve"> ПОЗНАНИЯ</w:t>
            </w:r>
          </w:p>
        </w:tc>
        <w:tc>
          <w:tcPr>
            <w:tcW w:w="992" w:type="dxa"/>
          </w:tcPr>
          <w:p w:rsidR="00FF74DA" w:rsidRDefault="00F11E90">
            <w:pPr>
              <w:pStyle w:val="TableParagraph"/>
              <w:spacing w:line="270" w:lineRule="exact"/>
              <w:ind w:left="3" w:right="3"/>
              <w:jc w:val="center"/>
              <w:rPr>
                <w:rFonts w:cs="Times New Roman"/>
                <w:sz w:val="24"/>
              </w:rPr>
            </w:pPr>
            <w:r>
              <w:rPr>
                <w:rFonts w:cs="Times New Roman"/>
                <w:spacing w:val="-10"/>
                <w:sz w:val="24"/>
              </w:rPr>
              <w:t>1</w:t>
            </w:r>
          </w:p>
        </w:tc>
        <w:tc>
          <w:tcPr>
            <w:tcW w:w="781" w:type="dxa"/>
          </w:tcPr>
          <w:p w:rsidR="00FF74DA" w:rsidRDefault="00F11E90">
            <w:pPr>
              <w:pStyle w:val="TableParagraph"/>
              <w:spacing w:line="270" w:lineRule="exact"/>
              <w:ind w:left="3"/>
              <w:jc w:val="center"/>
              <w:rPr>
                <w:rFonts w:cs="Times New Roman"/>
                <w:sz w:val="24"/>
              </w:rPr>
            </w:pPr>
            <w:r>
              <w:rPr>
                <w:rFonts w:cs="Times New Roman"/>
                <w:spacing w:val="-10"/>
                <w:sz w:val="24"/>
              </w:rPr>
              <w:t>0</w:t>
            </w:r>
          </w:p>
        </w:tc>
        <w:tc>
          <w:tcPr>
            <w:tcW w:w="2640" w:type="dxa"/>
          </w:tcPr>
          <w:p w:rsidR="00FF74DA" w:rsidRDefault="00396D66">
            <w:pPr>
              <w:pStyle w:val="TableParagraph"/>
              <w:ind w:left="105"/>
              <w:rPr>
                <w:rFonts w:cs="Times New Roman"/>
              </w:rPr>
            </w:pPr>
            <w:hyperlink r:id="rId811">
              <w:r w:rsidR="00F11E90">
                <w:rPr>
                  <w:rFonts w:cs="Times New Roman"/>
                  <w:spacing w:val="-2"/>
                </w:rPr>
                <w:t>https://uchebnik.mos.ru/material_view/le</w:t>
              </w:r>
            </w:hyperlink>
            <w:r w:rsidR="00F11E90">
              <w:rPr>
                <w:rFonts w:cs="Times New Roman"/>
                <w:spacing w:val="-2"/>
                <w:u w:val="none"/>
              </w:rPr>
              <w:t xml:space="preserve"> </w:t>
            </w:r>
            <w:hyperlink r:id="rId812">
              <w:r w:rsidR="00F11E90">
                <w:rPr>
                  <w:rFonts w:cs="Times New Roman"/>
                  <w:spacing w:val="-2"/>
                </w:rPr>
                <w:t>sson_templates/1065217</w:t>
              </w:r>
            </w:hyperlink>
          </w:p>
        </w:tc>
        <w:tc>
          <w:tcPr>
            <w:tcW w:w="2640" w:type="dxa"/>
            <w:vAlign w:val="center"/>
          </w:tcPr>
          <w:p w:rsidR="00FF74DA" w:rsidRDefault="00F11E90">
            <w:pPr>
              <w:spacing w:after="0"/>
              <w:ind w:left="135"/>
              <w:jc w:val="both"/>
              <w:rPr>
                <w:rFonts w:ascii="Times New Roman" w:hAnsi="Times New Roman" w:cs="Times New Roman"/>
              </w:rPr>
            </w:pPr>
            <w:r>
              <w:rPr>
                <w:rFonts w:ascii="Times New Roman" w:hAnsi="Times New Roman"/>
                <w:sz w:val="24"/>
                <w:szCs w:val="24"/>
              </w:rPr>
              <w:t>День знаний,</w:t>
            </w:r>
          </w:p>
        </w:tc>
      </w:tr>
      <w:tr w:rsidR="00FF74DA">
        <w:trPr>
          <w:trHeight w:val="1012"/>
        </w:trPr>
        <w:tc>
          <w:tcPr>
            <w:tcW w:w="440" w:type="dxa"/>
          </w:tcPr>
          <w:p w:rsidR="00FF74DA" w:rsidRDefault="00FF74DA">
            <w:pPr>
              <w:pStyle w:val="TableParagraph"/>
              <w:rPr>
                <w:rFonts w:cs="Times New Roman"/>
              </w:rPr>
            </w:pPr>
          </w:p>
        </w:tc>
        <w:tc>
          <w:tcPr>
            <w:tcW w:w="3014" w:type="dxa"/>
          </w:tcPr>
          <w:p w:rsidR="00FF74DA" w:rsidRDefault="00F11E90">
            <w:pPr>
              <w:pStyle w:val="TableParagraph"/>
              <w:spacing w:line="273" w:lineRule="exact"/>
              <w:rPr>
                <w:rFonts w:cs="Times New Roman"/>
                <w:b/>
                <w:sz w:val="24"/>
              </w:rPr>
            </w:pPr>
            <w:r>
              <w:rPr>
                <w:rFonts w:cs="Times New Roman"/>
                <w:b/>
                <w:sz w:val="24"/>
              </w:rPr>
              <w:t>МЕХАНИКА.</w:t>
            </w:r>
            <w:r>
              <w:rPr>
                <w:rFonts w:cs="Times New Roman"/>
                <w:b/>
                <w:spacing w:val="-3"/>
                <w:sz w:val="24"/>
              </w:rPr>
              <w:t xml:space="preserve"> </w:t>
            </w:r>
            <w:r>
              <w:rPr>
                <w:rFonts w:cs="Times New Roman"/>
                <w:b/>
                <w:spacing w:val="-2"/>
                <w:sz w:val="24"/>
              </w:rPr>
              <w:t>Кинематика.</w:t>
            </w:r>
          </w:p>
          <w:p w:rsidR="00FF74DA" w:rsidRDefault="00F11E90">
            <w:pPr>
              <w:pStyle w:val="TableParagraph"/>
              <w:spacing w:before="184" w:line="251"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ind w:rightChars="-101" w:right="-222"/>
              <w:rPr>
                <w:rFonts w:cs="Times New Roman"/>
              </w:rPr>
            </w:pPr>
            <w:r>
              <w:rPr>
                <w:rFonts w:cs="Times New Roman"/>
              </w:rPr>
              <w:t>«Изучение</w:t>
            </w:r>
            <w:r>
              <w:rPr>
                <w:rFonts w:cs="Times New Roman"/>
                <w:spacing w:val="-11"/>
              </w:rPr>
              <w:t xml:space="preserve"> </w:t>
            </w:r>
            <w:r>
              <w:rPr>
                <w:rFonts w:cs="Times New Roman"/>
                <w:spacing w:val="-2"/>
              </w:rPr>
              <w:t xml:space="preserve">неравномерного </w:t>
            </w:r>
            <w:r>
              <w:rPr>
                <w:rFonts w:cs="Times New Roman"/>
              </w:rPr>
              <w:t>движения</w:t>
            </w:r>
            <w:r>
              <w:rPr>
                <w:rFonts w:cs="Times New Roman"/>
                <w:spacing w:val="-11"/>
              </w:rPr>
              <w:t xml:space="preserve"> </w:t>
            </w:r>
            <w:r>
              <w:rPr>
                <w:rFonts w:cs="Times New Roman"/>
              </w:rPr>
              <w:t>с</w:t>
            </w:r>
            <w:r>
              <w:rPr>
                <w:rFonts w:cs="Times New Roman"/>
                <w:spacing w:val="-10"/>
              </w:rPr>
              <w:t xml:space="preserve"> </w:t>
            </w:r>
            <w:r>
              <w:rPr>
                <w:rFonts w:cs="Times New Roman"/>
              </w:rPr>
              <w:t>целью</w:t>
            </w:r>
            <w:r>
              <w:rPr>
                <w:rFonts w:cs="Times New Roman"/>
                <w:spacing w:val="-9"/>
              </w:rPr>
              <w:t xml:space="preserve"> </w:t>
            </w:r>
            <w:r>
              <w:rPr>
                <w:rFonts w:cs="Times New Roman"/>
              </w:rPr>
              <w:t>определения мгновенной скорости».</w:t>
            </w:r>
          </w:p>
          <w:p w:rsidR="00FF74DA" w:rsidRDefault="00F11E90">
            <w:pPr>
              <w:pStyle w:val="TableParagraph"/>
              <w:spacing w:before="184" w:line="251"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spacing w:line="251" w:lineRule="exact"/>
              <w:rPr>
                <w:rFonts w:cs="Times New Roman"/>
              </w:rPr>
            </w:pPr>
            <w:r>
              <w:rPr>
                <w:rFonts w:cs="Times New Roman"/>
              </w:rPr>
              <w:t>«Изучение движения тела, брошенного</w:t>
            </w:r>
            <w:r>
              <w:rPr>
                <w:rFonts w:cs="Times New Roman"/>
                <w:spacing w:val="-14"/>
              </w:rPr>
              <w:t xml:space="preserve"> </w:t>
            </w:r>
            <w:r>
              <w:rPr>
                <w:rFonts w:cs="Times New Roman"/>
              </w:rPr>
              <w:t>горизонтально».</w:t>
            </w:r>
          </w:p>
        </w:tc>
        <w:tc>
          <w:tcPr>
            <w:tcW w:w="992" w:type="dxa"/>
          </w:tcPr>
          <w:p w:rsidR="00FF74DA" w:rsidRDefault="00F11E90">
            <w:pPr>
              <w:pStyle w:val="TableParagraph"/>
              <w:spacing w:line="268" w:lineRule="exact"/>
              <w:ind w:left="3" w:right="3"/>
              <w:jc w:val="center"/>
              <w:rPr>
                <w:rFonts w:cs="Times New Roman"/>
                <w:sz w:val="24"/>
              </w:rPr>
            </w:pPr>
            <w:r>
              <w:rPr>
                <w:rFonts w:cs="Times New Roman"/>
                <w:spacing w:val="-10"/>
                <w:sz w:val="24"/>
              </w:rPr>
              <w:t>2</w:t>
            </w:r>
          </w:p>
        </w:tc>
        <w:tc>
          <w:tcPr>
            <w:tcW w:w="781" w:type="dxa"/>
          </w:tcPr>
          <w:p w:rsidR="00FF74DA" w:rsidRDefault="00F11E90">
            <w:pPr>
              <w:pStyle w:val="TableParagraph"/>
              <w:spacing w:line="268" w:lineRule="exact"/>
              <w:ind w:left="-220"/>
              <w:jc w:val="center"/>
              <w:rPr>
                <w:rFonts w:cs="Times New Roman"/>
                <w:sz w:val="24"/>
              </w:rPr>
            </w:pPr>
            <w:r>
              <w:rPr>
                <w:rFonts w:cs="Times New Roman"/>
                <w:spacing w:val="-10"/>
                <w:sz w:val="24"/>
              </w:rPr>
              <w:t>0</w:t>
            </w:r>
          </w:p>
        </w:tc>
        <w:tc>
          <w:tcPr>
            <w:tcW w:w="2640" w:type="dxa"/>
          </w:tcPr>
          <w:p w:rsidR="00FF74DA" w:rsidRDefault="00396D66">
            <w:pPr>
              <w:pStyle w:val="TableParagraph"/>
              <w:ind w:left="105"/>
              <w:rPr>
                <w:rFonts w:cs="Times New Roman"/>
              </w:rPr>
            </w:pPr>
            <w:hyperlink r:id="rId813">
              <w:r w:rsidR="00F11E90">
                <w:rPr>
                  <w:rFonts w:cs="Times New Roman"/>
                  <w:spacing w:val="-2"/>
                </w:rPr>
                <w:t>https://uchebnik.mos.ru/material_view/te</w:t>
              </w:r>
            </w:hyperlink>
            <w:r w:rsidR="00F11E90">
              <w:rPr>
                <w:rFonts w:cs="Times New Roman"/>
                <w:spacing w:val="-2"/>
                <w:u w:val="none"/>
              </w:rPr>
              <w:t xml:space="preserve"> </w:t>
            </w:r>
            <w:hyperlink r:id="rId814">
              <w:r w:rsidR="00F11E90">
                <w:rPr>
                  <w:rFonts w:cs="Times New Roman"/>
                  <w:spacing w:val="-2"/>
                </w:rPr>
                <w:t>st_specifications/65307</w:t>
              </w:r>
            </w:hyperlink>
            <w:r w:rsidR="00F11E90">
              <w:rPr>
                <w:rFonts w:cs="Times New Roman"/>
                <w:spacing w:val="-2"/>
                <w:u w:val="none"/>
              </w:rPr>
              <w:t xml:space="preserve"> </w:t>
            </w:r>
            <w:hyperlink r:id="rId815">
              <w:r w:rsidR="00F11E90">
                <w:rPr>
                  <w:rFonts w:cs="Times New Roman"/>
                  <w:spacing w:val="-2"/>
                </w:rPr>
                <w:t>https://uchebnik.mos.ru/material_view/at</w:t>
              </w:r>
            </w:hyperlink>
          </w:p>
          <w:p w:rsidR="00FF74DA" w:rsidRDefault="00396D66">
            <w:pPr>
              <w:pStyle w:val="TableParagraph"/>
              <w:spacing w:line="240" w:lineRule="exact"/>
              <w:ind w:left="105"/>
              <w:rPr>
                <w:rFonts w:cs="Times New Roman"/>
              </w:rPr>
            </w:pPr>
            <w:hyperlink r:id="rId816">
              <w:r w:rsidR="00F11E90">
                <w:rPr>
                  <w:rFonts w:cs="Times New Roman"/>
                  <w:spacing w:val="-2"/>
                </w:rPr>
                <w:t>omic_objects/9622522</w:t>
              </w:r>
            </w:hyperlink>
          </w:p>
        </w:tc>
        <w:tc>
          <w:tcPr>
            <w:tcW w:w="2640" w:type="dxa"/>
          </w:tcPr>
          <w:p w:rsidR="00FF74DA" w:rsidRDefault="00F11E90">
            <w:pPr>
              <w:rPr>
                <w:rFonts w:ascii="Times New Roman" w:hAnsi="Times New Roman" w:cs="Times New Roman"/>
              </w:rPr>
            </w:pPr>
            <w:r>
              <w:rPr>
                <w:rFonts w:ascii="Times New Roman" w:hAnsi="Times New Roman"/>
                <w:sz w:val="24"/>
                <w:szCs w:val="24"/>
              </w:rPr>
              <w:t xml:space="preserve"> День окончания Второй мировой войны,День солидарности в борьбе с терроризмом </w:t>
            </w:r>
          </w:p>
        </w:tc>
      </w:tr>
    </w:tbl>
    <w:p w:rsidR="00FF74DA" w:rsidRDefault="00FF74DA">
      <w:pPr>
        <w:spacing w:after="0" w:line="240" w:lineRule="exact"/>
        <w:rPr>
          <w:rFonts w:ascii="Times New Roman" w:hAnsi="Times New Roman" w:cs="Times New Roman"/>
        </w:rPr>
        <w:sectPr w:rsidR="00FF74DA">
          <w:pgSz w:w="11910" w:h="16840"/>
          <w:pgMar w:top="1040" w:right="620" w:bottom="280" w:left="1200" w:header="720" w:footer="720" w:gutter="0"/>
          <w:cols w:space="720"/>
        </w:sectPr>
      </w:pPr>
    </w:p>
    <w:tbl>
      <w:tblPr>
        <w:tblW w:w="10561"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4"/>
        <w:gridCol w:w="3026"/>
        <w:gridCol w:w="974"/>
        <w:gridCol w:w="787"/>
        <w:gridCol w:w="2680"/>
        <w:gridCol w:w="2680"/>
      </w:tblGrid>
      <w:tr w:rsidR="00FF74DA">
        <w:trPr>
          <w:trHeight w:val="2956"/>
        </w:trPr>
        <w:tc>
          <w:tcPr>
            <w:tcW w:w="414" w:type="dxa"/>
          </w:tcPr>
          <w:p w:rsidR="00FF74DA" w:rsidRDefault="00FF74DA">
            <w:pPr>
              <w:pStyle w:val="TableParagraph"/>
              <w:rPr>
                <w:rFonts w:cs="Times New Roman"/>
              </w:rPr>
            </w:pPr>
          </w:p>
        </w:tc>
        <w:tc>
          <w:tcPr>
            <w:tcW w:w="3026" w:type="dxa"/>
          </w:tcPr>
          <w:p w:rsidR="00FF74DA" w:rsidRDefault="00F11E90">
            <w:pPr>
              <w:pStyle w:val="TableParagraph"/>
              <w:spacing w:line="273" w:lineRule="exact"/>
              <w:jc w:val="both"/>
              <w:rPr>
                <w:rFonts w:cs="Times New Roman"/>
                <w:b/>
                <w:sz w:val="24"/>
              </w:rPr>
            </w:pPr>
            <w:r>
              <w:rPr>
                <w:rFonts w:cs="Times New Roman"/>
                <w:b/>
                <w:sz w:val="24"/>
              </w:rPr>
              <w:t>МЕХАНИКА.</w:t>
            </w:r>
            <w:r>
              <w:rPr>
                <w:rFonts w:cs="Times New Roman"/>
                <w:b/>
                <w:spacing w:val="-3"/>
                <w:sz w:val="24"/>
              </w:rPr>
              <w:t xml:space="preserve"> </w:t>
            </w:r>
            <w:r>
              <w:rPr>
                <w:rFonts w:cs="Times New Roman"/>
                <w:b/>
                <w:spacing w:val="-2"/>
                <w:sz w:val="24"/>
              </w:rPr>
              <w:t>Динамика.</w:t>
            </w:r>
          </w:p>
          <w:p w:rsidR="00FF74DA" w:rsidRDefault="00F11E90">
            <w:pPr>
              <w:pStyle w:val="TableParagraph"/>
              <w:spacing w:before="198" w:line="250" w:lineRule="exact"/>
              <w:jc w:val="both"/>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ind w:right="230"/>
              <w:jc w:val="both"/>
              <w:rPr>
                <w:rFonts w:cs="Times New Roman"/>
              </w:rPr>
            </w:pPr>
            <w:r>
              <w:rPr>
                <w:rFonts w:cs="Times New Roman"/>
              </w:rPr>
              <w:t>«Изучение</w:t>
            </w:r>
            <w:r>
              <w:rPr>
                <w:rFonts w:cs="Times New Roman"/>
                <w:spacing w:val="-12"/>
              </w:rPr>
              <w:t xml:space="preserve"> </w:t>
            </w:r>
            <w:r>
              <w:rPr>
                <w:rFonts w:cs="Times New Roman"/>
              </w:rPr>
              <w:t>движения</w:t>
            </w:r>
            <w:r>
              <w:rPr>
                <w:rFonts w:cs="Times New Roman"/>
                <w:spacing w:val="-13"/>
              </w:rPr>
              <w:t xml:space="preserve"> </w:t>
            </w:r>
            <w:r>
              <w:rPr>
                <w:rFonts w:cs="Times New Roman"/>
              </w:rPr>
              <w:t>бруска</w:t>
            </w:r>
            <w:r>
              <w:rPr>
                <w:rFonts w:cs="Times New Roman"/>
                <w:spacing w:val="-12"/>
              </w:rPr>
              <w:t xml:space="preserve"> </w:t>
            </w:r>
            <w:r>
              <w:rPr>
                <w:rFonts w:cs="Times New Roman"/>
              </w:rPr>
              <w:t>по наклонной плоскости».</w:t>
            </w:r>
          </w:p>
          <w:p w:rsidR="00FF74DA" w:rsidRDefault="00F11E90">
            <w:pPr>
              <w:pStyle w:val="TableParagraph"/>
              <w:spacing w:before="188" w:line="250" w:lineRule="exact"/>
              <w:jc w:val="both"/>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ind w:right="95"/>
              <w:jc w:val="both"/>
              <w:rPr>
                <w:rFonts w:cs="Times New Roman"/>
              </w:rPr>
            </w:pPr>
            <w:r>
              <w:rPr>
                <w:rFonts w:cs="Times New Roman"/>
              </w:rPr>
              <w:t>«Исследование зависимости</w:t>
            </w:r>
            <w:r>
              <w:rPr>
                <w:rFonts w:cs="Times New Roman"/>
                <w:spacing w:val="80"/>
                <w:w w:val="150"/>
              </w:rPr>
              <w:t xml:space="preserve"> </w:t>
            </w:r>
            <w:r>
              <w:rPr>
                <w:rFonts w:cs="Times New Roman"/>
              </w:rPr>
              <w:t>сил упругости, возникающих в пружине и резиновом образце, от их деформации».</w:t>
            </w:r>
          </w:p>
        </w:tc>
        <w:tc>
          <w:tcPr>
            <w:tcW w:w="974" w:type="dxa"/>
          </w:tcPr>
          <w:p w:rsidR="00FF74DA" w:rsidRDefault="00F11E90">
            <w:pPr>
              <w:pStyle w:val="TableParagraph"/>
              <w:spacing w:line="268" w:lineRule="exact"/>
              <w:ind w:left="3" w:right="3"/>
              <w:jc w:val="center"/>
              <w:rPr>
                <w:rFonts w:cs="Times New Roman"/>
                <w:sz w:val="24"/>
              </w:rPr>
            </w:pPr>
            <w:r>
              <w:rPr>
                <w:rFonts w:cs="Times New Roman"/>
                <w:spacing w:val="-10"/>
                <w:sz w:val="24"/>
              </w:rPr>
              <w:t>2</w:t>
            </w:r>
          </w:p>
        </w:tc>
        <w:tc>
          <w:tcPr>
            <w:tcW w:w="787" w:type="dxa"/>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680" w:type="dxa"/>
          </w:tcPr>
          <w:p w:rsidR="00FF74DA" w:rsidRDefault="00396D66">
            <w:pPr>
              <w:pStyle w:val="TableParagraph"/>
              <w:ind w:left="105"/>
              <w:rPr>
                <w:rFonts w:cs="Times New Roman"/>
              </w:rPr>
            </w:pPr>
            <w:hyperlink r:id="rId817">
              <w:r w:rsidR="00F11E90">
                <w:rPr>
                  <w:rFonts w:cs="Times New Roman"/>
                  <w:spacing w:val="-2"/>
                </w:rPr>
                <w:t>https://uchebnik.mos.ru/material_view/le</w:t>
              </w:r>
            </w:hyperlink>
            <w:r w:rsidR="00F11E90">
              <w:rPr>
                <w:rFonts w:cs="Times New Roman"/>
                <w:spacing w:val="-2"/>
                <w:u w:val="none"/>
              </w:rPr>
              <w:t xml:space="preserve"> </w:t>
            </w:r>
            <w:hyperlink r:id="rId818">
              <w:r w:rsidR="00F11E90">
                <w:rPr>
                  <w:rFonts w:cs="Times New Roman"/>
                  <w:spacing w:val="-2"/>
                </w:rPr>
                <w:t>sson_templates/481441</w:t>
              </w:r>
            </w:hyperlink>
            <w:r w:rsidR="00F11E90">
              <w:rPr>
                <w:rFonts w:cs="Times New Roman"/>
                <w:spacing w:val="-2"/>
                <w:u w:val="none"/>
              </w:rPr>
              <w:t xml:space="preserve"> </w:t>
            </w:r>
            <w:hyperlink r:id="rId819">
              <w:r w:rsidR="00F11E90">
                <w:rPr>
                  <w:rFonts w:cs="Times New Roman"/>
                  <w:spacing w:val="-2"/>
                </w:rPr>
                <w:t>https://uchebnik.mos.ru/material_view/le</w:t>
              </w:r>
            </w:hyperlink>
            <w:r w:rsidR="00F11E90">
              <w:rPr>
                <w:rFonts w:cs="Times New Roman"/>
                <w:spacing w:val="-2"/>
                <w:u w:val="none"/>
              </w:rPr>
              <w:t xml:space="preserve"> </w:t>
            </w:r>
            <w:hyperlink r:id="rId820">
              <w:r w:rsidR="00F11E90">
                <w:rPr>
                  <w:rFonts w:cs="Times New Roman"/>
                  <w:spacing w:val="-2"/>
                </w:rPr>
                <w:t>sson_templates/680988</w:t>
              </w:r>
            </w:hyperlink>
            <w:r w:rsidR="00F11E90">
              <w:rPr>
                <w:rFonts w:cs="Times New Roman"/>
                <w:spacing w:val="-2"/>
                <w:u w:val="none"/>
              </w:rPr>
              <w:t xml:space="preserve"> </w:t>
            </w:r>
            <w:hyperlink r:id="rId821">
              <w:r w:rsidR="00F11E90">
                <w:rPr>
                  <w:rFonts w:cs="Times New Roman"/>
                  <w:spacing w:val="-2"/>
                </w:rPr>
                <w:t>https://resh.edu.ru/subject/lesson/4717/st</w:t>
              </w:r>
            </w:hyperlink>
            <w:r w:rsidR="00F11E90">
              <w:rPr>
                <w:rFonts w:cs="Times New Roman"/>
                <w:spacing w:val="-2"/>
                <w:u w:val="none"/>
              </w:rPr>
              <w:t xml:space="preserve"> </w:t>
            </w:r>
            <w:hyperlink r:id="rId822">
              <w:r w:rsidR="00F11E90">
                <w:rPr>
                  <w:rFonts w:cs="Times New Roman"/>
                  <w:spacing w:val="-2"/>
                </w:rPr>
                <w:t>art/270738/</w:t>
              </w:r>
            </w:hyperlink>
            <w:r w:rsidR="00F11E90">
              <w:rPr>
                <w:rFonts w:cs="Times New Roman"/>
                <w:spacing w:val="-2"/>
                <w:u w:val="none"/>
              </w:rPr>
              <w:t xml:space="preserve"> </w:t>
            </w:r>
            <w:hyperlink r:id="rId823">
              <w:r w:rsidR="00F11E90">
                <w:rPr>
                  <w:rFonts w:cs="Times New Roman"/>
                  <w:spacing w:val="-2"/>
                </w:rPr>
                <w:t>https://resh.edu.ru/subject/lesson/4718/st</w:t>
              </w:r>
            </w:hyperlink>
            <w:r w:rsidR="00F11E90">
              <w:rPr>
                <w:rFonts w:cs="Times New Roman"/>
                <w:spacing w:val="-2"/>
                <w:u w:val="none"/>
              </w:rPr>
              <w:t xml:space="preserve"> </w:t>
            </w:r>
            <w:hyperlink r:id="rId824">
              <w:r w:rsidR="00F11E90">
                <w:rPr>
                  <w:rFonts w:cs="Times New Roman"/>
                  <w:spacing w:val="-2"/>
                </w:rPr>
                <w:t>art/47325/</w:t>
              </w:r>
            </w:hyperlink>
            <w:r w:rsidR="00F11E90">
              <w:rPr>
                <w:rFonts w:cs="Times New Roman"/>
                <w:spacing w:val="-2"/>
                <w:u w:val="none"/>
              </w:rPr>
              <w:t xml:space="preserve"> </w:t>
            </w:r>
            <w:hyperlink r:id="rId825">
              <w:r w:rsidR="00F11E90">
                <w:rPr>
                  <w:rFonts w:cs="Times New Roman"/>
                  <w:spacing w:val="-2"/>
                </w:rPr>
                <w:t>https://resh.edu.ru/subject/lesson/4721/st</w:t>
              </w:r>
            </w:hyperlink>
            <w:r w:rsidR="00F11E90">
              <w:rPr>
                <w:rFonts w:cs="Times New Roman"/>
                <w:spacing w:val="-2"/>
                <w:u w:val="none"/>
              </w:rPr>
              <w:t xml:space="preserve"> </w:t>
            </w:r>
            <w:hyperlink r:id="rId826">
              <w:r w:rsidR="00F11E90">
                <w:rPr>
                  <w:rFonts w:cs="Times New Roman"/>
                  <w:spacing w:val="-2"/>
                </w:rPr>
                <w:t>art/47472/</w:t>
              </w:r>
            </w:hyperlink>
          </w:p>
        </w:tc>
        <w:tc>
          <w:tcPr>
            <w:tcW w:w="2680" w:type="dxa"/>
            <w:vAlign w:val="center"/>
          </w:tcPr>
          <w:p w:rsidR="00FF74DA" w:rsidRDefault="00F11E90">
            <w:pPr>
              <w:spacing w:after="0"/>
              <w:rPr>
                <w:rFonts w:ascii="Times New Roman" w:eastAsia="Times New Roman" w:hAnsi="Times New Roman" w:cs="Times New Roman"/>
                <w:sz w:val="24"/>
                <w:szCs w:val="22"/>
                <w:lang w:eastAsia="en-US"/>
              </w:rPr>
            </w:pPr>
            <w:r>
              <w:rPr>
                <w:rFonts w:ascii="Times New Roman" w:hAnsi="Times New Roman"/>
                <w:sz w:val="24"/>
                <w:szCs w:val="24"/>
              </w:rPr>
              <w:t xml:space="preserve"> Международный день пожилых людей, </w:t>
            </w:r>
          </w:p>
        </w:tc>
      </w:tr>
      <w:tr w:rsidR="00FF74DA">
        <w:trPr>
          <w:trHeight w:val="2529"/>
        </w:trPr>
        <w:tc>
          <w:tcPr>
            <w:tcW w:w="414" w:type="dxa"/>
          </w:tcPr>
          <w:p w:rsidR="00FF74DA" w:rsidRDefault="00FF74DA">
            <w:pPr>
              <w:pStyle w:val="TableParagraph"/>
              <w:rPr>
                <w:rFonts w:cs="Times New Roman"/>
              </w:rPr>
            </w:pPr>
          </w:p>
        </w:tc>
        <w:tc>
          <w:tcPr>
            <w:tcW w:w="3026" w:type="dxa"/>
          </w:tcPr>
          <w:p w:rsidR="00FF74DA" w:rsidRDefault="00F11E90">
            <w:pPr>
              <w:pStyle w:val="TableParagraph"/>
              <w:rPr>
                <w:rFonts w:cs="Times New Roman"/>
                <w:b/>
                <w:sz w:val="24"/>
              </w:rPr>
            </w:pPr>
            <w:r>
              <w:rPr>
                <w:rFonts w:cs="Times New Roman"/>
                <w:b/>
                <w:sz w:val="24"/>
              </w:rPr>
              <w:t>МЕХАНИКА. Законы сохранения</w:t>
            </w:r>
            <w:r>
              <w:rPr>
                <w:rFonts w:cs="Times New Roman"/>
                <w:b/>
                <w:spacing w:val="-15"/>
                <w:sz w:val="24"/>
              </w:rPr>
              <w:t xml:space="preserve"> </w:t>
            </w:r>
            <w:r>
              <w:rPr>
                <w:rFonts w:cs="Times New Roman"/>
                <w:b/>
                <w:sz w:val="24"/>
              </w:rPr>
              <w:t>в</w:t>
            </w:r>
            <w:r>
              <w:rPr>
                <w:rFonts w:cs="Times New Roman"/>
                <w:b/>
                <w:spacing w:val="-15"/>
                <w:sz w:val="24"/>
              </w:rPr>
              <w:t xml:space="preserve"> </w:t>
            </w:r>
            <w:r>
              <w:rPr>
                <w:rFonts w:cs="Times New Roman"/>
                <w:b/>
                <w:sz w:val="24"/>
              </w:rPr>
              <w:t>механике.</w:t>
            </w:r>
          </w:p>
          <w:p w:rsidR="00FF74DA" w:rsidRDefault="00F11E90">
            <w:pPr>
              <w:pStyle w:val="TableParagraph"/>
              <w:spacing w:before="181" w:line="251"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ind w:right="95"/>
              <w:rPr>
                <w:rFonts w:cs="Times New Roman"/>
              </w:rPr>
            </w:pPr>
            <w:r>
              <w:rPr>
                <w:rFonts w:cs="Times New Roman"/>
              </w:rPr>
              <w:t>«Изучение абсолютно неупругого</w:t>
            </w:r>
            <w:r>
              <w:rPr>
                <w:rFonts w:cs="Times New Roman"/>
                <w:spacing w:val="-13"/>
              </w:rPr>
              <w:t xml:space="preserve"> </w:t>
            </w:r>
            <w:r>
              <w:rPr>
                <w:rFonts w:cs="Times New Roman"/>
              </w:rPr>
              <w:t>удара</w:t>
            </w:r>
            <w:r>
              <w:rPr>
                <w:rFonts w:cs="Times New Roman"/>
                <w:spacing w:val="-13"/>
              </w:rPr>
              <w:t xml:space="preserve"> </w:t>
            </w:r>
            <w:r>
              <w:rPr>
                <w:rFonts w:cs="Times New Roman"/>
              </w:rPr>
              <w:t>с</w:t>
            </w:r>
            <w:r>
              <w:rPr>
                <w:rFonts w:cs="Times New Roman"/>
                <w:spacing w:val="-13"/>
              </w:rPr>
              <w:t xml:space="preserve"> </w:t>
            </w:r>
            <w:r>
              <w:rPr>
                <w:rFonts w:cs="Times New Roman"/>
              </w:rPr>
              <w:t>помощью двух одинаковых нитяных</w:t>
            </w:r>
          </w:p>
          <w:p w:rsidR="00FF74DA" w:rsidRDefault="00F11E90">
            <w:pPr>
              <w:pStyle w:val="TableParagraph"/>
              <w:spacing w:line="252" w:lineRule="exact"/>
              <w:rPr>
                <w:rFonts w:cs="Times New Roman"/>
              </w:rPr>
            </w:pPr>
            <w:r>
              <w:rPr>
                <w:rFonts w:cs="Times New Roman"/>
                <w:spacing w:val="-2"/>
              </w:rPr>
              <w:t>маятников».</w:t>
            </w:r>
          </w:p>
        </w:tc>
        <w:tc>
          <w:tcPr>
            <w:tcW w:w="974" w:type="dxa"/>
          </w:tcPr>
          <w:p w:rsidR="00FF74DA" w:rsidRDefault="00F11E90">
            <w:pPr>
              <w:pStyle w:val="TableParagraph"/>
              <w:spacing w:line="268" w:lineRule="exact"/>
              <w:ind w:left="3" w:right="3"/>
              <w:jc w:val="center"/>
              <w:rPr>
                <w:rFonts w:cs="Times New Roman"/>
                <w:sz w:val="24"/>
              </w:rPr>
            </w:pPr>
            <w:r>
              <w:rPr>
                <w:rFonts w:cs="Times New Roman"/>
                <w:spacing w:val="-10"/>
                <w:sz w:val="24"/>
              </w:rPr>
              <w:t>2</w:t>
            </w:r>
          </w:p>
        </w:tc>
        <w:tc>
          <w:tcPr>
            <w:tcW w:w="787" w:type="dxa"/>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680" w:type="dxa"/>
          </w:tcPr>
          <w:p w:rsidR="00FF74DA" w:rsidRDefault="00396D66">
            <w:pPr>
              <w:pStyle w:val="TableParagraph"/>
              <w:ind w:left="105"/>
              <w:rPr>
                <w:rFonts w:cs="Times New Roman"/>
              </w:rPr>
            </w:pPr>
            <w:hyperlink r:id="rId827">
              <w:r w:rsidR="00F11E90">
                <w:rPr>
                  <w:rFonts w:cs="Times New Roman"/>
                  <w:spacing w:val="-2"/>
                </w:rPr>
                <w:t>https://resh.edu.ru/subject/lesson/5895/st</w:t>
              </w:r>
            </w:hyperlink>
            <w:r w:rsidR="00F11E90">
              <w:rPr>
                <w:rFonts w:cs="Times New Roman"/>
                <w:spacing w:val="-2"/>
                <w:u w:val="none"/>
              </w:rPr>
              <w:t xml:space="preserve"> </w:t>
            </w:r>
            <w:hyperlink r:id="rId828">
              <w:r w:rsidR="00F11E90">
                <w:rPr>
                  <w:rFonts w:cs="Times New Roman"/>
                  <w:spacing w:val="-2"/>
                </w:rPr>
                <w:t>art/138339/</w:t>
              </w:r>
            </w:hyperlink>
            <w:r w:rsidR="00F11E90">
              <w:rPr>
                <w:rFonts w:cs="Times New Roman"/>
                <w:spacing w:val="-2"/>
                <w:u w:val="none"/>
              </w:rPr>
              <w:t xml:space="preserve"> </w:t>
            </w:r>
            <w:hyperlink r:id="rId829">
              <w:r w:rsidR="00F11E90">
                <w:rPr>
                  <w:rFonts w:cs="Times New Roman"/>
                  <w:spacing w:val="-2"/>
                </w:rPr>
                <w:t>https://resh.edu.ru/subject/lesson/6290/st</w:t>
              </w:r>
            </w:hyperlink>
            <w:r w:rsidR="00F11E90">
              <w:rPr>
                <w:rFonts w:cs="Times New Roman"/>
                <w:spacing w:val="-2"/>
                <w:u w:val="none"/>
              </w:rPr>
              <w:t xml:space="preserve"> </w:t>
            </w:r>
            <w:hyperlink r:id="rId830">
              <w:r w:rsidR="00F11E90">
                <w:rPr>
                  <w:rFonts w:cs="Times New Roman"/>
                  <w:spacing w:val="-2"/>
                </w:rPr>
                <w:t>art/197453/</w:t>
              </w:r>
            </w:hyperlink>
            <w:r w:rsidR="00F11E90">
              <w:rPr>
                <w:rFonts w:cs="Times New Roman"/>
                <w:spacing w:val="-2"/>
                <w:u w:val="none"/>
              </w:rPr>
              <w:t xml:space="preserve"> </w:t>
            </w:r>
            <w:hyperlink r:id="rId831">
              <w:r w:rsidR="00F11E90">
                <w:rPr>
                  <w:rFonts w:cs="Times New Roman"/>
                  <w:spacing w:val="-2"/>
                </w:rPr>
                <w:t>https://resh.edu.ru/subject/lesson/4719/st</w:t>
              </w:r>
            </w:hyperlink>
            <w:r w:rsidR="00F11E90">
              <w:rPr>
                <w:rFonts w:cs="Times New Roman"/>
                <w:spacing w:val="-2"/>
                <w:u w:val="none"/>
              </w:rPr>
              <w:t xml:space="preserve"> </w:t>
            </w:r>
            <w:hyperlink r:id="rId832">
              <w:r w:rsidR="00F11E90">
                <w:rPr>
                  <w:rFonts w:cs="Times New Roman"/>
                  <w:spacing w:val="-2"/>
                </w:rPr>
                <w:t>art/8645/</w:t>
              </w:r>
            </w:hyperlink>
            <w:r w:rsidR="00F11E90">
              <w:rPr>
                <w:rFonts w:cs="Times New Roman"/>
                <w:spacing w:val="-2"/>
                <w:u w:val="none"/>
              </w:rPr>
              <w:t xml:space="preserve"> </w:t>
            </w:r>
            <w:hyperlink r:id="rId833">
              <w:r w:rsidR="00F11E90">
                <w:rPr>
                  <w:rFonts w:cs="Times New Roman"/>
                  <w:spacing w:val="-2"/>
                </w:rPr>
                <w:t>https://resh.edu.ru/subject/lesson/4720/st</w:t>
              </w:r>
            </w:hyperlink>
            <w:r w:rsidR="00F11E90">
              <w:rPr>
                <w:rFonts w:cs="Times New Roman"/>
                <w:spacing w:val="-2"/>
                <w:u w:val="none"/>
              </w:rPr>
              <w:t xml:space="preserve"> </w:t>
            </w:r>
            <w:hyperlink r:id="rId834">
              <w:r w:rsidR="00F11E90">
                <w:rPr>
                  <w:rFonts w:cs="Times New Roman"/>
                  <w:spacing w:val="-2"/>
                </w:rPr>
                <w:t>art/270767/</w:t>
              </w:r>
            </w:hyperlink>
          </w:p>
          <w:p w:rsidR="00FF74DA" w:rsidRDefault="00396D66">
            <w:pPr>
              <w:pStyle w:val="TableParagraph"/>
              <w:spacing w:line="252" w:lineRule="exact"/>
              <w:ind w:left="105"/>
              <w:rPr>
                <w:rFonts w:cs="Times New Roman"/>
              </w:rPr>
            </w:pPr>
            <w:hyperlink r:id="rId835">
              <w:r w:rsidR="00F11E90">
                <w:rPr>
                  <w:rFonts w:cs="Times New Roman"/>
                  <w:spacing w:val="-2"/>
                </w:rPr>
                <w:t>https://uchebnik.mos.ru/material_view/te</w:t>
              </w:r>
            </w:hyperlink>
            <w:r w:rsidR="00F11E90">
              <w:rPr>
                <w:rFonts w:cs="Times New Roman"/>
                <w:spacing w:val="-2"/>
                <w:u w:val="none"/>
              </w:rPr>
              <w:t xml:space="preserve"> </w:t>
            </w:r>
            <w:hyperlink r:id="rId836">
              <w:r w:rsidR="00F11E90">
                <w:rPr>
                  <w:rFonts w:cs="Times New Roman"/>
                  <w:spacing w:val="-2"/>
                </w:rPr>
                <w:t>st_specifications/234371</w:t>
              </w:r>
            </w:hyperlink>
          </w:p>
        </w:tc>
        <w:tc>
          <w:tcPr>
            <w:tcW w:w="2680" w:type="dxa"/>
            <w:vAlign w:val="center"/>
          </w:tcPr>
          <w:p w:rsidR="00FF74DA" w:rsidRDefault="00F11E90">
            <w:pPr>
              <w:spacing w:after="0"/>
              <w:ind w:left="135"/>
              <w:rPr>
                <w:rFonts w:ascii="Times New Roman" w:eastAsia="Times New Roman" w:hAnsi="Times New Roman" w:cs="Times New Roman"/>
                <w:szCs w:val="22"/>
                <w:lang w:eastAsia="en-US"/>
              </w:rPr>
            </w:pPr>
            <w:r>
              <w:rPr>
                <w:rFonts w:ascii="Times New Roman" w:hAnsi="Times New Roman"/>
                <w:sz w:val="24"/>
                <w:szCs w:val="24"/>
              </w:rPr>
              <w:t>Всемирный день театра,                 День космонавтики</w:t>
            </w:r>
          </w:p>
        </w:tc>
      </w:tr>
      <w:tr w:rsidR="00FF74DA">
        <w:trPr>
          <w:trHeight w:val="342"/>
        </w:trPr>
        <w:tc>
          <w:tcPr>
            <w:tcW w:w="414" w:type="dxa"/>
          </w:tcPr>
          <w:p w:rsidR="00FF74DA" w:rsidRDefault="00FF74DA">
            <w:pPr>
              <w:pStyle w:val="TableParagraph"/>
              <w:rPr>
                <w:rFonts w:cs="Times New Roman"/>
              </w:rPr>
            </w:pPr>
          </w:p>
        </w:tc>
        <w:tc>
          <w:tcPr>
            <w:tcW w:w="3026" w:type="dxa"/>
          </w:tcPr>
          <w:p w:rsidR="00FF74DA" w:rsidRDefault="00F11E90">
            <w:pPr>
              <w:pStyle w:val="TableParagraph"/>
              <w:ind w:right="444"/>
              <w:rPr>
                <w:rFonts w:cs="Times New Roman"/>
                <w:b/>
                <w:sz w:val="24"/>
              </w:rPr>
            </w:pPr>
            <w:r>
              <w:rPr>
                <w:rFonts w:cs="Times New Roman"/>
                <w:b/>
                <w:spacing w:val="-2"/>
                <w:sz w:val="24"/>
              </w:rPr>
              <w:t xml:space="preserve">МОЛЕКУЛЯРНАЯ </w:t>
            </w:r>
            <w:r>
              <w:rPr>
                <w:rFonts w:cs="Times New Roman"/>
                <w:b/>
                <w:sz w:val="24"/>
              </w:rPr>
              <w:t>ФИЗИКА И</w:t>
            </w:r>
          </w:p>
          <w:p w:rsidR="00FF74DA" w:rsidRDefault="00F11E90">
            <w:pPr>
              <w:pStyle w:val="TableParagraph"/>
              <w:rPr>
                <w:rFonts w:cs="Times New Roman"/>
                <w:b/>
                <w:sz w:val="24"/>
              </w:rPr>
            </w:pPr>
            <w:r>
              <w:rPr>
                <w:rFonts w:cs="Times New Roman"/>
                <w:b/>
                <w:spacing w:val="-2"/>
                <w:sz w:val="24"/>
              </w:rPr>
              <w:t>ТЕРМОДИНАМИКА.</w:t>
            </w:r>
          </w:p>
          <w:p w:rsidR="00FF74DA" w:rsidRDefault="00F11E90">
            <w:pPr>
              <w:pStyle w:val="TableParagraph"/>
              <w:ind w:right="736"/>
              <w:rPr>
                <w:rFonts w:cs="Times New Roman"/>
                <w:b/>
                <w:sz w:val="24"/>
              </w:rPr>
            </w:pPr>
            <w:r>
              <w:rPr>
                <w:rFonts w:cs="Times New Roman"/>
                <w:b/>
                <w:sz w:val="24"/>
              </w:rPr>
              <w:t>Основы</w:t>
            </w:r>
            <w:r>
              <w:rPr>
                <w:rFonts w:cs="Times New Roman"/>
                <w:b/>
                <w:spacing w:val="-15"/>
                <w:sz w:val="24"/>
              </w:rPr>
              <w:t xml:space="preserve"> </w:t>
            </w:r>
            <w:r>
              <w:rPr>
                <w:rFonts w:cs="Times New Roman"/>
                <w:b/>
                <w:sz w:val="24"/>
              </w:rPr>
              <w:t>молекулярно- кинетической теории.</w:t>
            </w:r>
          </w:p>
          <w:p w:rsidR="00FF74DA" w:rsidRDefault="00F11E90">
            <w:pPr>
              <w:pStyle w:val="TableParagraph"/>
              <w:spacing w:before="183" w:line="250"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rPr>
                <w:rFonts w:cs="Times New Roman"/>
              </w:rPr>
            </w:pPr>
            <w:r>
              <w:rPr>
                <w:rFonts w:cs="Times New Roman"/>
              </w:rPr>
              <w:t>«Определение</w:t>
            </w:r>
            <w:r>
              <w:rPr>
                <w:rFonts w:cs="Times New Roman"/>
                <w:spacing w:val="-13"/>
              </w:rPr>
              <w:t xml:space="preserve"> </w:t>
            </w:r>
            <w:r>
              <w:rPr>
                <w:rFonts w:cs="Times New Roman"/>
              </w:rPr>
              <w:t>массы</w:t>
            </w:r>
            <w:r>
              <w:rPr>
                <w:rFonts w:cs="Times New Roman"/>
                <w:spacing w:val="-13"/>
              </w:rPr>
              <w:t xml:space="preserve"> </w:t>
            </w:r>
            <w:r>
              <w:rPr>
                <w:rFonts w:cs="Times New Roman"/>
              </w:rPr>
              <w:t>воздуха</w:t>
            </w:r>
            <w:r>
              <w:rPr>
                <w:rFonts w:cs="Times New Roman"/>
                <w:spacing w:val="-13"/>
              </w:rPr>
              <w:t xml:space="preserve"> </w:t>
            </w:r>
            <w:r>
              <w:rPr>
                <w:rFonts w:cs="Times New Roman"/>
              </w:rPr>
              <w:t>в классной комнате на основе измерений объёма комнаты,</w:t>
            </w:r>
          </w:p>
          <w:p w:rsidR="00FF74DA" w:rsidRDefault="00F11E90">
            <w:pPr>
              <w:pStyle w:val="TableParagraph"/>
              <w:ind w:right="444"/>
              <w:rPr>
                <w:rFonts w:cs="Times New Roman"/>
              </w:rPr>
            </w:pPr>
            <w:r>
              <w:rPr>
                <w:rFonts w:cs="Times New Roman"/>
              </w:rPr>
              <w:t>давления</w:t>
            </w:r>
            <w:r>
              <w:rPr>
                <w:rFonts w:cs="Times New Roman"/>
                <w:spacing w:val="-14"/>
              </w:rPr>
              <w:t xml:space="preserve"> </w:t>
            </w:r>
            <w:r>
              <w:rPr>
                <w:rFonts w:cs="Times New Roman"/>
              </w:rPr>
              <w:t>и</w:t>
            </w:r>
            <w:r>
              <w:rPr>
                <w:rFonts w:cs="Times New Roman"/>
                <w:spacing w:val="-14"/>
              </w:rPr>
              <w:t xml:space="preserve"> </w:t>
            </w:r>
            <w:r>
              <w:rPr>
                <w:rFonts w:cs="Times New Roman"/>
              </w:rPr>
              <w:t>температуры воздуха в ней».</w:t>
            </w:r>
          </w:p>
          <w:p w:rsidR="00FF74DA" w:rsidRDefault="00F11E90">
            <w:pPr>
              <w:pStyle w:val="TableParagraph"/>
              <w:spacing w:before="187" w:line="250"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spacing w:line="250" w:lineRule="exact"/>
              <w:rPr>
                <w:rFonts w:cs="Times New Roman"/>
              </w:rPr>
            </w:pPr>
            <w:r>
              <w:rPr>
                <w:rFonts w:cs="Times New Roman"/>
              </w:rPr>
              <w:t>«Изучение</w:t>
            </w:r>
            <w:r>
              <w:rPr>
                <w:rFonts w:cs="Times New Roman"/>
                <w:spacing w:val="-8"/>
              </w:rPr>
              <w:t xml:space="preserve"> </w:t>
            </w:r>
            <w:r>
              <w:rPr>
                <w:rFonts w:cs="Times New Roman"/>
              </w:rPr>
              <w:t>газовых</w:t>
            </w:r>
            <w:r>
              <w:rPr>
                <w:rFonts w:cs="Times New Roman"/>
                <w:spacing w:val="-8"/>
              </w:rPr>
              <w:t xml:space="preserve"> </w:t>
            </w:r>
            <w:r>
              <w:rPr>
                <w:rFonts w:cs="Times New Roman"/>
                <w:spacing w:val="-2"/>
              </w:rPr>
              <w:t>законов».</w:t>
            </w:r>
          </w:p>
        </w:tc>
        <w:tc>
          <w:tcPr>
            <w:tcW w:w="974" w:type="dxa"/>
          </w:tcPr>
          <w:p w:rsidR="00FF74DA" w:rsidRDefault="00F11E90">
            <w:pPr>
              <w:pStyle w:val="TableParagraph"/>
              <w:spacing w:line="268" w:lineRule="exact"/>
              <w:ind w:left="3" w:right="3"/>
              <w:jc w:val="center"/>
              <w:rPr>
                <w:rFonts w:cs="Times New Roman"/>
                <w:sz w:val="24"/>
              </w:rPr>
            </w:pPr>
            <w:r>
              <w:rPr>
                <w:rFonts w:cs="Times New Roman"/>
                <w:spacing w:val="-10"/>
                <w:sz w:val="24"/>
              </w:rPr>
              <w:t>5</w:t>
            </w:r>
          </w:p>
        </w:tc>
        <w:tc>
          <w:tcPr>
            <w:tcW w:w="787" w:type="dxa"/>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680" w:type="dxa"/>
          </w:tcPr>
          <w:p w:rsidR="00FF74DA" w:rsidRDefault="00396D66">
            <w:pPr>
              <w:pStyle w:val="TableParagraph"/>
              <w:ind w:left="105"/>
              <w:rPr>
                <w:rFonts w:cs="Times New Roman"/>
              </w:rPr>
            </w:pPr>
            <w:hyperlink r:id="rId837">
              <w:r w:rsidR="00F11E90">
                <w:rPr>
                  <w:rFonts w:cs="Times New Roman"/>
                  <w:spacing w:val="-2"/>
                </w:rPr>
                <w:t>https://resh.edu.ru/subject/lesson/4722/st</w:t>
              </w:r>
            </w:hyperlink>
            <w:r w:rsidR="00F11E90">
              <w:rPr>
                <w:rFonts w:cs="Times New Roman"/>
                <w:spacing w:val="-2"/>
                <w:u w:val="none"/>
              </w:rPr>
              <w:t xml:space="preserve"> </w:t>
            </w:r>
            <w:hyperlink r:id="rId838">
              <w:r w:rsidR="00F11E90">
                <w:rPr>
                  <w:rFonts w:cs="Times New Roman"/>
                  <w:spacing w:val="-2"/>
                </w:rPr>
                <w:t>art/47800/</w:t>
              </w:r>
            </w:hyperlink>
            <w:r w:rsidR="00F11E90">
              <w:rPr>
                <w:rFonts w:cs="Times New Roman"/>
                <w:spacing w:val="-2"/>
                <w:u w:val="none"/>
              </w:rPr>
              <w:t xml:space="preserve"> </w:t>
            </w:r>
            <w:hyperlink r:id="rId839">
              <w:r w:rsidR="00F11E90">
                <w:rPr>
                  <w:rFonts w:cs="Times New Roman"/>
                  <w:spacing w:val="-2"/>
                </w:rPr>
                <w:t>https://resh.edu.ru/subject/lesson/3731/st</w:t>
              </w:r>
            </w:hyperlink>
            <w:r w:rsidR="00F11E90">
              <w:rPr>
                <w:rFonts w:cs="Times New Roman"/>
                <w:spacing w:val="-2"/>
                <w:u w:val="none"/>
              </w:rPr>
              <w:t xml:space="preserve"> </w:t>
            </w:r>
            <w:hyperlink r:id="rId840">
              <w:r w:rsidR="00F11E90">
                <w:rPr>
                  <w:rFonts w:cs="Times New Roman"/>
                  <w:spacing w:val="-2"/>
                </w:rPr>
                <w:t>art/47858/</w:t>
              </w:r>
            </w:hyperlink>
            <w:r w:rsidR="00F11E90">
              <w:rPr>
                <w:rFonts w:cs="Times New Roman"/>
                <w:spacing w:val="-2"/>
                <w:u w:val="none"/>
              </w:rPr>
              <w:t xml:space="preserve"> </w:t>
            </w:r>
            <w:hyperlink r:id="rId841">
              <w:r w:rsidR="00F11E90">
                <w:rPr>
                  <w:rFonts w:cs="Times New Roman"/>
                  <w:spacing w:val="-2"/>
                </w:rPr>
                <w:t>https://resh.edu.ru/subject/lesson/6291/st</w:t>
              </w:r>
            </w:hyperlink>
            <w:r w:rsidR="00F11E90">
              <w:rPr>
                <w:rFonts w:cs="Times New Roman"/>
                <w:spacing w:val="-2"/>
                <w:u w:val="none"/>
              </w:rPr>
              <w:t xml:space="preserve"> </w:t>
            </w:r>
            <w:hyperlink r:id="rId842">
              <w:r w:rsidR="00F11E90">
                <w:rPr>
                  <w:rFonts w:cs="Times New Roman"/>
                  <w:spacing w:val="-2"/>
                </w:rPr>
                <w:t>art/15491/</w:t>
              </w:r>
            </w:hyperlink>
            <w:r w:rsidR="00F11E90">
              <w:rPr>
                <w:rFonts w:cs="Times New Roman"/>
                <w:spacing w:val="-2"/>
                <w:u w:val="none"/>
              </w:rPr>
              <w:t xml:space="preserve"> </w:t>
            </w:r>
            <w:hyperlink r:id="rId843">
              <w:r w:rsidR="00F11E90">
                <w:rPr>
                  <w:rFonts w:cs="Times New Roman"/>
                  <w:spacing w:val="-2"/>
                </w:rPr>
                <w:t>https://resh.edu.ru/subject/lesson/5898/st</w:t>
              </w:r>
            </w:hyperlink>
            <w:r w:rsidR="00F11E90">
              <w:rPr>
                <w:rFonts w:cs="Times New Roman"/>
                <w:spacing w:val="-2"/>
                <w:u w:val="none"/>
              </w:rPr>
              <w:t xml:space="preserve"> </w:t>
            </w:r>
            <w:hyperlink r:id="rId844">
              <w:r w:rsidR="00F11E90">
                <w:rPr>
                  <w:rFonts w:cs="Times New Roman"/>
                  <w:spacing w:val="-2"/>
                </w:rPr>
                <w:t>art/15462/</w:t>
              </w:r>
            </w:hyperlink>
            <w:r w:rsidR="00F11E90">
              <w:rPr>
                <w:rFonts w:cs="Times New Roman"/>
                <w:spacing w:val="-2"/>
                <w:u w:val="none"/>
              </w:rPr>
              <w:t xml:space="preserve"> </w:t>
            </w:r>
            <w:hyperlink r:id="rId845">
              <w:r w:rsidR="00F11E90">
                <w:rPr>
                  <w:rFonts w:cs="Times New Roman"/>
                  <w:spacing w:val="-2"/>
                </w:rPr>
                <w:t>https://resh.edu.ru/subject/lesson/6292/st</w:t>
              </w:r>
            </w:hyperlink>
            <w:r w:rsidR="00F11E90">
              <w:rPr>
                <w:rFonts w:cs="Times New Roman"/>
                <w:spacing w:val="-2"/>
                <w:u w:val="none"/>
              </w:rPr>
              <w:t xml:space="preserve"> </w:t>
            </w:r>
            <w:hyperlink r:id="rId846">
              <w:r w:rsidR="00F11E90">
                <w:rPr>
                  <w:rFonts w:cs="Times New Roman"/>
                  <w:spacing w:val="-2"/>
                </w:rPr>
                <w:t>art/325554/</w:t>
              </w:r>
            </w:hyperlink>
          </w:p>
        </w:tc>
        <w:tc>
          <w:tcPr>
            <w:tcW w:w="2680" w:type="dxa"/>
            <w:vAlign w:val="center"/>
          </w:tcPr>
          <w:p w:rsidR="00FF74DA" w:rsidRDefault="00F11E90">
            <w:pPr>
              <w:spacing w:after="0"/>
              <w:ind w:left="135"/>
              <w:rPr>
                <w:rFonts w:ascii="Times New Roman" w:eastAsia="Times New Roman" w:hAnsi="Times New Roman" w:cs="Times New Roman"/>
                <w:b/>
                <w:sz w:val="24"/>
                <w:szCs w:val="22"/>
                <w:lang w:eastAsia="en-US"/>
              </w:rPr>
            </w:pPr>
            <w:r>
              <w:rPr>
                <w:rFonts w:ascii="Times New Roman" w:hAnsi="Times New Roman"/>
                <w:sz w:val="24"/>
                <w:szCs w:val="21"/>
              </w:rPr>
              <w:t>Международный женский день,            День воссоединения Крыма с Россией</w:t>
            </w:r>
          </w:p>
        </w:tc>
      </w:tr>
      <w:tr w:rsidR="00FF74DA">
        <w:trPr>
          <w:trHeight w:val="2532"/>
        </w:trPr>
        <w:tc>
          <w:tcPr>
            <w:tcW w:w="414" w:type="dxa"/>
          </w:tcPr>
          <w:p w:rsidR="00FF74DA" w:rsidRDefault="00FF74DA">
            <w:pPr>
              <w:pStyle w:val="TableParagraph"/>
              <w:rPr>
                <w:rFonts w:cs="Times New Roman"/>
              </w:rPr>
            </w:pPr>
          </w:p>
        </w:tc>
        <w:tc>
          <w:tcPr>
            <w:tcW w:w="3026" w:type="dxa"/>
          </w:tcPr>
          <w:p w:rsidR="00FF74DA" w:rsidRDefault="00F11E90">
            <w:pPr>
              <w:pStyle w:val="TableParagraph"/>
              <w:ind w:right="444"/>
              <w:rPr>
                <w:rFonts w:cs="Times New Roman"/>
                <w:b/>
                <w:sz w:val="24"/>
              </w:rPr>
            </w:pPr>
            <w:r>
              <w:rPr>
                <w:rFonts w:cs="Times New Roman"/>
                <w:b/>
                <w:spacing w:val="-2"/>
                <w:sz w:val="24"/>
              </w:rPr>
              <w:t xml:space="preserve">МОЛЕКУЛЯРНАЯ </w:t>
            </w:r>
            <w:r>
              <w:rPr>
                <w:rFonts w:cs="Times New Roman"/>
                <w:b/>
                <w:sz w:val="24"/>
              </w:rPr>
              <w:t>ФИЗИКА И</w:t>
            </w:r>
          </w:p>
          <w:p w:rsidR="00FF74DA" w:rsidRDefault="00F11E90">
            <w:pPr>
              <w:pStyle w:val="TableParagraph"/>
              <w:rPr>
                <w:rFonts w:cs="Times New Roman"/>
                <w:b/>
                <w:sz w:val="24"/>
              </w:rPr>
            </w:pPr>
            <w:r>
              <w:rPr>
                <w:rFonts w:cs="Times New Roman"/>
                <w:b/>
                <w:spacing w:val="-2"/>
                <w:sz w:val="24"/>
              </w:rPr>
              <w:t>ТЕРМОДИНАМИКА.</w:t>
            </w:r>
          </w:p>
          <w:p w:rsidR="00FF74DA" w:rsidRDefault="00F11E90">
            <w:pPr>
              <w:pStyle w:val="TableParagraph"/>
              <w:rPr>
                <w:rFonts w:cs="Times New Roman"/>
                <w:b/>
                <w:sz w:val="24"/>
              </w:rPr>
            </w:pPr>
            <w:r>
              <w:rPr>
                <w:rFonts w:cs="Times New Roman"/>
                <w:b/>
                <w:sz w:val="24"/>
              </w:rPr>
              <w:t xml:space="preserve">Основы </w:t>
            </w:r>
            <w:r>
              <w:rPr>
                <w:rFonts w:cs="Times New Roman"/>
                <w:b/>
                <w:spacing w:val="-2"/>
                <w:sz w:val="24"/>
              </w:rPr>
              <w:t>термодинамики.</w:t>
            </w:r>
          </w:p>
        </w:tc>
        <w:tc>
          <w:tcPr>
            <w:tcW w:w="974" w:type="dxa"/>
          </w:tcPr>
          <w:p w:rsidR="00FF74DA" w:rsidRDefault="00F11E90">
            <w:pPr>
              <w:pStyle w:val="TableParagraph"/>
              <w:spacing w:line="270" w:lineRule="exact"/>
              <w:ind w:left="3" w:right="3"/>
              <w:jc w:val="center"/>
              <w:rPr>
                <w:rFonts w:cs="Times New Roman"/>
                <w:sz w:val="24"/>
              </w:rPr>
            </w:pPr>
            <w:r>
              <w:rPr>
                <w:rFonts w:cs="Times New Roman"/>
                <w:spacing w:val="-10"/>
                <w:sz w:val="24"/>
              </w:rPr>
              <w:t>4</w:t>
            </w:r>
          </w:p>
        </w:tc>
        <w:tc>
          <w:tcPr>
            <w:tcW w:w="787" w:type="dxa"/>
          </w:tcPr>
          <w:p w:rsidR="00FF74DA" w:rsidRDefault="00F11E90">
            <w:pPr>
              <w:pStyle w:val="TableParagraph"/>
              <w:spacing w:line="270" w:lineRule="exact"/>
              <w:ind w:left="3"/>
              <w:jc w:val="center"/>
              <w:rPr>
                <w:rFonts w:cs="Times New Roman"/>
                <w:sz w:val="24"/>
              </w:rPr>
            </w:pPr>
            <w:r>
              <w:rPr>
                <w:rFonts w:cs="Times New Roman"/>
                <w:spacing w:val="-10"/>
                <w:sz w:val="24"/>
              </w:rPr>
              <w:t>0</w:t>
            </w:r>
          </w:p>
        </w:tc>
        <w:tc>
          <w:tcPr>
            <w:tcW w:w="2680" w:type="dxa"/>
            <w:tcBorders>
              <w:bottom w:val="nil"/>
            </w:tcBorders>
          </w:tcPr>
          <w:p w:rsidR="00FF74DA" w:rsidRDefault="00396D66">
            <w:pPr>
              <w:pStyle w:val="TableParagraph"/>
              <w:ind w:left="105" w:right="161"/>
              <w:rPr>
                <w:rFonts w:cs="Times New Roman"/>
              </w:rPr>
            </w:pPr>
            <w:hyperlink r:id="rId847">
              <w:r w:rsidR="00F11E90">
                <w:rPr>
                  <w:rFonts w:cs="Times New Roman"/>
                  <w:spacing w:val="-2"/>
                </w:rPr>
                <w:t>https://resh.edu.ru/subject/lesson/5897/st</w:t>
              </w:r>
            </w:hyperlink>
            <w:r w:rsidR="00F11E90">
              <w:rPr>
                <w:rFonts w:cs="Times New Roman"/>
                <w:spacing w:val="-2"/>
                <w:u w:val="none"/>
              </w:rPr>
              <w:t xml:space="preserve"> </w:t>
            </w:r>
            <w:hyperlink r:id="rId848">
              <w:r w:rsidR="00F11E90">
                <w:rPr>
                  <w:rFonts w:cs="Times New Roman"/>
                  <w:spacing w:val="-2"/>
                </w:rPr>
                <w:t>art/150904/</w:t>
              </w:r>
            </w:hyperlink>
            <w:r w:rsidR="00F11E90">
              <w:rPr>
                <w:rFonts w:cs="Times New Roman"/>
                <w:spacing w:val="-2"/>
                <w:u w:val="none"/>
              </w:rPr>
              <w:t xml:space="preserve"> </w:t>
            </w:r>
            <w:hyperlink r:id="rId849">
              <w:r w:rsidR="00F11E90">
                <w:rPr>
                  <w:rFonts w:cs="Times New Roman"/>
                  <w:spacing w:val="-2"/>
                </w:rPr>
                <w:t>https://resh.edu.ru/subject/lesson/3763/st</w:t>
              </w:r>
            </w:hyperlink>
            <w:r w:rsidR="00F11E90">
              <w:rPr>
                <w:rFonts w:cs="Times New Roman"/>
                <w:spacing w:val="-2"/>
                <w:u w:val="none"/>
              </w:rPr>
              <w:t xml:space="preserve"> </w:t>
            </w:r>
            <w:hyperlink r:id="rId850">
              <w:r w:rsidR="00F11E90">
                <w:rPr>
                  <w:rFonts w:cs="Times New Roman"/>
                  <w:spacing w:val="-2"/>
                </w:rPr>
                <w:t>art/160222/</w:t>
              </w:r>
            </w:hyperlink>
            <w:r w:rsidR="00F11E90">
              <w:rPr>
                <w:rFonts w:cs="Times New Roman"/>
                <w:spacing w:val="-2"/>
                <w:u w:val="none"/>
              </w:rPr>
              <w:t xml:space="preserve"> </w:t>
            </w:r>
            <w:hyperlink r:id="rId851">
              <w:r w:rsidR="00F11E90">
                <w:rPr>
                  <w:rFonts w:cs="Times New Roman"/>
                  <w:spacing w:val="-2"/>
                </w:rPr>
                <w:t>https://uchebnik.mos.ru/material_view/te</w:t>
              </w:r>
            </w:hyperlink>
            <w:r w:rsidR="00F11E90">
              <w:rPr>
                <w:rFonts w:cs="Times New Roman"/>
                <w:spacing w:val="-2"/>
                <w:u w:val="none"/>
              </w:rPr>
              <w:t xml:space="preserve"> </w:t>
            </w:r>
            <w:hyperlink r:id="rId852">
              <w:r w:rsidR="00F11E90">
                <w:rPr>
                  <w:rFonts w:cs="Times New Roman"/>
                  <w:spacing w:val="-2"/>
                </w:rPr>
                <w:t>st_specifications/74207</w:t>
              </w:r>
            </w:hyperlink>
            <w:r w:rsidR="00F11E90">
              <w:rPr>
                <w:rFonts w:cs="Times New Roman"/>
                <w:spacing w:val="-2"/>
                <w:u w:val="none"/>
              </w:rPr>
              <w:t xml:space="preserve"> </w:t>
            </w:r>
            <w:hyperlink r:id="rId853">
              <w:r w:rsidR="00F11E90">
                <w:rPr>
                  <w:rFonts w:cs="Times New Roman"/>
                  <w:spacing w:val="-2"/>
                </w:rPr>
                <w:t>https://uchebnik.mos.ru/material/app/202</w:t>
              </w:r>
            </w:hyperlink>
            <w:r w:rsidR="00F11E90">
              <w:rPr>
                <w:rFonts w:cs="Times New Roman"/>
                <w:spacing w:val="-2"/>
                <w:u w:val="none"/>
              </w:rPr>
              <w:t xml:space="preserve"> </w:t>
            </w:r>
            <w:hyperlink r:id="rId854">
              <w:r w:rsidR="00F11E90">
                <w:rPr>
                  <w:rFonts w:cs="Times New Roman"/>
                  <w:spacing w:val="-6"/>
                </w:rPr>
                <w:t>73</w:t>
              </w:r>
            </w:hyperlink>
          </w:p>
          <w:p w:rsidR="00FF74DA" w:rsidRDefault="00396D66">
            <w:pPr>
              <w:pStyle w:val="TableParagraph"/>
              <w:spacing w:line="252" w:lineRule="exact"/>
              <w:ind w:left="105" w:right="161"/>
              <w:rPr>
                <w:rFonts w:cs="Times New Roman"/>
              </w:rPr>
            </w:pPr>
            <w:hyperlink r:id="rId855">
              <w:r w:rsidR="00F11E90">
                <w:rPr>
                  <w:rFonts w:cs="Times New Roman"/>
                  <w:spacing w:val="-2"/>
                </w:rPr>
                <w:t>https://uchebnik.mos.ru/material/app/464</w:t>
              </w:r>
            </w:hyperlink>
            <w:r w:rsidR="00F11E90">
              <w:rPr>
                <w:rFonts w:cs="Times New Roman"/>
                <w:spacing w:val="-2"/>
                <w:u w:val="none"/>
              </w:rPr>
              <w:t xml:space="preserve"> </w:t>
            </w:r>
            <w:hyperlink r:id="rId856">
              <w:r w:rsidR="00F11E90">
                <w:rPr>
                  <w:rFonts w:cs="Times New Roman"/>
                  <w:spacing w:val="-10"/>
                  <w:u w:val="none"/>
                </w:rPr>
                <w:t>8</w:t>
              </w:r>
            </w:hyperlink>
          </w:p>
        </w:tc>
        <w:tc>
          <w:tcPr>
            <w:tcW w:w="2680" w:type="dxa"/>
            <w:tcBorders>
              <w:bottom w:val="nil"/>
            </w:tcBorders>
            <w:vAlign w:val="center"/>
          </w:tcPr>
          <w:p w:rsidR="00FF74DA" w:rsidRDefault="00F11E90">
            <w:pPr>
              <w:spacing w:after="0" w:line="240" w:lineRule="auto"/>
              <w:jc w:val="both"/>
              <w:rPr>
                <w:rFonts w:ascii="Times New Roman" w:hAnsi="Times New Roman"/>
                <w:sz w:val="24"/>
                <w:szCs w:val="24"/>
              </w:rPr>
            </w:pPr>
            <w:r>
              <w:rPr>
                <w:rFonts w:ascii="Times New Roman" w:hAnsi="Times New Roman"/>
                <w:sz w:val="24"/>
                <w:szCs w:val="24"/>
              </w:rPr>
              <w:t>Международный день музыки</w:t>
            </w:r>
          </w:p>
          <w:p w:rsidR="00FF74DA" w:rsidRDefault="00FF74DA">
            <w:pPr>
              <w:spacing w:after="0"/>
              <w:ind w:left="135"/>
              <w:rPr>
                <w:rFonts w:ascii="Times New Roman" w:eastAsia="Times New Roman" w:hAnsi="Times New Roman" w:cs="Times New Roman"/>
                <w:sz w:val="24"/>
                <w:szCs w:val="22"/>
                <w:lang w:eastAsia="en-US"/>
              </w:rPr>
            </w:pPr>
          </w:p>
        </w:tc>
      </w:tr>
      <w:tr w:rsidR="00FF74DA">
        <w:trPr>
          <w:trHeight w:val="827"/>
        </w:trPr>
        <w:tc>
          <w:tcPr>
            <w:tcW w:w="414" w:type="dxa"/>
          </w:tcPr>
          <w:p w:rsidR="00FF74DA" w:rsidRDefault="00FF74DA">
            <w:pPr>
              <w:pStyle w:val="TableParagraph"/>
              <w:rPr>
                <w:rFonts w:cs="Times New Roman"/>
              </w:rPr>
            </w:pPr>
          </w:p>
        </w:tc>
        <w:tc>
          <w:tcPr>
            <w:tcW w:w="3026" w:type="dxa"/>
          </w:tcPr>
          <w:p w:rsidR="00FF74DA" w:rsidRDefault="00F11E90">
            <w:pPr>
              <w:pStyle w:val="TableParagraph"/>
              <w:ind w:right="444"/>
              <w:rPr>
                <w:rFonts w:cs="Times New Roman"/>
                <w:b/>
                <w:sz w:val="24"/>
              </w:rPr>
            </w:pPr>
            <w:r>
              <w:rPr>
                <w:rFonts w:cs="Times New Roman"/>
                <w:b/>
                <w:spacing w:val="-2"/>
                <w:sz w:val="24"/>
              </w:rPr>
              <w:t xml:space="preserve">МОЛЕКУЛЯРНАЯ </w:t>
            </w:r>
            <w:r>
              <w:rPr>
                <w:rFonts w:cs="Times New Roman"/>
                <w:b/>
                <w:sz w:val="24"/>
              </w:rPr>
              <w:t>ФИЗИКА И</w:t>
            </w:r>
          </w:p>
          <w:p w:rsidR="00FF74DA" w:rsidRDefault="00F11E90">
            <w:pPr>
              <w:pStyle w:val="TableParagraph"/>
              <w:spacing w:line="259" w:lineRule="exact"/>
              <w:rPr>
                <w:rFonts w:cs="Times New Roman"/>
                <w:b/>
                <w:spacing w:val="-2"/>
                <w:sz w:val="24"/>
              </w:rPr>
            </w:pPr>
            <w:r>
              <w:rPr>
                <w:rFonts w:cs="Times New Roman"/>
                <w:b/>
                <w:spacing w:val="-2"/>
                <w:sz w:val="24"/>
              </w:rPr>
              <w:t>ТЕРМОДИНАМИКА.</w:t>
            </w:r>
          </w:p>
          <w:p w:rsidR="00FF74DA" w:rsidRDefault="00F11E90">
            <w:pPr>
              <w:pStyle w:val="TableParagraph"/>
              <w:spacing w:line="259" w:lineRule="exact"/>
              <w:rPr>
                <w:rFonts w:cs="Times New Roman"/>
                <w:b/>
                <w:sz w:val="24"/>
              </w:rPr>
            </w:pPr>
            <w:r>
              <w:rPr>
                <w:rFonts w:cs="Times New Roman"/>
                <w:b/>
                <w:sz w:val="24"/>
              </w:rPr>
              <w:t>Агрегатные</w:t>
            </w:r>
            <w:r>
              <w:rPr>
                <w:rFonts w:cs="Times New Roman"/>
                <w:b/>
                <w:spacing w:val="-15"/>
                <w:sz w:val="24"/>
              </w:rPr>
              <w:t xml:space="preserve"> </w:t>
            </w:r>
            <w:r>
              <w:rPr>
                <w:rFonts w:cs="Times New Roman"/>
                <w:b/>
                <w:sz w:val="24"/>
              </w:rPr>
              <w:t xml:space="preserve">состояния вещества. Фазовые </w:t>
            </w:r>
            <w:r>
              <w:rPr>
                <w:rFonts w:cs="Times New Roman"/>
                <w:b/>
                <w:spacing w:val="-2"/>
                <w:sz w:val="24"/>
              </w:rPr>
              <w:t>переходы.</w:t>
            </w:r>
          </w:p>
        </w:tc>
        <w:tc>
          <w:tcPr>
            <w:tcW w:w="974" w:type="dxa"/>
          </w:tcPr>
          <w:p w:rsidR="00FF74DA" w:rsidRDefault="00F11E90">
            <w:pPr>
              <w:pStyle w:val="TableParagraph"/>
              <w:spacing w:line="268" w:lineRule="exact"/>
              <w:ind w:left="3" w:right="3"/>
              <w:jc w:val="center"/>
              <w:rPr>
                <w:rFonts w:cs="Times New Roman"/>
                <w:sz w:val="24"/>
              </w:rPr>
            </w:pPr>
            <w:r>
              <w:rPr>
                <w:rFonts w:cs="Times New Roman"/>
                <w:spacing w:val="-10"/>
                <w:sz w:val="24"/>
              </w:rPr>
              <w:t>4</w:t>
            </w:r>
          </w:p>
        </w:tc>
        <w:tc>
          <w:tcPr>
            <w:tcW w:w="787" w:type="dxa"/>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680" w:type="dxa"/>
            <w:tcBorders>
              <w:top w:val="nil"/>
            </w:tcBorders>
          </w:tcPr>
          <w:p w:rsidR="00FF74DA" w:rsidRDefault="00396D66">
            <w:pPr>
              <w:pStyle w:val="TableParagraph"/>
              <w:ind w:left="105"/>
              <w:rPr>
                <w:rFonts w:cs="Times New Roman"/>
              </w:rPr>
            </w:pPr>
            <w:hyperlink r:id="rId857">
              <w:r w:rsidR="00F11E90">
                <w:rPr>
                  <w:rFonts w:cs="Times New Roman"/>
                  <w:spacing w:val="-2"/>
                </w:rPr>
                <w:t>https://resh.edu.ru/subject/lesson/3741/st</w:t>
              </w:r>
            </w:hyperlink>
            <w:r w:rsidR="00F11E90">
              <w:rPr>
                <w:rFonts w:cs="Times New Roman"/>
                <w:spacing w:val="-2"/>
                <w:u w:val="none"/>
              </w:rPr>
              <w:t xml:space="preserve"> </w:t>
            </w:r>
            <w:hyperlink r:id="rId858">
              <w:r w:rsidR="00F11E90">
                <w:rPr>
                  <w:rFonts w:cs="Times New Roman"/>
                  <w:spacing w:val="-2"/>
                </w:rPr>
                <w:t>art/78608/</w:t>
              </w:r>
            </w:hyperlink>
            <w:r w:rsidR="00F11E90">
              <w:rPr>
                <w:rFonts w:cs="Times New Roman"/>
                <w:spacing w:val="-2"/>
                <w:u w:val="none"/>
              </w:rPr>
              <w:t xml:space="preserve"> </w:t>
            </w:r>
            <w:hyperlink r:id="rId859">
              <w:r w:rsidR="00F11E90">
                <w:rPr>
                  <w:rFonts w:cs="Times New Roman"/>
                  <w:spacing w:val="-2"/>
                </w:rPr>
                <w:t>https://resh.edu.ru/subject/lesson/4740/st</w:t>
              </w:r>
            </w:hyperlink>
          </w:p>
        </w:tc>
        <w:tc>
          <w:tcPr>
            <w:tcW w:w="2680" w:type="dxa"/>
            <w:tcBorders>
              <w:top w:val="nil"/>
            </w:tcBorders>
            <w:vAlign w:val="center"/>
          </w:tcPr>
          <w:p w:rsidR="00FF74DA" w:rsidRDefault="00F11E90">
            <w:pPr>
              <w:spacing w:after="0"/>
              <w:ind w:left="135"/>
              <w:rPr>
                <w:rFonts w:ascii="Times New Roman" w:eastAsia="Times New Roman" w:hAnsi="Times New Roman" w:cs="Times New Roman"/>
                <w:sz w:val="24"/>
                <w:szCs w:val="22"/>
                <w:lang w:eastAsia="en-US"/>
              </w:rPr>
            </w:pPr>
            <w:r>
              <w:rPr>
                <w:rFonts w:ascii="Times New Roman" w:hAnsi="Times New Roman"/>
                <w:sz w:val="24"/>
                <w:szCs w:val="24"/>
              </w:rPr>
              <w:t xml:space="preserve">День Героев Отечества,          День российской науки </w:t>
            </w:r>
          </w:p>
        </w:tc>
      </w:tr>
    </w:tbl>
    <w:p w:rsidR="00FF74DA" w:rsidRDefault="00FF74DA">
      <w:pPr>
        <w:spacing w:after="0"/>
        <w:rPr>
          <w:rFonts w:ascii="Times New Roman" w:hAnsi="Times New Roman" w:cs="Times New Roman"/>
        </w:rPr>
        <w:sectPr w:rsidR="00FF74DA">
          <w:type w:val="continuous"/>
          <w:pgSz w:w="11910" w:h="16840"/>
          <w:pgMar w:top="1100" w:right="620" w:bottom="280" w:left="1200" w:header="720" w:footer="720" w:gutter="0"/>
          <w:cols w:space="720"/>
        </w:sectPr>
      </w:pPr>
    </w:p>
    <w:tbl>
      <w:tblPr>
        <w:tblW w:w="10546" w:type="dxa"/>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87"/>
        <w:gridCol w:w="3066"/>
        <w:gridCol w:w="992"/>
        <w:gridCol w:w="715"/>
        <w:gridCol w:w="2693"/>
        <w:gridCol w:w="2693"/>
      </w:tblGrid>
      <w:tr w:rsidR="00FF74DA">
        <w:trPr>
          <w:trHeight w:val="2529"/>
        </w:trPr>
        <w:tc>
          <w:tcPr>
            <w:tcW w:w="387" w:type="dxa"/>
          </w:tcPr>
          <w:p w:rsidR="00FF74DA" w:rsidRDefault="00FF74DA">
            <w:pPr>
              <w:pStyle w:val="TableParagraph"/>
              <w:rPr>
                <w:rFonts w:cs="Times New Roman"/>
              </w:rPr>
            </w:pPr>
          </w:p>
        </w:tc>
        <w:tc>
          <w:tcPr>
            <w:tcW w:w="3066" w:type="dxa"/>
          </w:tcPr>
          <w:p w:rsidR="00FF74DA" w:rsidRDefault="00F11E90">
            <w:pPr>
              <w:pStyle w:val="TableParagraph"/>
              <w:spacing w:line="273" w:lineRule="exact"/>
              <w:rPr>
                <w:rFonts w:cs="Times New Roman"/>
                <w:b/>
                <w:sz w:val="24"/>
              </w:rPr>
            </w:pPr>
            <w:r>
              <w:rPr>
                <w:rFonts w:cs="Times New Roman"/>
                <w:b/>
                <w:spacing w:val="-2"/>
                <w:sz w:val="24"/>
              </w:rPr>
              <w:t>ЭЛЕКТРОДИНАМИКА.</w:t>
            </w:r>
          </w:p>
          <w:p w:rsidR="00FF74DA" w:rsidRDefault="00F11E90">
            <w:pPr>
              <w:pStyle w:val="TableParagraph"/>
              <w:rPr>
                <w:rFonts w:cs="Times New Roman"/>
                <w:b/>
                <w:sz w:val="24"/>
              </w:rPr>
            </w:pPr>
            <w:r>
              <w:rPr>
                <w:rFonts w:cs="Times New Roman"/>
                <w:b/>
                <w:spacing w:val="-2"/>
                <w:sz w:val="24"/>
              </w:rPr>
              <w:t>Электростатика.</w:t>
            </w:r>
          </w:p>
          <w:p w:rsidR="00FF74DA" w:rsidRDefault="00F11E90">
            <w:pPr>
              <w:pStyle w:val="TableParagraph"/>
              <w:spacing w:before="184" w:line="251"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tabs>
                <w:tab w:val="left" w:pos="1705"/>
              </w:tabs>
              <w:ind w:right="95"/>
              <w:rPr>
                <w:rFonts w:cs="Times New Roman"/>
              </w:rPr>
            </w:pPr>
            <w:r>
              <w:rPr>
                <w:rFonts w:cs="Times New Roman"/>
                <w:spacing w:val="-2"/>
              </w:rPr>
              <w:t>«Измерение</w:t>
            </w:r>
            <w:r>
              <w:rPr>
                <w:rFonts w:cs="Times New Roman"/>
              </w:rPr>
              <w:tab/>
            </w:r>
            <w:r>
              <w:rPr>
                <w:rFonts w:cs="Times New Roman"/>
                <w:spacing w:val="-2"/>
              </w:rPr>
              <w:t>электроёмкости конденсатора».</w:t>
            </w:r>
          </w:p>
        </w:tc>
        <w:tc>
          <w:tcPr>
            <w:tcW w:w="992" w:type="dxa"/>
          </w:tcPr>
          <w:p w:rsidR="00FF74DA" w:rsidRDefault="00F11E90">
            <w:pPr>
              <w:pStyle w:val="TableParagraph"/>
              <w:spacing w:line="268" w:lineRule="exact"/>
              <w:ind w:left="3" w:right="3"/>
              <w:jc w:val="center"/>
              <w:rPr>
                <w:rFonts w:cs="Times New Roman"/>
                <w:sz w:val="24"/>
              </w:rPr>
            </w:pPr>
            <w:r>
              <w:rPr>
                <w:rFonts w:cs="Times New Roman"/>
                <w:spacing w:val="-10"/>
                <w:sz w:val="24"/>
              </w:rPr>
              <w:t>5</w:t>
            </w:r>
          </w:p>
        </w:tc>
        <w:tc>
          <w:tcPr>
            <w:tcW w:w="715" w:type="dxa"/>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693" w:type="dxa"/>
          </w:tcPr>
          <w:p w:rsidR="00FF74DA" w:rsidRDefault="00396D66">
            <w:pPr>
              <w:pStyle w:val="TableParagraph"/>
              <w:ind w:left="105"/>
              <w:rPr>
                <w:rFonts w:cs="Times New Roman"/>
              </w:rPr>
            </w:pPr>
            <w:hyperlink r:id="rId860">
              <w:r w:rsidR="00F11E90">
                <w:rPr>
                  <w:rFonts w:cs="Times New Roman"/>
                  <w:spacing w:val="-2"/>
                </w:rPr>
                <w:t>https://resh.edu.ru/subject/lesson/6293/st</w:t>
              </w:r>
            </w:hyperlink>
            <w:r w:rsidR="00F11E90">
              <w:rPr>
                <w:rFonts w:cs="Times New Roman"/>
                <w:spacing w:val="-2"/>
                <w:u w:val="none"/>
              </w:rPr>
              <w:t xml:space="preserve"> </w:t>
            </w:r>
            <w:hyperlink r:id="rId861">
              <w:r w:rsidR="00F11E90">
                <w:rPr>
                  <w:rFonts w:cs="Times New Roman"/>
                  <w:spacing w:val="-2"/>
                </w:rPr>
                <w:t>art/160282/</w:t>
              </w:r>
            </w:hyperlink>
            <w:r w:rsidR="00F11E90">
              <w:rPr>
                <w:rFonts w:cs="Times New Roman"/>
                <w:spacing w:val="-2"/>
                <w:u w:val="none"/>
              </w:rPr>
              <w:t xml:space="preserve"> </w:t>
            </w:r>
            <w:hyperlink r:id="rId862">
              <w:r w:rsidR="00F11E90">
                <w:rPr>
                  <w:rFonts w:cs="Times New Roman"/>
                  <w:spacing w:val="-2"/>
                </w:rPr>
                <w:t>https://resh.edu.ru/subject/lesson/5899/st</w:t>
              </w:r>
            </w:hyperlink>
            <w:r w:rsidR="00F11E90">
              <w:rPr>
                <w:rFonts w:cs="Times New Roman"/>
                <w:spacing w:val="-2"/>
                <w:u w:val="none"/>
              </w:rPr>
              <w:t xml:space="preserve"> </w:t>
            </w:r>
            <w:hyperlink r:id="rId863">
              <w:r w:rsidR="00F11E90">
                <w:rPr>
                  <w:rFonts w:cs="Times New Roman"/>
                  <w:spacing w:val="-2"/>
                </w:rPr>
                <w:t>art/48723/</w:t>
              </w:r>
            </w:hyperlink>
            <w:r w:rsidR="00F11E90">
              <w:rPr>
                <w:rFonts w:cs="Times New Roman"/>
                <w:spacing w:val="-2"/>
                <w:u w:val="none"/>
              </w:rPr>
              <w:t xml:space="preserve"> </w:t>
            </w:r>
            <w:hyperlink r:id="rId864">
              <w:r w:rsidR="00F11E90">
                <w:rPr>
                  <w:rFonts w:cs="Times New Roman"/>
                  <w:spacing w:val="-2"/>
                </w:rPr>
                <w:t>https://resh.edu.ru/subject/lesson/3753/st</w:t>
              </w:r>
            </w:hyperlink>
            <w:r w:rsidR="00F11E90">
              <w:rPr>
                <w:rFonts w:cs="Times New Roman"/>
                <w:spacing w:val="-2"/>
                <w:u w:val="none"/>
              </w:rPr>
              <w:t xml:space="preserve"> </w:t>
            </w:r>
            <w:hyperlink r:id="rId865">
              <w:r w:rsidR="00F11E90">
                <w:rPr>
                  <w:rFonts w:cs="Times New Roman"/>
                  <w:spacing w:val="-2"/>
                </w:rPr>
                <w:t>art/48777/</w:t>
              </w:r>
            </w:hyperlink>
            <w:r w:rsidR="00F11E90">
              <w:rPr>
                <w:rFonts w:cs="Times New Roman"/>
                <w:spacing w:val="-2"/>
                <w:u w:val="none"/>
              </w:rPr>
              <w:t xml:space="preserve"> </w:t>
            </w:r>
            <w:hyperlink r:id="rId866">
              <w:r w:rsidR="00F11E90">
                <w:rPr>
                  <w:rFonts w:cs="Times New Roman"/>
                  <w:spacing w:val="-2"/>
                </w:rPr>
                <w:t>https://uchebnik.mos.ru/material_view/te</w:t>
              </w:r>
            </w:hyperlink>
            <w:r w:rsidR="00F11E90">
              <w:rPr>
                <w:rFonts w:cs="Times New Roman"/>
                <w:spacing w:val="-2"/>
                <w:u w:val="none"/>
              </w:rPr>
              <w:t xml:space="preserve"> </w:t>
            </w:r>
            <w:hyperlink r:id="rId867">
              <w:r w:rsidR="00F11E90">
                <w:rPr>
                  <w:rFonts w:cs="Times New Roman"/>
                  <w:spacing w:val="-2"/>
                </w:rPr>
                <w:t>st_specifications/64781</w:t>
              </w:r>
            </w:hyperlink>
            <w:r w:rsidR="00F11E90">
              <w:rPr>
                <w:rFonts w:cs="Times New Roman"/>
                <w:spacing w:val="-2"/>
                <w:u w:val="none"/>
              </w:rPr>
              <w:t xml:space="preserve"> </w:t>
            </w:r>
            <w:hyperlink r:id="rId868">
              <w:r w:rsidR="00F11E90">
                <w:rPr>
                  <w:rFonts w:cs="Times New Roman"/>
                  <w:spacing w:val="-2"/>
                </w:rPr>
                <w:t>https://uchebnik.mos.ru/material_view/te</w:t>
              </w:r>
            </w:hyperlink>
          </w:p>
          <w:p w:rsidR="00FF74DA" w:rsidRDefault="00396D66">
            <w:pPr>
              <w:pStyle w:val="TableParagraph"/>
              <w:spacing w:line="239" w:lineRule="exact"/>
              <w:ind w:left="105"/>
              <w:rPr>
                <w:rFonts w:cs="Times New Roman"/>
              </w:rPr>
            </w:pPr>
            <w:hyperlink r:id="rId869">
              <w:r w:rsidR="00F11E90">
                <w:rPr>
                  <w:rFonts w:cs="Times New Roman"/>
                  <w:spacing w:val="-2"/>
                </w:rPr>
                <w:t>st_specifications/204793</w:t>
              </w:r>
            </w:hyperlink>
          </w:p>
        </w:tc>
        <w:tc>
          <w:tcPr>
            <w:tcW w:w="2693" w:type="dxa"/>
            <w:vAlign w:val="center"/>
          </w:tcPr>
          <w:p w:rsidR="00FF74DA" w:rsidRDefault="00F11E90">
            <w:pPr>
              <w:spacing w:after="0"/>
              <w:ind w:left="135"/>
              <w:rPr>
                <w:rFonts w:ascii="Times New Roman" w:eastAsia="Times New Roman" w:hAnsi="Times New Roman" w:cs="Times New Roman"/>
                <w:sz w:val="24"/>
                <w:szCs w:val="22"/>
                <w:lang w:eastAsia="en-US"/>
              </w:rPr>
            </w:pPr>
            <w:r>
              <w:rPr>
                <w:rFonts w:ascii="Times New Roman" w:hAnsi="Times New Roman"/>
                <w:sz w:val="24"/>
                <w:szCs w:val="21"/>
              </w:rPr>
              <w:t>Международный день распространения грамотности</w:t>
            </w:r>
          </w:p>
        </w:tc>
      </w:tr>
      <w:tr w:rsidR="00FF74DA">
        <w:trPr>
          <w:trHeight w:val="3770"/>
        </w:trPr>
        <w:tc>
          <w:tcPr>
            <w:tcW w:w="387" w:type="dxa"/>
          </w:tcPr>
          <w:p w:rsidR="00FF74DA" w:rsidRDefault="00FF74DA">
            <w:pPr>
              <w:pStyle w:val="TableParagraph"/>
              <w:rPr>
                <w:rFonts w:cs="Times New Roman"/>
              </w:rPr>
            </w:pPr>
          </w:p>
        </w:tc>
        <w:tc>
          <w:tcPr>
            <w:tcW w:w="3066" w:type="dxa"/>
          </w:tcPr>
          <w:p w:rsidR="00FF74DA" w:rsidRDefault="00F11E90">
            <w:pPr>
              <w:pStyle w:val="TableParagraph"/>
              <w:spacing w:line="273" w:lineRule="exact"/>
              <w:rPr>
                <w:rFonts w:cs="Times New Roman"/>
                <w:b/>
                <w:sz w:val="24"/>
              </w:rPr>
            </w:pPr>
            <w:r>
              <w:rPr>
                <w:rFonts w:cs="Times New Roman"/>
                <w:b/>
                <w:spacing w:val="-2"/>
                <w:sz w:val="24"/>
              </w:rPr>
              <w:t>ЭЛЕКТРОДИНАМИКА.</w:t>
            </w:r>
          </w:p>
          <w:p w:rsidR="00FF74DA" w:rsidRDefault="00F11E90">
            <w:pPr>
              <w:pStyle w:val="TableParagraph"/>
              <w:ind w:right="104"/>
              <w:rPr>
                <w:rFonts w:cs="Times New Roman"/>
                <w:b/>
                <w:sz w:val="24"/>
              </w:rPr>
            </w:pPr>
            <w:r>
              <w:rPr>
                <w:rFonts w:cs="Times New Roman"/>
                <w:b/>
                <w:sz w:val="24"/>
              </w:rPr>
              <w:t>Постоянный</w:t>
            </w:r>
            <w:r>
              <w:rPr>
                <w:rFonts w:cs="Times New Roman"/>
                <w:b/>
                <w:spacing w:val="-15"/>
                <w:sz w:val="24"/>
              </w:rPr>
              <w:t xml:space="preserve"> </w:t>
            </w:r>
            <w:r>
              <w:rPr>
                <w:rFonts w:cs="Times New Roman"/>
                <w:b/>
                <w:sz w:val="24"/>
              </w:rPr>
              <w:t xml:space="preserve">электрический ток. Токи в различных </w:t>
            </w:r>
            <w:r>
              <w:rPr>
                <w:rFonts w:cs="Times New Roman"/>
                <w:b/>
                <w:spacing w:val="-2"/>
                <w:sz w:val="24"/>
              </w:rPr>
              <w:t>средах.</w:t>
            </w:r>
          </w:p>
          <w:p w:rsidR="00FF74DA" w:rsidRDefault="00F11E90">
            <w:pPr>
              <w:pStyle w:val="TableParagraph"/>
              <w:spacing w:before="186" w:line="250" w:lineRule="exact"/>
              <w:jc w:val="both"/>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tabs>
                <w:tab w:val="left" w:pos="2046"/>
              </w:tabs>
              <w:ind w:right="96"/>
              <w:jc w:val="both"/>
              <w:rPr>
                <w:rFonts w:cs="Times New Roman"/>
              </w:rPr>
            </w:pPr>
            <w:r>
              <w:rPr>
                <w:rFonts w:cs="Times New Roman"/>
                <w:spacing w:val="-2"/>
              </w:rPr>
              <w:t>«Изучение</w:t>
            </w:r>
            <w:r>
              <w:rPr>
                <w:rFonts w:cs="Times New Roman"/>
              </w:rPr>
              <w:tab/>
            </w:r>
            <w:r>
              <w:rPr>
                <w:rFonts w:cs="Times New Roman"/>
                <w:spacing w:val="-2"/>
              </w:rPr>
              <w:t xml:space="preserve">смешанного </w:t>
            </w:r>
            <w:r>
              <w:rPr>
                <w:rFonts w:cs="Times New Roman"/>
              </w:rPr>
              <w:t>соединения резисторов».</w:t>
            </w:r>
          </w:p>
          <w:p w:rsidR="00FF74DA" w:rsidRDefault="00F11E90">
            <w:pPr>
              <w:pStyle w:val="TableParagraph"/>
              <w:spacing w:before="185" w:line="251" w:lineRule="exact"/>
              <w:jc w:val="both"/>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ind w:right="96"/>
              <w:jc w:val="both"/>
              <w:rPr>
                <w:rFonts w:cs="Times New Roman"/>
              </w:rPr>
            </w:pPr>
            <w:r>
              <w:rPr>
                <w:rFonts w:cs="Times New Roman"/>
              </w:rPr>
              <w:t>«Измерение ЭДС источника</w:t>
            </w:r>
            <w:r>
              <w:rPr>
                <w:rFonts w:cs="Times New Roman"/>
                <w:spacing w:val="40"/>
              </w:rPr>
              <w:t xml:space="preserve"> </w:t>
            </w:r>
            <w:r>
              <w:rPr>
                <w:rFonts w:cs="Times New Roman"/>
              </w:rPr>
              <w:t xml:space="preserve">тока и его внутреннего </w:t>
            </w:r>
            <w:r>
              <w:rPr>
                <w:rFonts w:cs="Times New Roman"/>
                <w:spacing w:val="-2"/>
              </w:rPr>
              <w:t>сопротивления».</w:t>
            </w:r>
          </w:p>
          <w:p w:rsidR="00FF74DA" w:rsidRDefault="00F11E90">
            <w:pPr>
              <w:pStyle w:val="TableParagraph"/>
              <w:spacing w:before="3" w:line="249" w:lineRule="exact"/>
              <w:jc w:val="both"/>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spacing w:line="260" w:lineRule="exact"/>
              <w:jc w:val="both"/>
              <w:rPr>
                <w:rFonts w:cs="Times New Roman"/>
              </w:rPr>
            </w:pPr>
            <w:r>
              <w:rPr>
                <w:rFonts w:cs="Times New Roman"/>
                <w:sz w:val="24"/>
              </w:rPr>
              <w:t>«</w:t>
            </w:r>
            <w:r>
              <w:rPr>
                <w:rFonts w:cs="Times New Roman"/>
              </w:rPr>
              <w:t>Наблюдение</w:t>
            </w:r>
            <w:r>
              <w:rPr>
                <w:rFonts w:cs="Times New Roman"/>
                <w:spacing w:val="-8"/>
              </w:rPr>
              <w:t xml:space="preserve"> </w:t>
            </w:r>
            <w:r>
              <w:rPr>
                <w:rFonts w:cs="Times New Roman"/>
                <w:spacing w:val="-2"/>
              </w:rPr>
              <w:t>электролиза».</w:t>
            </w:r>
          </w:p>
        </w:tc>
        <w:tc>
          <w:tcPr>
            <w:tcW w:w="992" w:type="dxa"/>
          </w:tcPr>
          <w:p w:rsidR="00FF74DA" w:rsidRDefault="00F11E90">
            <w:pPr>
              <w:pStyle w:val="TableParagraph"/>
              <w:spacing w:line="268" w:lineRule="exact"/>
              <w:ind w:left="3" w:right="3"/>
              <w:jc w:val="center"/>
              <w:rPr>
                <w:rFonts w:cs="Times New Roman"/>
                <w:sz w:val="24"/>
              </w:rPr>
            </w:pPr>
            <w:r>
              <w:rPr>
                <w:rFonts w:cs="Times New Roman"/>
                <w:spacing w:val="-10"/>
                <w:sz w:val="24"/>
              </w:rPr>
              <w:t>6</w:t>
            </w:r>
          </w:p>
        </w:tc>
        <w:tc>
          <w:tcPr>
            <w:tcW w:w="715" w:type="dxa"/>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693" w:type="dxa"/>
          </w:tcPr>
          <w:p w:rsidR="00FF74DA" w:rsidRDefault="00396D66">
            <w:pPr>
              <w:pStyle w:val="TableParagraph"/>
              <w:ind w:left="105"/>
              <w:rPr>
                <w:rFonts w:cs="Times New Roman"/>
              </w:rPr>
            </w:pPr>
            <w:hyperlink r:id="rId870">
              <w:r w:rsidR="00F11E90">
                <w:rPr>
                  <w:rFonts w:cs="Times New Roman"/>
                  <w:spacing w:val="-2"/>
                </w:rPr>
                <w:t>https://resh.edu.ru/subject/lesson/5901/st</w:t>
              </w:r>
            </w:hyperlink>
            <w:r w:rsidR="00F11E90">
              <w:rPr>
                <w:rFonts w:cs="Times New Roman"/>
                <w:spacing w:val="-2"/>
                <w:u w:val="none"/>
              </w:rPr>
              <w:t xml:space="preserve"> </w:t>
            </w:r>
            <w:hyperlink r:id="rId871">
              <w:r w:rsidR="00F11E90">
                <w:rPr>
                  <w:rFonts w:cs="Times New Roman"/>
                  <w:spacing w:val="-2"/>
                </w:rPr>
                <w:t>art/48864/</w:t>
              </w:r>
            </w:hyperlink>
            <w:r w:rsidR="00F11E90">
              <w:rPr>
                <w:rFonts w:cs="Times New Roman"/>
                <w:spacing w:val="-2"/>
                <w:u w:val="none"/>
              </w:rPr>
              <w:t xml:space="preserve"> </w:t>
            </w:r>
            <w:hyperlink r:id="rId872">
              <w:r w:rsidR="00F11E90">
                <w:rPr>
                  <w:rFonts w:cs="Times New Roman"/>
                  <w:spacing w:val="-2"/>
                </w:rPr>
                <w:t>https://resh.edu.ru/subject/lesson/4741/st</w:t>
              </w:r>
            </w:hyperlink>
            <w:r w:rsidR="00F11E90">
              <w:rPr>
                <w:rFonts w:cs="Times New Roman"/>
                <w:spacing w:val="-2"/>
                <w:u w:val="none"/>
              </w:rPr>
              <w:t xml:space="preserve"> </w:t>
            </w:r>
            <w:hyperlink r:id="rId873">
              <w:r w:rsidR="00F11E90">
                <w:rPr>
                  <w:rFonts w:cs="Times New Roman"/>
                  <w:spacing w:val="-2"/>
                </w:rPr>
                <w:t>art/150960/</w:t>
              </w:r>
            </w:hyperlink>
            <w:r w:rsidR="00F11E90">
              <w:rPr>
                <w:rFonts w:cs="Times New Roman"/>
                <w:spacing w:val="-2"/>
                <w:u w:val="none"/>
              </w:rPr>
              <w:t xml:space="preserve"> </w:t>
            </w:r>
            <w:hyperlink r:id="rId874">
              <w:r w:rsidR="00F11E90">
                <w:rPr>
                  <w:rFonts w:cs="Times New Roman"/>
                  <w:spacing w:val="-2"/>
                </w:rPr>
                <w:t>https://resh.edu.ru/subject/lesson/5900/st</w:t>
              </w:r>
            </w:hyperlink>
            <w:r w:rsidR="00F11E90">
              <w:rPr>
                <w:rFonts w:cs="Times New Roman"/>
                <w:spacing w:val="-2"/>
                <w:u w:val="none"/>
              </w:rPr>
              <w:t xml:space="preserve"> </w:t>
            </w:r>
            <w:hyperlink r:id="rId875">
              <w:r w:rsidR="00F11E90">
                <w:rPr>
                  <w:rFonts w:cs="Times New Roman"/>
                  <w:spacing w:val="-2"/>
                </w:rPr>
                <w:t>art/49362/</w:t>
              </w:r>
            </w:hyperlink>
            <w:r w:rsidR="00F11E90">
              <w:rPr>
                <w:rFonts w:cs="Times New Roman"/>
                <w:spacing w:val="-2"/>
                <w:u w:val="none"/>
              </w:rPr>
              <w:t xml:space="preserve"> </w:t>
            </w:r>
            <w:hyperlink r:id="rId876">
              <w:r w:rsidR="00F11E90">
                <w:rPr>
                  <w:rFonts w:cs="Times New Roman"/>
                  <w:spacing w:val="-2"/>
                </w:rPr>
                <w:t>https://resh.edu.ru/subject/lesson/3775/st</w:t>
              </w:r>
            </w:hyperlink>
            <w:r w:rsidR="00F11E90">
              <w:rPr>
                <w:rFonts w:cs="Times New Roman"/>
                <w:spacing w:val="-2"/>
                <w:u w:val="none"/>
              </w:rPr>
              <w:t xml:space="preserve"> </w:t>
            </w:r>
            <w:hyperlink r:id="rId877">
              <w:r w:rsidR="00F11E90">
                <w:rPr>
                  <w:rFonts w:cs="Times New Roman"/>
                  <w:spacing w:val="-2"/>
                </w:rPr>
                <w:t>art/107857/</w:t>
              </w:r>
            </w:hyperlink>
            <w:r w:rsidR="00F11E90">
              <w:rPr>
                <w:rFonts w:cs="Times New Roman"/>
                <w:spacing w:val="-2"/>
                <w:u w:val="none"/>
              </w:rPr>
              <w:t xml:space="preserve"> </w:t>
            </w:r>
            <w:hyperlink r:id="rId878">
              <w:r w:rsidR="00F11E90">
                <w:rPr>
                  <w:rFonts w:cs="Times New Roman"/>
                  <w:spacing w:val="-2"/>
                </w:rPr>
                <w:t>https://resh.edu.ru/subject/lesson/6294/st</w:t>
              </w:r>
            </w:hyperlink>
            <w:r w:rsidR="00F11E90">
              <w:rPr>
                <w:rFonts w:cs="Times New Roman"/>
                <w:spacing w:val="-2"/>
                <w:u w:val="none"/>
              </w:rPr>
              <w:t xml:space="preserve"> </w:t>
            </w:r>
            <w:hyperlink r:id="rId879">
              <w:r w:rsidR="00F11E90">
                <w:rPr>
                  <w:rFonts w:cs="Times New Roman"/>
                  <w:spacing w:val="-2"/>
                </w:rPr>
                <w:t>art/49445/</w:t>
              </w:r>
            </w:hyperlink>
            <w:r w:rsidR="00F11E90">
              <w:rPr>
                <w:rFonts w:cs="Times New Roman"/>
                <w:spacing w:val="-2"/>
                <w:u w:val="none"/>
              </w:rPr>
              <w:t xml:space="preserve"> </w:t>
            </w:r>
            <w:hyperlink r:id="rId880">
              <w:r w:rsidR="00F11E90">
                <w:rPr>
                  <w:rFonts w:cs="Times New Roman"/>
                  <w:spacing w:val="-2"/>
                </w:rPr>
                <w:t>https://resh.edu.ru/subject/lesson/6295/st</w:t>
              </w:r>
            </w:hyperlink>
            <w:r w:rsidR="00F11E90">
              <w:rPr>
                <w:rFonts w:cs="Times New Roman"/>
                <w:spacing w:val="-2"/>
                <w:u w:val="none"/>
              </w:rPr>
              <w:t xml:space="preserve"> </w:t>
            </w:r>
            <w:hyperlink r:id="rId881">
              <w:r w:rsidR="00F11E90">
                <w:rPr>
                  <w:rFonts w:cs="Times New Roman"/>
                  <w:spacing w:val="-2"/>
                </w:rPr>
                <w:t>art/15636/</w:t>
              </w:r>
            </w:hyperlink>
          </w:p>
        </w:tc>
        <w:tc>
          <w:tcPr>
            <w:tcW w:w="2693" w:type="dxa"/>
            <w:vAlign w:val="center"/>
          </w:tcPr>
          <w:p w:rsidR="00FF74DA" w:rsidRDefault="00F11E90">
            <w:pPr>
              <w:spacing w:after="0"/>
              <w:ind w:left="135"/>
              <w:rPr>
                <w:rFonts w:ascii="Times New Roman" w:eastAsia="Times New Roman" w:hAnsi="Times New Roman" w:cs="Times New Roman"/>
                <w:sz w:val="24"/>
                <w:szCs w:val="22"/>
                <w:lang w:eastAsia="en-US"/>
              </w:rPr>
            </w:pPr>
            <w:r>
              <w:rPr>
                <w:rFonts w:ascii="Times New Roman" w:hAnsi="Times New Roman"/>
                <w:sz w:val="24"/>
                <w:szCs w:val="21"/>
              </w:rPr>
              <w:t>Международный день школьных библиотек</w:t>
            </w:r>
          </w:p>
        </w:tc>
      </w:tr>
      <w:tr w:rsidR="00FF74DA">
        <w:trPr>
          <w:trHeight w:val="1267"/>
        </w:trPr>
        <w:tc>
          <w:tcPr>
            <w:tcW w:w="387" w:type="dxa"/>
          </w:tcPr>
          <w:p w:rsidR="00FF74DA" w:rsidRDefault="00FF74DA">
            <w:pPr>
              <w:pStyle w:val="TableParagraph"/>
              <w:rPr>
                <w:rFonts w:cs="Times New Roman"/>
              </w:rPr>
            </w:pPr>
          </w:p>
        </w:tc>
        <w:tc>
          <w:tcPr>
            <w:tcW w:w="3066" w:type="dxa"/>
          </w:tcPr>
          <w:p w:rsidR="00FF74DA" w:rsidRDefault="00F11E90">
            <w:pPr>
              <w:pStyle w:val="TableParagraph"/>
              <w:spacing w:line="275" w:lineRule="exact"/>
              <w:rPr>
                <w:rFonts w:cs="Times New Roman"/>
                <w:b/>
                <w:sz w:val="24"/>
              </w:rPr>
            </w:pPr>
            <w:r>
              <w:rPr>
                <w:rFonts w:cs="Times New Roman"/>
                <w:b/>
                <w:sz w:val="24"/>
              </w:rPr>
              <w:t>Обобщающее</w:t>
            </w:r>
            <w:r>
              <w:rPr>
                <w:rFonts w:cs="Times New Roman"/>
                <w:b/>
                <w:spacing w:val="-5"/>
                <w:sz w:val="24"/>
              </w:rPr>
              <w:t xml:space="preserve"> </w:t>
            </w:r>
            <w:r>
              <w:rPr>
                <w:rFonts w:cs="Times New Roman"/>
                <w:b/>
                <w:spacing w:val="-2"/>
                <w:sz w:val="24"/>
              </w:rPr>
              <w:t>повторение</w:t>
            </w:r>
          </w:p>
        </w:tc>
        <w:tc>
          <w:tcPr>
            <w:tcW w:w="992" w:type="dxa"/>
          </w:tcPr>
          <w:p w:rsidR="00FF74DA" w:rsidRDefault="00F11E90">
            <w:pPr>
              <w:pStyle w:val="TableParagraph"/>
              <w:spacing w:line="271" w:lineRule="exact"/>
              <w:ind w:left="3" w:right="3"/>
              <w:jc w:val="center"/>
              <w:rPr>
                <w:rFonts w:cs="Times New Roman"/>
                <w:sz w:val="24"/>
              </w:rPr>
            </w:pPr>
            <w:r>
              <w:rPr>
                <w:rFonts w:cs="Times New Roman"/>
                <w:spacing w:val="-10"/>
                <w:sz w:val="24"/>
              </w:rPr>
              <w:t>3</w:t>
            </w:r>
          </w:p>
        </w:tc>
        <w:tc>
          <w:tcPr>
            <w:tcW w:w="715" w:type="dxa"/>
          </w:tcPr>
          <w:p w:rsidR="00FF74DA" w:rsidRDefault="00F11E90">
            <w:pPr>
              <w:pStyle w:val="TableParagraph"/>
              <w:spacing w:line="271" w:lineRule="exact"/>
              <w:ind w:left="3"/>
              <w:jc w:val="center"/>
              <w:rPr>
                <w:rFonts w:cs="Times New Roman"/>
                <w:sz w:val="24"/>
              </w:rPr>
            </w:pPr>
            <w:r>
              <w:rPr>
                <w:rFonts w:cs="Times New Roman"/>
                <w:spacing w:val="-10"/>
                <w:sz w:val="24"/>
              </w:rPr>
              <w:t>1</w:t>
            </w:r>
          </w:p>
        </w:tc>
        <w:tc>
          <w:tcPr>
            <w:tcW w:w="2693" w:type="dxa"/>
          </w:tcPr>
          <w:p w:rsidR="00FF74DA" w:rsidRDefault="00396D66">
            <w:pPr>
              <w:pStyle w:val="TableParagraph"/>
              <w:ind w:left="105" w:right="291"/>
              <w:rPr>
                <w:rFonts w:cs="Times New Roman"/>
              </w:rPr>
            </w:pPr>
            <w:hyperlink r:id="rId882">
              <w:r w:rsidR="00F11E90">
                <w:rPr>
                  <w:rFonts w:cs="Times New Roman"/>
                  <w:spacing w:val="-2"/>
                </w:rPr>
                <w:t>https://polymus.ru/</w:t>
              </w:r>
            </w:hyperlink>
            <w:r w:rsidR="00F11E90">
              <w:rPr>
                <w:rFonts w:cs="Times New Roman"/>
                <w:spacing w:val="-2"/>
                <w:u w:val="none"/>
              </w:rPr>
              <w:t xml:space="preserve"> </w:t>
            </w:r>
            <w:hyperlink r:id="rId883">
              <w:r w:rsidR="00F11E90">
                <w:rPr>
                  <w:rFonts w:cs="Times New Roman"/>
                  <w:spacing w:val="-2"/>
                </w:rPr>
                <w:t>https://experimentanium.ru/</w:t>
              </w:r>
            </w:hyperlink>
            <w:r w:rsidR="00F11E90">
              <w:rPr>
                <w:rFonts w:cs="Times New Roman"/>
                <w:spacing w:val="-2"/>
                <w:u w:val="none"/>
              </w:rPr>
              <w:t xml:space="preserve"> </w:t>
            </w:r>
            <w:hyperlink r:id="rId884">
              <w:r w:rsidR="00F11E90">
                <w:rPr>
                  <w:rFonts w:cs="Times New Roman"/>
                </w:rPr>
                <w:t>https://phys-ege.sdamgia.ru/</w:t>
              </w:r>
            </w:hyperlink>
            <w:r w:rsidR="00F11E90">
              <w:rPr>
                <w:rFonts w:cs="Times New Roman"/>
                <w:spacing w:val="-14"/>
                <w:u w:val="none"/>
              </w:rPr>
              <w:t xml:space="preserve"> </w:t>
            </w:r>
            <w:r w:rsidR="00F11E90">
              <w:rPr>
                <w:rFonts w:cs="Times New Roman"/>
                <w:u w:val="none"/>
              </w:rPr>
              <w:t xml:space="preserve">варианты: </w:t>
            </w:r>
            <w:r w:rsidR="00F11E90">
              <w:rPr>
                <w:rFonts w:cs="Times New Roman"/>
                <w:spacing w:val="-4"/>
                <w:u w:val="none"/>
              </w:rPr>
              <w:t>май</w:t>
            </w:r>
          </w:p>
        </w:tc>
        <w:tc>
          <w:tcPr>
            <w:tcW w:w="2693" w:type="dxa"/>
          </w:tcPr>
          <w:p w:rsidR="00FF74DA" w:rsidRDefault="00FF74DA">
            <w:pPr>
              <w:pStyle w:val="TableParagraph"/>
              <w:ind w:left="105" w:right="291"/>
              <w:rPr>
                <w:rFonts w:cs="Times New Roman"/>
              </w:rPr>
            </w:pPr>
          </w:p>
        </w:tc>
      </w:tr>
      <w:tr w:rsidR="00FF74DA">
        <w:trPr>
          <w:trHeight w:val="275"/>
        </w:trPr>
        <w:tc>
          <w:tcPr>
            <w:tcW w:w="387" w:type="dxa"/>
          </w:tcPr>
          <w:p w:rsidR="00FF74DA" w:rsidRDefault="00FF74DA">
            <w:pPr>
              <w:pStyle w:val="TableParagraph"/>
              <w:rPr>
                <w:rFonts w:cs="Times New Roman"/>
                <w:sz w:val="20"/>
              </w:rPr>
            </w:pPr>
          </w:p>
        </w:tc>
        <w:tc>
          <w:tcPr>
            <w:tcW w:w="3066" w:type="dxa"/>
          </w:tcPr>
          <w:p w:rsidR="00FF74DA" w:rsidRDefault="00F11E90">
            <w:pPr>
              <w:pStyle w:val="TableParagraph"/>
              <w:spacing w:line="256" w:lineRule="exact"/>
              <w:rPr>
                <w:rFonts w:cs="Times New Roman"/>
                <w:b/>
                <w:sz w:val="24"/>
              </w:rPr>
            </w:pPr>
            <w:r>
              <w:rPr>
                <w:rFonts w:cs="Times New Roman"/>
                <w:b/>
                <w:spacing w:val="-2"/>
                <w:sz w:val="24"/>
              </w:rPr>
              <w:t>Итого</w:t>
            </w:r>
          </w:p>
        </w:tc>
        <w:tc>
          <w:tcPr>
            <w:tcW w:w="992" w:type="dxa"/>
          </w:tcPr>
          <w:p w:rsidR="00FF74DA" w:rsidRDefault="00F11E90">
            <w:pPr>
              <w:pStyle w:val="TableParagraph"/>
              <w:spacing w:line="256" w:lineRule="exact"/>
              <w:ind w:left="3" w:right="3"/>
              <w:jc w:val="center"/>
              <w:rPr>
                <w:rFonts w:cs="Times New Roman"/>
                <w:b/>
                <w:sz w:val="24"/>
              </w:rPr>
            </w:pPr>
            <w:r>
              <w:rPr>
                <w:rFonts w:cs="Times New Roman"/>
                <w:b/>
                <w:spacing w:val="-5"/>
                <w:sz w:val="24"/>
              </w:rPr>
              <w:t>34</w:t>
            </w:r>
          </w:p>
        </w:tc>
        <w:tc>
          <w:tcPr>
            <w:tcW w:w="715" w:type="dxa"/>
          </w:tcPr>
          <w:p w:rsidR="00FF74DA" w:rsidRDefault="00FF74DA">
            <w:pPr>
              <w:pStyle w:val="TableParagraph"/>
              <w:rPr>
                <w:rFonts w:cs="Times New Roman"/>
                <w:sz w:val="20"/>
              </w:rPr>
            </w:pPr>
          </w:p>
        </w:tc>
        <w:tc>
          <w:tcPr>
            <w:tcW w:w="2693" w:type="dxa"/>
          </w:tcPr>
          <w:p w:rsidR="00FF74DA" w:rsidRDefault="00FF74DA">
            <w:pPr>
              <w:pStyle w:val="TableParagraph"/>
              <w:rPr>
                <w:rFonts w:cs="Times New Roman"/>
                <w:sz w:val="20"/>
              </w:rPr>
            </w:pPr>
          </w:p>
        </w:tc>
        <w:tc>
          <w:tcPr>
            <w:tcW w:w="2693" w:type="dxa"/>
          </w:tcPr>
          <w:p w:rsidR="00FF74DA" w:rsidRDefault="00FF74DA">
            <w:pPr>
              <w:pStyle w:val="TableParagraph"/>
              <w:rPr>
                <w:rFonts w:cs="Times New Roman"/>
                <w:sz w:val="20"/>
              </w:rPr>
            </w:pPr>
          </w:p>
        </w:tc>
      </w:tr>
      <w:tr w:rsidR="00FF74DA">
        <w:trPr>
          <w:trHeight w:val="275"/>
        </w:trPr>
        <w:tc>
          <w:tcPr>
            <w:tcW w:w="387" w:type="dxa"/>
          </w:tcPr>
          <w:p w:rsidR="00FF74DA" w:rsidRDefault="00FF74DA">
            <w:pPr>
              <w:pStyle w:val="TableParagraph"/>
              <w:rPr>
                <w:rFonts w:cs="Times New Roman"/>
                <w:sz w:val="20"/>
              </w:rPr>
            </w:pPr>
          </w:p>
        </w:tc>
        <w:tc>
          <w:tcPr>
            <w:tcW w:w="3066" w:type="dxa"/>
          </w:tcPr>
          <w:p w:rsidR="00FF74DA" w:rsidRDefault="00FF74DA">
            <w:pPr>
              <w:pStyle w:val="TableParagraph"/>
              <w:spacing w:line="256" w:lineRule="exact"/>
              <w:rPr>
                <w:rFonts w:cs="Times New Roman"/>
                <w:b/>
                <w:spacing w:val="-2"/>
                <w:sz w:val="24"/>
              </w:rPr>
            </w:pPr>
          </w:p>
        </w:tc>
        <w:tc>
          <w:tcPr>
            <w:tcW w:w="992" w:type="dxa"/>
          </w:tcPr>
          <w:p w:rsidR="00FF74DA" w:rsidRDefault="00FF74DA">
            <w:pPr>
              <w:pStyle w:val="TableParagraph"/>
              <w:spacing w:line="256" w:lineRule="exact"/>
              <w:ind w:left="3" w:right="3"/>
              <w:jc w:val="center"/>
              <w:rPr>
                <w:rFonts w:cs="Times New Roman"/>
                <w:b/>
                <w:spacing w:val="-5"/>
                <w:sz w:val="24"/>
              </w:rPr>
            </w:pPr>
          </w:p>
        </w:tc>
        <w:tc>
          <w:tcPr>
            <w:tcW w:w="715" w:type="dxa"/>
          </w:tcPr>
          <w:p w:rsidR="00FF74DA" w:rsidRDefault="00FF74DA">
            <w:pPr>
              <w:pStyle w:val="TableParagraph"/>
              <w:rPr>
                <w:rFonts w:cs="Times New Roman"/>
                <w:sz w:val="20"/>
              </w:rPr>
            </w:pPr>
          </w:p>
        </w:tc>
        <w:tc>
          <w:tcPr>
            <w:tcW w:w="2693" w:type="dxa"/>
          </w:tcPr>
          <w:p w:rsidR="00FF74DA" w:rsidRDefault="00FF74DA">
            <w:pPr>
              <w:pStyle w:val="TableParagraph"/>
              <w:rPr>
                <w:rFonts w:cs="Times New Roman"/>
                <w:sz w:val="20"/>
              </w:rPr>
            </w:pPr>
          </w:p>
        </w:tc>
        <w:tc>
          <w:tcPr>
            <w:tcW w:w="2693" w:type="dxa"/>
          </w:tcPr>
          <w:p w:rsidR="00FF74DA" w:rsidRDefault="00FF74DA">
            <w:pPr>
              <w:pStyle w:val="TableParagraph"/>
              <w:rPr>
                <w:rFonts w:cs="Times New Roman"/>
                <w:sz w:val="20"/>
              </w:rPr>
            </w:pPr>
          </w:p>
        </w:tc>
      </w:tr>
      <w:tr w:rsidR="00FF74DA">
        <w:trPr>
          <w:trHeight w:val="275"/>
        </w:trPr>
        <w:tc>
          <w:tcPr>
            <w:tcW w:w="3453" w:type="dxa"/>
            <w:gridSpan w:val="2"/>
          </w:tcPr>
          <w:p w:rsidR="00FF74DA" w:rsidRDefault="00F11E90">
            <w:pPr>
              <w:pStyle w:val="TableParagraph"/>
              <w:spacing w:line="256" w:lineRule="exact"/>
              <w:ind w:left="105"/>
              <w:rPr>
                <w:rFonts w:cs="Times New Roman"/>
                <w:b/>
                <w:sz w:val="24"/>
              </w:rPr>
            </w:pPr>
            <w:r>
              <w:rPr>
                <w:rFonts w:cs="Times New Roman"/>
                <w:b/>
                <w:sz w:val="24"/>
              </w:rPr>
              <w:t xml:space="preserve">11 </w:t>
            </w:r>
            <w:r>
              <w:rPr>
                <w:rFonts w:cs="Times New Roman"/>
                <w:b/>
                <w:spacing w:val="-2"/>
                <w:sz w:val="24"/>
              </w:rPr>
              <w:t>класс</w:t>
            </w:r>
          </w:p>
        </w:tc>
        <w:tc>
          <w:tcPr>
            <w:tcW w:w="992" w:type="dxa"/>
          </w:tcPr>
          <w:p w:rsidR="00FF74DA" w:rsidRDefault="00FF74DA">
            <w:pPr>
              <w:pStyle w:val="TableParagraph"/>
              <w:rPr>
                <w:rFonts w:cs="Times New Roman"/>
                <w:sz w:val="20"/>
              </w:rPr>
            </w:pPr>
          </w:p>
        </w:tc>
        <w:tc>
          <w:tcPr>
            <w:tcW w:w="715" w:type="dxa"/>
          </w:tcPr>
          <w:p w:rsidR="00FF74DA" w:rsidRDefault="00FF74DA">
            <w:pPr>
              <w:pStyle w:val="TableParagraph"/>
              <w:rPr>
                <w:rFonts w:cs="Times New Roman"/>
                <w:sz w:val="20"/>
              </w:rPr>
            </w:pPr>
          </w:p>
        </w:tc>
        <w:tc>
          <w:tcPr>
            <w:tcW w:w="2693" w:type="dxa"/>
          </w:tcPr>
          <w:p w:rsidR="00FF74DA" w:rsidRDefault="00FF74DA">
            <w:pPr>
              <w:pStyle w:val="TableParagraph"/>
              <w:rPr>
                <w:rFonts w:cs="Times New Roman"/>
                <w:sz w:val="20"/>
              </w:rPr>
            </w:pPr>
          </w:p>
        </w:tc>
        <w:tc>
          <w:tcPr>
            <w:tcW w:w="2693" w:type="dxa"/>
          </w:tcPr>
          <w:p w:rsidR="00FF74DA" w:rsidRDefault="00FF74DA">
            <w:pPr>
              <w:pStyle w:val="TableParagraph"/>
              <w:rPr>
                <w:rFonts w:cs="Times New Roman"/>
                <w:sz w:val="20"/>
              </w:rPr>
            </w:pPr>
          </w:p>
        </w:tc>
      </w:tr>
      <w:tr w:rsidR="00FF74DA">
        <w:trPr>
          <w:trHeight w:val="2529"/>
        </w:trPr>
        <w:tc>
          <w:tcPr>
            <w:tcW w:w="387" w:type="dxa"/>
          </w:tcPr>
          <w:p w:rsidR="00FF74DA" w:rsidRDefault="00FF74DA">
            <w:pPr>
              <w:pStyle w:val="TableParagraph"/>
              <w:rPr>
                <w:rFonts w:cs="Times New Roman"/>
              </w:rPr>
            </w:pPr>
          </w:p>
        </w:tc>
        <w:tc>
          <w:tcPr>
            <w:tcW w:w="3066" w:type="dxa"/>
          </w:tcPr>
          <w:p w:rsidR="00FF74DA" w:rsidRDefault="00F11E90">
            <w:pPr>
              <w:pStyle w:val="TableParagraph"/>
              <w:spacing w:line="273" w:lineRule="exact"/>
              <w:rPr>
                <w:rFonts w:cs="Times New Roman"/>
                <w:b/>
                <w:sz w:val="24"/>
              </w:rPr>
            </w:pPr>
            <w:r>
              <w:rPr>
                <w:rFonts w:cs="Times New Roman"/>
                <w:b/>
                <w:spacing w:val="-2"/>
                <w:sz w:val="24"/>
              </w:rPr>
              <w:t>ЭЛЕКТРОДИНАМИКА.</w:t>
            </w:r>
          </w:p>
          <w:p w:rsidR="00FF74DA" w:rsidRDefault="00F11E90">
            <w:pPr>
              <w:pStyle w:val="TableParagraph"/>
              <w:rPr>
                <w:rFonts w:cs="Times New Roman"/>
                <w:b/>
                <w:sz w:val="24"/>
              </w:rPr>
            </w:pPr>
            <w:r>
              <w:rPr>
                <w:rFonts w:cs="Times New Roman"/>
                <w:b/>
                <w:sz w:val="24"/>
              </w:rPr>
              <w:t>Магнитное</w:t>
            </w:r>
            <w:r>
              <w:rPr>
                <w:rFonts w:cs="Times New Roman"/>
                <w:b/>
                <w:spacing w:val="-3"/>
                <w:sz w:val="24"/>
              </w:rPr>
              <w:t xml:space="preserve"> </w:t>
            </w:r>
            <w:r>
              <w:rPr>
                <w:rFonts w:cs="Times New Roman"/>
                <w:b/>
                <w:spacing w:val="-4"/>
                <w:sz w:val="24"/>
              </w:rPr>
              <w:t>поле.</w:t>
            </w:r>
          </w:p>
          <w:p w:rsidR="00FF74DA" w:rsidRDefault="00F11E90">
            <w:pPr>
              <w:pStyle w:val="TableParagraph"/>
              <w:ind w:right="444"/>
              <w:rPr>
                <w:rFonts w:cs="Times New Roman"/>
                <w:b/>
                <w:sz w:val="24"/>
              </w:rPr>
            </w:pPr>
            <w:r>
              <w:rPr>
                <w:rFonts w:cs="Times New Roman"/>
                <w:b/>
                <w:spacing w:val="-2"/>
                <w:sz w:val="24"/>
              </w:rPr>
              <w:t>Электромагнитная индукция.</w:t>
            </w:r>
          </w:p>
          <w:p w:rsidR="00FF74DA" w:rsidRDefault="00F11E90">
            <w:pPr>
              <w:pStyle w:val="TableParagraph"/>
              <w:spacing w:before="186" w:line="250"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tabs>
                <w:tab w:val="left" w:pos="2449"/>
              </w:tabs>
              <w:spacing w:line="242" w:lineRule="auto"/>
              <w:ind w:right="97"/>
              <w:rPr>
                <w:rFonts w:cs="Times New Roman"/>
              </w:rPr>
            </w:pPr>
            <w:r>
              <w:rPr>
                <w:rFonts w:cs="Times New Roman"/>
                <w:spacing w:val="-2"/>
              </w:rPr>
              <w:t>«Исследование</w:t>
            </w:r>
            <w:r>
              <w:rPr>
                <w:rFonts w:cs="Times New Roman"/>
              </w:rPr>
              <w:tab/>
            </w:r>
            <w:r>
              <w:rPr>
                <w:rFonts w:cs="Times New Roman"/>
                <w:spacing w:val="-2"/>
              </w:rPr>
              <w:t xml:space="preserve">явления </w:t>
            </w:r>
            <w:r>
              <w:rPr>
                <w:rFonts w:cs="Times New Roman"/>
              </w:rPr>
              <w:t>электромагнитной индукции».</w:t>
            </w:r>
          </w:p>
        </w:tc>
        <w:tc>
          <w:tcPr>
            <w:tcW w:w="992" w:type="dxa"/>
          </w:tcPr>
          <w:p w:rsidR="00FF74DA" w:rsidRDefault="00F11E90">
            <w:pPr>
              <w:pStyle w:val="TableParagraph"/>
              <w:spacing w:line="268" w:lineRule="exact"/>
              <w:ind w:left="3" w:right="3"/>
              <w:jc w:val="center"/>
              <w:rPr>
                <w:rFonts w:cs="Times New Roman"/>
                <w:sz w:val="24"/>
              </w:rPr>
            </w:pPr>
            <w:r>
              <w:rPr>
                <w:rFonts w:cs="Times New Roman"/>
                <w:spacing w:val="-10"/>
                <w:sz w:val="24"/>
              </w:rPr>
              <w:t>3</w:t>
            </w:r>
          </w:p>
        </w:tc>
        <w:tc>
          <w:tcPr>
            <w:tcW w:w="715" w:type="dxa"/>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693" w:type="dxa"/>
          </w:tcPr>
          <w:p w:rsidR="00FF74DA" w:rsidRDefault="00396D66">
            <w:pPr>
              <w:pStyle w:val="TableParagraph"/>
              <w:ind w:left="105"/>
              <w:rPr>
                <w:rFonts w:cs="Times New Roman"/>
              </w:rPr>
            </w:pPr>
            <w:hyperlink r:id="rId885">
              <w:r w:rsidR="00F11E90">
                <w:rPr>
                  <w:rFonts w:cs="Times New Roman"/>
                  <w:spacing w:val="-2"/>
                </w:rPr>
                <w:t>https://resh.edu.ru/subject/lesson/3806/st</w:t>
              </w:r>
            </w:hyperlink>
            <w:r w:rsidR="00F11E90">
              <w:rPr>
                <w:rFonts w:cs="Times New Roman"/>
                <w:spacing w:val="-2"/>
                <w:u w:val="none"/>
              </w:rPr>
              <w:t xml:space="preserve"> </w:t>
            </w:r>
            <w:hyperlink r:id="rId886">
              <w:r w:rsidR="00F11E90">
                <w:rPr>
                  <w:rFonts w:cs="Times New Roman"/>
                  <w:spacing w:val="-2"/>
                </w:rPr>
                <w:t>art/46748/</w:t>
              </w:r>
            </w:hyperlink>
            <w:r w:rsidR="00F11E90">
              <w:rPr>
                <w:rFonts w:cs="Times New Roman"/>
                <w:spacing w:val="-2"/>
                <w:u w:val="none"/>
              </w:rPr>
              <w:t xml:space="preserve"> </w:t>
            </w:r>
            <w:hyperlink r:id="rId887">
              <w:r w:rsidR="00F11E90">
                <w:rPr>
                  <w:rFonts w:cs="Times New Roman"/>
                  <w:spacing w:val="-2"/>
                </w:rPr>
                <w:t>https://resh.edu.ru/subject/lesson/5902/st</w:t>
              </w:r>
            </w:hyperlink>
            <w:r w:rsidR="00F11E90">
              <w:rPr>
                <w:rFonts w:cs="Times New Roman"/>
                <w:spacing w:val="-2"/>
                <w:u w:val="none"/>
              </w:rPr>
              <w:t xml:space="preserve"> </w:t>
            </w:r>
            <w:hyperlink r:id="rId888">
              <w:r w:rsidR="00F11E90">
                <w:rPr>
                  <w:rFonts w:cs="Times New Roman"/>
                  <w:spacing w:val="-2"/>
                </w:rPr>
                <w:t>art/8703/</w:t>
              </w:r>
            </w:hyperlink>
            <w:r w:rsidR="00F11E90">
              <w:rPr>
                <w:rFonts w:cs="Times New Roman"/>
                <w:spacing w:val="-2"/>
                <w:u w:val="none"/>
              </w:rPr>
              <w:t xml:space="preserve"> </w:t>
            </w:r>
            <w:hyperlink r:id="rId889">
              <w:r w:rsidR="00F11E90">
                <w:rPr>
                  <w:rFonts w:cs="Times New Roman"/>
                  <w:spacing w:val="-2"/>
                </w:rPr>
                <w:t>https://resh.edu.ru/subject/lesson/4908/st</w:t>
              </w:r>
            </w:hyperlink>
            <w:r w:rsidR="00F11E90">
              <w:rPr>
                <w:rFonts w:cs="Times New Roman"/>
                <w:spacing w:val="-2"/>
                <w:u w:val="none"/>
              </w:rPr>
              <w:t xml:space="preserve"> </w:t>
            </w:r>
            <w:hyperlink r:id="rId890">
              <w:r w:rsidR="00F11E90">
                <w:rPr>
                  <w:rFonts w:cs="Times New Roman"/>
                  <w:spacing w:val="-2"/>
                </w:rPr>
                <w:t>art/96375/</w:t>
              </w:r>
            </w:hyperlink>
            <w:r w:rsidR="00F11E90">
              <w:rPr>
                <w:rFonts w:cs="Times New Roman"/>
                <w:spacing w:val="-2"/>
                <w:u w:val="none"/>
              </w:rPr>
              <w:t xml:space="preserve"> </w:t>
            </w:r>
            <w:hyperlink r:id="rId891">
              <w:r w:rsidR="00F11E90">
                <w:rPr>
                  <w:rFonts w:cs="Times New Roman"/>
                  <w:spacing w:val="-2"/>
                </w:rPr>
                <w:t>https://resh.edu.ru/subject/lesson/5905/st</w:t>
              </w:r>
            </w:hyperlink>
            <w:r w:rsidR="00F11E90">
              <w:rPr>
                <w:rFonts w:cs="Times New Roman"/>
                <w:spacing w:val="-2"/>
                <w:u w:val="none"/>
              </w:rPr>
              <w:t xml:space="preserve"> </w:t>
            </w:r>
            <w:hyperlink r:id="rId892">
              <w:r w:rsidR="00F11E90">
                <w:rPr>
                  <w:rFonts w:cs="Times New Roman"/>
                  <w:spacing w:val="-2"/>
                </w:rPr>
                <w:t>art/46858/</w:t>
              </w:r>
            </w:hyperlink>
            <w:r w:rsidR="00F11E90">
              <w:rPr>
                <w:rFonts w:cs="Times New Roman"/>
                <w:spacing w:val="-2"/>
                <w:u w:val="none"/>
              </w:rPr>
              <w:t xml:space="preserve"> </w:t>
            </w:r>
            <w:hyperlink r:id="rId893">
              <w:r w:rsidR="00F11E90">
                <w:rPr>
                  <w:rFonts w:cs="Times New Roman"/>
                  <w:spacing w:val="-2"/>
                </w:rPr>
                <w:t>https://uchebnik.mos.ru/material/app/175</w:t>
              </w:r>
            </w:hyperlink>
          </w:p>
          <w:p w:rsidR="00FF74DA" w:rsidRDefault="00396D66">
            <w:pPr>
              <w:pStyle w:val="TableParagraph"/>
              <w:spacing w:line="238" w:lineRule="exact"/>
              <w:ind w:left="105"/>
              <w:rPr>
                <w:rFonts w:cs="Times New Roman"/>
              </w:rPr>
            </w:pPr>
            <w:hyperlink r:id="rId894">
              <w:r w:rsidR="00F11E90">
                <w:rPr>
                  <w:rFonts w:cs="Times New Roman"/>
                  <w:spacing w:val="-5"/>
                </w:rPr>
                <w:t>361</w:t>
              </w:r>
            </w:hyperlink>
          </w:p>
        </w:tc>
        <w:tc>
          <w:tcPr>
            <w:tcW w:w="2693" w:type="dxa"/>
          </w:tcPr>
          <w:p w:rsidR="00FF74DA" w:rsidRDefault="00F11E90">
            <w:pPr>
              <w:pStyle w:val="TableParagraph"/>
              <w:spacing w:line="238" w:lineRule="exact"/>
              <w:ind w:left="105"/>
              <w:rPr>
                <w:rFonts w:cs="Times New Roman"/>
              </w:rPr>
            </w:pPr>
            <w:r>
              <w:rPr>
                <w:sz w:val="24"/>
                <w:szCs w:val="24"/>
              </w:rPr>
              <w:t>День знаний,</w:t>
            </w:r>
          </w:p>
        </w:tc>
      </w:tr>
      <w:tr w:rsidR="00FF74DA">
        <w:trPr>
          <w:trHeight w:val="2046"/>
        </w:trPr>
        <w:tc>
          <w:tcPr>
            <w:tcW w:w="387" w:type="dxa"/>
          </w:tcPr>
          <w:p w:rsidR="00FF74DA" w:rsidRDefault="00FF74DA">
            <w:pPr>
              <w:pStyle w:val="TableParagraph"/>
              <w:rPr>
                <w:rFonts w:cs="Times New Roman"/>
              </w:rPr>
            </w:pPr>
          </w:p>
        </w:tc>
        <w:tc>
          <w:tcPr>
            <w:tcW w:w="3066" w:type="dxa"/>
          </w:tcPr>
          <w:p w:rsidR="00FF74DA" w:rsidRDefault="00F11E90">
            <w:pPr>
              <w:pStyle w:val="TableParagraph"/>
              <w:spacing w:line="273" w:lineRule="exact"/>
              <w:rPr>
                <w:rFonts w:cs="Times New Roman"/>
                <w:b/>
                <w:sz w:val="24"/>
              </w:rPr>
            </w:pPr>
            <w:r>
              <w:rPr>
                <w:rFonts w:cs="Times New Roman"/>
                <w:b/>
                <w:sz w:val="24"/>
              </w:rPr>
              <w:t>КОЛЕБАНИЯ</w:t>
            </w:r>
            <w:r>
              <w:rPr>
                <w:rFonts w:cs="Times New Roman"/>
                <w:b/>
                <w:spacing w:val="-4"/>
                <w:sz w:val="24"/>
              </w:rPr>
              <w:t xml:space="preserve"> </w:t>
            </w:r>
            <w:r>
              <w:rPr>
                <w:rFonts w:cs="Times New Roman"/>
                <w:b/>
                <w:sz w:val="24"/>
              </w:rPr>
              <w:t>И</w:t>
            </w:r>
            <w:r>
              <w:rPr>
                <w:rFonts w:cs="Times New Roman"/>
                <w:b/>
                <w:spacing w:val="-2"/>
                <w:sz w:val="24"/>
              </w:rPr>
              <w:t xml:space="preserve"> ВОЛНЫ.</w:t>
            </w:r>
          </w:p>
          <w:p w:rsidR="00FF74DA" w:rsidRDefault="00F11E90">
            <w:pPr>
              <w:pStyle w:val="TableParagraph"/>
              <w:rPr>
                <w:rFonts w:cs="Times New Roman"/>
                <w:b/>
                <w:sz w:val="24"/>
              </w:rPr>
            </w:pPr>
            <w:r>
              <w:rPr>
                <w:rFonts w:cs="Times New Roman"/>
                <w:b/>
                <w:sz w:val="24"/>
              </w:rPr>
              <w:t xml:space="preserve">Механические и </w:t>
            </w:r>
            <w:r>
              <w:rPr>
                <w:rFonts w:cs="Times New Roman"/>
                <w:b/>
                <w:spacing w:val="-2"/>
                <w:sz w:val="24"/>
              </w:rPr>
              <w:t>электромагнитные колебания.</w:t>
            </w:r>
          </w:p>
          <w:p w:rsidR="00FF74DA" w:rsidRDefault="00F11E90">
            <w:pPr>
              <w:pStyle w:val="TableParagraph"/>
              <w:spacing w:before="186" w:line="250"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spacing w:line="250" w:lineRule="exact"/>
              <w:rPr>
                <w:rFonts w:cs="Times New Roman"/>
              </w:rPr>
            </w:pPr>
            <w:r>
              <w:rPr>
                <w:rFonts w:cs="Times New Roman"/>
              </w:rPr>
              <w:t>«Исследование</w:t>
            </w:r>
            <w:r>
              <w:rPr>
                <w:rFonts w:cs="Times New Roman"/>
                <w:spacing w:val="-11"/>
              </w:rPr>
              <w:t xml:space="preserve"> </w:t>
            </w:r>
            <w:r>
              <w:rPr>
                <w:rFonts w:cs="Times New Roman"/>
                <w:spacing w:val="-2"/>
              </w:rPr>
              <w:t>зависимости</w:t>
            </w:r>
          </w:p>
          <w:p w:rsidR="00FF74DA" w:rsidRDefault="00F11E90">
            <w:pPr>
              <w:pStyle w:val="TableParagraph"/>
              <w:spacing w:before="2" w:line="238" w:lineRule="exact"/>
              <w:rPr>
                <w:rFonts w:cs="Times New Roman"/>
              </w:rPr>
            </w:pPr>
            <w:r>
              <w:rPr>
                <w:rFonts w:cs="Times New Roman"/>
              </w:rPr>
              <w:t>периода</w:t>
            </w:r>
            <w:r>
              <w:rPr>
                <w:rFonts w:cs="Times New Roman"/>
                <w:spacing w:val="-6"/>
              </w:rPr>
              <w:t xml:space="preserve"> </w:t>
            </w:r>
            <w:r>
              <w:rPr>
                <w:rFonts w:cs="Times New Roman"/>
              </w:rPr>
              <w:t>малых</w:t>
            </w:r>
            <w:r>
              <w:rPr>
                <w:rFonts w:cs="Times New Roman"/>
                <w:spacing w:val="-8"/>
              </w:rPr>
              <w:t xml:space="preserve"> </w:t>
            </w:r>
            <w:r>
              <w:rPr>
                <w:rFonts w:cs="Times New Roman"/>
              </w:rPr>
              <w:t>колебаний</w:t>
            </w:r>
            <w:r>
              <w:rPr>
                <w:rFonts w:cs="Times New Roman"/>
                <w:spacing w:val="-5"/>
              </w:rPr>
              <w:t xml:space="preserve"> </w:t>
            </w:r>
            <w:r>
              <w:rPr>
                <w:rFonts w:cs="Times New Roman"/>
                <w:spacing w:val="-2"/>
              </w:rPr>
              <w:t>груза</w:t>
            </w:r>
            <w:r>
              <w:rPr>
                <w:rFonts w:cs="Times New Roman"/>
              </w:rPr>
              <w:t>на</w:t>
            </w:r>
            <w:r>
              <w:rPr>
                <w:rFonts w:cs="Times New Roman"/>
                <w:spacing w:val="-6"/>
              </w:rPr>
              <w:t xml:space="preserve"> </w:t>
            </w:r>
            <w:r>
              <w:rPr>
                <w:rFonts w:cs="Times New Roman"/>
              </w:rPr>
              <w:t>нити</w:t>
            </w:r>
            <w:r>
              <w:rPr>
                <w:rFonts w:cs="Times New Roman"/>
                <w:spacing w:val="-6"/>
              </w:rPr>
              <w:t xml:space="preserve"> </w:t>
            </w:r>
            <w:r>
              <w:rPr>
                <w:rFonts w:cs="Times New Roman"/>
              </w:rPr>
              <w:t>от</w:t>
            </w:r>
            <w:r>
              <w:rPr>
                <w:rFonts w:cs="Times New Roman"/>
                <w:spacing w:val="-6"/>
              </w:rPr>
              <w:t xml:space="preserve"> </w:t>
            </w:r>
            <w:r>
              <w:rPr>
                <w:rFonts w:cs="Times New Roman"/>
              </w:rPr>
              <w:t>длины</w:t>
            </w:r>
            <w:r>
              <w:rPr>
                <w:rFonts w:cs="Times New Roman"/>
                <w:spacing w:val="-6"/>
              </w:rPr>
              <w:t xml:space="preserve"> </w:t>
            </w:r>
            <w:r>
              <w:rPr>
                <w:rFonts w:cs="Times New Roman"/>
              </w:rPr>
              <w:t>нити</w:t>
            </w:r>
            <w:r>
              <w:rPr>
                <w:rFonts w:cs="Times New Roman"/>
                <w:spacing w:val="-6"/>
              </w:rPr>
              <w:t xml:space="preserve"> </w:t>
            </w:r>
            <w:r>
              <w:rPr>
                <w:rFonts w:cs="Times New Roman"/>
              </w:rPr>
              <w:t>и</w:t>
            </w:r>
            <w:r>
              <w:rPr>
                <w:rFonts w:cs="Times New Roman"/>
                <w:spacing w:val="-6"/>
              </w:rPr>
              <w:t xml:space="preserve"> </w:t>
            </w:r>
            <w:r>
              <w:rPr>
                <w:rFonts w:cs="Times New Roman"/>
              </w:rPr>
              <w:t xml:space="preserve">массы </w:t>
            </w:r>
            <w:r>
              <w:rPr>
                <w:rFonts w:cs="Times New Roman"/>
                <w:spacing w:val="-2"/>
              </w:rPr>
              <w:t>груза».</w:t>
            </w:r>
          </w:p>
        </w:tc>
        <w:tc>
          <w:tcPr>
            <w:tcW w:w="992" w:type="dxa"/>
          </w:tcPr>
          <w:p w:rsidR="00FF74DA" w:rsidRDefault="00F11E90">
            <w:pPr>
              <w:pStyle w:val="TableParagraph"/>
              <w:spacing w:line="268" w:lineRule="exact"/>
              <w:ind w:left="3" w:right="3"/>
              <w:jc w:val="center"/>
              <w:rPr>
                <w:rFonts w:cs="Times New Roman"/>
                <w:sz w:val="24"/>
              </w:rPr>
            </w:pPr>
            <w:r>
              <w:rPr>
                <w:rFonts w:cs="Times New Roman"/>
                <w:spacing w:val="-10"/>
                <w:sz w:val="24"/>
              </w:rPr>
              <w:t>5</w:t>
            </w:r>
          </w:p>
        </w:tc>
        <w:tc>
          <w:tcPr>
            <w:tcW w:w="715" w:type="dxa"/>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693" w:type="dxa"/>
          </w:tcPr>
          <w:p w:rsidR="00FF74DA" w:rsidRDefault="00396D66">
            <w:pPr>
              <w:pStyle w:val="TableParagraph"/>
              <w:ind w:left="105" w:right="161"/>
              <w:rPr>
                <w:rFonts w:cs="Times New Roman"/>
              </w:rPr>
            </w:pPr>
            <w:hyperlink r:id="rId895">
              <w:r w:rsidR="00F11E90">
                <w:rPr>
                  <w:rFonts w:cs="Times New Roman"/>
                  <w:spacing w:val="-2"/>
                </w:rPr>
                <w:t>https://resh.edu.ru/subject/lesson/4907/st</w:t>
              </w:r>
            </w:hyperlink>
            <w:r w:rsidR="00F11E90">
              <w:rPr>
                <w:rFonts w:cs="Times New Roman"/>
                <w:spacing w:val="-2"/>
                <w:u w:val="none"/>
              </w:rPr>
              <w:t xml:space="preserve"> </w:t>
            </w:r>
            <w:hyperlink r:id="rId896">
              <w:r w:rsidR="00F11E90">
                <w:rPr>
                  <w:rFonts w:cs="Times New Roman"/>
                  <w:spacing w:val="-2"/>
                </w:rPr>
                <w:t>art/78497/</w:t>
              </w:r>
            </w:hyperlink>
            <w:r w:rsidR="00F11E90">
              <w:rPr>
                <w:rFonts w:cs="Times New Roman"/>
                <w:spacing w:val="-2"/>
                <w:u w:val="none"/>
              </w:rPr>
              <w:t xml:space="preserve"> </w:t>
            </w:r>
            <w:hyperlink r:id="rId897">
              <w:r w:rsidR="00F11E90">
                <w:rPr>
                  <w:rFonts w:cs="Times New Roman"/>
                  <w:spacing w:val="-2"/>
                </w:rPr>
                <w:t>https://resh.edu.ru/subject/lesson/3795/st</w:t>
              </w:r>
            </w:hyperlink>
            <w:r w:rsidR="00F11E90">
              <w:rPr>
                <w:rFonts w:cs="Times New Roman"/>
                <w:spacing w:val="-2"/>
                <w:u w:val="none"/>
              </w:rPr>
              <w:t xml:space="preserve"> </w:t>
            </w:r>
            <w:hyperlink r:id="rId898">
              <w:r w:rsidR="00F11E90">
                <w:rPr>
                  <w:rFonts w:cs="Times New Roman"/>
                  <w:spacing w:val="-2"/>
                </w:rPr>
                <w:t>art/270796/</w:t>
              </w:r>
            </w:hyperlink>
            <w:r w:rsidR="00F11E90">
              <w:rPr>
                <w:rFonts w:cs="Times New Roman"/>
                <w:spacing w:val="-2"/>
                <w:u w:val="none"/>
              </w:rPr>
              <w:t xml:space="preserve"> </w:t>
            </w:r>
            <w:hyperlink r:id="rId899">
              <w:r w:rsidR="00F11E90">
                <w:rPr>
                  <w:rFonts w:cs="Times New Roman"/>
                  <w:spacing w:val="-2"/>
                </w:rPr>
                <w:t>https://resh.edu.ru/subject/lesson/5903/st</w:t>
              </w:r>
            </w:hyperlink>
            <w:r w:rsidR="00F11E90">
              <w:rPr>
                <w:rFonts w:cs="Times New Roman"/>
                <w:spacing w:val="-2"/>
                <w:u w:val="none"/>
              </w:rPr>
              <w:t xml:space="preserve"> </w:t>
            </w:r>
            <w:hyperlink r:id="rId900">
              <w:r w:rsidR="00F11E90">
                <w:rPr>
                  <w:rFonts w:cs="Times New Roman"/>
                  <w:spacing w:val="-4"/>
                </w:rPr>
                <w:t>art/</w:t>
              </w:r>
            </w:hyperlink>
            <w:r w:rsidR="00F11E90">
              <w:rPr>
                <w:rFonts w:cs="Times New Roman"/>
                <w:spacing w:val="-4"/>
                <w:u w:val="none"/>
              </w:rPr>
              <w:t xml:space="preserve"> </w:t>
            </w:r>
            <w:hyperlink r:id="rId901">
              <w:r w:rsidR="00F11E90">
                <w:rPr>
                  <w:rFonts w:cs="Times New Roman"/>
                  <w:spacing w:val="-2"/>
                </w:rPr>
                <w:t>https://resh.edu.ru/subject/lesson/4909/st</w:t>
              </w:r>
            </w:hyperlink>
            <w:r w:rsidR="00F11E90">
              <w:rPr>
                <w:rFonts w:cs="Times New Roman"/>
                <w:spacing w:val="-2"/>
                <w:u w:val="none"/>
              </w:rPr>
              <w:t xml:space="preserve"> </w:t>
            </w:r>
            <w:hyperlink r:id="rId902">
              <w:r w:rsidR="00F11E90">
                <w:rPr>
                  <w:rFonts w:cs="Times New Roman"/>
                  <w:spacing w:val="-2"/>
                </w:rPr>
                <w:t>art/47006/</w:t>
              </w:r>
            </w:hyperlink>
          </w:p>
        </w:tc>
        <w:tc>
          <w:tcPr>
            <w:tcW w:w="2693" w:type="dxa"/>
          </w:tcPr>
          <w:p w:rsidR="00FF74DA" w:rsidRDefault="00F11E90">
            <w:pPr>
              <w:pStyle w:val="TableParagraph"/>
              <w:ind w:left="105" w:right="161"/>
              <w:rPr>
                <w:rFonts w:cs="Times New Roman"/>
              </w:rPr>
            </w:pPr>
            <w:r>
              <w:rPr>
                <w:sz w:val="24"/>
                <w:szCs w:val="24"/>
              </w:rPr>
              <w:t xml:space="preserve"> День окончания Второй мировой войны,</w:t>
            </w:r>
          </w:p>
        </w:tc>
      </w:tr>
    </w:tbl>
    <w:p w:rsidR="00FF74DA" w:rsidRDefault="00FF74DA">
      <w:pPr>
        <w:spacing w:after="0"/>
        <w:rPr>
          <w:rFonts w:ascii="Times New Roman" w:hAnsi="Times New Roman" w:cs="Times New Roman"/>
        </w:rPr>
        <w:sectPr w:rsidR="00FF74DA">
          <w:type w:val="continuous"/>
          <w:pgSz w:w="11910" w:h="16840"/>
          <w:pgMar w:top="1100" w:right="620" w:bottom="933" w:left="1200" w:header="720" w:footer="720" w:gutter="0"/>
          <w:cols w:space="720"/>
        </w:sectPr>
      </w:pPr>
    </w:p>
    <w:tbl>
      <w:tblPr>
        <w:tblW w:w="10599" w:type="dxa"/>
        <w:tblInd w:w="-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
        <w:gridCol w:w="389"/>
        <w:gridCol w:w="11"/>
        <w:gridCol w:w="2973"/>
        <w:gridCol w:w="3"/>
        <w:gridCol w:w="989"/>
        <w:gridCol w:w="3"/>
        <w:gridCol w:w="728"/>
        <w:gridCol w:w="37"/>
        <w:gridCol w:w="2709"/>
        <w:gridCol w:w="11"/>
        <w:gridCol w:w="2720"/>
        <w:gridCol w:w="15"/>
      </w:tblGrid>
      <w:tr w:rsidR="00FF74DA">
        <w:trPr>
          <w:gridBefore w:val="1"/>
          <w:gridAfter w:val="1"/>
          <w:wBefore w:w="11" w:type="dxa"/>
          <w:wAfter w:w="15" w:type="dxa"/>
          <w:trHeight w:val="2532"/>
        </w:trPr>
        <w:tc>
          <w:tcPr>
            <w:tcW w:w="400" w:type="dxa"/>
            <w:gridSpan w:val="2"/>
          </w:tcPr>
          <w:p w:rsidR="00FF74DA" w:rsidRDefault="00FF74DA">
            <w:pPr>
              <w:pStyle w:val="TableParagraph"/>
              <w:rPr>
                <w:rFonts w:cs="Times New Roman"/>
              </w:rPr>
            </w:pPr>
          </w:p>
        </w:tc>
        <w:tc>
          <w:tcPr>
            <w:tcW w:w="2973" w:type="dxa"/>
          </w:tcPr>
          <w:p w:rsidR="00FF74DA" w:rsidRDefault="00F11E90">
            <w:pPr>
              <w:pStyle w:val="TableParagraph"/>
              <w:spacing w:line="275" w:lineRule="exact"/>
              <w:rPr>
                <w:rFonts w:cs="Times New Roman"/>
                <w:b/>
                <w:sz w:val="24"/>
              </w:rPr>
            </w:pPr>
            <w:r>
              <w:rPr>
                <w:rFonts w:cs="Times New Roman"/>
                <w:b/>
                <w:sz w:val="24"/>
              </w:rPr>
              <w:t>КОЛЕБАНИЯ</w:t>
            </w:r>
            <w:r>
              <w:rPr>
                <w:rFonts w:cs="Times New Roman"/>
                <w:b/>
                <w:spacing w:val="-4"/>
                <w:sz w:val="24"/>
              </w:rPr>
              <w:t xml:space="preserve"> </w:t>
            </w:r>
            <w:r>
              <w:rPr>
                <w:rFonts w:cs="Times New Roman"/>
                <w:b/>
                <w:sz w:val="24"/>
              </w:rPr>
              <w:t>И</w:t>
            </w:r>
            <w:r>
              <w:rPr>
                <w:rFonts w:cs="Times New Roman"/>
                <w:b/>
                <w:spacing w:val="-2"/>
                <w:sz w:val="24"/>
              </w:rPr>
              <w:t xml:space="preserve"> ВОЛНЫ.</w:t>
            </w:r>
          </w:p>
          <w:p w:rsidR="00FF74DA" w:rsidRDefault="00F11E90">
            <w:pPr>
              <w:pStyle w:val="TableParagraph"/>
              <w:ind w:right="280"/>
              <w:rPr>
                <w:rFonts w:cs="Times New Roman"/>
                <w:b/>
                <w:sz w:val="24"/>
              </w:rPr>
            </w:pPr>
            <w:r>
              <w:rPr>
                <w:rFonts w:cs="Times New Roman"/>
                <w:b/>
                <w:sz w:val="24"/>
              </w:rPr>
              <w:t>Механические и электромагнитные</w:t>
            </w:r>
            <w:r>
              <w:rPr>
                <w:rFonts w:cs="Times New Roman"/>
                <w:b/>
                <w:spacing w:val="-15"/>
                <w:sz w:val="24"/>
              </w:rPr>
              <w:t xml:space="preserve"> </w:t>
            </w:r>
            <w:r>
              <w:rPr>
                <w:rFonts w:cs="Times New Roman"/>
                <w:b/>
                <w:sz w:val="24"/>
              </w:rPr>
              <w:t>волны.</w:t>
            </w:r>
          </w:p>
        </w:tc>
        <w:tc>
          <w:tcPr>
            <w:tcW w:w="992" w:type="dxa"/>
            <w:gridSpan w:val="2"/>
          </w:tcPr>
          <w:p w:rsidR="00FF74DA" w:rsidRDefault="00F11E90">
            <w:pPr>
              <w:pStyle w:val="TableParagraph"/>
              <w:spacing w:line="270" w:lineRule="exact"/>
              <w:ind w:left="3" w:right="3"/>
              <w:jc w:val="center"/>
              <w:rPr>
                <w:rFonts w:cs="Times New Roman"/>
                <w:sz w:val="24"/>
              </w:rPr>
            </w:pPr>
            <w:r>
              <w:rPr>
                <w:rFonts w:cs="Times New Roman"/>
                <w:spacing w:val="-10"/>
                <w:sz w:val="24"/>
              </w:rPr>
              <w:t>5</w:t>
            </w:r>
          </w:p>
        </w:tc>
        <w:tc>
          <w:tcPr>
            <w:tcW w:w="768" w:type="dxa"/>
            <w:gridSpan w:val="3"/>
          </w:tcPr>
          <w:p w:rsidR="00FF74DA" w:rsidRDefault="00F11E90">
            <w:pPr>
              <w:pStyle w:val="TableParagraph"/>
              <w:spacing w:line="270" w:lineRule="exact"/>
              <w:ind w:left="3"/>
              <w:jc w:val="center"/>
              <w:rPr>
                <w:rFonts w:cs="Times New Roman"/>
                <w:sz w:val="24"/>
              </w:rPr>
            </w:pPr>
            <w:r>
              <w:rPr>
                <w:rFonts w:cs="Times New Roman"/>
                <w:spacing w:val="-10"/>
                <w:sz w:val="24"/>
              </w:rPr>
              <w:t>0</w:t>
            </w:r>
          </w:p>
        </w:tc>
        <w:tc>
          <w:tcPr>
            <w:tcW w:w="2720" w:type="dxa"/>
            <w:gridSpan w:val="2"/>
          </w:tcPr>
          <w:p w:rsidR="00FF74DA" w:rsidRDefault="00396D66">
            <w:pPr>
              <w:pStyle w:val="TableParagraph"/>
              <w:ind w:left="105"/>
              <w:rPr>
                <w:rFonts w:cs="Times New Roman"/>
              </w:rPr>
            </w:pPr>
            <w:hyperlink r:id="rId903">
              <w:r w:rsidR="00F11E90">
                <w:rPr>
                  <w:rFonts w:cs="Times New Roman"/>
                  <w:spacing w:val="-2"/>
                </w:rPr>
                <w:t>https://resh.edu.ru/subject/lesson/3795/st</w:t>
              </w:r>
            </w:hyperlink>
            <w:r w:rsidR="00F11E90">
              <w:rPr>
                <w:rFonts w:cs="Times New Roman"/>
                <w:spacing w:val="-2"/>
                <w:u w:val="none"/>
              </w:rPr>
              <w:t xml:space="preserve"> </w:t>
            </w:r>
            <w:hyperlink r:id="rId904">
              <w:r w:rsidR="00F11E90">
                <w:rPr>
                  <w:rFonts w:cs="Times New Roman"/>
                  <w:spacing w:val="-2"/>
                </w:rPr>
                <w:t>art/270796/</w:t>
              </w:r>
            </w:hyperlink>
            <w:r w:rsidR="00F11E90">
              <w:rPr>
                <w:rFonts w:cs="Times New Roman"/>
                <w:spacing w:val="-2"/>
                <w:u w:val="none"/>
              </w:rPr>
              <w:t xml:space="preserve"> </w:t>
            </w:r>
            <w:hyperlink r:id="rId905">
              <w:r w:rsidR="00F11E90">
                <w:rPr>
                  <w:rFonts w:cs="Times New Roman"/>
                  <w:spacing w:val="-2"/>
                </w:rPr>
                <w:t>https://resh.edu.ru/subject/lesson/4913/st</w:t>
              </w:r>
            </w:hyperlink>
            <w:r w:rsidR="00F11E90">
              <w:rPr>
                <w:rFonts w:cs="Times New Roman"/>
                <w:spacing w:val="-2"/>
                <w:u w:val="none"/>
              </w:rPr>
              <w:t xml:space="preserve"> </w:t>
            </w:r>
            <w:hyperlink r:id="rId906">
              <w:r w:rsidR="00F11E90">
                <w:rPr>
                  <w:rFonts w:cs="Times New Roman"/>
                  <w:spacing w:val="-2"/>
                </w:rPr>
                <w:t>art/47383/</w:t>
              </w:r>
            </w:hyperlink>
            <w:r w:rsidR="00F11E90">
              <w:rPr>
                <w:rFonts w:cs="Times New Roman"/>
                <w:spacing w:val="-2"/>
                <w:u w:val="none"/>
              </w:rPr>
              <w:t xml:space="preserve"> </w:t>
            </w:r>
            <w:hyperlink r:id="rId907">
              <w:r w:rsidR="00F11E90">
                <w:rPr>
                  <w:rFonts w:cs="Times New Roman"/>
                  <w:spacing w:val="-2"/>
                </w:rPr>
                <w:t>https://resh.edu.ru/subject/lesson/4915/st</w:t>
              </w:r>
            </w:hyperlink>
            <w:r w:rsidR="00F11E90">
              <w:rPr>
                <w:rFonts w:cs="Times New Roman"/>
                <w:spacing w:val="-2"/>
                <w:u w:val="none"/>
              </w:rPr>
              <w:t xml:space="preserve"> </w:t>
            </w:r>
            <w:hyperlink r:id="rId908">
              <w:r w:rsidR="00F11E90">
                <w:rPr>
                  <w:rFonts w:cs="Times New Roman"/>
                  <w:spacing w:val="-2"/>
                </w:rPr>
                <w:t>art/47443/</w:t>
              </w:r>
            </w:hyperlink>
            <w:r w:rsidR="00F11E90">
              <w:rPr>
                <w:rFonts w:cs="Times New Roman"/>
                <w:spacing w:val="-2"/>
                <w:u w:val="none"/>
              </w:rPr>
              <w:t xml:space="preserve"> </w:t>
            </w:r>
            <w:hyperlink r:id="rId909">
              <w:r w:rsidR="00F11E90">
                <w:rPr>
                  <w:rFonts w:cs="Times New Roman"/>
                  <w:spacing w:val="-2"/>
                </w:rPr>
                <w:t>https://uchebnik.mos.ru/material/app/121</w:t>
              </w:r>
            </w:hyperlink>
            <w:r w:rsidR="00F11E90">
              <w:rPr>
                <w:rFonts w:cs="Times New Roman"/>
                <w:spacing w:val="-2"/>
                <w:u w:val="none"/>
              </w:rPr>
              <w:t xml:space="preserve"> </w:t>
            </w:r>
            <w:hyperlink r:id="rId910">
              <w:r w:rsidR="00F11E90">
                <w:rPr>
                  <w:rFonts w:cs="Times New Roman"/>
                  <w:spacing w:val="-4"/>
                </w:rPr>
                <w:t>425</w:t>
              </w:r>
            </w:hyperlink>
          </w:p>
          <w:p w:rsidR="00FF74DA" w:rsidRDefault="00396D66">
            <w:pPr>
              <w:pStyle w:val="TableParagraph"/>
              <w:spacing w:line="252" w:lineRule="exact"/>
              <w:ind w:left="105"/>
              <w:rPr>
                <w:rFonts w:cs="Times New Roman"/>
              </w:rPr>
            </w:pPr>
            <w:hyperlink r:id="rId911">
              <w:r w:rsidR="00F11E90">
                <w:rPr>
                  <w:rFonts w:cs="Times New Roman"/>
                  <w:spacing w:val="-2"/>
                </w:rPr>
                <w:t>https://uchebnik.mos.ru/material_view/le</w:t>
              </w:r>
            </w:hyperlink>
            <w:r w:rsidR="00F11E90">
              <w:rPr>
                <w:rFonts w:cs="Times New Roman"/>
                <w:spacing w:val="-2"/>
                <w:u w:val="none"/>
              </w:rPr>
              <w:t xml:space="preserve"> </w:t>
            </w:r>
            <w:hyperlink r:id="rId912">
              <w:r w:rsidR="00F11E90">
                <w:rPr>
                  <w:rFonts w:cs="Times New Roman"/>
                  <w:spacing w:val="-2"/>
                </w:rPr>
                <w:t>sson_templates/905275</w:t>
              </w:r>
            </w:hyperlink>
          </w:p>
        </w:tc>
        <w:tc>
          <w:tcPr>
            <w:tcW w:w="2720" w:type="dxa"/>
            <w:vAlign w:val="center"/>
          </w:tcPr>
          <w:p w:rsidR="00FF74DA" w:rsidRDefault="00F11E90">
            <w:pPr>
              <w:tabs>
                <w:tab w:val="left" w:pos="1760"/>
              </w:tabs>
              <w:spacing w:after="0"/>
              <w:ind w:rightChars="331" w:right="728"/>
              <w:rPr>
                <w:rFonts w:ascii="Times New Roman" w:eastAsia="Times New Roman" w:hAnsi="Times New Roman" w:cs="Times New Roman"/>
                <w:sz w:val="24"/>
                <w:szCs w:val="22"/>
                <w:lang w:eastAsia="en-US"/>
              </w:rPr>
            </w:pPr>
            <w:r>
              <w:rPr>
                <w:rFonts w:ascii="Times New Roman" w:hAnsi="Times New Roman"/>
                <w:sz w:val="24"/>
                <w:szCs w:val="24"/>
              </w:rPr>
              <w:t xml:space="preserve">День солидарности в борьбе с терроризмом </w:t>
            </w:r>
          </w:p>
        </w:tc>
      </w:tr>
      <w:tr w:rsidR="00FF74DA">
        <w:trPr>
          <w:gridBefore w:val="1"/>
          <w:gridAfter w:val="1"/>
          <w:wBefore w:w="11" w:type="dxa"/>
          <w:wAfter w:w="15" w:type="dxa"/>
          <w:trHeight w:val="3818"/>
        </w:trPr>
        <w:tc>
          <w:tcPr>
            <w:tcW w:w="400" w:type="dxa"/>
            <w:gridSpan w:val="2"/>
          </w:tcPr>
          <w:p w:rsidR="00FF74DA" w:rsidRDefault="00FF74DA">
            <w:pPr>
              <w:pStyle w:val="TableParagraph"/>
              <w:rPr>
                <w:rFonts w:cs="Times New Roman"/>
              </w:rPr>
            </w:pPr>
          </w:p>
        </w:tc>
        <w:tc>
          <w:tcPr>
            <w:tcW w:w="2973" w:type="dxa"/>
          </w:tcPr>
          <w:p w:rsidR="00FF74DA" w:rsidRDefault="00F11E90">
            <w:pPr>
              <w:pStyle w:val="TableParagraph"/>
              <w:spacing w:line="273" w:lineRule="exact"/>
              <w:rPr>
                <w:rFonts w:cs="Times New Roman"/>
                <w:b/>
                <w:sz w:val="24"/>
              </w:rPr>
            </w:pPr>
            <w:r>
              <w:rPr>
                <w:rFonts w:cs="Times New Roman"/>
                <w:b/>
                <w:sz w:val="24"/>
              </w:rPr>
              <w:t>КОЛЕБАНИЯ</w:t>
            </w:r>
            <w:r>
              <w:rPr>
                <w:rFonts w:cs="Times New Roman"/>
                <w:b/>
                <w:spacing w:val="-4"/>
                <w:sz w:val="24"/>
              </w:rPr>
              <w:t xml:space="preserve"> </w:t>
            </w:r>
            <w:r>
              <w:rPr>
                <w:rFonts w:cs="Times New Roman"/>
                <w:b/>
                <w:sz w:val="24"/>
              </w:rPr>
              <w:t>И</w:t>
            </w:r>
            <w:r>
              <w:rPr>
                <w:rFonts w:cs="Times New Roman"/>
                <w:b/>
                <w:spacing w:val="-2"/>
                <w:sz w:val="24"/>
              </w:rPr>
              <w:t xml:space="preserve"> ВОЛНЫ.</w:t>
            </w:r>
          </w:p>
          <w:p w:rsidR="00FF74DA" w:rsidRDefault="00F11E90">
            <w:pPr>
              <w:pStyle w:val="TableParagraph"/>
              <w:rPr>
                <w:rFonts w:cs="Times New Roman"/>
                <w:b/>
                <w:sz w:val="24"/>
              </w:rPr>
            </w:pPr>
            <w:r>
              <w:rPr>
                <w:rFonts w:cs="Times New Roman"/>
                <w:b/>
                <w:spacing w:val="-2"/>
                <w:sz w:val="24"/>
              </w:rPr>
              <w:t>Оптика.</w:t>
            </w:r>
          </w:p>
          <w:p w:rsidR="00FF74DA" w:rsidRDefault="00F11E90">
            <w:pPr>
              <w:pStyle w:val="TableParagraph"/>
              <w:spacing w:before="186" w:line="250"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rPr>
                <w:rFonts w:cs="Times New Roman"/>
              </w:rPr>
            </w:pPr>
            <w:r>
              <w:rPr>
                <w:rFonts w:cs="Times New Roman"/>
              </w:rPr>
              <w:t>«Измерение</w:t>
            </w:r>
            <w:r>
              <w:rPr>
                <w:rFonts w:cs="Times New Roman"/>
                <w:spacing w:val="-14"/>
              </w:rPr>
              <w:t xml:space="preserve"> </w:t>
            </w:r>
            <w:r>
              <w:rPr>
                <w:rFonts w:cs="Times New Roman"/>
              </w:rPr>
              <w:t>показателя преломления стекла».</w:t>
            </w:r>
          </w:p>
          <w:p w:rsidR="00FF74DA" w:rsidRDefault="00F11E90">
            <w:pPr>
              <w:pStyle w:val="TableParagraph"/>
              <w:spacing w:before="186" w:line="251"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rPr>
                <w:rFonts w:cs="Times New Roman"/>
              </w:rPr>
            </w:pPr>
            <w:r>
              <w:rPr>
                <w:rFonts w:cs="Times New Roman"/>
              </w:rPr>
              <w:t>«Исследование свойств изображений</w:t>
            </w:r>
            <w:r>
              <w:rPr>
                <w:rFonts w:cs="Times New Roman"/>
                <w:spacing w:val="-4"/>
              </w:rPr>
              <w:t xml:space="preserve"> </w:t>
            </w:r>
            <w:r>
              <w:rPr>
                <w:rFonts w:cs="Times New Roman"/>
              </w:rPr>
              <w:t>в</w:t>
            </w:r>
            <w:r>
              <w:rPr>
                <w:rFonts w:cs="Times New Roman"/>
                <w:spacing w:val="-5"/>
              </w:rPr>
              <w:t xml:space="preserve"> </w:t>
            </w:r>
            <w:r>
              <w:rPr>
                <w:rFonts w:cs="Times New Roman"/>
                <w:spacing w:val="-2"/>
              </w:rPr>
              <w:t>линзах».</w:t>
            </w:r>
          </w:p>
          <w:p w:rsidR="00FF74DA" w:rsidRDefault="00F11E90">
            <w:pPr>
              <w:pStyle w:val="TableParagraph"/>
              <w:spacing w:before="186" w:line="251"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rPr>
                <w:rFonts w:cs="Times New Roman"/>
              </w:rPr>
            </w:pPr>
            <w:r>
              <w:rPr>
                <w:rFonts w:cs="Times New Roman"/>
              </w:rPr>
              <w:t>«Наблюдение</w:t>
            </w:r>
            <w:r>
              <w:rPr>
                <w:rFonts w:cs="Times New Roman"/>
                <w:spacing w:val="-14"/>
              </w:rPr>
              <w:t xml:space="preserve"> </w:t>
            </w:r>
            <w:r>
              <w:rPr>
                <w:rFonts w:cs="Times New Roman"/>
              </w:rPr>
              <w:t>спектров</w:t>
            </w:r>
            <w:r>
              <w:rPr>
                <w:rFonts w:cs="Times New Roman"/>
                <w:spacing w:val="-14"/>
              </w:rPr>
              <w:t xml:space="preserve"> </w:t>
            </w:r>
            <w:r>
              <w:rPr>
                <w:rFonts w:cs="Times New Roman"/>
              </w:rPr>
              <w:t>при помощи призмы и</w:t>
            </w:r>
          </w:p>
          <w:p w:rsidR="00FF74DA" w:rsidRDefault="00F11E90">
            <w:pPr>
              <w:pStyle w:val="TableParagraph"/>
              <w:rPr>
                <w:rFonts w:cs="Times New Roman"/>
              </w:rPr>
            </w:pPr>
            <w:r>
              <w:rPr>
                <w:rFonts w:cs="Times New Roman"/>
              </w:rPr>
              <w:t>дифракционной</w:t>
            </w:r>
            <w:r>
              <w:rPr>
                <w:rFonts w:cs="Times New Roman"/>
                <w:spacing w:val="-10"/>
              </w:rPr>
              <w:t xml:space="preserve"> </w:t>
            </w:r>
            <w:r>
              <w:rPr>
                <w:rFonts w:cs="Times New Roman"/>
                <w:spacing w:val="-2"/>
              </w:rPr>
              <w:t>решетки».</w:t>
            </w:r>
          </w:p>
        </w:tc>
        <w:tc>
          <w:tcPr>
            <w:tcW w:w="992" w:type="dxa"/>
            <w:gridSpan w:val="2"/>
          </w:tcPr>
          <w:p w:rsidR="00FF74DA" w:rsidRDefault="00F11E90">
            <w:pPr>
              <w:pStyle w:val="TableParagraph"/>
              <w:spacing w:line="268" w:lineRule="exact"/>
              <w:ind w:left="3" w:right="3"/>
              <w:jc w:val="center"/>
              <w:rPr>
                <w:rFonts w:cs="Times New Roman"/>
                <w:sz w:val="24"/>
              </w:rPr>
            </w:pPr>
            <w:r>
              <w:rPr>
                <w:rFonts w:cs="Times New Roman"/>
                <w:spacing w:val="-10"/>
                <w:sz w:val="24"/>
              </w:rPr>
              <w:t>5</w:t>
            </w:r>
          </w:p>
        </w:tc>
        <w:tc>
          <w:tcPr>
            <w:tcW w:w="768" w:type="dxa"/>
            <w:gridSpan w:val="3"/>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720" w:type="dxa"/>
            <w:gridSpan w:val="2"/>
          </w:tcPr>
          <w:p w:rsidR="00FF74DA" w:rsidRDefault="00396D66">
            <w:pPr>
              <w:pStyle w:val="TableParagraph"/>
              <w:ind w:left="105"/>
              <w:rPr>
                <w:rFonts w:cs="Times New Roman"/>
              </w:rPr>
            </w:pPr>
            <w:hyperlink r:id="rId913">
              <w:r w:rsidR="00F11E90">
                <w:rPr>
                  <w:rFonts w:cs="Times New Roman"/>
                  <w:spacing w:val="-2"/>
                </w:rPr>
                <w:t>https://resh.edu.ru/subject/lesson/3843/st</w:t>
              </w:r>
            </w:hyperlink>
            <w:r w:rsidR="00F11E90">
              <w:rPr>
                <w:rFonts w:cs="Times New Roman"/>
                <w:spacing w:val="-2"/>
                <w:u w:val="none"/>
              </w:rPr>
              <w:t xml:space="preserve"> </w:t>
            </w:r>
            <w:hyperlink r:id="rId914">
              <w:r w:rsidR="00F11E90">
                <w:rPr>
                  <w:rFonts w:cs="Times New Roman"/>
                  <w:spacing w:val="-2"/>
                </w:rPr>
                <w:t>art/270825/</w:t>
              </w:r>
            </w:hyperlink>
            <w:r w:rsidR="00F11E90">
              <w:rPr>
                <w:rFonts w:cs="Times New Roman"/>
                <w:spacing w:val="-2"/>
                <w:u w:val="none"/>
              </w:rPr>
              <w:t xml:space="preserve"> </w:t>
            </w:r>
            <w:hyperlink r:id="rId915">
              <w:r w:rsidR="00F11E90">
                <w:rPr>
                  <w:rFonts w:cs="Times New Roman"/>
                  <w:spacing w:val="-2"/>
                </w:rPr>
                <w:t>https://resh.edu.ru/subject/lesson/3829/st</w:t>
              </w:r>
            </w:hyperlink>
            <w:r w:rsidR="00F11E90">
              <w:rPr>
                <w:rFonts w:cs="Times New Roman"/>
                <w:spacing w:val="-2"/>
                <w:u w:val="none"/>
              </w:rPr>
              <w:t xml:space="preserve"> </w:t>
            </w:r>
            <w:hyperlink r:id="rId916">
              <w:r w:rsidR="00F11E90">
                <w:rPr>
                  <w:rFonts w:cs="Times New Roman"/>
                  <w:spacing w:val="-2"/>
                </w:rPr>
                <w:t>art/197511/</w:t>
              </w:r>
            </w:hyperlink>
            <w:r w:rsidR="00F11E90">
              <w:rPr>
                <w:rFonts w:cs="Times New Roman"/>
                <w:spacing w:val="-2"/>
                <w:u w:val="none"/>
              </w:rPr>
              <w:t xml:space="preserve"> </w:t>
            </w:r>
            <w:hyperlink r:id="rId917">
              <w:r w:rsidR="00F11E90">
                <w:rPr>
                  <w:rFonts w:cs="Times New Roman"/>
                  <w:spacing w:val="-2"/>
                </w:rPr>
                <w:t>https://resh.edu.ru/subject/lesson/3818/st</w:t>
              </w:r>
            </w:hyperlink>
            <w:r w:rsidR="00F11E90">
              <w:rPr>
                <w:rFonts w:cs="Times New Roman"/>
                <w:spacing w:val="-2"/>
                <w:u w:val="none"/>
              </w:rPr>
              <w:t xml:space="preserve"> </w:t>
            </w:r>
            <w:hyperlink r:id="rId918">
              <w:r w:rsidR="00F11E90">
                <w:rPr>
                  <w:rFonts w:cs="Times New Roman"/>
                  <w:spacing w:val="-2"/>
                </w:rPr>
                <w:t>art/47999/</w:t>
              </w:r>
            </w:hyperlink>
            <w:r w:rsidR="00F11E90">
              <w:rPr>
                <w:rFonts w:cs="Times New Roman"/>
                <w:spacing w:val="-2"/>
                <w:u w:val="none"/>
              </w:rPr>
              <w:t xml:space="preserve"> </w:t>
            </w:r>
            <w:hyperlink r:id="rId919">
              <w:r w:rsidR="00F11E90">
                <w:rPr>
                  <w:rFonts w:cs="Times New Roman"/>
                  <w:spacing w:val="-2"/>
                </w:rPr>
                <w:t>https://resh.edu.ru/subject/lesson/5906/st</w:t>
              </w:r>
            </w:hyperlink>
            <w:r w:rsidR="00F11E90">
              <w:rPr>
                <w:rFonts w:cs="Times New Roman"/>
                <w:spacing w:val="-2"/>
                <w:u w:val="none"/>
              </w:rPr>
              <w:t xml:space="preserve"> </w:t>
            </w:r>
            <w:hyperlink r:id="rId920">
              <w:r w:rsidR="00F11E90">
                <w:rPr>
                  <w:rFonts w:cs="Times New Roman"/>
                  <w:spacing w:val="-2"/>
                </w:rPr>
                <w:t>art/197573/</w:t>
              </w:r>
            </w:hyperlink>
            <w:r w:rsidR="00F11E90">
              <w:rPr>
                <w:rFonts w:cs="Times New Roman"/>
                <w:spacing w:val="-2"/>
                <w:u w:val="none"/>
              </w:rPr>
              <w:t xml:space="preserve"> </w:t>
            </w:r>
            <w:hyperlink r:id="rId921">
              <w:r w:rsidR="00F11E90">
                <w:rPr>
                  <w:rFonts w:cs="Times New Roman"/>
                  <w:spacing w:val="-2"/>
                </w:rPr>
                <w:t>https://resh.edu.ru/subject/lesson/3866/st</w:t>
              </w:r>
            </w:hyperlink>
            <w:r w:rsidR="00F11E90">
              <w:rPr>
                <w:rFonts w:cs="Times New Roman"/>
                <w:spacing w:val="-2"/>
                <w:u w:val="none"/>
              </w:rPr>
              <w:t xml:space="preserve"> </w:t>
            </w:r>
            <w:hyperlink r:id="rId922">
              <w:r w:rsidR="00F11E90">
                <w:rPr>
                  <w:rFonts w:cs="Times New Roman"/>
                  <w:spacing w:val="-2"/>
                </w:rPr>
                <w:t>art/151456/</w:t>
              </w:r>
            </w:hyperlink>
            <w:r w:rsidR="00F11E90">
              <w:rPr>
                <w:rFonts w:cs="Times New Roman"/>
                <w:spacing w:val="-2"/>
                <w:u w:val="none"/>
              </w:rPr>
              <w:t xml:space="preserve"> </w:t>
            </w:r>
            <w:hyperlink r:id="rId923">
              <w:r w:rsidR="00F11E90">
                <w:rPr>
                  <w:rFonts w:cs="Times New Roman"/>
                  <w:spacing w:val="-2"/>
                </w:rPr>
                <w:t>https://resh.edu.ru/subject/lesson/3853/st</w:t>
              </w:r>
            </w:hyperlink>
            <w:r w:rsidR="00F11E90">
              <w:rPr>
                <w:rFonts w:cs="Times New Roman"/>
                <w:spacing w:val="-2"/>
                <w:u w:val="none"/>
              </w:rPr>
              <w:t xml:space="preserve"> </w:t>
            </w:r>
            <w:hyperlink r:id="rId924">
              <w:r w:rsidR="00F11E90">
                <w:rPr>
                  <w:rFonts w:cs="Times New Roman"/>
                  <w:spacing w:val="-2"/>
                </w:rPr>
                <w:t>art/48173/</w:t>
              </w:r>
            </w:hyperlink>
          </w:p>
        </w:tc>
        <w:tc>
          <w:tcPr>
            <w:tcW w:w="2720" w:type="dxa"/>
            <w:vAlign w:val="center"/>
          </w:tcPr>
          <w:p w:rsidR="00FF74DA" w:rsidRDefault="00F11E90">
            <w:pPr>
              <w:spacing w:after="0"/>
              <w:rPr>
                <w:rFonts w:ascii="Times New Roman" w:eastAsia="Times New Roman" w:hAnsi="Times New Roman" w:cs="Times New Roman"/>
                <w:sz w:val="24"/>
                <w:szCs w:val="22"/>
                <w:lang w:eastAsia="en-US"/>
              </w:rPr>
            </w:pPr>
            <w:r>
              <w:rPr>
                <w:rFonts w:ascii="Times New Roman" w:hAnsi="Times New Roman"/>
                <w:sz w:val="24"/>
                <w:szCs w:val="24"/>
              </w:rPr>
              <w:t xml:space="preserve"> Международный день пожилых людей, </w:t>
            </w:r>
          </w:p>
        </w:tc>
      </w:tr>
      <w:tr w:rsidR="00FF74DA">
        <w:trPr>
          <w:gridBefore w:val="1"/>
          <w:gridAfter w:val="1"/>
          <w:wBefore w:w="11" w:type="dxa"/>
          <w:wAfter w:w="15" w:type="dxa"/>
          <w:trHeight w:val="1516"/>
        </w:trPr>
        <w:tc>
          <w:tcPr>
            <w:tcW w:w="400" w:type="dxa"/>
            <w:gridSpan w:val="2"/>
          </w:tcPr>
          <w:p w:rsidR="00FF74DA" w:rsidRDefault="00FF74DA">
            <w:pPr>
              <w:pStyle w:val="TableParagraph"/>
              <w:rPr>
                <w:rFonts w:cs="Times New Roman"/>
              </w:rPr>
            </w:pPr>
          </w:p>
        </w:tc>
        <w:tc>
          <w:tcPr>
            <w:tcW w:w="2973" w:type="dxa"/>
          </w:tcPr>
          <w:p w:rsidR="00FF74DA" w:rsidRDefault="00F11E90">
            <w:pPr>
              <w:pStyle w:val="TableParagraph"/>
              <w:spacing w:line="273" w:lineRule="exact"/>
              <w:rPr>
                <w:rFonts w:cs="Times New Roman"/>
                <w:b/>
                <w:sz w:val="24"/>
              </w:rPr>
            </w:pPr>
            <w:r>
              <w:rPr>
                <w:rFonts w:cs="Times New Roman"/>
                <w:b/>
                <w:spacing w:val="-2"/>
                <w:sz w:val="24"/>
              </w:rPr>
              <w:t>ОСНОВЫ</w:t>
            </w:r>
          </w:p>
          <w:p w:rsidR="00FF74DA" w:rsidRDefault="00F11E90">
            <w:pPr>
              <w:pStyle w:val="TableParagraph"/>
              <w:ind w:right="132"/>
              <w:rPr>
                <w:rFonts w:cs="Times New Roman"/>
                <w:b/>
                <w:sz w:val="24"/>
              </w:rPr>
            </w:pPr>
            <w:r>
              <w:rPr>
                <w:rFonts w:cs="Times New Roman"/>
                <w:b/>
                <w:sz w:val="24"/>
              </w:rPr>
              <w:t>СПЕЦИАЛЬНОЙ</w:t>
            </w:r>
            <w:r>
              <w:rPr>
                <w:rFonts w:cs="Times New Roman"/>
                <w:b/>
                <w:spacing w:val="-15"/>
                <w:sz w:val="24"/>
              </w:rPr>
              <w:t xml:space="preserve"> </w:t>
            </w:r>
            <w:r>
              <w:rPr>
                <w:rFonts w:cs="Times New Roman"/>
                <w:b/>
                <w:sz w:val="24"/>
              </w:rPr>
              <w:t xml:space="preserve">ТЕОРИИ </w:t>
            </w:r>
            <w:r>
              <w:rPr>
                <w:rFonts w:cs="Times New Roman"/>
                <w:b/>
                <w:spacing w:val="-2"/>
                <w:sz w:val="24"/>
              </w:rPr>
              <w:t>ОТНОСИТЕЛЬНОСТИ.</w:t>
            </w:r>
          </w:p>
        </w:tc>
        <w:tc>
          <w:tcPr>
            <w:tcW w:w="992" w:type="dxa"/>
            <w:gridSpan w:val="2"/>
          </w:tcPr>
          <w:p w:rsidR="00FF74DA" w:rsidRDefault="00F11E90">
            <w:pPr>
              <w:pStyle w:val="TableParagraph"/>
              <w:spacing w:line="268" w:lineRule="exact"/>
              <w:ind w:left="3" w:right="3"/>
              <w:jc w:val="center"/>
              <w:rPr>
                <w:rFonts w:cs="Times New Roman"/>
                <w:sz w:val="24"/>
              </w:rPr>
            </w:pPr>
            <w:r>
              <w:rPr>
                <w:rFonts w:cs="Times New Roman"/>
                <w:spacing w:val="-10"/>
                <w:sz w:val="24"/>
              </w:rPr>
              <w:t>4</w:t>
            </w:r>
          </w:p>
        </w:tc>
        <w:tc>
          <w:tcPr>
            <w:tcW w:w="768" w:type="dxa"/>
            <w:gridSpan w:val="3"/>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720" w:type="dxa"/>
            <w:gridSpan w:val="2"/>
          </w:tcPr>
          <w:p w:rsidR="00FF74DA" w:rsidRDefault="00396D66">
            <w:pPr>
              <w:pStyle w:val="TableParagraph"/>
              <w:ind w:left="105"/>
              <w:rPr>
                <w:rFonts w:cs="Times New Roman"/>
              </w:rPr>
            </w:pPr>
            <w:hyperlink r:id="rId925">
              <w:r w:rsidR="00F11E90">
                <w:rPr>
                  <w:rFonts w:cs="Times New Roman"/>
                  <w:spacing w:val="-2"/>
                </w:rPr>
                <w:t>https://resh.edu.ru/subject/lesson/5907/st</w:t>
              </w:r>
            </w:hyperlink>
            <w:r w:rsidR="00F11E90">
              <w:rPr>
                <w:rFonts w:cs="Times New Roman"/>
                <w:spacing w:val="-2"/>
                <w:u w:val="none"/>
              </w:rPr>
              <w:t xml:space="preserve"> </w:t>
            </w:r>
            <w:hyperlink r:id="rId926">
              <w:r w:rsidR="00F11E90">
                <w:rPr>
                  <w:rFonts w:cs="Times New Roman"/>
                  <w:spacing w:val="-2"/>
                </w:rPr>
                <w:t>art/48231/</w:t>
              </w:r>
            </w:hyperlink>
            <w:r w:rsidR="00F11E90">
              <w:rPr>
                <w:rFonts w:cs="Times New Roman"/>
                <w:spacing w:val="-2"/>
                <w:u w:val="none"/>
              </w:rPr>
              <w:t xml:space="preserve"> </w:t>
            </w:r>
            <w:hyperlink r:id="rId927">
              <w:r w:rsidR="00F11E90">
                <w:rPr>
                  <w:rFonts w:cs="Times New Roman"/>
                  <w:spacing w:val="-2"/>
                </w:rPr>
                <w:t>https://resh.edu.ru/subject/lesson/4916/st</w:t>
              </w:r>
            </w:hyperlink>
            <w:r w:rsidR="00F11E90">
              <w:rPr>
                <w:rFonts w:cs="Times New Roman"/>
                <w:spacing w:val="-2"/>
                <w:u w:val="none"/>
              </w:rPr>
              <w:t xml:space="preserve"> </w:t>
            </w:r>
            <w:hyperlink r:id="rId928">
              <w:r w:rsidR="00F11E90">
                <w:rPr>
                  <w:rFonts w:cs="Times New Roman"/>
                  <w:spacing w:val="-2"/>
                </w:rPr>
                <w:t>art/290362/</w:t>
              </w:r>
            </w:hyperlink>
            <w:r w:rsidR="00F11E90">
              <w:rPr>
                <w:rFonts w:cs="Times New Roman"/>
                <w:spacing w:val="-2"/>
                <w:u w:val="none"/>
              </w:rPr>
              <w:t xml:space="preserve"> </w:t>
            </w:r>
            <w:hyperlink r:id="rId929">
              <w:r w:rsidR="00F11E90">
                <w:rPr>
                  <w:rFonts w:cs="Times New Roman"/>
                  <w:spacing w:val="-2"/>
                </w:rPr>
                <w:t>https://uchebnik.mos.ru/material_view/te</w:t>
              </w:r>
            </w:hyperlink>
          </w:p>
          <w:p w:rsidR="00FF74DA" w:rsidRDefault="00396D66">
            <w:pPr>
              <w:pStyle w:val="TableParagraph"/>
              <w:spacing w:line="238" w:lineRule="exact"/>
              <w:ind w:left="105"/>
              <w:rPr>
                <w:rFonts w:cs="Times New Roman"/>
              </w:rPr>
            </w:pPr>
            <w:hyperlink r:id="rId930">
              <w:r w:rsidR="00F11E90">
                <w:rPr>
                  <w:rFonts w:cs="Times New Roman"/>
                  <w:spacing w:val="-2"/>
                </w:rPr>
                <w:t>st_specifications/356619</w:t>
              </w:r>
            </w:hyperlink>
          </w:p>
        </w:tc>
        <w:tc>
          <w:tcPr>
            <w:tcW w:w="2720" w:type="dxa"/>
            <w:vAlign w:val="center"/>
          </w:tcPr>
          <w:p w:rsidR="00FF74DA" w:rsidRDefault="00F11E90">
            <w:pPr>
              <w:spacing w:after="0"/>
              <w:ind w:left="135"/>
              <w:rPr>
                <w:rFonts w:ascii="Times New Roman" w:eastAsia="Times New Roman" w:hAnsi="Times New Roman" w:cs="Times New Roman"/>
                <w:szCs w:val="22"/>
                <w:lang w:eastAsia="en-US"/>
              </w:rPr>
            </w:pPr>
            <w:r>
              <w:rPr>
                <w:rFonts w:ascii="Times New Roman" w:hAnsi="Times New Roman"/>
                <w:sz w:val="24"/>
                <w:szCs w:val="24"/>
              </w:rPr>
              <w:t>Всемирный день театра,                 День космонавтики</w:t>
            </w:r>
          </w:p>
        </w:tc>
      </w:tr>
      <w:tr w:rsidR="00FF74DA">
        <w:trPr>
          <w:gridBefore w:val="1"/>
          <w:gridAfter w:val="1"/>
          <w:wBefore w:w="11" w:type="dxa"/>
          <w:wAfter w:w="15" w:type="dxa"/>
          <w:trHeight w:val="3035"/>
        </w:trPr>
        <w:tc>
          <w:tcPr>
            <w:tcW w:w="400" w:type="dxa"/>
            <w:gridSpan w:val="2"/>
          </w:tcPr>
          <w:p w:rsidR="00FF74DA" w:rsidRDefault="00FF74DA">
            <w:pPr>
              <w:pStyle w:val="TableParagraph"/>
              <w:rPr>
                <w:rFonts w:cs="Times New Roman"/>
              </w:rPr>
            </w:pPr>
          </w:p>
        </w:tc>
        <w:tc>
          <w:tcPr>
            <w:tcW w:w="2973" w:type="dxa"/>
          </w:tcPr>
          <w:p w:rsidR="00FF74DA" w:rsidRDefault="00F11E90">
            <w:pPr>
              <w:pStyle w:val="TableParagraph"/>
              <w:spacing w:line="273" w:lineRule="exact"/>
              <w:rPr>
                <w:rFonts w:cs="Times New Roman"/>
                <w:b/>
                <w:sz w:val="24"/>
              </w:rPr>
            </w:pPr>
            <w:r>
              <w:rPr>
                <w:rFonts w:cs="Times New Roman"/>
                <w:b/>
                <w:sz w:val="24"/>
              </w:rPr>
              <w:t>КВАНТОВАЯ</w:t>
            </w:r>
            <w:r>
              <w:rPr>
                <w:rFonts w:cs="Times New Roman"/>
                <w:b/>
                <w:spacing w:val="-4"/>
                <w:sz w:val="24"/>
              </w:rPr>
              <w:t xml:space="preserve"> </w:t>
            </w:r>
            <w:r>
              <w:rPr>
                <w:rFonts w:cs="Times New Roman"/>
                <w:b/>
                <w:spacing w:val="-2"/>
                <w:sz w:val="24"/>
              </w:rPr>
              <w:t>ФИЗИКА.</w:t>
            </w:r>
          </w:p>
          <w:p w:rsidR="00FF74DA" w:rsidRDefault="00F11E90">
            <w:pPr>
              <w:pStyle w:val="TableParagraph"/>
              <w:spacing w:before="186" w:line="250" w:lineRule="exact"/>
              <w:rPr>
                <w:rFonts w:cs="Times New Roman"/>
                <w:b/>
              </w:rPr>
            </w:pPr>
            <w:r>
              <w:rPr>
                <w:rFonts w:cs="Times New Roman"/>
                <w:b/>
              </w:rPr>
              <w:t>Лабораторная</w:t>
            </w:r>
            <w:r>
              <w:rPr>
                <w:rFonts w:cs="Times New Roman"/>
                <w:b/>
                <w:spacing w:val="-9"/>
              </w:rPr>
              <w:t xml:space="preserve"> </w:t>
            </w:r>
            <w:r>
              <w:rPr>
                <w:rFonts w:cs="Times New Roman"/>
                <w:b/>
                <w:spacing w:val="-2"/>
              </w:rPr>
              <w:t>работа:</w:t>
            </w:r>
          </w:p>
          <w:p w:rsidR="00FF74DA" w:rsidRDefault="00F11E90">
            <w:pPr>
              <w:pStyle w:val="TableParagraph"/>
              <w:spacing w:line="242" w:lineRule="auto"/>
              <w:ind w:right="280"/>
              <w:rPr>
                <w:rFonts w:cs="Times New Roman"/>
              </w:rPr>
            </w:pPr>
            <w:r>
              <w:rPr>
                <w:rFonts w:cs="Times New Roman"/>
              </w:rPr>
              <w:t>«Исследование</w:t>
            </w:r>
            <w:r>
              <w:rPr>
                <w:rFonts w:cs="Times New Roman"/>
                <w:spacing w:val="-14"/>
              </w:rPr>
              <w:t xml:space="preserve"> </w:t>
            </w:r>
            <w:r>
              <w:rPr>
                <w:rFonts w:cs="Times New Roman"/>
              </w:rPr>
              <w:t>треков</w:t>
            </w:r>
            <w:r>
              <w:rPr>
                <w:rFonts w:cs="Times New Roman"/>
                <w:spacing w:val="-14"/>
              </w:rPr>
              <w:t xml:space="preserve"> </w:t>
            </w:r>
            <w:r>
              <w:rPr>
                <w:rFonts w:cs="Times New Roman"/>
              </w:rPr>
              <w:t>частиц (по готовым фотографиям)».</w:t>
            </w:r>
          </w:p>
        </w:tc>
        <w:tc>
          <w:tcPr>
            <w:tcW w:w="992" w:type="dxa"/>
            <w:gridSpan w:val="2"/>
          </w:tcPr>
          <w:p w:rsidR="00FF74DA" w:rsidRDefault="00F11E90">
            <w:pPr>
              <w:pStyle w:val="TableParagraph"/>
              <w:spacing w:line="268" w:lineRule="exact"/>
              <w:ind w:left="3" w:right="3"/>
              <w:jc w:val="center"/>
              <w:rPr>
                <w:rFonts w:cs="Times New Roman"/>
                <w:sz w:val="24"/>
              </w:rPr>
            </w:pPr>
            <w:r>
              <w:rPr>
                <w:rFonts w:cs="Times New Roman"/>
                <w:spacing w:val="-10"/>
                <w:sz w:val="24"/>
              </w:rPr>
              <w:t>4</w:t>
            </w:r>
          </w:p>
        </w:tc>
        <w:tc>
          <w:tcPr>
            <w:tcW w:w="768" w:type="dxa"/>
            <w:gridSpan w:val="3"/>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720" w:type="dxa"/>
            <w:gridSpan w:val="2"/>
          </w:tcPr>
          <w:p w:rsidR="00FF74DA" w:rsidRDefault="00396D66">
            <w:pPr>
              <w:pStyle w:val="TableParagraph"/>
              <w:ind w:left="105"/>
              <w:rPr>
                <w:rFonts w:cs="Times New Roman"/>
              </w:rPr>
            </w:pPr>
            <w:hyperlink r:id="rId931">
              <w:r w:rsidR="00F11E90">
                <w:rPr>
                  <w:rFonts w:cs="Times New Roman"/>
                  <w:spacing w:val="-2"/>
                </w:rPr>
                <w:t>https://resh.edu.ru/subject/lesson/4917/st</w:t>
              </w:r>
            </w:hyperlink>
            <w:r w:rsidR="00F11E90">
              <w:rPr>
                <w:rFonts w:cs="Times New Roman"/>
                <w:spacing w:val="-2"/>
                <w:u w:val="none"/>
              </w:rPr>
              <w:t xml:space="preserve"> </w:t>
            </w:r>
            <w:hyperlink r:id="rId932">
              <w:r w:rsidR="00F11E90">
                <w:rPr>
                  <w:rFonts w:cs="Times New Roman"/>
                  <w:spacing w:val="-2"/>
                </w:rPr>
                <w:t>art/197790/</w:t>
              </w:r>
            </w:hyperlink>
            <w:r w:rsidR="00F11E90">
              <w:rPr>
                <w:rFonts w:cs="Times New Roman"/>
                <w:spacing w:val="-2"/>
                <w:u w:val="none"/>
              </w:rPr>
              <w:t xml:space="preserve"> </w:t>
            </w:r>
            <w:hyperlink r:id="rId933">
              <w:r w:rsidR="00F11E90">
                <w:rPr>
                  <w:rFonts w:cs="Times New Roman"/>
                  <w:spacing w:val="-2"/>
                </w:rPr>
                <w:t>https://resh.edu.ru/subject/lesson/3878/st</w:t>
              </w:r>
            </w:hyperlink>
            <w:r w:rsidR="00F11E90">
              <w:rPr>
                <w:rFonts w:cs="Times New Roman"/>
                <w:spacing w:val="-2"/>
                <w:u w:val="none"/>
              </w:rPr>
              <w:t xml:space="preserve"> </w:t>
            </w:r>
            <w:hyperlink r:id="rId934">
              <w:r w:rsidR="00F11E90">
                <w:rPr>
                  <w:rFonts w:cs="Times New Roman"/>
                  <w:spacing w:val="-2"/>
                </w:rPr>
                <w:t>art/48318/</w:t>
              </w:r>
            </w:hyperlink>
            <w:r w:rsidR="00F11E90">
              <w:rPr>
                <w:rFonts w:cs="Times New Roman"/>
                <w:spacing w:val="-2"/>
                <w:u w:val="none"/>
              </w:rPr>
              <w:t xml:space="preserve"> </w:t>
            </w:r>
            <w:hyperlink r:id="rId935">
              <w:r w:rsidR="00F11E90">
                <w:rPr>
                  <w:rFonts w:cs="Times New Roman"/>
                  <w:spacing w:val="-2"/>
                </w:rPr>
                <w:t>https://resh.edu.ru/subject/lesson/3910/st</w:t>
              </w:r>
            </w:hyperlink>
            <w:r w:rsidR="00F11E90">
              <w:rPr>
                <w:rFonts w:cs="Times New Roman"/>
                <w:spacing w:val="-2"/>
                <w:u w:val="none"/>
              </w:rPr>
              <w:t xml:space="preserve"> </w:t>
            </w:r>
            <w:hyperlink r:id="rId936">
              <w:r w:rsidR="00F11E90">
                <w:rPr>
                  <w:rFonts w:cs="Times New Roman"/>
                  <w:spacing w:val="-2"/>
                </w:rPr>
                <w:t>art/48347/</w:t>
              </w:r>
            </w:hyperlink>
            <w:r w:rsidR="00F11E90">
              <w:rPr>
                <w:rFonts w:cs="Times New Roman"/>
                <w:spacing w:val="-2"/>
                <w:u w:val="none"/>
              </w:rPr>
              <w:t xml:space="preserve"> </w:t>
            </w:r>
            <w:hyperlink r:id="rId937">
              <w:r w:rsidR="00F11E90">
                <w:rPr>
                  <w:rFonts w:cs="Times New Roman"/>
                  <w:spacing w:val="-2"/>
                </w:rPr>
                <w:t>https://resh.edu.ru/subject/lesson/5908/st</w:t>
              </w:r>
            </w:hyperlink>
            <w:r w:rsidR="00F11E90">
              <w:rPr>
                <w:rFonts w:cs="Times New Roman"/>
                <w:spacing w:val="-2"/>
                <w:u w:val="none"/>
              </w:rPr>
              <w:t xml:space="preserve"> </w:t>
            </w:r>
            <w:hyperlink r:id="rId938">
              <w:r w:rsidR="00F11E90">
                <w:rPr>
                  <w:rFonts w:cs="Times New Roman"/>
                  <w:spacing w:val="-2"/>
                </w:rPr>
                <w:t>art/197851/</w:t>
              </w:r>
            </w:hyperlink>
            <w:r w:rsidR="00F11E90">
              <w:rPr>
                <w:rFonts w:cs="Times New Roman"/>
                <w:spacing w:val="-2"/>
                <w:u w:val="none"/>
              </w:rPr>
              <w:t xml:space="preserve"> </w:t>
            </w:r>
            <w:hyperlink r:id="rId939">
              <w:r w:rsidR="00F11E90">
                <w:rPr>
                  <w:rFonts w:cs="Times New Roman"/>
                  <w:spacing w:val="-2"/>
                </w:rPr>
                <w:t>https://resh.edu.ru/subject/lesson/3889/st</w:t>
              </w:r>
            </w:hyperlink>
            <w:r w:rsidR="00F11E90">
              <w:rPr>
                <w:rFonts w:cs="Times New Roman"/>
                <w:spacing w:val="-2"/>
                <w:u w:val="none"/>
              </w:rPr>
              <w:t xml:space="preserve"> </w:t>
            </w:r>
            <w:hyperlink r:id="rId940">
              <w:r w:rsidR="00F11E90">
                <w:rPr>
                  <w:rFonts w:cs="Times New Roman"/>
                  <w:spacing w:val="-2"/>
                </w:rPr>
                <w:t>art/290391/</w:t>
              </w:r>
            </w:hyperlink>
            <w:r w:rsidR="00F11E90">
              <w:rPr>
                <w:rFonts w:cs="Times New Roman"/>
                <w:spacing w:val="-2"/>
                <w:u w:val="none"/>
              </w:rPr>
              <w:t xml:space="preserve"> </w:t>
            </w:r>
            <w:hyperlink r:id="rId941">
              <w:r w:rsidR="00F11E90">
                <w:rPr>
                  <w:rFonts w:cs="Times New Roman"/>
                  <w:spacing w:val="-2"/>
                </w:rPr>
                <w:t>https://uchebnik.mos.ru/material/app/182</w:t>
              </w:r>
            </w:hyperlink>
          </w:p>
          <w:p w:rsidR="00FF74DA" w:rsidRDefault="00396D66">
            <w:pPr>
              <w:pStyle w:val="TableParagraph"/>
              <w:spacing w:line="238" w:lineRule="exact"/>
              <w:ind w:left="105"/>
              <w:rPr>
                <w:rFonts w:cs="Times New Roman"/>
              </w:rPr>
            </w:pPr>
            <w:hyperlink r:id="rId942">
              <w:r w:rsidR="00F11E90">
                <w:rPr>
                  <w:rFonts w:cs="Times New Roman"/>
                  <w:spacing w:val="-5"/>
                </w:rPr>
                <w:t>698</w:t>
              </w:r>
            </w:hyperlink>
          </w:p>
        </w:tc>
        <w:tc>
          <w:tcPr>
            <w:tcW w:w="2720" w:type="dxa"/>
            <w:vAlign w:val="center"/>
          </w:tcPr>
          <w:p w:rsidR="00FF74DA" w:rsidRDefault="00F11E90">
            <w:pPr>
              <w:spacing w:after="0"/>
              <w:ind w:left="135"/>
              <w:rPr>
                <w:rFonts w:ascii="Times New Roman" w:eastAsia="Times New Roman" w:hAnsi="Times New Roman" w:cs="Times New Roman"/>
                <w:b/>
                <w:sz w:val="24"/>
                <w:szCs w:val="22"/>
                <w:lang w:eastAsia="en-US"/>
              </w:rPr>
            </w:pPr>
            <w:r>
              <w:rPr>
                <w:rFonts w:ascii="Times New Roman" w:hAnsi="Times New Roman"/>
                <w:sz w:val="24"/>
                <w:szCs w:val="21"/>
              </w:rPr>
              <w:t>Международный женский день,            День воссоединения Крыма с Россией</w:t>
            </w:r>
          </w:p>
        </w:tc>
      </w:tr>
      <w:tr w:rsidR="00FF74DA">
        <w:trPr>
          <w:gridBefore w:val="1"/>
          <w:gridAfter w:val="1"/>
          <w:wBefore w:w="11" w:type="dxa"/>
          <w:wAfter w:w="15" w:type="dxa"/>
          <w:trHeight w:val="2532"/>
        </w:trPr>
        <w:tc>
          <w:tcPr>
            <w:tcW w:w="400" w:type="dxa"/>
            <w:gridSpan w:val="2"/>
          </w:tcPr>
          <w:p w:rsidR="00FF74DA" w:rsidRDefault="00FF74DA">
            <w:pPr>
              <w:pStyle w:val="TableParagraph"/>
              <w:rPr>
                <w:rFonts w:cs="Times New Roman"/>
              </w:rPr>
            </w:pPr>
          </w:p>
        </w:tc>
        <w:tc>
          <w:tcPr>
            <w:tcW w:w="2973" w:type="dxa"/>
          </w:tcPr>
          <w:p w:rsidR="00FF74DA" w:rsidRDefault="00F11E90">
            <w:pPr>
              <w:pStyle w:val="TableParagraph"/>
              <w:ind w:right="103"/>
              <w:rPr>
                <w:rFonts w:cs="Times New Roman"/>
                <w:b/>
                <w:sz w:val="24"/>
              </w:rPr>
            </w:pPr>
            <w:r>
              <w:rPr>
                <w:rFonts w:cs="Times New Roman"/>
                <w:b/>
                <w:spacing w:val="-2"/>
                <w:sz w:val="24"/>
              </w:rPr>
              <w:t xml:space="preserve">ЭЛЕМЕНТЫ </w:t>
            </w:r>
            <w:r>
              <w:rPr>
                <w:rFonts w:cs="Times New Roman"/>
                <w:b/>
                <w:sz w:val="24"/>
              </w:rPr>
              <w:t xml:space="preserve">АСТРОНОМИИ И </w:t>
            </w:r>
            <w:r>
              <w:rPr>
                <w:rFonts w:cs="Times New Roman"/>
                <w:b/>
                <w:spacing w:val="-2"/>
                <w:sz w:val="24"/>
              </w:rPr>
              <w:t>АСТРОФИЗИКИ</w:t>
            </w:r>
          </w:p>
        </w:tc>
        <w:tc>
          <w:tcPr>
            <w:tcW w:w="992" w:type="dxa"/>
            <w:gridSpan w:val="2"/>
          </w:tcPr>
          <w:p w:rsidR="00FF74DA" w:rsidRDefault="00F11E90">
            <w:pPr>
              <w:pStyle w:val="TableParagraph"/>
              <w:spacing w:line="268" w:lineRule="exact"/>
              <w:ind w:left="3" w:right="3"/>
              <w:jc w:val="center"/>
              <w:rPr>
                <w:rFonts w:cs="Times New Roman"/>
                <w:sz w:val="24"/>
              </w:rPr>
            </w:pPr>
            <w:r>
              <w:rPr>
                <w:rFonts w:cs="Times New Roman"/>
                <w:spacing w:val="-10"/>
                <w:sz w:val="24"/>
              </w:rPr>
              <w:t>2</w:t>
            </w:r>
          </w:p>
        </w:tc>
        <w:tc>
          <w:tcPr>
            <w:tcW w:w="768" w:type="dxa"/>
            <w:gridSpan w:val="3"/>
          </w:tcPr>
          <w:p w:rsidR="00FF74DA" w:rsidRDefault="00F11E90">
            <w:pPr>
              <w:pStyle w:val="TableParagraph"/>
              <w:spacing w:line="268" w:lineRule="exact"/>
              <w:ind w:left="3"/>
              <w:jc w:val="center"/>
              <w:rPr>
                <w:rFonts w:cs="Times New Roman"/>
                <w:sz w:val="24"/>
              </w:rPr>
            </w:pPr>
            <w:r>
              <w:rPr>
                <w:rFonts w:cs="Times New Roman"/>
                <w:spacing w:val="-10"/>
                <w:sz w:val="24"/>
              </w:rPr>
              <w:t>0</w:t>
            </w:r>
          </w:p>
        </w:tc>
        <w:tc>
          <w:tcPr>
            <w:tcW w:w="2720" w:type="dxa"/>
            <w:gridSpan w:val="2"/>
          </w:tcPr>
          <w:p w:rsidR="00FF74DA" w:rsidRDefault="00396D66">
            <w:pPr>
              <w:pStyle w:val="TableParagraph"/>
              <w:ind w:left="105" w:right="161"/>
              <w:rPr>
                <w:rFonts w:cs="Times New Roman"/>
              </w:rPr>
            </w:pPr>
            <w:hyperlink r:id="rId943">
              <w:r w:rsidR="00F11E90">
                <w:rPr>
                  <w:rFonts w:cs="Times New Roman"/>
                  <w:spacing w:val="-2"/>
                </w:rPr>
                <w:t>https://resh.edu.ru/subject/lesson/3918/st</w:t>
              </w:r>
            </w:hyperlink>
            <w:r w:rsidR="00F11E90">
              <w:rPr>
                <w:rFonts w:cs="Times New Roman"/>
                <w:spacing w:val="-2"/>
                <w:u w:val="none"/>
              </w:rPr>
              <w:t xml:space="preserve"> </w:t>
            </w:r>
            <w:hyperlink r:id="rId944">
              <w:r w:rsidR="00F11E90">
                <w:rPr>
                  <w:rFonts w:cs="Times New Roman"/>
                  <w:spacing w:val="-2"/>
                </w:rPr>
                <w:t>art/48521/</w:t>
              </w:r>
            </w:hyperlink>
            <w:r w:rsidR="00F11E90">
              <w:rPr>
                <w:rFonts w:cs="Times New Roman"/>
                <w:spacing w:val="-2"/>
                <w:u w:val="none"/>
              </w:rPr>
              <w:t xml:space="preserve"> </w:t>
            </w:r>
            <w:hyperlink r:id="rId945">
              <w:r w:rsidR="00F11E90">
                <w:rPr>
                  <w:rFonts w:cs="Times New Roman"/>
                  <w:spacing w:val="-2"/>
                </w:rPr>
                <w:t>https://resh.edu.ru/subject/lesson/4936/st</w:t>
              </w:r>
            </w:hyperlink>
            <w:r w:rsidR="00F11E90">
              <w:rPr>
                <w:rFonts w:cs="Times New Roman"/>
                <w:spacing w:val="-2"/>
                <w:u w:val="none"/>
              </w:rPr>
              <w:t xml:space="preserve"> </w:t>
            </w:r>
            <w:hyperlink r:id="rId946">
              <w:r w:rsidR="00F11E90">
                <w:rPr>
                  <w:rFonts w:cs="Times New Roman"/>
                  <w:spacing w:val="-2"/>
                </w:rPr>
                <w:t>art/151726/</w:t>
              </w:r>
            </w:hyperlink>
            <w:r w:rsidR="00F11E90">
              <w:rPr>
                <w:rFonts w:cs="Times New Roman"/>
                <w:spacing w:val="-2"/>
                <w:u w:val="none"/>
              </w:rPr>
              <w:t xml:space="preserve"> </w:t>
            </w:r>
            <w:hyperlink r:id="rId947">
              <w:r w:rsidR="00F11E90">
                <w:rPr>
                  <w:rFonts w:cs="Times New Roman"/>
                  <w:spacing w:val="-2"/>
                </w:rPr>
                <w:t>https://resh.edu.ru/subject/lesson/5910/st</w:t>
              </w:r>
            </w:hyperlink>
            <w:r w:rsidR="00F11E90">
              <w:rPr>
                <w:rFonts w:cs="Times New Roman"/>
                <w:spacing w:val="-2"/>
                <w:u w:val="none"/>
              </w:rPr>
              <w:t xml:space="preserve"> </w:t>
            </w:r>
            <w:hyperlink r:id="rId948">
              <w:r w:rsidR="00F11E90">
                <w:rPr>
                  <w:rFonts w:cs="Times New Roman"/>
                  <w:spacing w:val="-2"/>
                </w:rPr>
                <w:t>art/280701/</w:t>
              </w:r>
            </w:hyperlink>
            <w:r w:rsidR="00F11E90">
              <w:rPr>
                <w:rFonts w:cs="Times New Roman"/>
                <w:spacing w:val="-2"/>
                <w:u w:val="none"/>
              </w:rPr>
              <w:t xml:space="preserve"> </w:t>
            </w:r>
            <w:hyperlink r:id="rId949">
              <w:r w:rsidR="00F11E90">
                <w:rPr>
                  <w:rFonts w:cs="Times New Roman"/>
                  <w:spacing w:val="-2"/>
                </w:rPr>
                <w:t>https://resh.edu.ru/subject/lesson/4935/st</w:t>
              </w:r>
            </w:hyperlink>
            <w:r w:rsidR="00F11E90">
              <w:rPr>
                <w:rFonts w:cs="Times New Roman"/>
                <w:spacing w:val="-2"/>
                <w:u w:val="none"/>
              </w:rPr>
              <w:t xml:space="preserve"> </w:t>
            </w:r>
            <w:hyperlink r:id="rId950">
              <w:r w:rsidR="00F11E90">
                <w:rPr>
                  <w:rFonts w:cs="Times New Roman"/>
                  <w:spacing w:val="-4"/>
                </w:rPr>
                <w:t>art/</w:t>
              </w:r>
            </w:hyperlink>
          </w:p>
          <w:p w:rsidR="00FF74DA" w:rsidRDefault="00396D66">
            <w:pPr>
              <w:pStyle w:val="TableParagraph"/>
              <w:spacing w:line="252" w:lineRule="exact"/>
              <w:ind w:left="105"/>
              <w:rPr>
                <w:rFonts w:cs="Times New Roman"/>
              </w:rPr>
            </w:pPr>
            <w:hyperlink r:id="rId951">
              <w:r w:rsidR="00F11E90">
                <w:rPr>
                  <w:rFonts w:cs="Times New Roman"/>
                  <w:spacing w:val="-2"/>
                </w:rPr>
                <w:t>https://resh.edu.ru/subject/lesson/4937/st</w:t>
              </w:r>
            </w:hyperlink>
            <w:r w:rsidR="00F11E90">
              <w:rPr>
                <w:rFonts w:cs="Times New Roman"/>
                <w:spacing w:val="-2"/>
                <w:u w:val="none"/>
              </w:rPr>
              <w:t xml:space="preserve"> </w:t>
            </w:r>
            <w:hyperlink r:id="rId952">
              <w:r w:rsidR="00F11E90">
                <w:rPr>
                  <w:rFonts w:cs="Times New Roman"/>
                  <w:spacing w:val="-2"/>
                </w:rPr>
                <w:t>art/197941/</w:t>
              </w:r>
            </w:hyperlink>
          </w:p>
        </w:tc>
        <w:tc>
          <w:tcPr>
            <w:tcW w:w="2720" w:type="dxa"/>
          </w:tcPr>
          <w:p w:rsidR="00FF74DA" w:rsidRDefault="00F11E90">
            <w:pPr>
              <w:pStyle w:val="TableParagraph"/>
              <w:spacing w:line="252" w:lineRule="exact"/>
              <w:ind w:left="105"/>
              <w:rPr>
                <w:rFonts w:cs="Times New Roman"/>
              </w:rPr>
            </w:pPr>
            <w:r>
              <w:rPr>
                <w:sz w:val="24"/>
                <w:szCs w:val="21"/>
              </w:rPr>
              <w:t>День памяти о геноциде советского народа нацистами и их пособниками в годы Великой Отечественной войны</w:t>
            </w:r>
          </w:p>
        </w:tc>
      </w:tr>
      <w:tr w:rsidR="00FF74DA">
        <w:trPr>
          <w:gridBefore w:val="1"/>
          <w:gridAfter w:val="1"/>
          <w:wBefore w:w="11" w:type="dxa"/>
          <w:wAfter w:w="15" w:type="dxa"/>
          <w:trHeight w:val="506"/>
        </w:trPr>
        <w:tc>
          <w:tcPr>
            <w:tcW w:w="400" w:type="dxa"/>
            <w:gridSpan w:val="2"/>
          </w:tcPr>
          <w:p w:rsidR="00FF74DA" w:rsidRDefault="00FF74DA">
            <w:pPr>
              <w:pStyle w:val="TableParagraph"/>
              <w:rPr>
                <w:rFonts w:cs="Times New Roman"/>
              </w:rPr>
            </w:pPr>
          </w:p>
        </w:tc>
        <w:tc>
          <w:tcPr>
            <w:tcW w:w="2973" w:type="dxa"/>
          </w:tcPr>
          <w:p w:rsidR="00FF74DA" w:rsidRDefault="00F11E90">
            <w:pPr>
              <w:pStyle w:val="TableParagraph"/>
              <w:spacing w:line="273" w:lineRule="exact"/>
              <w:rPr>
                <w:rFonts w:cs="Times New Roman"/>
                <w:b/>
                <w:sz w:val="24"/>
              </w:rPr>
            </w:pPr>
            <w:r>
              <w:rPr>
                <w:rFonts w:cs="Times New Roman"/>
                <w:b/>
                <w:sz w:val="24"/>
              </w:rPr>
              <w:t>Обобщающее</w:t>
            </w:r>
            <w:r>
              <w:rPr>
                <w:rFonts w:cs="Times New Roman"/>
                <w:b/>
                <w:spacing w:val="-5"/>
                <w:sz w:val="24"/>
              </w:rPr>
              <w:t xml:space="preserve"> </w:t>
            </w:r>
            <w:r>
              <w:rPr>
                <w:rFonts w:cs="Times New Roman"/>
                <w:b/>
                <w:spacing w:val="-2"/>
                <w:sz w:val="24"/>
              </w:rPr>
              <w:t>повторение</w:t>
            </w:r>
          </w:p>
        </w:tc>
        <w:tc>
          <w:tcPr>
            <w:tcW w:w="992" w:type="dxa"/>
            <w:gridSpan w:val="2"/>
          </w:tcPr>
          <w:p w:rsidR="00FF74DA" w:rsidRDefault="00F11E90">
            <w:pPr>
              <w:pStyle w:val="TableParagraph"/>
              <w:spacing w:line="273" w:lineRule="exact"/>
              <w:ind w:left="3" w:right="3"/>
              <w:jc w:val="center"/>
              <w:rPr>
                <w:rFonts w:cs="Times New Roman"/>
                <w:b/>
                <w:sz w:val="24"/>
              </w:rPr>
            </w:pPr>
            <w:r>
              <w:rPr>
                <w:rFonts w:cs="Times New Roman"/>
                <w:b/>
                <w:spacing w:val="-10"/>
                <w:sz w:val="24"/>
              </w:rPr>
              <w:t>5</w:t>
            </w:r>
          </w:p>
        </w:tc>
        <w:tc>
          <w:tcPr>
            <w:tcW w:w="768" w:type="dxa"/>
            <w:gridSpan w:val="3"/>
          </w:tcPr>
          <w:p w:rsidR="00FF74DA" w:rsidRDefault="00F11E90">
            <w:pPr>
              <w:pStyle w:val="TableParagraph"/>
              <w:spacing w:line="268" w:lineRule="exact"/>
              <w:ind w:left="3"/>
              <w:jc w:val="center"/>
              <w:rPr>
                <w:rFonts w:cs="Times New Roman"/>
                <w:sz w:val="24"/>
              </w:rPr>
            </w:pPr>
            <w:r>
              <w:rPr>
                <w:rFonts w:cs="Times New Roman"/>
                <w:spacing w:val="-10"/>
                <w:sz w:val="24"/>
              </w:rPr>
              <w:t>1</w:t>
            </w:r>
          </w:p>
        </w:tc>
        <w:tc>
          <w:tcPr>
            <w:tcW w:w="2720" w:type="dxa"/>
            <w:gridSpan w:val="2"/>
          </w:tcPr>
          <w:p w:rsidR="00FF74DA" w:rsidRDefault="00FF74DA">
            <w:pPr>
              <w:pStyle w:val="TableParagraph"/>
              <w:spacing w:line="240" w:lineRule="exact"/>
              <w:ind w:left="105"/>
              <w:rPr>
                <w:rFonts w:cs="Times New Roman"/>
              </w:rPr>
            </w:pPr>
          </w:p>
        </w:tc>
        <w:tc>
          <w:tcPr>
            <w:tcW w:w="2720" w:type="dxa"/>
          </w:tcPr>
          <w:p w:rsidR="00FF74DA" w:rsidRDefault="00FF74DA">
            <w:pPr>
              <w:pStyle w:val="TableParagraph"/>
              <w:spacing w:line="240" w:lineRule="exact"/>
              <w:ind w:left="105"/>
              <w:rPr>
                <w:rFonts w:cs="Times New Roman"/>
              </w:rPr>
            </w:pPr>
          </w:p>
        </w:tc>
      </w:tr>
      <w:tr w:rsidR="00FF74DA">
        <w:trPr>
          <w:trHeight w:val="278"/>
        </w:trPr>
        <w:tc>
          <w:tcPr>
            <w:tcW w:w="400" w:type="dxa"/>
            <w:gridSpan w:val="2"/>
          </w:tcPr>
          <w:p w:rsidR="00FF74DA" w:rsidRDefault="00FF74DA">
            <w:pPr>
              <w:pStyle w:val="TableParagraph"/>
              <w:rPr>
                <w:rFonts w:cs="Times New Roman"/>
                <w:sz w:val="20"/>
              </w:rPr>
            </w:pPr>
          </w:p>
        </w:tc>
        <w:tc>
          <w:tcPr>
            <w:tcW w:w="2987" w:type="dxa"/>
            <w:gridSpan w:val="3"/>
          </w:tcPr>
          <w:p w:rsidR="00FF74DA" w:rsidRDefault="00F11E90">
            <w:pPr>
              <w:pStyle w:val="TableParagraph"/>
              <w:spacing w:line="258" w:lineRule="exact"/>
              <w:rPr>
                <w:rFonts w:cs="Times New Roman"/>
                <w:b/>
                <w:sz w:val="24"/>
              </w:rPr>
            </w:pPr>
            <w:r>
              <w:rPr>
                <w:rFonts w:cs="Times New Roman"/>
                <w:b/>
                <w:spacing w:val="-2"/>
                <w:sz w:val="24"/>
              </w:rPr>
              <w:t>Итого</w:t>
            </w:r>
          </w:p>
        </w:tc>
        <w:tc>
          <w:tcPr>
            <w:tcW w:w="992" w:type="dxa"/>
            <w:gridSpan w:val="2"/>
          </w:tcPr>
          <w:p w:rsidR="00FF74DA" w:rsidRDefault="00F11E90">
            <w:pPr>
              <w:pStyle w:val="TableParagraph"/>
              <w:spacing w:line="258" w:lineRule="exact"/>
              <w:ind w:left="3" w:right="3"/>
              <w:jc w:val="center"/>
              <w:rPr>
                <w:rFonts w:cs="Times New Roman"/>
                <w:b/>
                <w:sz w:val="24"/>
              </w:rPr>
            </w:pPr>
            <w:r>
              <w:rPr>
                <w:rFonts w:cs="Times New Roman"/>
                <w:b/>
                <w:spacing w:val="-5"/>
                <w:sz w:val="24"/>
              </w:rPr>
              <w:t>33</w:t>
            </w:r>
          </w:p>
        </w:tc>
        <w:tc>
          <w:tcPr>
            <w:tcW w:w="728" w:type="dxa"/>
          </w:tcPr>
          <w:p w:rsidR="00FF74DA" w:rsidRDefault="00FF74DA">
            <w:pPr>
              <w:pStyle w:val="TableParagraph"/>
              <w:rPr>
                <w:rFonts w:cs="Times New Roman"/>
                <w:sz w:val="20"/>
              </w:rPr>
            </w:pPr>
          </w:p>
        </w:tc>
        <w:tc>
          <w:tcPr>
            <w:tcW w:w="2746" w:type="dxa"/>
            <w:gridSpan w:val="2"/>
          </w:tcPr>
          <w:p w:rsidR="00FF74DA" w:rsidRDefault="00FF74DA">
            <w:pPr>
              <w:pStyle w:val="TableParagraph"/>
              <w:rPr>
                <w:rFonts w:cs="Times New Roman"/>
                <w:sz w:val="20"/>
              </w:rPr>
            </w:pPr>
          </w:p>
        </w:tc>
        <w:tc>
          <w:tcPr>
            <w:tcW w:w="2746" w:type="dxa"/>
            <w:gridSpan w:val="3"/>
          </w:tcPr>
          <w:p w:rsidR="00FF74DA" w:rsidRDefault="00FF74DA">
            <w:pPr>
              <w:pStyle w:val="TableParagraph"/>
              <w:rPr>
                <w:rFonts w:cs="Times New Roman"/>
                <w:sz w:val="20"/>
              </w:rPr>
            </w:pPr>
          </w:p>
        </w:tc>
      </w:tr>
      <w:tr w:rsidR="00FF74DA">
        <w:trPr>
          <w:trHeight w:val="275"/>
        </w:trPr>
        <w:tc>
          <w:tcPr>
            <w:tcW w:w="400" w:type="dxa"/>
            <w:gridSpan w:val="2"/>
          </w:tcPr>
          <w:p w:rsidR="00FF74DA" w:rsidRDefault="00FF74DA">
            <w:pPr>
              <w:pStyle w:val="TableParagraph"/>
              <w:rPr>
                <w:rFonts w:cs="Times New Roman"/>
                <w:sz w:val="20"/>
              </w:rPr>
            </w:pPr>
          </w:p>
        </w:tc>
        <w:tc>
          <w:tcPr>
            <w:tcW w:w="2987" w:type="dxa"/>
            <w:gridSpan w:val="3"/>
          </w:tcPr>
          <w:p w:rsidR="00FF74DA" w:rsidRDefault="00F11E90">
            <w:pPr>
              <w:pStyle w:val="TableParagraph"/>
              <w:spacing w:line="256" w:lineRule="exact"/>
              <w:rPr>
                <w:rFonts w:cs="Times New Roman"/>
                <w:b/>
                <w:sz w:val="24"/>
              </w:rPr>
            </w:pPr>
            <w:r>
              <w:rPr>
                <w:rFonts w:cs="Times New Roman"/>
                <w:b/>
                <w:spacing w:val="-2"/>
                <w:sz w:val="24"/>
              </w:rPr>
              <w:t>ВСЕГО</w:t>
            </w:r>
          </w:p>
        </w:tc>
        <w:tc>
          <w:tcPr>
            <w:tcW w:w="992" w:type="dxa"/>
            <w:gridSpan w:val="2"/>
          </w:tcPr>
          <w:p w:rsidR="00FF74DA" w:rsidRDefault="00F11E90">
            <w:pPr>
              <w:pStyle w:val="TableParagraph"/>
              <w:spacing w:line="256" w:lineRule="exact"/>
              <w:ind w:left="3" w:right="3"/>
              <w:jc w:val="center"/>
              <w:rPr>
                <w:rFonts w:cs="Times New Roman"/>
                <w:b/>
                <w:sz w:val="24"/>
              </w:rPr>
            </w:pPr>
            <w:r>
              <w:rPr>
                <w:rFonts w:cs="Times New Roman"/>
                <w:b/>
                <w:spacing w:val="-5"/>
                <w:sz w:val="24"/>
              </w:rPr>
              <w:t>67</w:t>
            </w:r>
          </w:p>
        </w:tc>
        <w:tc>
          <w:tcPr>
            <w:tcW w:w="728" w:type="dxa"/>
          </w:tcPr>
          <w:p w:rsidR="00FF74DA" w:rsidRDefault="00FF74DA">
            <w:pPr>
              <w:pStyle w:val="TableParagraph"/>
              <w:rPr>
                <w:rFonts w:cs="Times New Roman"/>
                <w:sz w:val="20"/>
              </w:rPr>
            </w:pPr>
          </w:p>
        </w:tc>
        <w:tc>
          <w:tcPr>
            <w:tcW w:w="2746" w:type="dxa"/>
            <w:gridSpan w:val="2"/>
          </w:tcPr>
          <w:p w:rsidR="00FF74DA" w:rsidRDefault="00FF74DA">
            <w:pPr>
              <w:pStyle w:val="TableParagraph"/>
              <w:rPr>
                <w:rFonts w:cs="Times New Roman"/>
                <w:sz w:val="20"/>
              </w:rPr>
            </w:pPr>
          </w:p>
        </w:tc>
        <w:tc>
          <w:tcPr>
            <w:tcW w:w="2746" w:type="dxa"/>
            <w:gridSpan w:val="3"/>
          </w:tcPr>
          <w:p w:rsidR="00FF74DA" w:rsidRDefault="00FF74DA">
            <w:pPr>
              <w:pStyle w:val="TableParagraph"/>
              <w:rPr>
                <w:rFonts w:cs="Times New Roman"/>
                <w:sz w:val="20"/>
              </w:rPr>
            </w:pPr>
          </w:p>
        </w:tc>
      </w:tr>
    </w:tbl>
    <w:p w:rsidR="00FF74DA" w:rsidRDefault="00FF74DA">
      <w:pPr>
        <w:spacing w:after="0" w:line="240" w:lineRule="auto"/>
        <w:ind w:firstLine="709"/>
        <w:rPr>
          <w:rFonts w:ascii="Times New Roman" w:hAnsi="Times New Roman"/>
          <w:b/>
          <w:sz w:val="28"/>
        </w:rPr>
      </w:pPr>
    </w:p>
    <w:bookmarkEnd w:id="73"/>
    <w:p w:rsidR="00FF74DA" w:rsidRDefault="00F11E90">
      <w:pPr>
        <w:spacing w:after="0" w:line="240" w:lineRule="auto"/>
        <w:ind w:firstLine="709"/>
        <w:rPr>
          <w:rFonts w:ascii="Times New Roman" w:hAnsi="Times New Roman"/>
          <w:b/>
          <w:sz w:val="28"/>
        </w:rPr>
      </w:pPr>
      <w:r>
        <w:rPr>
          <w:rFonts w:ascii="Times New Roman" w:hAnsi="Times New Roman"/>
          <w:b/>
          <w:sz w:val="28"/>
        </w:rPr>
        <w:t xml:space="preserve"> 2.1.10. Рабочая программа учебного предмета «Химия»</w:t>
      </w:r>
    </w:p>
    <w:p w:rsidR="00FF74DA" w:rsidRDefault="00F11E90">
      <w:pPr>
        <w:spacing w:after="0" w:line="240" w:lineRule="auto"/>
        <w:ind w:firstLine="709"/>
        <w:jc w:val="both"/>
      </w:pPr>
      <w:bookmarkStart w:id="75" w:name="block-30709607"/>
      <w:bookmarkStart w:id="76" w:name="block-30637253"/>
      <w:r>
        <w:rPr>
          <w:rFonts w:ascii="Times New Roman" w:hAnsi="Times New Roman"/>
          <w:b/>
          <w:sz w:val="28"/>
        </w:rPr>
        <w:t>ПОЯСНИТЕЛЬНАЯ ЗАПИСКА</w:t>
      </w:r>
    </w:p>
    <w:p w:rsidR="00FF74DA" w:rsidRDefault="00F11E90">
      <w:pPr>
        <w:spacing w:after="0" w:line="240" w:lineRule="auto"/>
        <w:ind w:firstLine="709"/>
        <w:jc w:val="both"/>
      </w:pPr>
      <w:r>
        <w:rPr>
          <w:rFonts w:ascii="Times New Roman" w:hAnsi="Times New Roman"/>
          <w:sz w:val="28"/>
        </w:rPr>
        <w:t>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FF74DA" w:rsidRDefault="00F11E90">
      <w:pPr>
        <w:spacing w:after="0" w:line="240" w:lineRule="auto"/>
        <w:ind w:firstLine="709"/>
        <w:jc w:val="both"/>
      </w:pPr>
      <w:r>
        <w:rPr>
          <w:rFonts w:ascii="Times New Roman" w:hAnsi="Times New Roman"/>
          <w:sz w:val="28"/>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FF74DA" w:rsidRDefault="00F11E90">
      <w:pPr>
        <w:spacing w:after="0" w:line="240" w:lineRule="auto"/>
        <w:ind w:firstLine="709"/>
        <w:jc w:val="both"/>
      </w:pPr>
      <w:r>
        <w:rPr>
          <w:rFonts w:ascii="Times New Roman" w:hAnsi="Times New Roman"/>
          <w:sz w:val="28"/>
        </w:rPr>
        <w:t>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FF74DA" w:rsidRDefault="00F11E90">
      <w:pPr>
        <w:spacing w:after="0" w:line="240" w:lineRule="auto"/>
        <w:jc w:val="both"/>
      </w:pPr>
      <w:r>
        <w:rPr>
          <w:rFonts w:ascii="Times New Roman" w:hAnsi="Times New Roman"/>
          <w:sz w:val="28"/>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FF74DA" w:rsidRDefault="00F11E90">
      <w:pPr>
        <w:spacing w:after="0" w:line="240" w:lineRule="auto"/>
        <w:jc w:val="both"/>
      </w:pPr>
      <w:r>
        <w:rPr>
          <w:rFonts w:ascii="Times New Roman" w:hAnsi="Times New Roman"/>
          <w:sz w:val="28"/>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FF74DA" w:rsidRDefault="00F11E90">
      <w:pPr>
        <w:spacing w:after="0" w:line="240" w:lineRule="auto"/>
        <w:ind w:firstLine="709"/>
        <w:jc w:val="both"/>
      </w:pPr>
      <w:r>
        <w:rPr>
          <w:rFonts w:ascii="Times New Roman" w:hAnsi="Times New Roman"/>
          <w:sz w:val="28"/>
        </w:rPr>
        <w:t xml:space="preserve">Программа для углублённого изучения химии: </w:t>
      </w:r>
    </w:p>
    <w:p w:rsidR="00FF74DA" w:rsidRDefault="00F11E90">
      <w:pPr>
        <w:spacing w:after="0" w:line="240" w:lineRule="auto"/>
        <w:jc w:val="both"/>
      </w:pPr>
      <w:r>
        <w:rPr>
          <w:rFonts w:ascii="Times New Roman" w:hAnsi="Times New Roman"/>
          <w:sz w:val="28"/>
        </w:rPr>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FF74DA" w:rsidRDefault="00F11E90">
      <w:pPr>
        <w:spacing w:after="0" w:line="240" w:lineRule="auto"/>
        <w:jc w:val="both"/>
      </w:pPr>
      <w:r>
        <w:rPr>
          <w:rFonts w:ascii="Times New Roman" w:hAnsi="Times New Roman"/>
          <w:sz w:val="28"/>
        </w:rPr>
        <w:t xml:space="preserve">даёт примерное распределение учебного времени, рекомендуемого для изучения отдельных тем; </w:t>
      </w:r>
    </w:p>
    <w:p w:rsidR="00FF74DA" w:rsidRDefault="00F11E90">
      <w:pPr>
        <w:spacing w:after="0" w:line="240" w:lineRule="auto"/>
        <w:jc w:val="both"/>
      </w:pPr>
      <w:r>
        <w:rPr>
          <w:rFonts w:ascii="Times New Roman" w:hAnsi="Times New Roman"/>
          <w:sz w:val="28"/>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FF74DA" w:rsidRDefault="00F11E90">
      <w:pPr>
        <w:spacing w:after="0" w:line="240" w:lineRule="auto"/>
        <w:jc w:val="both"/>
      </w:pPr>
      <w:r>
        <w:rPr>
          <w:rFonts w:ascii="Times New Roman" w:hAnsi="Times New Roman"/>
          <w:sz w:val="28"/>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FF74DA" w:rsidRDefault="00F11E90">
      <w:pPr>
        <w:spacing w:after="0" w:line="240" w:lineRule="auto"/>
        <w:ind w:firstLine="709"/>
        <w:jc w:val="both"/>
      </w:pPr>
      <w:r>
        <w:rPr>
          <w:rFonts w:ascii="Times New Roman" w:hAnsi="Times New Roman"/>
          <w:sz w:val="28"/>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rsidR="00FF74DA" w:rsidRDefault="00F11E90">
      <w:pPr>
        <w:spacing w:after="0" w:line="240" w:lineRule="auto"/>
        <w:ind w:firstLine="709"/>
        <w:jc w:val="both"/>
      </w:pPr>
      <w:r>
        <w:rPr>
          <w:rFonts w:ascii="Times New Roman" w:hAnsi="Times New Roman"/>
          <w:sz w:val="28"/>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FF74DA" w:rsidRDefault="00F11E90">
      <w:pPr>
        <w:spacing w:after="0" w:line="240" w:lineRule="auto"/>
        <w:ind w:firstLine="709"/>
        <w:jc w:val="both"/>
      </w:pPr>
      <w:r>
        <w:rPr>
          <w:rFonts w:ascii="Times New Roman" w:hAnsi="Times New Roman"/>
          <w:sz w:val="28"/>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FF74DA" w:rsidRDefault="00F11E90">
      <w:pPr>
        <w:spacing w:after="0" w:line="240" w:lineRule="auto"/>
        <w:ind w:firstLine="709"/>
        <w:jc w:val="both"/>
      </w:pPr>
      <w:r>
        <w:rPr>
          <w:rFonts w:ascii="Times New Roman" w:hAnsi="Times New Roman"/>
          <w:sz w:val="28"/>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FF74DA" w:rsidRDefault="00F11E90">
      <w:pPr>
        <w:spacing w:after="0" w:line="240" w:lineRule="auto"/>
        <w:ind w:firstLine="709"/>
        <w:jc w:val="both"/>
      </w:pPr>
      <w:r>
        <w:rPr>
          <w:rFonts w:ascii="Times New Roman" w:hAnsi="Times New Roman"/>
          <w:sz w:val="28"/>
        </w:rP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FF74DA" w:rsidRDefault="00F11E90">
      <w:pPr>
        <w:spacing w:after="0" w:line="240" w:lineRule="auto"/>
        <w:ind w:firstLine="709"/>
        <w:jc w:val="both"/>
      </w:pPr>
      <w:r>
        <w:rPr>
          <w:rFonts w:ascii="Times New Roman" w:hAnsi="Times New Roman"/>
          <w:sz w:val="28"/>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FF74DA" w:rsidRDefault="00F11E90">
      <w:pPr>
        <w:spacing w:after="0" w:line="240" w:lineRule="auto"/>
        <w:ind w:firstLine="709"/>
        <w:jc w:val="both"/>
      </w:pPr>
      <w:r>
        <w:rPr>
          <w:rFonts w:ascii="Times New Roman" w:hAnsi="Times New Roman"/>
          <w:sz w:val="28"/>
        </w:rPr>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 </w:t>
      </w:r>
    </w:p>
    <w:p w:rsidR="00FF74DA" w:rsidRDefault="00F11E90">
      <w:pPr>
        <w:spacing w:after="0" w:line="240" w:lineRule="auto"/>
        <w:ind w:firstLine="709"/>
        <w:jc w:val="both"/>
      </w:pPr>
      <w:r>
        <w:rPr>
          <w:rFonts w:ascii="Times New Roman" w:hAnsi="Times New Roman"/>
          <w:sz w:val="28"/>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FF74DA" w:rsidRDefault="00F11E90">
      <w:pPr>
        <w:numPr>
          <w:ilvl w:val="0"/>
          <w:numId w:val="29"/>
        </w:numPr>
        <w:spacing w:after="0" w:line="240" w:lineRule="auto"/>
        <w:ind w:left="0" w:firstLine="709"/>
        <w:jc w:val="both"/>
      </w:pPr>
      <w:r>
        <w:rPr>
          <w:rFonts w:ascii="Times New Roman" w:hAnsi="Times New Roman"/>
          <w:sz w:val="28"/>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F74DA" w:rsidRDefault="00F11E90">
      <w:pPr>
        <w:numPr>
          <w:ilvl w:val="0"/>
          <w:numId w:val="29"/>
        </w:numPr>
        <w:spacing w:after="0" w:line="240" w:lineRule="auto"/>
        <w:ind w:left="0" w:firstLine="709"/>
        <w:jc w:val="both"/>
      </w:pPr>
      <w:r>
        <w:rPr>
          <w:rFonts w:ascii="Times New Roman" w:hAnsi="Times New Roman"/>
          <w:sz w:val="28"/>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FF74DA" w:rsidRDefault="00F11E90">
      <w:pPr>
        <w:numPr>
          <w:ilvl w:val="0"/>
          <w:numId w:val="29"/>
        </w:numPr>
        <w:spacing w:after="0" w:line="240" w:lineRule="auto"/>
        <w:ind w:left="0" w:firstLine="709"/>
        <w:jc w:val="both"/>
      </w:pPr>
      <w:r>
        <w:rPr>
          <w:rFonts w:ascii="Times New Roman" w:hAnsi="Times New Roman"/>
          <w:sz w:val="28"/>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FF74DA" w:rsidRDefault="00F11E90">
      <w:pPr>
        <w:numPr>
          <w:ilvl w:val="0"/>
          <w:numId w:val="29"/>
        </w:numPr>
        <w:spacing w:after="0" w:line="240" w:lineRule="auto"/>
        <w:ind w:left="0" w:firstLine="709"/>
        <w:jc w:val="both"/>
      </w:pPr>
      <w:r>
        <w:rPr>
          <w:rFonts w:ascii="Times New Roman" w:hAnsi="Times New Roman"/>
          <w:sz w:val="28"/>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FF74DA" w:rsidRDefault="00F11E90">
      <w:pPr>
        <w:spacing w:after="0" w:line="240" w:lineRule="auto"/>
        <w:ind w:firstLine="709"/>
        <w:jc w:val="both"/>
      </w:pPr>
      <w:r>
        <w:rPr>
          <w:rFonts w:ascii="Times New Roman" w:hAnsi="Times New Roman"/>
          <w:sz w:val="28"/>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FF74DA" w:rsidRDefault="00F11E90">
      <w:pPr>
        <w:numPr>
          <w:ilvl w:val="0"/>
          <w:numId w:val="29"/>
        </w:numPr>
        <w:spacing w:after="0" w:line="240" w:lineRule="auto"/>
        <w:ind w:left="0" w:firstLine="709"/>
        <w:jc w:val="both"/>
        <w:rPr>
          <w:rFonts w:ascii="Times New Roman" w:hAnsi="Times New Roman"/>
          <w:sz w:val="28"/>
        </w:rPr>
      </w:pPr>
      <w:r>
        <w:rPr>
          <w:rFonts w:ascii="Times New Roman" w:hAnsi="Times New Roman"/>
          <w:sz w:val="28"/>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FF74DA" w:rsidRDefault="00F11E90">
      <w:pPr>
        <w:numPr>
          <w:ilvl w:val="0"/>
          <w:numId w:val="29"/>
        </w:numPr>
        <w:spacing w:after="0" w:line="240" w:lineRule="auto"/>
        <w:ind w:left="0" w:firstLine="709"/>
        <w:jc w:val="both"/>
        <w:rPr>
          <w:rFonts w:ascii="Times New Roman" w:hAnsi="Times New Roman"/>
          <w:sz w:val="28"/>
        </w:rPr>
      </w:pPr>
      <w:r>
        <w:rPr>
          <w:rFonts w:ascii="Times New Roman" w:hAnsi="Times New Roman"/>
          <w:sz w:val="28"/>
        </w:rPr>
        <w:t>развитие мотивации к обучению и познанию, способностей к самоконтролю и самовоспитанию на основе усвоения общечеловеческих ценностей;</w:t>
      </w:r>
    </w:p>
    <w:p w:rsidR="00FF74DA" w:rsidRDefault="00F11E90">
      <w:pPr>
        <w:numPr>
          <w:ilvl w:val="0"/>
          <w:numId w:val="29"/>
        </w:numPr>
        <w:spacing w:after="0" w:line="240" w:lineRule="auto"/>
        <w:ind w:left="0" w:firstLine="709"/>
        <w:jc w:val="both"/>
        <w:rPr>
          <w:rFonts w:ascii="Times New Roman" w:hAnsi="Times New Roman"/>
          <w:sz w:val="28"/>
        </w:rPr>
      </w:pPr>
      <w:r>
        <w:rPr>
          <w:rFonts w:ascii="Times New Roman" w:hAnsi="Times New Roman"/>
          <w:sz w:val="28"/>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FF74DA" w:rsidRDefault="00F11E90">
      <w:pPr>
        <w:numPr>
          <w:ilvl w:val="0"/>
          <w:numId w:val="29"/>
        </w:numPr>
        <w:spacing w:after="0" w:line="240" w:lineRule="auto"/>
        <w:ind w:left="0" w:firstLine="709"/>
        <w:jc w:val="both"/>
        <w:rPr>
          <w:rFonts w:ascii="Times New Roman" w:hAnsi="Times New Roman"/>
          <w:sz w:val="28"/>
        </w:rPr>
      </w:pPr>
      <w:r>
        <w:rPr>
          <w:rFonts w:ascii="Times New Roman" w:hAnsi="Times New Roman"/>
          <w:sz w:val="28"/>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FF74DA" w:rsidRDefault="00F11E90">
      <w:pPr>
        <w:spacing w:after="0" w:line="240" w:lineRule="auto"/>
        <w:ind w:firstLine="709"/>
        <w:jc w:val="both"/>
      </w:pPr>
      <w:bookmarkStart w:id="77" w:name="a144c275-5dda-41db-8d94-37f2810a0979"/>
      <w:r>
        <w:rPr>
          <w:rFonts w:ascii="Times New Roman" w:hAnsi="Times New Roman"/>
          <w:sz w:val="28"/>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99 часОВ (3 часа в неделю).</w:t>
      </w:r>
      <w:bookmarkEnd w:id="75"/>
      <w:bookmarkEnd w:id="77"/>
    </w:p>
    <w:p w:rsidR="00FF74DA" w:rsidRDefault="00F11E90">
      <w:pPr>
        <w:spacing w:after="0" w:line="240" w:lineRule="auto"/>
        <w:ind w:firstLine="709"/>
        <w:jc w:val="both"/>
      </w:pPr>
      <w:bookmarkStart w:id="78" w:name="block-30709608"/>
      <w:r>
        <w:rPr>
          <w:rFonts w:ascii="Times New Roman" w:hAnsi="Times New Roman"/>
          <w:b/>
          <w:bCs/>
          <w:sz w:val="28"/>
        </w:rPr>
        <w:t>ПЛАНИРУЕМЫЕ РЕЗУЛЬТАТЫ ОСВОЕНИЯУЧЕБНОГО ПРЕДМЕТА</w:t>
      </w:r>
    </w:p>
    <w:p w:rsidR="00FF74DA" w:rsidRDefault="00F11E90">
      <w:pPr>
        <w:spacing w:after="0" w:line="240" w:lineRule="auto"/>
        <w:ind w:firstLine="709"/>
        <w:jc w:val="both"/>
      </w:pPr>
      <w:r>
        <w:rPr>
          <w:rFonts w:ascii="Times New Roman" w:hAnsi="Times New Roman"/>
          <w:b/>
          <w:sz w:val="28"/>
        </w:rPr>
        <w:t>ЛИЧНОСТНЫЕ РЕЗУЛЬТАТЫ</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sz w:val="28"/>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rsidR="00FF74DA" w:rsidRDefault="00F11E90">
      <w:pPr>
        <w:spacing w:after="0" w:line="240" w:lineRule="auto"/>
        <w:ind w:firstLine="709"/>
        <w:jc w:val="both"/>
      </w:pPr>
      <w:r>
        <w:rPr>
          <w:rFonts w:ascii="Times New Roman" w:hAnsi="Times New Roman"/>
          <w:sz w:val="28"/>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FF74DA" w:rsidRDefault="00F11E90">
      <w:pPr>
        <w:spacing w:after="0" w:line="240" w:lineRule="auto"/>
        <w:ind w:firstLine="709"/>
        <w:jc w:val="both"/>
      </w:pPr>
      <w:r>
        <w:rPr>
          <w:rFonts w:ascii="Times New Roman" w:hAnsi="Times New Roman"/>
          <w:sz w:val="28"/>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FF74DA" w:rsidRDefault="00F11E90">
      <w:pPr>
        <w:spacing w:after="0" w:line="240" w:lineRule="auto"/>
        <w:ind w:firstLine="709"/>
        <w:jc w:val="both"/>
      </w:pPr>
      <w:r>
        <w:rPr>
          <w:rFonts w:ascii="Times New Roman" w:hAnsi="Times New Roman"/>
          <w:b/>
          <w:sz w:val="28"/>
        </w:rPr>
        <w:t>1) гражданского воспитания</w:t>
      </w:r>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осознания обучающимися своих конституционных прав и обязанностей, уважения к закону и правопорядку;</w:t>
      </w:r>
    </w:p>
    <w:p w:rsidR="00FF74DA" w:rsidRDefault="00F11E90">
      <w:pPr>
        <w:spacing w:after="0" w:line="240" w:lineRule="auto"/>
        <w:ind w:firstLine="709"/>
        <w:jc w:val="both"/>
      </w:pPr>
      <w:r>
        <w:rPr>
          <w:rFonts w:ascii="Times New Roman" w:hAnsi="Times New Roman"/>
          <w:sz w:val="28"/>
        </w:rPr>
        <w:t xml:space="preserve">представления о социальных нормах и правилах межличностных отношений в коллективе; </w:t>
      </w:r>
    </w:p>
    <w:p w:rsidR="00FF74DA" w:rsidRDefault="00F11E90">
      <w:pPr>
        <w:spacing w:after="0" w:line="240" w:lineRule="auto"/>
        <w:ind w:firstLine="709"/>
        <w:jc w:val="both"/>
      </w:pPr>
      <w:r>
        <w:rPr>
          <w:rFonts w:ascii="Times New Roman" w:hAnsi="Times New Roman"/>
          <w:sz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F74DA" w:rsidRDefault="00F11E90">
      <w:pPr>
        <w:spacing w:after="0" w:line="240" w:lineRule="auto"/>
        <w:ind w:firstLine="709"/>
        <w:jc w:val="both"/>
      </w:pPr>
      <w:r>
        <w:rPr>
          <w:rFonts w:ascii="Times New Roman" w:hAnsi="Times New Roman"/>
          <w:sz w:val="28"/>
        </w:rPr>
        <w:t>способности понимать и принимать мотивы, намерения, логику и аргументы других при анализе различных видов учебной деятельности;</w:t>
      </w:r>
    </w:p>
    <w:p w:rsidR="00FF74DA" w:rsidRDefault="00F11E90">
      <w:pPr>
        <w:spacing w:after="0" w:line="240" w:lineRule="auto"/>
        <w:ind w:firstLine="709"/>
        <w:jc w:val="both"/>
      </w:pPr>
      <w:r>
        <w:rPr>
          <w:rFonts w:ascii="Times New Roman" w:hAnsi="Times New Roman"/>
          <w:b/>
          <w:sz w:val="28"/>
        </w:rPr>
        <w:t>2) патриотического воспитания:</w:t>
      </w:r>
    </w:p>
    <w:p w:rsidR="00FF74DA" w:rsidRDefault="00F11E90">
      <w:pPr>
        <w:spacing w:after="0" w:line="240" w:lineRule="auto"/>
        <w:ind w:firstLine="709"/>
        <w:jc w:val="both"/>
      </w:pPr>
      <w:r>
        <w:rPr>
          <w:rFonts w:ascii="Times New Roman" w:hAnsi="Times New Roman"/>
          <w:sz w:val="28"/>
        </w:rPr>
        <w:t xml:space="preserve">ценностного отношения к историческому и научному наследию отечественной химии; </w:t>
      </w:r>
    </w:p>
    <w:p w:rsidR="00FF74DA" w:rsidRDefault="00F11E90">
      <w:pPr>
        <w:spacing w:after="0" w:line="240" w:lineRule="auto"/>
        <w:ind w:firstLine="709"/>
        <w:jc w:val="both"/>
      </w:pPr>
      <w:r>
        <w:rPr>
          <w:rFonts w:ascii="Times New Roman" w:hAnsi="Times New Roman"/>
          <w:sz w:val="28"/>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FF74DA" w:rsidRDefault="00F11E90">
      <w:pPr>
        <w:spacing w:after="0" w:line="240" w:lineRule="auto"/>
        <w:ind w:firstLine="709"/>
        <w:jc w:val="both"/>
      </w:pPr>
      <w:r>
        <w:rPr>
          <w:rFonts w:ascii="Times New Roman" w:hAnsi="Times New Roman"/>
          <w:sz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FF74DA" w:rsidRDefault="00F11E90">
      <w:pPr>
        <w:spacing w:after="0" w:line="240" w:lineRule="auto"/>
        <w:ind w:firstLine="709"/>
        <w:jc w:val="both"/>
      </w:pPr>
      <w:r>
        <w:rPr>
          <w:rFonts w:ascii="Times New Roman" w:hAnsi="Times New Roman"/>
          <w:b/>
          <w:sz w:val="28"/>
        </w:rPr>
        <w:t>3) духовно-нравственного воспитания:</w:t>
      </w:r>
    </w:p>
    <w:p w:rsidR="00FF74DA" w:rsidRDefault="00F11E90">
      <w:pPr>
        <w:spacing w:after="0" w:line="240" w:lineRule="auto"/>
        <w:ind w:firstLine="709"/>
        <w:jc w:val="both"/>
      </w:pPr>
      <w:r>
        <w:rPr>
          <w:rFonts w:ascii="Times New Roman" w:hAnsi="Times New Roman"/>
          <w:sz w:val="28"/>
        </w:rPr>
        <w:t>нравственного сознания, этического поведения;</w:t>
      </w:r>
    </w:p>
    <w:p w:rsidR="00FF74DA" w:rsidRDefault="00F11E90">
      <w:pPr>
        <w:spacing w:after="0" w:line="240" w:lineRule="auto"/>
        <w:ind w:firstLine="709"/>
        <w:jc w:val="both"/>
      </w:pPr>
      <w:r>
        <w:rPr>
          <w:rFonts w:ascii="Times New Roman" w:hAnsi="Times New Roman"/>
          <w:sz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FF74DA" w:rsidRDefault="00F11E90">
      <w:pPr>
        <w:spacing w:after="0" w:line="240" w:lineRule="auto"/>
        <w:ind w:firstLine="709"/>
        <w:jc w:val="both"/>
      </w:pPr>
      <w:r>
        <w:rPr>
          <w:rFonts w:ascii="Times New Roman" w:hAnsi="Times New Roman"/>
          <w:sz w:val="28"/>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FF74DA" w:rsidRDefault="00F11E90">
      <w:pPr>
        <w:spacing w:after="0" w:line="240" w:lineRule="auto"/>
        <w:ind w:firstLine="709"/>
        <w:jc w:val="both"/>
      </w:pPr>
      <w:r>
        <w:rPr>
          <w:rFonts w:ascii="Times New Roman" w:hAnsi="Times New Roman"/>
          <w:b/>
          <w:sz w:val="28"/>
        </w:rPr>
        <w:t>4) формирования культуры здоровья:</w:t>
      </w:r>
    </w:p>
    <w:p w:rsidR="00FF74DA" w:rsidRDefault="00F11E90">
      <w:pPr>
        <w:spacing w:after="0" w:line="240" w:lineRule="auto"/>
        <w:ind w:firstLine="709"/>
        <w:jc w:val="both"/>
      </w:pPr>
      <w:r>
        <w:rPr>
          <w:rFonts w:ascii="Times New Roman" w:hAnsi="Times New Roman"/>
          <w:sz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FF74DA" w:rsidRDefault="00F11E90">
      <w:pPr>
        <w:spacing w:after="0" w:line="240" w:lineRule="auto"/>
        <w:ind w:firstLine="709"/>
        <w:jc w:val="both"/>
      </w:pPr>
      <w:r>
        <w:rPr>
          <w:rFonts w:ascii="Times New Roman" w:hAnsi="Times New Roman"/>
          <w:sz w:val="28"/>
        </w:rPr>
        <w:t xml:space="preserve">соблюдения правил безопасного обращения с веществами в быту, повседневной жизни, в трудовой деятельности; </w:t>
      </w:r>
    </w:p>
    <w:p w:rsidR="00FF74DA" w:rsidRDefault="00F11E90">
      <w:pPr>
        <w:spacing w:after="0" w:line="240" w:lineRule="auto"/>
        <w:ind w:firstLine="709"/>
        <w:jc w:val="both"/>
      </w:pPr>
      <w:r>
        <w:rPr>
          <w:rFonts w:ascii="Times New Roman" w:hAnsi="Times New Roman"/>
          <w:sz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FF74DA" w:rsidRDefault="00F11E90">
      <w:pPr>
        <w:spacing w:after="0" w:line="240" w:lineRule="auto"/>
        <w:ind w:firstLine="709"/>
        <w:jc w:val="both"/>
      </w:pPr>
      <w:r>
        <w:rPr>
          <w:rFonts w:ascii="Times New Roman" w:hAnsi="Times New Roman"/>
          <w:sz w:val="28"/>
        </w:rPr>
        <w:t>осознания последствий и неприятия вредных привычек (употребления алкоголя, наркотиков, курения);</w:t>
      </w:r>
    </w:p>
    <w:p w:rsidR="00FF74DA" w:rsidRDefault="00F11E90">
      <w:pPr>
        <w:spacing w:after="0" w:line="240" w:lineRule="auto"/>
        <w:ind w:firstLine="709"/>
        <w:jc w:val="both"/>
      </w:pPr>
      <w:r>
        <w:rPr>
          <w:rFonts w:ascii="Times New Roman" w:hAnsi="Times New Roman"/>
          <w:b/>
          <w:sz w:val="28"/>
        </w:rPr>
        <w:t>5) трудового воспитания:</w:t>
      </w:r>
    </w:p>
    <w:p w:rsidR="00FF74DA" w:rsidRDefault="00F11E90">
      <w:pPr>
        <w:spacing w:after="0" w:line="240" w:lineRule="auto"/>
        <w:ind w:firstLine="709"/>
        <w:jc w:val="both"/>
      </w:pPr>
      <w:r>
        <w:rPr>
          <w:rFonts w:ascii="Times New Roman" w:hAnsi="Times New Roman"/>
          <w:sz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FF74DA" w:rsidRDefault="00F11E90">
      <w:pPr>
        <w:spacing w:after="0" w:line="240" w:lineRule="auto"/>
        <w:ind w:firstLine="709"/>
        <w:jc w:val="both"/>
      </w:pPr>
      <w:r>
        <w:rPr>
          <w:rFonts w:ascii="Times New Roman" w:hAnsi="Times New Roman"/>
          <w:sz w:val="28"/>
        </w:rPr>
        <w:t xml:space="preserve">установки на активное участие в решении практических задач социальной направленности (в рамках своего класса, школы); </w:t>
      </w:r>
    </w:p>
    <w:p w:rsidR="00FF74DA" w:rsidRDefault="00F11E90">
      <w:pPr>
        <w:spacing w:after="0" w:line="240" w:lineRule="auto"/>
        <w:ind w:firstLine="709"/>
        <w:jc w:val="both"/>
      </w:pPr>
      <w:r>
        <w:rPr>
          <w:rFonts w:ascii="Times New Roman" w:hAnsi="Times New Roman"/>
          <w:sz w:val="28"/>
        </w:rPr>
        <w:t xml:space="preserve">интереса к практическому изучению профессий различного рода, в том числе на основе применения предметных знаний по химии; </w:t>
      </w:r>
    </w:p>
    <w:p w:rsidR="00FF74DA" w:rsidRDefault="00F11E90">
      <w:pPr>
        <w:spacing w:after="0" w:line="240" w:lineRule="auto"/>
        <w:ind w:firstLine="709"/>
        <w:jc w:val="both"/>
      </w:pPr>
      <w:r>
        <w:rPr>
          <w:rFonts w:ascii="Times New Roman" w:hAnsi="Times New Roman"/>
          <w:sz w:val="28"/>
        </w:rPr>
        <w:t xml:space="preserve">уважения к труду, людям труда и результатам трудовой деятельности; </w:t>
      </w:r>
    </w:p>
    <w:p w:rsidR="00FF74DA" w:rsidRDefault="00F11E90">
      <w:pPr>
        <w:spacing w:after="0" w:line="240" w:lineRule="auto"/>
        <w:ind w:firstLine="709"/>
        <w:jc w:val="both"/>
      </w:pPr>
      <w:r>
        <w:rPr>
          <w:rFonts w:ascii="Times New Roman" w:hAnsi="Times New Roman"/>
          <w:sz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F74DA" w:rsidRDefault="00F11E90">
      <w:pPr>
        <w:spacing w:after="0" w:line="240" w:lineRule="auto"/>
        <w:ind w:firstLine="709"/>
        <w:jc w:val="both"/>
      </w:pPr>
      <w:r>
        <w:rPr>
          <w:rFonts w:ascii="Times New Roman" w:hAnsi="Times New Roman"/>
          <w:b/>
          <w:sz w:val="28"/>
        </w:rPr>
        <w:t>6) экологического воспитания:</w:t>
      </w:r>
    </w:p>
    <w:p w:rsidR="00FF74DA" w:rsidRDefault="00F11E90">
      <w:pPr>
        <w:spacing w:after="0" w:line="240" w:lineRule="auto"/>
        <w:ind w:firstLine="709"/>
        <w:jc w:val="both"/>
      </w:pPr>
      <w:r>
        <w:rPr>
          <w:rFonts w:ascii="Times New Roman" w:hAnsi="Times New Roman"/>
          <w:sz w:val="28"/>
        </w:rPr>
        <w:t>экологически целесообразного отношения к природе как источнику существования жизни на Земле;</w:t>
      </w:r>
    </w:p>
    <w:p w:rsidR="00FF74DA" w:rsidRDefault="00F11E90">
      <w:pPr>
        <w:spacing w:after="0" w:line="240" w:lineRule="auto"/>
        <w:ind w:firstLine="709"/>
        <w:jc w:val="both"/>
      </w:pPr>
      <w:r>
        <w:rPr>
          <w:rFonts w:ascii="Times New Roman" w:hAnsi="Times New Roman"/>
          <w:sz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FF74DA" w:rsidRDefault="00F11E90">
      <w:pPr>
        <w:spacing w:after="0" w:line="240" w:lineRule="auto"/>
        <w:ind w:firstLine="709"/>
        <w:jc w:val="both"/>
      </w:pPr>
      <w:r>
        <w:rPr>
          <w:rFonts w:ascii="Times New Roman" w:hAnsi="Times New Roman"/>
          <w:sz w:val="28"/>
        </w:rPr>
        <w:t>осознания необходимости использования достижений химии для решения вопросов рационального природопользования;</w:t>
      </w:r>
    </w:p>
    <w:p w:rsidR="00FF74DA" w:rsidRDefault="00F11E90">
      <w:pPr>
        <w:spacing w:after="0" w:line="240" w:lineRule="auto"/>
        <w:ind w:firstLine="709"/>
        <w:jc w:val="both"/>
      </w:pPr>
      <w:r>
        <w:rPr>
          <w:rFonts w:ascii="Times New Roman" w:hAnsi="Times New Roman"/>
          <w:sz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FF74DA" w:rsidRDefault="00F11E90">
      <w:pPr>
        <w:spacing w:after="0" w:line="240" w:lineRule="auto"/>
        <w:ind w:firstLine="709"/>
        <w:jc w:val="both"/>
      </w:pPr>
      <w:r>
        <w:rPr>
          <w:rFonts w:ascii="Times New Roman" w:hAnsi="Times New Roman"/>
          <w:sz w:val="28"/>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FF74DA" w:rsidRDefault="00F11E90">
      <w:pPr>
        <w:spacing w:after="0" w:line="240" w:lineRule="auto"/>
        <w:ind w:firstLine="709"/>
        <w:jc w:val="both"/>
      </w:pPr>
      <w:r>
        <w:rPr>
          <w:rFonts w:ascii="Times New Roman" w:hAnsi="Times New Roman"/>
          <w:b/>
          <w:sz w:val="28"/>
        </w:rPr>
        <w:t>7) ценности научного познания:</w:t>
      </w:r>
    </w:p>
    <w:p w:rsidR="00FF74DA" w:rsidRDefault="00F11E90">
      <w:pPr>
        <w:spacing w:after="0" w:line="240" w:lineRule="auto"/>
        <w:ind w:firstLine="709"/>
        <w:jc w:val="both"/>
      </w:pPr>
      <w:r>
        <w:rPr>
          <w:rFonts w:ascii="Times New Roman" w:hAnsi="Times New Roman"/>
          <w:sz w:val="28"/>
        </w:rPr>
        <w:t xml:space="preserve">мировоззрения, соответствующего современному уровню развития науки и общественной практики; </w:t>
      </w:r>
    </w:p>
    <w:p w:rsidR="00FF74DA" w:rsidRDefault="00F11E90">
      <w:pPr>
        <w:spacing w:after="0" w:line="240" w:lineRule="auto"/>
        <w:ind w:firstLine="709"/>
        <w:jc w:val="both"/>
      </w:pPr>
      <w:r>
        <w:rPr>
          <w:rFonts w:ascii="Times New Roman" w:hAnsi="Times New Roman"/>
          <w:sz w:val="28"/>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FF74DA" w:rsidRDefault="00F11E90">
      <w:pPr>
        <w:spacing w:after="0" w:line="240" w:lineRule="auto"/>
        <w:ind w:firstLine="709"/>
        <w:jc w:val="both"/>
      </w:pPr>
      <w:r>
        <w:rPr>
          <w:rFonts w:ascii="Times New Roman" w:hAnsi="Times New Roman"/>
          <w:sz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FF74DA" w:rsidRDefault="00F11E90">
      <w:pPr>
        <w:spacing w:after="0" w:line="240" w:lineRule="auto"/>
        <w:ind w:firstLine="709"/>
        <w:jc w:val="both"/>
      </w:pPr>
      <w:r>
        <w:rPr>
          <w:rFonts w:ascii="Times New Roman" w:hAnsi="Times New Roman"/>
          <w:sz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FF74DA" w:rsidRDefault="00F11E90">
      <w:pPr>
        <w:spacing w:after="0" w:line="240" w:lineRule="auto"/>
        <w:ind w:firstLine="709"/>
        <w:jc w:val="both"/>
      </w:pPr>
      <w:r>
        <w:rPr>
          <w:rFonts w:ascii="Times New Roman" w:hAnsi="Times New Roman"/>
          <w:sz w:val="28"/>
        </w:rPr>
        <w:t>способности самостоятельно использовать химические знания для решения проблем в реальных жизненных ситуациях;</w:t>
      </w:r>
    </w:p>
    <w:p w:rsidR="00FF74DA" w:rsidRDefault="00F11E90">
      <w:pPr>
        <w:spacing w:after="0" w:line="240" w:lineRule="auto"/>
        <w:ind w:firstLine="709"/>
        <w:jc w:val="both"/>
      </w:pPr>
      <w:r>
        <w:rPr>
          <w:rFonts w:ascii="Times New Roman" w:hAnsi="Times New Roman"/>
          <w:sz w:val="28"/>
        </w:rPr>
        <w:t xml:space="preserve">интереса к познанию, исследовательской деятельности; </w:t>
      </w:r>
    </w:p>
    <w:p w:rsidR="00FF74DA" w:rsidRDefault="00F11E90">
      <w:pPr>
        <w:spacing w:after="0" w:line="240" w:lineRule="auto"/>
        <w:ind w:firstLine="709"/>
        <w:jc w:val="both"/>
      </w:pPr>
      <w:r>
        <w:rPr>
          <w:rFonts w:ascii="Times New Roman" w:hAnsi="Times New Roman"/>
          <w:sz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FF74DA" w:rsidRDefault="00F11E90">
      <w:pPr>
        <w:spacing w:after="0" w:line="240" w:lineRule="auto"/>
        <w:ind w:firstLine="709"/>
        <w:jc w:val="both"/>
      </w:pPr>
      <w:r>
        <w:rPr>
          <w:rFonts w:ascii="Times New Roman" w:hAnsi="Times New Roman"/>
          <w:sz w:val="28"/>
        </w:rPr>
        <w:t>интереса к особенностям труда в различных сферах профессиональной деятельности.</w:t>
      </w:r>
    </w:p>
    <w:p w:rsidR="00FF74DA" w:rsidRDefault="00F11E90">
      <w:pPr>
        <w:spacing w:after="0" w:line="240" w:lineRule="auto"/>
        <w:ind w:firstLine="709"/>
      </w:pPr>
      <w:r>
        <w:rPr>
          <w:rFonts w:ascii="Times New Roman" w:hAnsi="Times New Roman"/>
          <w:b/>
          <w:sz w:val="28"/>
        </w:rPr>
        <w:t>МЕТАПРЕДМЕТНЫЕ РЕЗУЛЬТАТЫ</w:t>
      </w:r>
    </w:p>
    <w:p w:rsidR="00FF74DA" w:rsidRDefault="00F11E90">
      <w:pPr>
        <w:spacing w:after="0" w:line="240" w:lineRule="auto"/>
        <w:ind w:firstLine="709"/>
        <w:jc w:val="both"/>
      </w:pPr>
      <w:r>
        <w:rPr>
          <w:rFonts w:ascii="Times New Roman" w:hAnsi="Times New Roman"/>
          <w:sz w:val="28"/>
        </w:rPr>
        <w:t xml:space="preserve">Метапредметные результаты освоения программы по химии на уровне среднего общего образования включают: </w:t>
      </w:r>
    </w:p>
    <w:p w:rsidR="00FF74DA" w:rsidRDefault="00F11E90">
      <w:pPr>
        <w:spacing w:after="0" w:line="240" w:lineRule="auto"/>
        <w:ind w:firstLine="709"/>
        <w:jc w:val="both"/>
      </w:pPr>
      <w:r>
        <w:rPr>
          <w:rFonts w:ascii="Times New Roman" w:hAnsi="Times New Roman"/>
          <w:sz w:val="28"/>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FF74DA" w:rsidRDefault="00F11E90">
      <w:pPr>
        <w:spacing w:after="0" w:line="240" w:lineRule="auto"/>
        <w:ind w:firstLine="709"/>
        <w:jc w:val="both"/>
      </w:pPr>
      <w:r>
        <w:rPr>
          <w:rFonts w:ascii="Times New Roman" w:hAnsi="Times New Roman"/>
          <w:sz w:val="28"/>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FF74DA" w:rsidRDefault="00F11E90">
      <w:pPr>
        <w:spacing w:after="0" w:line="240" w:lineRule="auto"/>
        <w:ind w:firstLine="709"/>
        <w:jc w:val="both"/>
      </w:pPr>
      <w:r>
        <w:rPr>
          <w:rFonts w:ascii="Times New Roman" w:hAnsi="Times New Roman"/>
          <w:sz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F74DA" w:rsidRDefault="00F11E90">
      <w:pPr>
        <w:spacing w:after="0" w:line="240" w:lineRule="auto"/>
        <w:ind w:firstLine="709"/>
        <w:jc w:val="both"/>
      </w:pPr>
      <w:r>
        <w:rPr>
          <w:rFonts w:ascii="Times New Roman" w:hAnsi="Times New Roman"/>
          <w:sz w:val="28"/>
        </w:rPr>
        <w:t>Метапредметные результаты отражают овладение универсальными учебными познавательными, коммуникативными и регулятивными действиями.</w:t>
      </w:r>
    </w:p>
    <w:p w:rsidR="00FF74DA" w:rsidRDefault="00FF74DA">
      <w:pPr>
        <w:spacing w:after="0" w:line="240" w:lineRule="auto"/>
        <w:ind w:firstLine="709"/>
      </w:pPr>
    </w:p>
    <w:p w:rsidR="00FF74DA" w:rsidRDefault="00F11E90">
      <w:pPr>
        <w:spacing w:after="0" w:line="240" w:lineRule="auto"/>
        <w:ind w:firstLine="709"/>
      </w:pPr>
      <w:r>
        <w:rPr>
          <w:rFonts w:ascii="Times New Roman" w:hAnsi="Times New Roman"/>
          <w:b/>
          <w:sz w:val="28"/>
        </w:rPr>
        <w:t>Познавательные универсальные учебные действия</w:t>
      </w:r>
    </w:p>
    <w:p w:rsidR="00FF74DA" w:rsidRDefault="00F11E90">
      <w:pPr>
        <w:spacing w:after="0" w:line="240" w:lineRule="auto"/>
        <w:ind w:firstLine="709"/>
        <w:jc w:val="both"/>
      </w:pPr>
      <w:r>
        <w:rPr>
          <w:rFonts w:ascii="Times New Roman" w:hAnsi="Times New Roman"/>
          <w:b/>
          <w:sz w:val="28"/>
        </w:rPr>
        <w:t>1) базовые логические действия:</w:t>
      </w:r>
    </w:p>
    <w:p w:rsidR="00FF74DA" w:rsidRDefault="00F11E90">
      <w:pPr>
        <w:spacing w:after="0" w:line="240" w:lineRule="auto"/>
        <w:ind w:firstLine="709"/>
        <w:jc w:val="both"/>
      </w:pPr>
      <w:r>
        <w:rPr>
          <w:rFonts w:ascii="Times New Roman" w:hAnsi="Times New Roman"/>
          <w:sz w:val="28"/>
        </w:rPr>
        <w:t xml:space="preserve">самостоятельно формулировать и актуализировать проблему, рассматривать её всесторонне; </w:t>
      </w:r>
    </w:p>
    <w:p w:rsidR="00FF74DA" w:rsidRDefault="00F11E90">
      <w:pPr>
        <w:spacing w:after="0" w:line="240" w:lineRule="auto"/>
        <w:ind w:firstLine="709"/>
        <w:jc w:val="both"/>
      </w:pPr>
      <w:r>
        <w:rPr>
          <w:rFonts w:ascii="Times New Roman" w:hAnsi="Times New Roman"/>
          <w:sz w:val="28"/>
        </w:rPr>
        <w:t>определять цели деятельности, задавая параметры и критерии их достижения, соотносить результаты деятельности с поставленными целями;</w:t>
      </w:r>
    </w:p>
    <w:p w:rsidR="00FF74DA" w:rsidRDefault="00F11E90">
      <w:pPr>
        <w:spacing w:after="0" w:line="240" w:lineRule="auto"/>
        <w:ind w:firstLine="709"/>
        <w:jc w:val="both"/>
      </w:pPr>
      <w:r>
        <w:rPr>
          <w:rFonts w:ascii="Times New Roman" w:hAnsi="Times New Roman"/>
          <w:sz w:val="28"/>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FF74DA" w:rsidRDefault="00F11E90">
      <w:pPr>
        <w:spacing w:after="0" w:line="240" w:lineRule="auto"/>
        <w:ind w:firstLine="709"/>
        <w:jc w:val="both"/>
      </w:pPr>
      <w:r>
        <w:rPr>
          <w:rFonts w:ascii="Times New Roman" w:hAnsi="Times New Roman"/>
          <w:sz w:val="28"/>
        </w:rPr>
        <w:t>выбирать основания и критерии для классификации веществ и химических реакций;</w:t>
      </w:r>
    </w:p>
    <w:p w:rsidR="00FF74DA" w:rsidRDefault="00F11E90">
      <w:pPr>
        <w:spacing w:after="0" w:line="240" w:lineRule="auto"/>
        <w:ind w:firstLine="709"/>
        <w:jc w:val="both"/>
      </w:pPr>
      <w:r>
        <w:rPr>
          <w:rFonts w:ascii="Times New Roman" w:hAnsi="Times New Roman"/>
          <w:sz w:val="28"/>
        </w:rPr>
        <w:t xml:space="preserve">устанавливать причинно-следственные связи между изучаемыми явлениями; </w:t>
      </w:r>
    </w:p>
    <w:p w:rsidR="00FF74DA" w:rsidRDefault="00F11E90">
      <w:pPr>
        <w:spacing w:after="0" w:line="240" w:lineRule="auto"/>
        <w:ind w:firstLine="709"/>
        <w:jc w:val="both"/>
      </w:pPr>
      <w:r>
        <w:rPr>
          <w:rFonts w:ascii="Times New Roman" w:hAnsi="Times New Roman"/>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FF74DA" w:rsidRDefault="00F11E90">
      <w:pPr>
        <w:spacing w:after="0" w:line="240" w:lineRule="auto"/>
        <w:ind w:firstLine="709"/>
        <w:jc w:val="both"/>
      </w:pPr>
      <w:r>
        <w:rPr>
          <w:rFonts w:ascii="Times New Roman" w:hAnsi="Times New Roman"/>
          <w:sz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FF74DA" w:rsidRDefault="00F11E90">
      <w:pPr>
        <w:spacing w:after="0" w:line="240" w:lineRule="auto"/>
        <w:ind w:firstLine="709"/>
        <w:jc w:val="both"/>
      </w:pPr>
      <w:r>
        <w:rPr>
          <w:rFonts w:ascii="Times New Roman" w:hAnsi="Times New Roman"/>
          <w:b/>
          <w:sz w:val="28"/>
        </w:rPr>
        <w:t>2) базовые исследовательские действия:</w:t>
      </w:r>
    </w:p>
    <w:p w:rsidR="00FF74DA" w:rsidRDefault="00F11E90">
      <w:pPr>
        <w:spacing w:after="0" w:line="240" w:lineRule="auto"/>
        <w:ind w:firstLine="709"/>
        <w:jc w:val="both"/>
      </w:pPr>
      <w:r>
        <w:rPr>
          <w:rFonts w:ascii="Times New Roman" w:hAnsi="Times New Roman"/>
          <w:sz w:val="28"/>
        </w:rPr>
        <w:t>владеть основами методов научного познания веществ и химических реакций;</w:t>
      </w:r>
    </w:p>
    <w:p w:rsidR="00FF74DA" w:rsidRDefault="00F11E90">
      <w:pPr>
        <w:spacing w:after="0" w:line="240" w:lineRule="auto"/>
        <w:ind w:firstLine="709"/>
        <w:jc w:val="both"/>
      </w:pPr>
      <w:r>
        <w:rPr>
          <w:rFonts w:ascii="Times New Roman" w:hAnsi="Times New Roman"/>
          <w:sz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FF74DA" w:rsidRDefault="00F11E90">
      <w:pPr>
        <w:spacing w:after="0" w:line="240" w:lineRule="auto"/>
        <w:ind w:firstLine="709"/>
        <w:jc w:val="both"/>
      </w:pPr>
      <w:r>
        <w:rPr>
          <w:rFonts w:ascii="Times New Roman" w:hAnsi="Times New Roman"/>
          <w:sz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FF74DA" w:rsidRDefault="00F11E90">
      <w:pPr>
        <w:spacing w:after="0" w:line="240" w:lineRule="auto"/>
        <w:ind w:firstLine="709"/>
        <w:jc w:val="both"/>
      </w:pPr>
      <w:r>
        <w:rPr>
          <w:rFonts w:ascii="Times New Roman" w:hAnsi="Times New Roman"/>
          <w:sz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FF74DA" w:rsidRDefault="00F11E90">
      <w:pPr>
        <w:spacing w:after="0" w:line="240" w:lineRule="auto"/>
        <w:ind w:firstLine="709"/>
        <w:jc w:val="both"/>
      </w:pPr>
      <w:r>
        <w:rPr>
          <w:rFonts w:ascii="Times New Roman" w:hAnsi="Times New Roman"/>
          <w:b/>
          <w:sz w:val="28"/>
        </w:rPr>
        <w:t>3) работа с информацией:</w:t>
      </w:r>
    </w:p>
    <w:p w:rsidR="00FF74DA" w:rsidRDefault="00F11E90">
      <w:pPr>
        <w:spacing w:after="0" w:line="240" w:lineRule="auto"/>
        <w:ind w:firstLine="709"/>
        <w:jc w:val="both"/>
      </w:pPr>
      <w:r>
        <w:rPr>
          <w:rFonts w:ascii="Times New Roman" w:hAnsi="Times New Roman"/>
          <w:sz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FF74DA" w:rsidRDefault="00F11E90">
      <w:pPr>
        <w:spacing w:after="0" w:line="240" w:lineRule="auto"/>
        <w:ind w:firstLine="709"/>
        <w:jc w:val="both"/>
      </w:pPr>
      <w:r>
        <w:rPr>
          <w:rFonts w:ascii="Times New Roman" w:hAnsi="Times New Roman"/>
          <w:sz w:val="28"/>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FF74DA" w:rsidRDefault="00F11E90">
      <w:pPr>
        <w:spacing w:after="0" w:line="240" w:lineRule="auto"/>
        <w:ind w:firstLine="709"/>
        <w:jc w:val="both"/>
      </w:pPr>
      <w:r>
        <w:rPr>
          <w:rFonts w:ascii="Times New Roman" w:hAnsi="Times New Roman"/>
          <w:sz w:val="28"/>
        </w:rPr>
        <w:t xml:space="preserve">приобретать опыт использования информационно-коммуникативных технологий и различных поисковых систем; </w:t>
      </w:r>
    </w:p>
    <w:p w:rsidR="00FF74DA" w:rsidRDefault="00F11E90">
      <w:pPr>
        <w:spacing w:after="0" w:line="240" w:lineRule="auto"/>
        <w:ind w:firstLine="709"/>
        <w:jc w:val="both"/>
      </w:pPr>
      <w:r>
        <w:rPr>
          <w:rFonts w:ascii="Times New Roman" w:hAnsi="Times New Roman"/>
          <w:sz w:val="28"/>
        </w:rPr>
        <w:t>самостоятельно выбирать оптимальную форму представления информации (схемы, графики, диаграммы, таблицы, рисунки и другие);</w:t>
      </w:r>
    </w:p>
    <w:p w:rsidR="00FF74DA" w:rsidRDefault="00F11E90">
      <w:pPr>
        <w:spacing w:after="0" w:line="240" w:lineRule="auto"/>
        <w:ind w:firstLine="709"/>
        <w:jc w:val="both"/>
      </w:pPr>
      <w:r>
        <w:rPr>
          <w:rFonts w:ascii="Times New Roman" w:hAnsi="Times New Roman"/>
          <w:sz w:val="28"/>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FF74DA" w:rsidRDefault="00F11E90">
      <w:pPr>
        <w:spacing w:after="0" w:line="240" w:lineRule="auto"/>
        <w:ind w:firstLine="709"/>
      </w:pPr>
      <w:r>
        <w:rPr>
          <w:rFonts w:ascii="Times New Roman" w:hAnsi="Times New Roman"/>
          <w:sz w:val="28"/>
        </w:rPr>
        <w:t>использовать знаково-символические средства наглядности.</w:t>
      </w:r>
    </w:p>
    <w:p w:rsidR="00FF74DA" w:rsidRDefault="00F11E90">
      <w:pPr>
        <w:spacing w:after="0" w:line="240" w:lineRule="auto"/>
        <w:ind w:firstLine="709"/>
      </w:pPr>
      <w:r>
        <w:rPr>
          <w:rFonts w:ascii="Times New Roman" w:hAnsi="Times New Roman"/>
          <w:b/>
          <w:sz w:val="28"/>
        </w:rPr>
        <w:t>Коммуникативные универсальные учебные действия:</w:t>
      </w:r>
    </w:p>
    <w:p w:rsidR="00FF74DA" w:rsidRDefault="00F11E90">
      <w:pPr>
        <w:spacing w:after="0" w:line="240" w:lineRule="auto"/>
        <w:ind w:firstLine="709"/>
      </w:pPr>
      <w:r>
        <w:rPr>
          <w:rFonts w:ascii="Times New Roman" w:hAnsi="Times New Roman"/>
          <w:sz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FF74DA" w:rsidRDefault="00F11E90">
      <w:pPr>
        <w:spacing w:after="0" w:line="240" w:lineRule="auto"/>
        <w:ind w:firstLine="709"/>
        <w:jc w:val="both"/>
      </w:pPr>
      <w:r>
        <w:rPr>
          <w:rFonts w:ascii="Times New Roman" w:hAnsi="Times New Roman"/>
          <w:sz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FF74DA" w:rsidRDefault="00F11E90">
      <w:pPr>
        <w:spacing w:after="0" w:line="240" w:lineRule="auto"/>
        <w:ind w:firstLine="709"/>
        <w:jc w:val="both"/>
      </w:pPr>
      <w:r>
        <w:rPr>
          <w:rFonts w:ascii="Times New Roman" w:hAnsi="Times New Roman"/>
          <w:b/>
          <w:sz w:val="28"/>
        </w:rPr>
        <w:t>Регулятивные универсальные учебные действия:</w:t>
      </w:r>
    </w:p>
    <w:p w:rsidR="00FF74DA" w:rsidRDefault="00F11E90">
      <w:pPr>
        <w:spacing w:after="0" w:line="240" w:lineRule="auto"/>
        <w:ind w:firstLine="709"/>
        <w:jc w:val="both"/>
      </w:pPr>
      <w:r>
        <w:rPr>
          <w:rFonts w:ascii="Times New Roman" w:hAnsi="Times New Roman"/>
          <w:sz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FF74DA" w:rsidRDefault="00F11E90">
      <w:pPr>
        <w:spacing w:after="0" w:line="240" w:lineRule="auto"/>
        <w:ind w:firstLine="709"/>
        <w:jc w:val="both"/>
      </w:pPr>
      <w:r>
        <w:rPr>
          <w:rFonts w:ascii="Times New Roman" w:hAnsi="Times New Roman"/>
          <w:sz w:val="28"/>
        </w:rPr>
        <w:t>осуществлять самоконтроль деятельности на основе самоанализа и самооценки.</w:t>
      </w:r>
    </w:p>
    <w:p w:rsidR="00FF74DA" w:rsidRDefault="00F11E90">
      <w:pPr>
        <w:spacing w:after="0" w:line="240" w:lineRule="auto"/>
        <w:ind w:firstLine="709"/>
        <w:jc w:val="both"/>
      </w:pPr>
      <w:r>
        <w:rPr>
          <w:rFonts w:ascii="Times New Roman" w:hAnsi="Times New Roman"/>
          <w:b/>
          <w:sz w:val="28"/>
        </w:rPr>
        <w:t>ПРЕДМЕТНЫЕ РЕЗУЛЬТАТЫ</w:t>
      </w:r>
    </w:p>
    <w:p w:rsidR="00FF74DA" w:rsidRDefault="00F11E90">
      <w:pPr>
        <w:spacing w:after="0" w:line="240" w:lineRule="auto"/>
        <w:ind w:firstLine="709"/>
        <w:jc w:val="both"/>
      </w:pPr>
      <w:r>
        <w:rPr>
          <w:rFonts w:ascii="Times New Roman" w:hAnsi="Times New Roman"/>
          <w:sz w:val="28"/>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10 КЛАСС</w:t>
      </w:r>
    </w:p>
    <w:p w:rsidR="00FF74DA" w:rsidRDefault="00F11E90">
      <w:pPr>
        <w:spacing w:after="0" w:line="240" w:lineRule="auto"/>
        <w:ind w:firstLine="709"/>
        <w:jc w:val="both"/>
      </w:pPr>
      <w:r>
        <w:rPr>
          <w:rFonts w:ascii="Times New Roman" w:hAnsi="Times New Roman"/>
          <w:sz w:val="28"/>
        </w:rPr>
        <w:t>Предметные результаты освоения курса «Органическая химия» отражают:</w:t>
      </w:r>
    </w:p>
    <w:p w:rsidR="00FF74DA" w:rsidRDefault="00F11E90">
      <w:pPr>
        <w:spacing w:after="0" w:line="240" w:lineRule="auto"/>
        <w:ind w:firstLine="709"/>
        <w:jc w:val="both"/>
      </w:pPr>
      <w:r>
        <w:rPr>
          <w:rFonts w:ascii="Times New Roman" w:hAnsi="Times New Roman"/>
          <w:sz w:val="28"/>
        </w:rPr>
        <w:t>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F74DA" w:rsidRDefault="00F11E90">
      <w:pPr>
        <w:spacing w:after="0" w:line="240" w:lineRule="auto"/>
        <w:ind w:firstLine="709"/>
        <w:jc w:val="both"/>
      </w:pPr>
      <w:r>
        <w:rPr>
          <w:rFonts w:ascii="Times New Roman" w:hAnsi="Times New Roman"/>
          <w:sz w:val="28"/>
        </w:rPr>
        <w:t>владение системой химических знаний, которая включает: основополагающие понятия – химический элемент, атом, ядро и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I и II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FF74DA" w:rsidRDefault="00F11E90">
      <w:pPr>
        <w:spacing w:after="0" w:line="240" w:lineRule="auto"/>
        <w:ind w:firstLine="709"/>
        <w:jc w:val="both"/>
      </w:pPr>
      <w:r>
        <w:rPr>
          <w:rFonts w:ascii="Times New Roman" w:hAnsi="Times New Roman"/>
          <w:sz w:val="28"/>
        </w:rPr>
        <w:t>сформированность умений: выявлять характерные признаки понятий, устанавливать</w:t>
      </w:r>
      <w:r>
        <w:rPr>
          <w:rFonts w:ascii="Times New Roman" w:hAnsi="Times New Roman"/>
          <w:i/>
          <w:sz w:val="28"/>
        </w:rPr>
        <w:t xml:space="preserve"> </w:t>
      </w:r>
      <w:r>
        <w:rPr>
          <w:rFonts w:ascii="Times New Roman" w:hAnsi="Times New Roman"/>
          <w:sz w:val="28"/>
        </w:rPr>
        <w:t xml:space="preserve">их взаимосвязь, использовать соответствующие понятия при описании состава, строения и свойств органических соединений; </w:t>
      </w:r>
    </w:p>
    <w:p w:rsidR="00FF74DA" w:rsidRDefault="00F11E90">
      <w:pPr>
        <w:spacing w:after="0" w:line="240" w:lineRule="auto"/>
        <w:ind w:firstLine="709"/>
        <w:jc w:val="both"/>
      </w:pPr>
      <w:r>
        <w:rPr>
          <w:rFonts w:ascii="Times New Roman" w:hAnsi="Times New Roman"/>
          <w:sz w:val="28"/>
        </w:rPr>
        <w:t xml:space="preserve">сформированность умений: </w:t>
      </w:r>
    </w:p>
    <w:p w:rsidR="00FF74DA" w:rsidRDefault="00F11E90">
      <w:pPr>
        <w:spacing w:after="0" w:line="240" w:lineRule="auto"/>
        <w:ind w:firstLine="709"/>
        <w:jc w:val="both"/>
      </w:pPr>
      <w:r>
        <w:rPr>
          <w:rFonts w:ascii="Times New Roman" w:hAnsi="Times New Roman"/>
          <w:sz w:val="28"/>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FF74DA" w:rsidRDefault="00F11E90">
      <w:pPr>
        <w:spacing w:after="0" w:line="240" w:lineRule="auto"/>
        <w:ind w:firstLine="709"/>
        <w:jc w:val="both"/>
      </w:pPr>
      <w:r>
        <w:rPr>
          <w:rFonts w:ascii="Times New Roman" w:hAnsi="Times New Roman"/>
          <w:sz w:val="28"/>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FF74DA" w:rsidRDefault="00F11E90">
      <w:pPr>
        <w:spacing w:after="0" w:line="240" w:lineRule="auto"/>
        <w:ind w:firstLine="709"/>
        <w:jc w:val="both"/>
      </w:pPr>
      <w:r>
        <w:rPr>
          <w:rFonts w:ascii="Times New Roman" w:hAnsi="Times New Roman"/>
          <w:sz w:val="28"/>
        </w:rPr>
        <w:t>изготавливать модели молекул органических веществ для иллюстрации их химического и пространственного строения;</w:t>
      </w:r>
    </w:p>
    <w:p w:rsidR="00FF74DA" w:rsidRDefault="00F11E90">
      <w:pPr>
        <w:spacing w:after="0" w:line="240" w:lineRule="auto"/>
        <w:ind w:firstLine="709"/>
        <w:jc w:val="both"/>
      </w:pPr>
      <w:r>
        <w:rPr>
          <w:rFonts w:ascii="Times New Roman" w:hAnsi="Times New Roman"/>
          <w:sz w:val="28"/>
        </w:rPr>
        <w:t xml:space="preserve">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(IUPAC)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FF74DA" w:rsidRDefault="00F11E90">
      <w:pPr>
        <w:spacing w:after="0" w:line="240" w:lineRule="auto"/>
        <w:ind w:firstLine="709"/>
        <w:jc w:val="both"/>
      </w:pPr>
      <w:r>
        <w:rPr>
          <w:rFonts w:ascii="Times New Roman" w:hAnsi="Times New Roman"/>
          <w:sz w:val="28"/>
        </w:rPr>
        <w:t>сформированность умения определять вид химической связи в органических соединениях (ковалентная и ионная связь, σ- и π-связь, водородная связь);</w:t>
      </w:r>
    </w:p>
    <w:p w:rsidR="00FF74DA" w:rsidRDefault="00F11E90">
      <w:pPr>
        <w:spacing w:after="0" w:line="240" w:lineRule="auto"/>
        <w:ind w:firstLine="709"/>
        <w:jc w:val="both"/>
      </w:pPr>
      <w:r>
        <w:rPr>
          <w:rFonts w:ascii="Times New Roman" w:hAnsi="Times New Roman"/>
          <w:sz w:val="28"/>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rsidR="00FF74DA" w:rsidRDefault="00F11E90">
      <w:pPr>
        <w:spacing w:after="0" w:line="240" w:lineRule="auto"/>
        <w:ind w:firstLine="709"/>
        <w:jc w:val="both"/>
      </w:pPr>
      <w:r>
        <w:rPr>
          <w:rFonts w:ascii="Times New Roman" w:hAnsi="Times New Roman"/>
          <w:sz w:val="28"/>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FF74DA" w:rsidRDefault="00F11E90">
      <w:pPr>
        <w:spacing w:after="0" w:line="240" w:lineRule="auto"/>
        <w:ind w:firstLine="709"/>
        <w:jc w:val="both"/>
      </w:pPr>
      <w:r>
        <w:rPr>
          <w:rFonts w:ascii="Times New Roman" w:hAnsi="Times New Roman"/>
          <w:sz w:val="28"/>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(σ- и π-связи), взаимного влияния атомов и групп атомов в молекулах;</w:t>
      </w:r>
    </w:p>
    <w:p w:rsidR="00FF74DA" w:rsidRDefault="00F11E90">
      <w:pPr>
        <w:spacing w:after="0" w:line="240" w:lineRule="auto"/>
        <w:ind w:firstLine="709"/>
        <w:jc w:val="both"/>
      </w:pPr>
      <w:r>
        <w:rPr>
          <w:rFonts w:ascii="Times New Roman" w:hAnsi="Times New Roman"/>
          <w:sz w:val="28"/>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FF74DA" w:rsidRDefault="00F11E90">
      <w:pPr>
        <w:spacing w:after="0" w:line="240" w:lineRule="auto"/>
        <w:ind w:firstLine="709"/>
        <w:jc w:val="both"/>
      </w:pPr>
      <w:r>
        <w:rPr>
          <w:rFonts w:ascii="Times New Roman" w:hAnsi="Times New Roman"/>
          <w:sz w:val="28"/>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FF74DA" w:rsidRDefault="00F11E90">
      <w:pPr>
        <w:spacing w:after="0" w:line="240" w:lineRule="auto"/>
        <w:ind w:firstLine="709"/>
        <w:jc w:val="both"/>
      </w:pPr>
      <w:r>
        <w:rPr>
          <w:rFonts w:ascii="Times New Roman" w:hAnsi="Times New Roman"/>
          <w:sz w:val="28"/>
        </w:rPr>
        <w:t>сформированность умения применять</w:t>
      </w:r>
      <w:r>
        <w:rPr>
          <w:rFonts w:ascii="Times New Roman" w:hAnsi="Times New Roman"/>
          <w:i/>
          <w:sz w:val="28"/>
        </w:rPr>
        <w:t xml:space="preserve"> </w:t>
      </w:r>
      <w:r>
        <w:rPr>
          <w:rFonts w:ascii="Times New Roman" w:hAnsi="Times New Roman"/>
          <w:sz w:val="28"/>
        </w:rPr>
        <w:t>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FF74DA" w:rsidRDefault="00F11E90">
      <w:pPr>
        <w:spacing w:after="0" w:line="240" w:lineRule="auto"/>
        <w:ind w:firstLine="709"/>
        <w:jc w:val="both"/>
      </w:pPr>
      <w:r>
        <w:rPr>
          <w:rFonts w:ascii="Times New Roman" w:hAnsi="Times New Roman"/>
          <w:sz w:val="28"/>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rsidR="00FF74DA" w:rsidRDefault="00F11E90">
      <w:pPr>
        <w:spacing w:after="0" w:line="240" w:lineRule="auto"/>
        <w:ind w:firstLine="709"/>
        <w:jc w:val="both"/>
      </w:pPr>
      <w:r>
        <w:rPr>
          <w:rFonts w:ascii="Times New Roman" w:hAnsi="Times New Roman"/>
          <w:sz w:val="28"/>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FF74DA" w:rsidRDefault="00F11E90">
      <w:pPr>
        <w:spacing w:after="0" w:line="240" w:lineRule="auto"/>
        <w:ind w:firstLine="709"/>
        <w:jc w:val="both"/>
      </w:pPr>
      <w:r>
        <w:rPr>
          <w:rFonts w:ascii="Times New Roman" w:hAnsi="Times New Roman"/>
          <w:sz w:val="28"/>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Pr>
          <w:rFonts w:ascii="Times New Roman" w:hAnsi="Times New Roman"/>
          <w:i/>
          <w:sz w:val="28"/>
        </w:rPr>
        <w:t xml:space="preserve"> </w:t>
      </w:r>
      <w:r>
        <w:rPr>
          <w:rFonts w:ascii="Times New Roman" w:hAnsi="Times New Roman"/>
          <w:sz w:val="28"/>
        </w:rPr>
        <w:t>полученные знания для принятия грамотных решений проблем в ситуациях, связанных с химией;</w:t>
      </w:r>
    </w:p>
    <w:p w:rsidR="00FF74DA" w:rsidRDefault="00F11E90">
      <w:pPr>
        <w:spacing w:after="0" w:line="240" w:lineRule="auto"/>
        <w:ind w:firstLine="709"/>
        <w:jc w:val="both"/>
      </w:pPr>
      <w:r>
        <w:rPr>
          <w:rFonts w:ascii="Times New Roman" w:hAnsi="Times New Roman"/>
          <w:sz w:val="28"/>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Pr>
          <w:rFonts w:ascii="Times New Roman" w:hAnsi="Times New Roman"/>
          <w:i/>
          <w:sz w:val="28"/>
        </w:rPr>
        <w:t xml:space="preserve"> и </w:t>
      </w:r>
      <w:r>
        <w:rPr>
          <w:rFonts w:ascii="Times New Roman" w:hAnsi="Times New Roman"/>
          <w:sz w:val="28"/>
        </w:rPr>
        <w:t xml:space="preserve">оценивать их достоверность; </w:t>
      </w:r>
    </w:p>
    <w:p w:rsidR="00FF74DA" w:rsidRDefault="00F11E90">
      <w:pPr>
        <w:spacing w:after="0" w:line="240" w:lineRule="auto"/>
        <w:ind w:firstLine="709"/>
        <w:jc w:val="both"/>
      </w:pPr>
      <w:r>
        <w:rPr>
          <w:rFonts w:ascii="Times New Roman" w:hAnsi="Times New Roman"/>
          <w:sz w:val="28"/>
        </w:rPr>
        <w:t xml:space="preserve">сформированность умений: </w:t>
      </w:r>
    </w:p>
    <w:p w:rsidR="00FF74DA" w:rsidRDefault="00F11E90">
      <w:pPr>
        <w:spacing w:after="0" w:line="240" w:lineRule="auto"/>
        <w:ind w:firstLine="709"/>
        <w:jc w:val="both"/>
      </w:pPr>
      <w:r>
        <w:rPr>
          <w:rFonts w:ascii="Times New Roman" w:hAnsi="Times New Roman"/>
          <w:sz w:val="28"/>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FF74DA" w:rsidRDefault="00F11E90">
      <w:pPr>
        <w:spacing w:after="0" w:line="240" w:lineRule="auto"/>
        <w:ind w:firstLine="709"/>
        <w:jc w:val="both"/>
      </w:pPr>
      <w:r>
        <w:rPr>
          <w:rFonts w:ascii="Times New Roman" w:hAnsi="Times New Roman"/>
          <w:sz w:val="28"/>
        </w:rPr>
        <w:t>осознавать опасность токсического действия на живые организмы определённых органических веществ, понимая смысл показателя ПДК;</w:t>
      </w:r>
    </w:p>
    <w:p w:rsidR="00FF74DA" w:rsidRDefault="00F11E90">
      <w:pPr>
        <w:spacing w:after="0" w:line="240" w:lineRule="auto"/>
        <w:ind w:firstLine="709"/>
        <w:jc w:val="both"/>
      </w:pPr>
      <w:r>
        <w:rPr>
          <w:rFonts w:ascii="Times New Roman" w:hAnsi="Times New Roman"/>
          <w:sz w:val="28"/>
        </w:rPr>
        <w:t>анализировать целесообразность применения органических веществ в промышленности и в быту с точки зрения соотношения риск-польза;</w:t>
      </w:r>
    </w:p>
    <w:p w:rsidR="00FF74DA" w:rsidRDefault="00F11E90">
      <w:pPr>
        <w:spacing w:after="0" w:line="240" w:lineRule="auto"/>
        <w:ind w:firstLine="709"/>
        <w:jc w:val="both"/>
      </w:pPr>
      <w:r>
        <w:rPr>
          <w:rFonts w:ascii="Times New Roman" w:hAnsi="Times New Roman"/>
          <w:sz w:val="28"/>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FF74DA" w:rsidRDefault="00F11E90">
      <w:pPr>
        <w:spacing w:after="0" w:line="240" w:lineRule="auto"/>
        <w:ind w:firstLine="709"/>
        <w:jc w:val="both"/>
      </w:pPr>
      <w:r>
        <w:rPr>
          <w:rFonts w:ascii="Times New Roman" w:hAnsi="Times New Roman"/>
          <w:b/>
          <w:sz w:val="28"/>
        </w:rPr>
        <w:t>11 КЛАСС</w:t>
      </w:r>
    </w:p>
    <w:p w:rsidR="00FF74DA" w:rsidRDefault="00F11E90">
      <w:pPr>
        <w:spacing w:after="0" w:line="240" w:lineRule="auto"/>
        <w:ind w:firstLine="709"/>
        <w:jc w:val="both"/>
      </w:pPr>
      <w:r>
        <w:rPr>
          <w:rFonts w:ascii="Times New Roman" w:hAnsi="Times New Roman"/>
          <w:sz w:val="28"/>
        </w:rPr>
        <w:t>Предметные результаты освоения курса «Общая и неорганическая химия» отражают:</w:t>
      </w:r>
    </w:p>
    <w:p w:rsidR="00FF74DA" w:rsidRDefault="00F11E90">
      <w:pPr>
        <w:spacing w:after="0" w:line="240" w:lineRule="auto"/>
        <w:ind w:firstLine="709"/>
        <w:jc w:val="both"/>
      </w:pPr>
      <w:r>
        <w:rPr>
          <w:rFonts w:ascii="Times New Roman" w:hAnsi="Times New Roman"/>
          <w:sz w:val="28"/>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F74DA" w:rsidRDefault="00F11E90">
      <w:pPr>
        <w:spacing w:after="0" w:line="240" w:lineRule="auto"/>
        <w:ind w:firstLine="709"/>
        <w:jc w:val="both"/>
      </w:pPr>
      <w:r>
        <w:rPr>
          <w:rFonts w:ascii="Times New Roman" w:hAnsi="Times New Roman"/>
          <w:sz w:val="28"/>
        </w:rPr>
        <w:t>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FF74DA" w:rsidRDefault="00F11E90">
      <w:pPr>
        <w:spacing w:after="0" w:line="240" w:lineRule="auto"/>
        <w:ind w:firstLine="709"/>
        <w:jc w:val="both"/>
      </w:pPr>
      <w:r>
        <w:rPr>
          <w:rFonts w:ascii="Times New Roman" w:hAnsi="Times New Roman"/>
          <w:sz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FF74DA" w:rsidRDefault="00F11E90">
      <w:pPr>
        <w:spacing w:after="0" w:line="240" w:lineRule="auto"/>
        <w:ind w:firstLine="709"/>
        <w:jc w:val="both"/>
      </w:pPr>
      <w:r>
        <w:rPr>
          <w:rFonts w:ascii="Times New Roman" w:hAnsi="Times New Roman"/>
          <w:sz w:val="28"/>
        </w:rPr>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веществ;</w:t>
      </w:r>
    </w:p>
    <w:p w:rsidR="00FF74DA" w:rsidRDefault="00F11E90">
      <w:pPr>
        <w:spacing w:after="0" w:line="240" w:lineRule="auto"/>
        <w:ind w:firstLine="709"/>
        <w:jc w:val="both"/>
      </w:pPr>
      <w:r>
        <w:rPr>
          <w:rFonts w:ascii="Times New Roman" w:hAnsi="Times New Roman"/>
          <w:sz w:val="28"/>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FF74DA" w:rsidRDefault="00F11E90">
      <w:pPr>
        <w:spacing w:after="0" w:line="240" w:lineRule="auto"/>
        <w:ind w:firstLine="709"/>
        <w:jc w:val="both"/>
      </w:pPr>
      <w:r>
        <w:rPr>
          <w:rFonts w:ascii="Times New Roman" w:hAnsi="Times New Roman"/>
          <w:sz w:val="28"/>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FF74DA" w:rsidRDefault="00F11E90">
      <w:pPr>
        <w:spacing w:after="0" w:line="240" w:lineRule="auto"/>
        <w:ind w:firstLine="709"/>
        <w:jc w:val="both"/>
      </w:pPr>
      <w:r>
        <w:rPr>
          <w:rFonts w:ascii="Times New Roman" w:hAnsi="Times New Roman"/>
          <w:sz w:val="28"/>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rsidR="00FF74DA" w:rsidRDefault="00F11E90">
      <w:pPr>
        <w:spacing w:after="0" w:line="240" w:lineRule="auto"/>
        <w:ind w:firstLine="709"/>
        <w:jc w:val="both"/>
      </w:pPr>
      <w:r>
        <w:rPr>
          <w:rFonts w:ascii="Times New Roman" w:hAnsi="Times New Roman"/>
          <w:sz w:val="28"/>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rsidR="00FF74DA" w:rsidRDefault="00F11E90">
      <w:pPr>
        <w:spacing w:after="0" w:line="240" w:lineRule="auto"/>
        <w:ind w:firstLine="709"/>
        <w:jc w:val="both"/>
      </w:pPr>
      <w:r>
        <w:rPr>
          <w:rFonts w:ascii="Times New Roman" w:hAnsi="Times New Roman"/>
          <w:sz w:val="28"/>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«s-, p-, d-атомные орбитали», «основное и возбуждённое энергетические состояния атома»; объяснять</w:t>
      </w:r>
      <w:r>
        <w:rPr>
          <w:rFonts w:ascii="Times New Roman" w:hAnsi="Times New Roman"/>
          <w:i/>
          <w:sz w:val="28"/>
        </w:rPr>
        <w:t xml:space="preserve"> </w:t>
      </w:r>
      <w:r>
        <w:rPr>
          <w:rFonts w:ascii="Times New Roman" w:hAnsi="Times New Roman"/>
          <w:sz w:val="28"/>
        </w:rPr>
        <w:t>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rsidR="00FF74DA" w:rsidRDefault="00F11E90">
      <w:pPr>
        <w:spacing w:after="0" w:line="240" w:lineRule="auto"/>
        <w:ind w:firstLine="709"/>
        <w:jc w:val="both"/>
      </w:pPr>
      <w:r>
        <w:rPr>
          <w:rFonts w:ascii="Times New Roman" w:hAnsi="Times New Roman"/>
          <w:sz w:val="28"/>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FF74DA" w:rsidRDefault="00F11E90">
      <w:pPr>
        <w:spacing w:after="0" w:line="240" w:lineRule="auto"/>
        <w:ind w:firstLine="709"/>
        <w:jc w:val="both"/>
      </w:pPr>
      <w:r>
        <w:rPr>
          <w:rFonts w:ascii="Times New Roman" w:hAnsi="Times New Roman"/>
          <w:sz w:val="28"/>
        </w:rPr>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rsidR="00FF74DA" w:rsidRDefault="00F11E90">
      <w:pPr>
        <w:spacing w:after="0" w:line="240" w:lineRule="auto"/>
        <w:ind w:firstLine="709"/>
        <w:jc w:val="both"/>
      </w:pPr>
      <w:r>
        <w:rPr>
          <w:rFonts w:ascii="Times New Roman" w:hAnsi="Times New Roman"/>
          <w:sz w:val="28"/>
        </w:rPr>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FF74DA" w:rsidRDefault="00F11E90">
      <w:pPr>
        <w:spacing w:after="0" w:line="240" w:lineRule="auto"/>
        <w:ind w:firstLine="709"/>
        <w:jc w:val="both"/>
      </w:pPr>
      <w:r>
        <w:rPr>
          <w:rFonts w:ascii="Times New Roman" w:hAnsi="Times New Roman"/>
          <w:sz w:val="28"/>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FF74DA" w:rsidRDefault="00F11E90">
      <w:pPr>
        <w:spacing w:after="0" w:line="240" w:lineRule="auto"/>
        <w:ind w:firstLine="709"/>
        <w:jc w:val="both"/>
      </w:pPr>
      <w:r>
        <w:rPr>
          <w:rFonts w:ascii="Times New Roman" w:hAnsi="Times New Roman"/>
          <w:sz w:val="28"/>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FF74DA" w:rsidRDefault="00F11E90">
      <w:pPr>
        <w:spacing w:after="0" w:line="240" w:lineRule="auto"/>
        <w:ind w:firstLine="709"/>
        <w:jc w:val="both"/>
      </w:pPr>
      <w:r>
        <w:rPr>
          <w:rFonts w:ascii="Times New Roman" w:hAnsi="Times New Roman"/>
          <w:sz w:val="28"/>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FF74DA" w:rsidRDefault="00F11E90">
      <w:pPr>
        <w:spacing w:after="0" w:line="240" w:lineRule="auto"/>
        <w:ind w:firstLine="709"/>
        <w:jc w:val="both"/>
      </w:pPr>
      <w:r>
        <w:rPr>
          <w:rFonts w:ascii="Times New Roman" w:hAnsi="Times New Roman"/>
          <w:sz w:val="28"/>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rsidR="00FF74DA" w:rsidRDefault="00F11E90">
      <w:pPr>
        <w:spacing w:after="0" w:line="240" w:lineRule="auto"/>
        <w:ind w:firstLine="709"/>
        <w:jc w:val="both"/>
      </w:pPr>
      <w:r>
        <w:rPr>
          <w:rFonts w:ascii="Times New Roman" w:hAnsi="Times New Roman"/>
          <w:sz w:val="28"/>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w:t>
      </w:r>
      <w:r>
        <w:rPr>
          <w:rFonts w:ascii="Times New Roman" w:hAnsi="Times New Roman"/>
          <w:i/>
          <w:sz w:val="28"/>
        </w:rPr>
        <w:t xml:space="preserve"> </w:t>
      </w:r>
      <w:r>
        <w:rPr>
          <w:rFonts w:ascii="Times New Roman" w:hAnsi="Times New Roman"/>
          <w:sz w:val="28"/>
        </w:rPr>
        <w:t>их достоверность;</w:t>
      </w:r>
    </w:p>
    <w:p w:rsidR="00FF74DA" w:rsidRDefault="00F11E90">
      <w:pPr>
        <w:spacing w:after="0" w:line="240" w:lineRule="auto"/>
        <w:ind w:firstLine="709"/>
        <w:jc w:val="both"/>
      </w:pPr>
      <w:r>
        <w:rPr>
          <w:rFonts w:ascii="Times New Roman" w:hAnsi="Times New Roman"/>
          <w:sz w:val="28"/>
        </w:rPr>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rsidR="00FF74DA" w:rsidRDefault="00F11E90">
      <w:pPr>
        <w:spacing w:after="0" w:line="240" w:lineRule="auto"/>
        <w:ind w:firstLine="709"/>
        <w:jc w:val="both"/>
      </w:pPr>
      <w:r>
        <w:rPr>
          <w:rFonts w:ascii="Times New Roman" w:hAnsi="Times New Roman"/>
          <w:sz w:val="28"/>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w:t>
      </w:r>
      <w:r>
        <w:rPr>
          <w:rFonts w:ascii="Times New Roman" w:hAnsi="Times New Roman"/>
          <w:i/>
          <w:sz w:val="28"/>
        </w:rPr>
        <w:t xml:space="preserve"> </w:t>
      </w:r>
      <w:r>
        <w:rPr>
          <w:rFonts w:ascii="Times New Roman" w:hAnsi="Times New Roman"/>
          <w:sz w:val="28"/>
        </w:rPr>
        <w:t>химическую информацию, перерабатывать</w:t>
      </w:r>
      <w:r>
        <w:rPr>
          <w:rFonts w:ascii="Times New Roman" w:hAnsi="Times New Roman"/>
          <w:i/>
          <w:sz w:val="28"/>
        </w:rPr>
        <w:t xml:space="preserve"> </w:t>
      </w:r>
      <w:r>
        <w:rPr>
          <w:rFonts w:ascii="Times New Roman" w:hAnsi="Times New Roman"/>
          <w:sz w:val="28"/>
        </w:rPr>
        <w:t>её и использовать</w:t>
      </w:r>
      <w:r>
        <w:rPr>
          <w:rFonts w:ascii="Times New Roman" w:hAnsi="Times New Roman"/>
          <w:i/>
          <w:sz w:val="28"/>
        </w:rPr>
        <w:t xml:space="preserve"> </w:t>
      </w:r>
      <w:r>
        <w:rPr>
          <w:rFonts w:ascii="Times New Roman" w:hAnsi="Times New Roman"/>
          <w:sz w:val="28"/>
        </w:rPr>
        <w:t>в соответствии с поставленной учебной задачей.</w:t>
      </w:r>
    </w:p>
    <w:p w:rsidR="00FF74DA" w:rsidRDefault="00FF74DA"/>
    <w:p w:rsidR="00FF74DA" w:rsidRDefault="00F11E90">
      <w:pPr>
        <w:spacing w:after="0" w:line="240" w:lineRule="auto"/>
        <w:ind w:firstLine="709"/>
        <w:jc w:val="both"/>
      </w:pPr>
      <w:bookmarkStart w:id="79" w:name="block-30709609"/>
      <w:r>
        <w:rPr>
          <w:rFonts w:ascii="Times New Roman" w:hAnsi="Times New Roman"/>
          <w:b/>
          <w:sz w:val="28"/>
        </w:rPr>
        <w:t>СОДЕРЖАНИЕ УЧЕБНОГО ПРЕДМЕТА</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 xml:space="preserve">10 КЛАСС </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ОРГАНИЧЕСКАЯ ХИМИЯ</w:t>
      </w:r>
    </w:p>
    <w:p w:rsidR="00FF74DA" w:rsidRDefault="00F11E90">
      <w:pPr>
        <w:spacing w:after="0" w:line="240" w:lineRule="auto"/>
        <w:ind w:firstLine="709"/>
        <w:jc w:val="both"/>
      </w:pPr>
      <w:r>
        <w:rPr>
          <w:rFonts w:ascii="Times New Roman" w:hAnsi="Times New Roman"/>
          <w:b/>
          <w:sz w:val="28"/>
        </w:rPr>
        <w:t>Теоретические основы органической химии.</w:t>
      </w:r>
    </w:p>
    <w:p w:rsidR="00FF74DA" w:rsidRDefault="00F11E90">
      <w:pPr>
        <w:spacing w:after="0" w:line="240" w:lineRule="auto"/>
        <w:ind w:firstLine="709"/>
        <w:jc w:val="both"/>
      </w:pPr>
      <w:r>
        <w:rPr>
          <w:rFonts w:ascii="Times New Roman" w:hAnsi="Times New Roman"/>
          <w:sz w:val="28"/>
        </w:rPr>
        <w:t xml:space="preserve">Предмет и значение органической химии, представление о многообразии органических соединений. </w:t>
      </w:r>
    </w:p>
    <w:p w:rsidR="00FF74DA" w:rsidRDefault="00F11E90">
      <w:pPr>
        <w:spacing w:after="0" w:line="240" w:lineRule="auto"/>
        <w:ind w:firstLine="709"/>
        <w:jc w:val="both"/>
      </w:pPr>
      <w:r>
        <w:rPr>
          <w:rFonts w:ascii="Times New Roman" w:hAnsi="Times New Roman"/>
          <w:sz w:val="28"/>
        </w:rPr>
        <w:t>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σ- и π-связи.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FF74DA" w:rsidRDefault="00F11E90">
      <w:pPr>
        <w:spacing w:after="0" w:line="240" w:lineRule="auto"/>
        <w:ind w:firstLine="709"/>
        <w:jc w:val="both"/>
      </w:pPr>
      <w:r>
        <w:rPr>
          <w:rFonts w:ascii="Times New Roman" w:hAnsi="Times New Roman"/>
          <w:sz w:val="28"/>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(индуктивный и мезомерный эффекты). </w:t>
      </w:r>
    </w:p>
    <w:p w:rsidR="00FF74DA" w:rsidRDefault="00F11E90">
      <w:pPr>
        <w:spacing w:after="0" w:line="240" w:lineRule="auto"/>
        <w:ind w:firstLine="709"/>
        <w:jc w:val="both"/>
      </w:pPr>
      <w:r>
        <w:rPr>
          <w:rFonts w:ascii="Times New Roman" w:hAnsi="Times New Roman"/>
          <w:sz w:val="28"/>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FF74DA" w:rsidRDefault="00F11E90">
      <w:pPr>
        <w:spacing w:after="0" w:line="240" w:lineRule="auto"/>
        <w:ind w:firstLine="709"/>
        <w:jc w:val="both"/>
      </w:pPr>
      <w:r>
        <w:rPr>
          <w:rFonts w:ascii="Times New Roman" w:hAnsi="Times New Roman"/>
          <w:sz w:val="28"/>
        </w:rPr>
        <w:t>Особенности и классификация органических реакций. Окислительно-восстановительные реакции в органической химии.</w:t>
      </w:r>
    </w:p>
    <w:p w:rsidR="00FF74DA" w:rsidRDefault="00F11E90">
      <w:pPr>
        <w:spacing w:after="0" w:line="240" w:lineRule="auto"/>
        <w:ind w:firstLine="709"/>
        <w:jc w:val="both"/>
      </w:pPr>
      <w:r>
        <w:rPr>
          <w:rFonts w:ascii="Times New Roman" w:hAnsi="Times New Roman"/>
          <w:sz w:val="28"/>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FF74DA" w:rsidRDefault="00F11E90">
      <w:pPr>
        <w:spacing w:after="0" w:line="240" w:lineRule="auto"/>
        <w:ind w:firstLine="709"/>
        <w:jc w:val="both"/>
      </w:pPr>
      <w:r>
        <w:rPr>
          <w:rFonts w:ascii="Times New Roman" w:hAnsi="Times New Roman"/>
          <w:b/>
          <w:sz w:val="28"/>
        </w:rPr>
        <w:t>Углеводороды.</w:t>
      </w:r>
    </w:p>
    <w:p w:rsidR="00FF74DA" w:rsidRDefault="00F11E90">
      <w:pPr>
        <w:spacing w:after="0" w:line="240" w:lineRule="auto"/>
        <w:ind w:firstLine="709"/>
        <w:jc w:val="both"/>
      </w:pPr>
      <w:r>
        <w:rPr>
          <w:rFonts w:ascii="Times New Roman" w:hAnsi="Times New Roman"/>
          <w:sz w:val="28"/>
        </w:rPr>
        <w:t>Алканы. Гомологический ряд алканов, общая формула, номенклатура и изомерия. Электронное и пространственное строение молекул алканов, sp</w:t>
      </w:r>
      <w:r>
        <w:rPr>
          <w:rFonts w:ascii="Times New Roman" w:hAnsi="Times New Roman"/>
          <w:sz w:val="28"/>
          <w:vertAlign w:val="superscript"/>
        </w:rPr>
        <w:t>3</w:t>
      </w:r>
      <w:r>
        <w:rPr>
          <w:rFonts w:ascii="Times New Roman" w:hAnsi="Times New Roman"/>
          <w:sz w:val="28"/>
        </w:rPr>
        <w:t xml:space="preserve">-гибридизация атомных орбиталей углерода, σ-связь. Физические свойства алканов. </w:t>
      </w:r>
    </w:p>
    <w:p w:rsidR="00FF74DA" w:rsidRDefault="00F11E90">
      <w:pPr>
        <w:spacing w:after="0" w:line="240" w:lineRule="auto"/>
        <w:ind w:firstLine="709"/>
        <w:jc w:val="both"/>
      </w:pPr>
      <w:r>
        <w:rPr>
          <w:rFonts w:ascii="Times New Roman" w:hAnsi="Times New Roman"/>
          <w:sz w:val="28"/>
        </w:rPr>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rsidR="00FF74DA" w:rsidRDefault="00F11E90">
      <w:pPr>
        <w:spacing w:after="0" w:line="240" w:lineRule="auto"/>
        <w:ind w:firstLine="709"/>
        <w:jc w:val="both"/>
      </w:pPr>
      <w:r>
        <w:rPr>
          <w:rFonts w:ascii="Times New Roman" w:hAnsi="Times New Roman"/>
          <w:sz w:val="28"/>
        </w:rPr>
        <w:t xml:space="preserve">Нахождение в природе. Способы получения и применение алканов. </w:t>
      </w:r>
    </w:p>
    <w:p w:rsidR="00FF74DA" w:rsidRDefault="00F11E90">
      <w:pPr>
        <w:spacing w:after="0" w:line="240" w:lineRule="auto"/>
        <w:ind w:firstLine="709"/>
        <w:jc w:val="both"/>
      </w:pPr>
      <w:r>
        <w:rPr>
          <w:rFonts w:ascii="Times New Roman" w:hAnsi="Times New Roman"/>
          <w:sz w:val="28"/>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FF74DA" w:rsidRDefault="00F11E90">
      <w:pPr>
        <w:spacing w:after="0" w:line="240" w:lineRule="auto"/>
        <w:ind w:firstLine="709"/>
        <w:jc w:val="both"/>
      </w:pPr>
      <w:r>
        <w:rPr>
          <w:rFonts w:ascii="Times New Roman" w:hAnsi="Times New Roman"/>
          <w:sz w:val="28"/>
        </w:rPr>
        <w:t>Алкены. Гомологический ряд алкенов, общая формула, номенклатура. Электронное и пространственное строение молекул алкенов, sp</w:t>
      </w:r>
      <w:r>
        <w:rPr>
          <w:rFonts w:ascii="Times New Roman" w:hAnsi="Times New Roman"/>
          <w:sz w:val="28"/>
          <w:vertAlign w:val="superscript"/>
        </w:rPr>
        <w:t>2</w:t>
      </w:r>
      <w:r>
        <w:rPr>
          <w:rFonts w:ascii="Times New Roman" w:hAnsi="Times New Roman"/>
          <w:sz w:val="28"/>
        </w:rPr>
        <w:t xml:space="preserve">-гибридизация атомных орбиталей углерода, σ- и π-связи. Структурная и геометрическая (цис-транс-) изомерия. Физические свойства алкенов. Химические свойства: реакции присоединения, замещения в α-положение при двойной связи, полимеризации и окисления. Правило Марковникова. Качественные реакции на двойную связь. Способы получения и применение алкенов. </w:t>
      </w:r>
    </w:p>
    <w:p w:rsidR="00FF74DA" w:rsidRDefault="00F11E90">
      <w:pPr>
        <w:spacing w:after="0" w:line="240" w:lineRule="auto"/>
        <w:ind w:firstLine="709"/>
        <w:jc w:val="both"/>
      </w:pPr>
      <w:r>
        <w:rPr>
          <w:rFonts w:ascii="Times New Roman" w:hAnsi="Times New Roman"/>
          <w:sz w:val="28"/>
        </w:rPr>
        <w:t xml:space="preserve">Алкадиены. Классификация алкадиенов (сопряжённые, изолированные, </w:t>
      </w:r>
      <w:r>
        <w:rPr>
          <w:rFonts w:ascii="Times New Roman" w:hAnsi="Times New Roman"/>
          <w:i/>
          <w:sz w:val="28"/>
        </w:rPr>
        <w:t>кумулированные</w:t>
      </w:r>
      <w:r>
        <w:rPr>
          <w:rFonts w:ascii="Times New Roman" w:hAnsi="Times New Roman"/>
          <w:sz w:val="28"/>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FF74DA" w:rsidRDefault="00F11E90">
      <w:pPr>
        <w:spacing w:after="0" w:line="240" w:lineRule="auto"/>
        <w:ind w:firstLine="709"/>
        <w:jc w:val="both"/>
      </w:pPr>
      <w:r>
        <w:rPr>
          <w:rFonts w:ascii="Times New Roman" w:hAnsi="Times New Roman"/>
          <w:sz w:val="28"/>
        </w:rPr>
        <w:t>Алкины.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 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Способы получения и применение алкинов.</w:t>
      </w:r>
    </w:p>
    <w:p w:rsidR="00FF74DA" w:rsidRDefault="00F11E90">
      <w:pPr>
        <w:spacing w:after="0" w:line="240" w:lineRule="auto"/>
        <w:ind w:firstLine="709"/>
        <w:jc w:val="both"/>
      </w:pPr>
      <w:r>
        <w:rPr>
          <w:rFonts w:ascii="Times New Roman" w:hAnsi="Times New Roman"/>
          <w:sz w:val="28"/>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rsidR="00FF74DA" w:rsidRDefault="00F11E90">
      <w:pPr>
        <w:spacing w:after="0" w:line="240" w:lineRule="auto"/>
        <w:ind w:firstLine="709"/>
        <w:jc w:val="both"/>
      </w:pPr>
      <w:r>
        <w:rPr>
          <w:rFonts w:ascii="Times New Roman" w:hAnsi="Times New Roman"/>
          <w:sz w:val="28"/>
        </w:rPr>
        <w:t xml:space="preserve">Природный газ. Попутные нефтяные газы. Нефть и её происхождение. Каменный уголь и продукты его переработки. 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w:t>
      </w:r>
    </w:p>
    <w:p w:rsidR="00FF74DA" w:rsidRDefault="00F11E90">
      <w:pPr>
        <w:spacing w:after="0" w:line="240" w:lineRule="auto"/>
        <w:ind w:firstLine="709"/>
        <w:jc w:val="both"/>
      </w:pPr>
      <w:r>
        <w:rPr>
          <w:rFonts w:ascii="Times New Roman" w:hAnsi="Times New Roman"/>
          <w:sz w:val="28"/>
        </w:rPr>
        <w:t>Генетическая связь между различными классами углеводородов.</w:t>
      </w:r>
    </w:p>
    <w:p w:rsidR="00FF74DA" w:rsidRDefault="00F11E90">
      <w:pPr>
        <w:spacing w:after="0" w:line="240" w:lineRule="auto"/>
        <w:ind w:firstLine="709"/>
        <w:jc w:val="both"/>
      </w:pPr>
      <w:r>
        <w:rPr>
          <w:rFonts w:ascii="Times New Roman" w:hAnsi="Times New Roman"/>
          <w:sz w:val="28"/>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rsidR="00FF74DA" w:rsidRDefault="00F11E90">
      <w:pPr>
        <w:spacing w:after="0" w:line="240" w:lineRule="auto"/>
        <w:ind w:firstLine="709"/>
        <w:jc w:val="both"/>
      </w:pPr>
      <w:r>
        <w:rPr>
          <w:rFonts w:ascii="Times New Roman" w:hAnsi="Times New Roman"/>
          <w:sz w:val="28"/>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FF74DA" w:rsidRDefault="00F11E90">
      <w:pPr>
        <w:spacing w:after="0" w:line="240" w:lineRule="auto"/>
        <w:ind w:firstLine="709"/>
        <w:jc w:val="both"/>
      </w:pPr>
      <w:r>
        <w:rPr>
          <w:rFonts w:ascii="Times New Roman" w:hAnsi="Times New Roman"/>
          <w:b/>
          <w:sz w:val="28"/>
        </w:rPr>
        <w:t>Кислородсодержащие органические соединения.</w:t>
      </w:r>
    </w:p>
    <w:p w:rsidR="00FF74DA" w:rsidRDefault="00F11E90">
      <w:pPr>
        <w:spacing w:after="0" w:line="240" w:lineRule="auto"/>
        <w:ind w:firstLine="709"/>
        <w:jc w:val="both"/>
      </w:pPr>
      <w:r>
        <w:rPr>
          <w:rFonts w:ascii="Times New Roman" w:hAnsi="Times New Roman"/>
          <w:sz w:val="28"/>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FF74DA" w:rsidRDefault="00F11E90">
      <w:pPr>
        <w:spacing w:after="0" w:line="240" w:lineRule="auto"/>
        <w:ind w:firstLine="709"/>
        <w:jc w:val="both"/>
      </w:pPr>
      <w:r>
        <w:rPr>
          <w:rFonts w:ascii="Times New Roman" w:hAnsi="Times New Roman"/>
          <w:sz w:val="28"/>
        </w:rPr>
        <w:t xml:space="preserve">Простые эфиры, номенклатура и изомерия. Особенности физических и химических свойств. </w:t>
      </w:r>
    </w:p>
    <w:p w:rsidR="00FF74DA" w:rsidRDefault="00F11E90">
      <w:pPr>
        <w:spacing w:after="0" w:line="240" w:lineRule="auto"/>
        <w:ind w:firstLine="709"/>
        <w:jc w:val="both"/>
      </w:pPr>
      <w:r>
        <w:rPr>
          <w:rFonts w:ascii="Times New Roman" w:hAnsi="Times New Roman"/>
          <w:sz w:val="28"/>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rsidR="00FF74DA" w:rsidRDefault="00F11E90">
      <w:pPr>
        <w:spacing w:after="0" w:line="240" w:lineRule="auto"/>
        <w:ind w:firstLine="709"/>
        <w:jc w:val="both"/>
      </w:pPr>
      <w:r>
        <w:rPr>
          <w:rFonts w:ascii="Times New Roman" w:hAnsi="Times New Roman"/>
          <w:sz w:val="28"/>
        </w:rP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 </w:t>
      </w:r>
    </w:p>
    <w:p w:rsidR="00FF74DA" w:rsidRDefault="00F11E90">
      <w:pPr>
        <w:spacing w:after="0" w:line="240" w:lineRule="auto"/>
        <w:ind w:firstLine="709"/>
        <w:jc w:val="both"/>
      </w:pPr>
      <w:r>
        <w:rPr>
          <w:rFonts w:ascii="Times New Roman" w:hAnsi="Times New Roman"/>
          <w:sz w:val="28"/>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FF74DA" w:rsidRDefault="00F11E90">
      <w:pPr>
        <w:spacing w:after="0" w:line="240" w:lineRule="auto"/>
        <w:ind w:firstLine="709"/>
        <w:jc w:val="both"/>
      </w:pPr>
      <w:r>
        <w:rPr>
          <w:rFonts w:ascii="Times New Roman" w:hAnsi="Times New Roman"/>
          <w:sz w:val="28"/>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Pr>
          <w:rFonts w:ascii="Times New Roman" w:hAnsi="Times New Roman"/>
          <w:i/>
          <w:sz w:val="28"/>
        </w:rPr>
        <w:t>линолевая, линоленовая</w:t>
      </w:r>
      <w:r>
        <w:rPr>
          <w:rFonts w:ascii="Times New Roman" w:hAnsi="Times New Roman"/>
          <w:sz w:val="28"/>
        </w:rPr>
        <w:t xml:space="preserve"> кислоты. Способы получения и применение карбоновых кислот.</w:t>
      </w:r>
    </w:p>
    <w:p w:rsidR="00FF74DA" w:rsidRDefault="00F11E90">
      <w:pPr>
        <w:spacing w:after="0" w:line="240" w:lineRule="auto"/>
        <w:ind w:firstLine="709"/>
        <w:jc w:val="both"/>
      </w:pPr>
      <w:r>
        <w:rPr>
          <w:rFonts w:ascii="Times New Roman" w:hAnsi="Times New Roman"/>
          <w:sz w:val="28"/>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FF74DA" w:rsidRDefault="00F11E90">
      <w:pPr>
        <w:spacing w:after="0" w:line="240" w:lineRule="auto"/>
        <w:ind w:firstLine="709"/>
        <w:jc w:val="both"/>
      </w:pPr>
      <w:r>
        <w:rPr>
          <w:rFonts w:ascii="Times New Roman" w:hAnsi="Times New Roman"/>
          <w:sz w:val="28"/>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FF74DA" w:rsidRDefault="00F11E90">
      <w:pPr>
        <w:spacing w:after="0" w:line="240" w:lineRule="auto"/>
        <w:ind w:firstLine="709"/>
        <w:jc w:val="both"/>
      </w:pPr>
      <w:r>
        <w:rPr>
          <w:rFonts w:ascii="Times New Roman" w:hAnsi="Times New Roman"/>
          <w:sz w:val="28"/>
        </w:rPr>
        <w:t xml:space="preserve">Мыла́ как соли высших карбоновых кислот, их моющее действие. </w:t>
      </w:r>
    </w:p>
    <w:p w:rsidR="00FF74DA" w:rsidRDefault="00F11E90">
      <w:pPr>
        <w:spacing w:after="0" w:line="240" w:lineRule="auto"/>
        <w:ind w:firstLine="709"/>
        <w:jc w:val="both"/>
      </w:pPr>
      <w:r>
        <w:rPr>
          <w:rFonts w:ascii="Times New Roman" w:hAnsi="Times New Roman"/>
          <w:sz w:val="28"/>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невосстанавливающие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FF74DA" w:rsidRDefault="00F11E90">
      <w:pPr>
        <w:spacing w:after="0" w:line="240" w:lineRule="auto"/>
        <w:ind w:firstLine="709"/>
        <w:jc w:val="both"/>
      </w:pPr>
      <w:r>
        <w:rPr>
          <w:rFonts w:ascii="Times New Roman" w:hAnsi="Times New Roman"/>
          <w:sz w:val="28"/>
        </w:rPr>
        <w:t xml:space="preserve">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 химические свойства раствора уксусной кислоты, взаимодействие раствора глюкозы с гидроксидом меди(II), взаимодействие крахмала с иодом, решение экспериментальных задач по темам «Спирты и фенолы», «Карбоновые кислоты. Сложные эфиры». </w:t>
      </w:r>
    </w:p>
    <w:p w:rsidR="00FF74DA" w:rsidRDefault="00F11E90">
      <w:pPr>
        <w:spacing w:after="0" w:line="240" w:lineRule="auto"/>
        <w:ind w:firstLine="709"/>
        <w:jc w:val="both"/>
      </w:pPr>
      <w:r>
        <w:rPr>
          <w:rFonts w:ascii="Times New Roman" w:hAnsi="Times New Roman"/>
          <w:b/>
          <w:sz w:val="28"/>
        </w:rPr>
        <w:t>Азотсодержащие органические соединения.</w:t>
      </w:r>
    </w:p>
    <w:p w:rsidR="00FF74DA" w:rsidRDefault="00F11E90">
      <w:pPr>
        <w:spacing w:after="0" w:line="240" w:lineRule="auto"/>
        <w:ind w:firstLine="709"/>
        <w:jc w:val="both"/>
      </w:pPr>
      <w:r>
        <w:rPr>
          <w:rFonts w:ascii="Times New Roman" w:hAnsi="Times New Roman"/>
          <w:sz w:val="28"/>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FF74DA" w:rsidRDefault="00F11E90">
      <w:pPr>
        <w:spacing w:after="0" w:line="240" w:lineRule="auto"/>
        <w:ind w:firstLine="709"/>
        <w:jc w:val="both"/>
      </w:pPr>
      <w:r>
        <w:rPr>
          <w:rFonts w:ascii="Times New Roman" w:hAnsi="Times New Roman"/>
          <w:sz w:val="28"/>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rsidR="00FF74DA" w:rsidRDefault="00F11E90">
      <w:pPr>
        <w:spacing w:after="0" w:line="240" w:lineRule="auto"/>
        <w:ind w:firstLine="709"/>
        <w:jc w:val="both"/>
      </w:pPr>
      <w:r>
        <w:rPr>
          <w:rFonts w:ascii="Times New Roman" w:hAnsi="Times New Roman"/>
          <w:sz w:val="28"/>
        </w:rPr>
        <w:t>Аминокислоты. Номенклатура и изомерия. Отдельные представители α-аминокислот: глицин, аланин</w:t>
      </w:r>
      <w:r>
        <w:rPr>
          <w:rFonts w:ascii="Times New Roman" w:hAnsi="Times New Roman"/>
          <w:i/>
          <w:sz w:val="28"/>
        </w:rPr>
        <w:t xml:space="preserve">. </w:t>
      </w:r>
      <w:r>
        <w:rPr>
          <w:rFonts w:ascii="Times New Roman" w:hAnsi="Times New Roman"/>
          <w:sz w:val="28"/>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FF74DA" w:rsidRDefault="00F11E90">
      <w:pPr>
        <w:spacing w:after="0" w:line="240" w:lineRule="auto"/>
        <w:ind w:firstLine="709"/>
        <w:jc w:val="both"/>
      </w:pPr>
      <w:r>
        <w:rPr>
          <w:rFonts w:ascii="Times New Roman" w:hAnsi="Times New Roman"/>
          <w:sz w:val="28"/>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FF74DA" w:rsidRDefault="00F11E90">
      <w:pPr>
        <w:spacing w:after="0" w:line="240" w:lineRule="auto"/>
        <w:ind w:firstLine="709"/>
        <w:jc w:val="both"/>
      </w:pPr>
      <w:r>
        <w:rPr>
          <w:rFonts w:ascii="Times New Roman" w:hAnsi="Times New Roman"/>
          <w:sz w:val="28"/>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FF74DA" w:rsidRDefault="00F11E90">
      <w:pPr>
        <w:spacing w:after="0" w:line="240" w:lineRule="auto"/>
        <w:ind w:firstLine="709"/>
        <w:jc w:val="both"/>
      </w:pPr>
      <w:r>
        <w:rPr>
          <w:rFonts w:ascii="Times New Roman" w:hAnsi="Times New Roman"/>
          <w:b/>
          <w:sz w:val="28"/>
        </w:rPr>
        <w:t>Высокомолекулярные соединения</w:t>
      </w:r>
      <w:r>
        <w:rPr>
          <w:rFonts w:ascii="Times New Roman" w:hAnsi="Times New Roman"/>
          <w:sz w:val="28"/>
        </w:rPr>
        <w:t>.</w:t>
      </w:r>
    </w:p>
    <w:p w:rsidR="00FF74DA" w:rsidRDefault="00F11E90">
      <w:pPr>
        <w:spacing w:after="0" w:line="240" w:lineRule="auto"/>
        <w:ind w:firstLine="709"/>
        <w:jc w:val="both"/>
      </w:pPr>
      <w:r>
        <w:rPr>
          <w:rFonts w:ascii="Times New Roman" w:hAnsi="Times New Roman"/>
          <w:sz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FF74DA" w:rsidRDefault="00F11E90">
      <w:pPr>
        <w:spacing w:after="0" w:line="240" w:lineRule="auto"/>
        <w:ind w:firstLine="709"/>
        <w:jc w:val="both"/>
      </w:pPr>
      <w:r>
        <w:rPr>
          <w:rFonts w:ascii="Times New Roman" w:hAnsi="Times New Roman"/>
          <w:sz w:val="28"/>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FF74DA" w:rsidRDefault="00F11E90">
      <w:pPr>
        <w:spacing w:after="0" w:line="240" w:lineRule="auto"/>
        <w:ind w:firstLine="709"/>
        <w:jc w:val="both"/>
      </w:pPr>
      <w:r>
        <w:rPr>
          <w:rFonts w:ascii="Times New Roman" w:hAnsi="Times New Roman"/>
          <w:sz w:val="28"/>
        </w:rPr>
        <w:t xml:space="preserve">Эластомеры: натуральный каучук, синтетические каучуки (бутадиеновый, хлоропреновый, изопреновый) и силиконы. Резина. </w:t>
      </w:r>
    </w:p>
    <w:p w:rsidR="00FF74DA" w:rsidRDefault="00F11E90">
      <w:pPr>
        <w:spacing w:after="0" w:line="240" w:lineRule="auto"/>
        <w:ind w:firstLine="709"/>
        <w:jc w:val="both"/>
      </w:pPr>
      <w:r>
        <w:rPr>
          <w:rFonts w:ascii="Times New Roman" w:hAnsi="Times New Roman"/>
          <w:sz w:val="28"/>
        </w:rPr>
        <w:t xml:space="preserve">Волокна: натуральные (хлопок, шерсть, шёлк), искусственные (вискоза, ацетатное волокно), синтетические (капрон и лавсан). </w:t>
      </w:r>
    </w:p>
    <w:p w:rsidR="00FF74DA" w:rsidRDefault="00F11E90">
      <w:pPr>
        <w:spacing w:after="0" w:line="240" w:lineRule="auto"/>
        <w:ind w:firstLine="709"/>
        <w:jc w:val="both"/>
      </w:pPr>
      <w:r>
        <w:rPr>
          <w:rFonts w:ascii="Times New Roman" w:hAnsi="Times New Roman"/>
          <w:sz w:val="28"/>
        </w:rPr>
        <w:t>Полимеры специального назначения (тефлон, кевлар, электропроводящие полимеры, биоразлагаемые полимеры).</w:t>
      </w:r>
    </w:p>
    <w:p w:rsidR="00FF74DA" w:rsidRDefault="00F11E90">
      <w:pPr>
        <w:spacing w:after="0" w:line="240" w:lineRule="auto"/>
        <w:ind w:firstLine="709"/>
        <w:jc w:val="both"/>
      </w:pPr>
      <w:r>
        <w:rPr>
          <w:rFonts w:ascii="Times New Roman" w:hAnsi="Times New Roman"/>
          <w:sz w:val="28"/>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FF74DA" w:rsidRDefault="00F11E90">
      <w:pPr>
        <w:spacing w:after="0" w:line="240" w:lineRule="auto"/>
        <w:ind w:firstLine="709"/>
        <w:jc w:val="both"/>
      </w:pPr>
      <w:r>
        <w:rPr>
          <w:rFonts w:ascii="Times New Roman" w:hAnsi="Times New Roman"/>
          <w:sz w:val="28"/>
        </w:rPr>
        <w:t>Расчётные задачи.</w:t>
      </w:r>
    </w:p>
    <w:p w:rsidR="00FF74DA" w:rsidRDefault="00F11E90">
      <w:pPr>
        <w:spacing w:after="0" w:line="240" w:lineRule="auto"/>
        <w:ind w:firstLine="709"/>
        <w:jc w:val="both"/>
      </w:pPr>
      <w:r>
        <w:rPr>
          <w:rFonts w:ascii="Times New Roman" w:hAnsi="Times New Roman"/>
          <w:sz w:val="28"/>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FF74DA" w:rsidRDefault="00F11E90">
      <w:pPr>
        <w:spacing w:after="0" w:line="240" w:lineRule="auto"/>
        <w:ind w:firstLine="709"/>
        <w:jc w:val="both"/>
      </w:pPr>
      <w:r>
        <w:rPr>
          <w:rFonts w:ascii="Times New Roman" w:hAnsi="Times New Roman"/>
          <w:sz w:val="28"/>
        </w:rPr>
        <w:t>Межпредметные связи.</w:t>
      </w:r>
    </w:p>
    <w:p w:rsidR="00FF74DA" w:rsidRDefault="00F11E90">
      <w:pPr>
        <w:spacing w:after="0" w:line="240" w:lineRule="auto"/>
        <w:ind w:firstLine="709"/>
        <w:jc w:val="both"/>
      </w:pPr>
      <w:r>
        <w:rPr>
          <w:rFonts w:ascii="Times New Roman" w:hAnsi="Times New Roman"/>
          <w:sz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FF74DA" w:rsidRDefault="00F11E90">
      <w:pPr>
        <w:spacing w:after="0" w:line="240" w:lineRule="auto"/>
        <w:ind w:firstLine="709"/>
        <w:jc w:val="both"/>
      </w:pPr>
      <w:r>
        <w:rPr>
          <w:rFonts w:ascii="Times New Roman" w:hAnsi="Times New Roman"/>
          <w:sz w:val="28"/>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FF74DA" w:rsidRDefault="00F11E90">
      <w:pPr>
        <w:spacing w:after="0" w:line="240" w:lineRule="auto"/>
        <w:ind w:firstLine="709"/>
        <w:jc w:val="both"/>
      </w:pPr>
      <w:r>
        <w:rPr>
          <w:rFonts w:ascii="Times New Roman" w:hAnsi="Times New Roman"/>
          <w:sz w:val="28"/>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FF74DA" w:rsidRDefault="00F11E90">
      <w:pPr>
        <w:spacing w:after="0" w:line="240" w:lineRule="auto"/>
        <w:ind w:firstLine="709"/>
        <w:jc w:val="both"/>
      </w:pPr>
      <w:r>
        <w:rPr>
          <w:rFonts w:ascii="Times New Roman" w:hAnsi="Times New Roman"/>
          <w:sz w:val="28"/>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FF74DA" w:rsidRDefault="00F11E90">
      <w:pPr>
        <w:spacing w:after="0" w:line="240" w:lineRule="auto"/>
        <w:ind w:firstLine="709"/>
        <w:jc w:val="both"/>
      </w:pPr>
      <w:r>
        <w:rPr>
          <w:rFonts w:ascii="Times New Roman" w:hAnsi="Times New Roman"/>
          <w:sz w:val="28"/>
        </w:rPr>
        <w:t>География: полезные ископаемые, топливо.</w:t>
      </w:r>
    </w:p>
    <w:p w:rsidR="00FF74DA" w:rsidRDefault="00F11E90">
      <w:pPr>
        <w:spacing w:after="0" w:line="240" w:lineRule="auto"/>
        <w:ind w:firstLine="709"/>
        <w:jc w:val="both"/>
      </w:pPr>
      <w:r>
        <w:rPr>
          <w:rFonts w:ascii="Times New Roman" w:hAnsi="Times New Roman"/>
          <w:sz w:val="28"/>
        </w:rPr>
        <w:t>Технология: пищевые продукты, основы рационального питания, моющие средства, материалы из искусственных и синтетических волокон.</w:t>
      </w:r>
    </w:p>
    <w:p w:rsidR="00FF74DA" w:rsidRDefault="00FF74DA">
      <w:pPr>
        <w:spacing w:after="0" w:line="240" w:lineRule="auto"/>
        <w:ind w:firstLine="709"/>
        <w:jc w:val="both"/>
      </w:pPr>
    </w:p>
    <w:p w:rsidR="00FF74DA" w:rsidRDefault="00F11E90">
      <w:pPr>
        <w:spacing w:after="0" w:line="240" w:lineRule="auto"/>
        <w:ind w:firstLine="709"/>
        <w:jc w:val="both"/>
      </w:pPr>
      <w:r>
        <w:rPr>
          <w:rFonts w:ascii="Times New Roman" w:hAnsi="Times New Roman"/>
          <w:b/>
          <w:sz w:val="28"/>
        </w:rPr>
        <w:t xml:space="preserve">11 КЛАСС </w:t>
      </w:r>
    </w:p>
    <w:p w:rsidR="00FF74DA" w:rsidRDefault="00F11E90">
      <w:pPr>
        <w:spacing w:after="0" w:line="240" w:lineRule="auto"/>
        <w:ind w:firstLine="709"/>
        <w:jc w:val="both"/>
      </w:pPr>
      <w:r>
        <w:rPr>
          <w:rFonts w:ascii="Times New Roman" w:hAnsi="Times New Roman"/>
          <w:b/>
          <w:color w:val="333333"/>
          <w:sz w:val="28"/>
        </w:rPr>
        <w:t>ОБЩАЯ И НЕОРГАНИЧЕСКАЯ ХИМИЯ</w:t>
      </w:r>
    </w:p>
    <w:p w:rsidR="00FF74DA" w:rsidRDefault="00F11E90">
      <w:pPr>
        <w:spacing w:after="0" w:line="240" w:lineRule="auto"/>
        <w:ind w:firstLine="709"/>
        <w:jc w:val="both"/>
      </w:pPr>
      <w:r>
        <w:rPr>
          <w:rFonts w:ascii="Times New Roman" w:hAnsi="Times New Roman"/>
          <w:b/>
          <w:sz w:val="28"/>
        </w:rPr>
        <w:t>Теоретические основы химии.</w:t>
      </w:r>
    </w:p>
    <w:p w:rsidR="00FF74DA" w:rsidRDefault="00F11E90">
      <w:pPr>
        <w:spacing w:after="0" w:line="240" w:lineRule="auto"/>
        <w:ind w:firstLine="709"/>
        <w:jc w:val="both"/>
      </w:pPr>
      <w:r>
        <w:rPr>
          <w:rFonts w:ascii="Times New Roman" w:hAnsi="Times New Roman"/>
          <w:sz w:val="28"/>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(s-, p-, d-, f-элементы). Распределение электронов по атомным орбиталям</w:t>
      </w:r>
      <w:r>
        <w:rPr>
          <w:rFonts w:ascii="Times New Roman" w:hAnsi="Times New Roman"/>
          <w:i/>
          <w:sz w:val="28"/>
        </w:rPr>
        <w:t>.</w:t>
      </w:r>
      <w:r>
        <w:rPr>
          <w:rFonts w:ascii="Times New Roman" w:hAnsi="Times New Roman"/>
          <w:sz w:val="28"/>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rsidR="00FF74DA" w:rsidRDefault="00F11E90">
      <w:pPr>
        <w:spacing w:after="0" w:line="240" w:lineRule="auto"/>
        <w:ind w:firstLine="709"/>
        <w:jc w:val="both"/>
      </w:pPr>
      <w:r>
        <w:rPr>
          <w:rFonts w:ascii="Times New Roman" w:hAnsi="Times New Roman"/>
          <w:sz w:val="28"/>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FF74DA" w:rsidRDefault="00F11E90">
      <w:pPr>
        <w:spacing w:after="0" w:line="240" w:lineRule="auto"/>
        <w:ind w:firstLine="709"/>
        <w:jc w:val="both"/>
      </w:pPr>
      <w:r>
        <w:rPr>
          <w:rFonts w:ascii="Times New Roman" w:hAnsi="Times New Roman"/>
          <w:sz w:val="28"/>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FF74DA" w:rsidRDefault="00F11E90">
      <w:pPr>
        <w:spacing w:after="0" w:line="240" w:lineRule="auto"/>
        <w:ind w:firstLine="709"/>
        <w:jc w:val="both"/>
      </w:pPr>
      <w:r>
        <w:rPr>
          <w:rFonts w:ascii="Times New Roman" w:hAnsi="Times New Roman"/>
          <w:sz w:val="28"/>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FF74DA" w:rsidRDefault="00F11E90">
      <w:pPr>
        <w:spacing w:after="0" w:line="240" w:lineRule="auto"/>
        <w:ind w:firstLine="709"/>
        <w:jc w:val="both"/>
      </w:pPr>
      <w:r>
        <w:rPr>
          <w:rFonts w:ascii="Times New Roman" w:hAnsi="Times New Roman"/>
          <w:sz w:val="28"/>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FF74DA" w:rsidRDefault="00F11E90">
      <w:pPr>
        <w:spacing w:after="0" w:line="240" w:lineRule="auto"/>
        <w:ind w:firstLine="709"/>
        <w:jc w:val="both"/>
      </w:pPr>
      <w:r>
        <w:rPr>
          <w:rFonts w:ascii="Times New Roman" w:hAnsi="Times New Roman"/>
          <w:sz w:val="28"/>
        </w:rPr>
        <w:t xml:space="preserve">Вещества молекулярного и немолекулярного строения. Типы кристаллических решёток (структур) и свойства веществ. </w:t>
      </w:r>
    </w:p>
    <w:p w:rsidR="00FF74DA" w:rsidRDefault="00F11E90">
      <w:pPr>
        <w:spacing w:after="0" w:line="240" w:lineRule="auto"/>
        <w:ind w:firstLine="709"/>
        <w:jc w:val="both"/>
      </w:pPr>
      <w:r>
        <w:rPr>
          <w:rFonts w:ascii="Times New Roman" w:hAnsi="Times New Roman"/>
          <w:sz w:val="28"/>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FF74DA" w:rsidRDefault="00F11E90">
      <w:pPr>
        <w:spacing w:after="0" w:line="240" w:lineRule="auto"/>
        <w:ind w:firstLine="709"/>
        <w:jc w:val="both"/>
      </w:pPr>
      <w:r>
        <w:rPr>
          <w:rFonts w:ascii="Times New Roman" w:hAnsi="Times New Roman"/>
          <w:sz w:val="28"/>
        </w:rPr>
        <w:t>Классификация и номенклатура неорганических веществ. Тривиальные названия отдельных представителей неорганических веществ.</w:t>
      </w:r>
    </w:p>
    <w:p w:rsidR="00FF74DA" w:rsidRDefault="00F11E90">
      <w:pPr>
        <w:spacing w:after="0" w:line="240" w:lineRule="auto"/>
        <w:ind w:firstLine="709"/>
        <w:jc w:val="both"/>
      </w:pPr>
      <w:r>
        <w:rPr>
          <w:rFonts w:ascii="Times New Roman" w:hAnsi="Times New Roman"/>
          <w:sz w:val="28"/>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FF74DA" w:rsidRDefault="00F11E90">
      <w:pPr>
        <w:spacing w:after="0" w:line="240" w:lineRule="auto"/>
        <w:ind w:firstLine="709"/>
        <w:jc w:val="both"/>
      </w:pPr>
      <w:r>
        <w:rPr>
          <w:rFonts w:ascii="Times New Roman" w:hAnsi="Times New Roman"/>
          <w:sz w:val="28"/>
        </w:rPr>
        <w:t xml:space="preserve">Скорость химической реакции, её зависимость от различных факторов. Гомогенные и гетерогенные реакции. Катализ и катализаторы. </w:t>
      </w:r>
    </w:p>
    <w:p w:rsidR="00FF74DA" w:rsidRDefault="00F11E90">
      <w:pPr>
        <w:spacing w:after="0" w:line="240" w:lineRule="auto"/>
        <w:ind w:firstLine="709"/>
        <w:jc w:val="both"/>
      </w:pPr>
      <w:r>
        <w:rPr>
          <w:rFonts w:ascii="Times New Roman" w:hAnsi="Times New Roman"/>
          <w:sz w:val="28"/>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FF74DA" w:rsidRDefault="00F11E90">
      <w:pPr>
        <w:spacing w:after="0" w:line="240" w:lineRule="auto"/>
        <w:ind w:firstLine="709"/>
        <w:jc w:val="both"/>
      </w:pPr>
      <w:r>
        <w:rPr>
          <w:rFonts w:ascii="Times New Roman" w:hAnsi="Times New Roman"/>
          <w:sz w:val="28"/>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(pH) раствора. Гидролиз солей. Реакции ионного обмена.</w:t>
      </w:r>
    </w:p>
    <w:p w:rsidR="00FF74DA" w:rsidRDefault="00F11E90">
      <w:pPr>
        <w:spacing w:after="0" w:line="240" w:lineRule="auto"/>
        <w:ind w:firstLine="709"/>
        <w:jc w:val="both"/>
      </w:pPr>
      <w:r>
        <w:rPr>
          <w:rFonts w:ascii="Times New Roman" w:hAnsi="Times New Roman"/>
          <w:sz w:val="28"/>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FF74DA" w:rsidRDefault="00F11E90">
      <w:pPr>
        <w:spacing w:after="0" w:line="240" w:lineRule="auto"/>
        <w:ind w:firstLine="709"/>
        <w:jc w:val="both"/>
      </w:pPr>
      <w:r>
        <w:rPr>
          <w:rFonts w:ascii="Times New Roman" w:hAnsi="Times New Roman"/>
          <w:sz w:val="28"/>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FF74DA" w:rsidRDefault="00F11E90">
      <w:pPr>
        <w:spacing w:after="0" w:line="240" w:lineRule="auto"/>
        <w:ind w:firstLine="709"/>
        <w:jc w:val="both"/>
      </w:pPr>
      <w:r>
        <w:rPr>
          <w:rFonts w:ascii="Times New Roman" w:hAnsi="Times New Roman"/>
          <w:b/>
          <w:sz w:val="28"/>
        </w:rPr>
        <w:t>Неорганическая химия.</w:t>
      </w:r>
    </w:p>
    <w:p w:rsidR="00FF74DA" w:rsidRDefault="00F11E90">
      <w:pPr>
        <w:spacing w:after="0" w:line="240" w:lineRule="auto"/>
        <w:ind w:firstLine="709"/>
        <w:jc w:val="both"/>
      </w:pPr>
      <w:r>
        <w:rPr>
          <w:rFonts w:ascii="Times New Roman" w:hAnsi="Times New Roman"/>
          <w:sz w:val="28"/>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FF74DA" w:rsidRDefault="00F11E90">
      <w:pPr>
        <w:spacing w:after="0" w:line="240" w:lineRule="auto"/>
        <w:ind w:firstLine="709"/>
        <w:jc w:val="both"/>
      </w:pPr>
      <w:r>
        <w:rPr>
          <w:rFonts w:ascii="Times New Roman" w:hAnsi="Times New Roman"/>
          <w:sz w:val="28"/>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rsidR="00FF74DA" w:rsidRDefault="00F11E90">
      <w:pPr>
        <w:spacing w:after="0" w:line="240" w:lineRule="auto"/>
        <w:ind w:firstLine="709"/>
        <w:jc w:val="both"/>
      </w:pPr>
      <w:r>
        <w:rPr>
          <w:rFonts w:ascii="Times New Roman" w:hAnsi="Times New Roman"/>
          <w:sz w:val="28"/>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FF74DA" w:rsidRDefault="00F11E90">
      <w:pPr>
        <w:spacing w:after="0" w:line="240" w:lineRule="auto"/>
        <w:ind w:firstLine="709"/>
        <w:jc w:val="both"/>
      </w:pPr>
      <w:r>
        <w:rPr>
          <w:rFonts w:ascii="Times New Roman" w:hAnsi="Times New Roman"/>
          <w:sz w:val="28"/>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FF74DA" w:rsidRDefault="00F11E90">
      <w:pPr>
        <w:spacing w:after="0" w:line="240" w:lineRule="auto"/>
        <w:ind w:firstLine="709"/>
        <w:jc w:val="both"/>
      </w:pPr>
      <w:r>
        <w:rPr>
          <w:rFonts w:ascii="Times New Roman" w:hAnsi="Times New Roman"/>
          <w:sz w:val="28"/>
        </w:rPr>
        <w:t>Сера. Нахождение в природе, способы получения, физические и химические свойства. Сероводород, сульфиды. Оксид серы(IV), оксид серы(VI). Сернистая и серная кислоты и их соли. Особенности свойств серной кислоты. Применение серы и её соединений.</w:t>
      </w:r>
    </w:p>
    <w:p w:rsidR="00FF74DA" w:rsidRDefault="00F11E90">
      <w:pPr>
        <w:spacing w:after="0" w:line="240" w:lineRule="auto"/>
        <w:ind w:firstLine="709"/>
        <w:jc w:val="both"/>
      </w:pPr>
      <w:r>
        <w:rPr>
          <w:rFonts w:ascii="Times New Roman" w:hAnsi="Times New Roman"/>
          <w:sz w:val="28"/>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FF74DA" w:rsidRDefault="00F11E90">
      <w:pPr>
        <w:spacing w:after="0" w:line="240" w:lineRule="auto"/>
        <w:ind w:firstLine="709"/>
        <w:jc w:val="both"/>
      </w:pPr>
      <w:r>
        <w:rPr>
          <w:rFonts w:ascii="Times New Roman" w:hAnsi="Times New Roman"/>
          <w:sz w:val="28"/>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FF74DA" w:rsidRDefault="00F11E90">
      <w:pPr>
        <w:spacing w:after="0" w:line="240" w:lineRule="auto"/>
        <w:ind w:firstLine="709"/>
        <w:jc w:val="both"/>
      </w:pPr>
      <w:r>
        <w:rPr>
          <w:rFonts w:ascii="Times New Roman" w:hAnsi="Times New Roman"/>
          <w:sz w:val="28"/>
        </w:rPr>
        <w:t xml:space="preserve">Углерод, нахождение в природе. Аллотропные модификации. Физические и химические свойства простых веществ, образованных углеродом. Оксид углерода(II), оксид углерода(IV),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rsidR="00FF74DA" w:rsidRDefault="00F11E90">
      <w:pPr>
        <w:spacing w:after="0" w:line="240" w:lineRule="auto"/>
        <w:ind w:firstLine="709"/>
        <w:jc w:val="both"/>
      </w:pPr>
      <w:r>
        <w:rPr>
          <w:rFonts w:ascii="Times New Roman" w:hAnsi="Times New Roman"/>
          <w:sz w:val="28"/>
        </w:rPr>
        <w:t>Кремний. Нахождение в природе, способы получения, физические и химические свойства. Оксид кремния(IV), кремниевая кислота, силикаты. Применение кремния и его соединений. Стекло, его получение, виды стекла.</w:t>
      </w:r>
    </w:p>
    <w:p w:rsidR="00FF74DA" w:rsidRDefault="00F11E90">
      <w:pPr>
        <w:spacing w:after="0" w:line="240" w:lineRule="auto"/>
        <w:ind w:firstLine="709"/>
        <w:jc w:val="both"/>
      </w:pPr>
      <w:r>
        <w:rPr>
          <w:rFonts w:ascii="Times New Roman" w:hAnsi="Times New Roman"/>
          <w:sz w:val="28"/>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rsidR="00FF74DA" w:rsidRDefault="00F11E90">
      <w:pPr>
        <w:spacing w:after="0" w:line="240" w:lineRule="auto"/>
        <w:ind w:firstLine="709"/>
        <w:jc w:val="both"/>
      </w:pPr>
      <w:r>
        <w:rPr>
          <w:rFonts w:ascii="Times New Roman" w:hAnsi="Times New Roman"/>
          <w:sz w:val="28"/>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FF74DA" w:rsidRDefault="00F11E90">
      <w:pPr>
        <w:spacing w:after="0" w:line="240" w:lineRule="auto"/>
        <w:ind w:firstLine="709"/>
        <w:jc w:val="both"/>
      </w:pPr>
      <w:r>
        <w:rPr>
          <w:rFonts w:ascii="Times New Roman" w:hAnsi="Times New Roman"/>
          <w:sz w:val="28"/>
        </w:rPr>
        <w:t xml:space="preserve">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FF74DA" w:rsidRDefault="00F11E90">
      <w:pPr>
        <w:spacing w:after="0" w:line="240" w:lineRule="auto"/>
        <w:ind w:firstLine="709"/>
        <w:jc w:val="both"/>
      </w:pPr>
      <w:r>
        <w:rPr>
          <w:rFonts w:ascii="Times New Roman" w:hAnsi="Times New Roman"/>
          <w:sz w:val="28"/>
        </w:rPr>
        <w:t>Общая характеристика металлов IIA-группы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FF74DA" w:rsidRDefault="00F11E90">
      <w:pPr>
        <w:spacing w:after="0" w:line="240" w:lineRule="auto"/>
        <w:ind w:firstLine="709"/>
        <w:jc w:val="both"/>
      </w:pPr>
      <w:r>
        <w:rPr>
          <w:rFonts w:ascii="Times New Roman" w:hAnsi="Times New Roman"/>
          <w:sz w:val="28"/>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FF74DA" w:rsidRDefault="00F11E90">
      <w:pPr>
        <w:spacing w:after="0" w:line="240" w:lineRule="auto"/>
        <w:ind w:firstLine="709"/>
        <w:jc w:val="both"/>
      </w:pPr>
      <w:r>
        <w:rPr>
          <w:rFonts w:ascii="Times New Roman" w:hAnsi="Times New Roman"/>
          <w:sz w:val="28"/>
        </w:rPr>
        <w:t>Общая характеристика металлов побочных подгрупп (Б-групп) Периодической системы химических элементов.</w:t>
      </w:r>
    </w:p>
    <w:p w:rsidR="00FF74DA" w:rsidRDefault="00F11E90">
      <w:pPr>
        <w:spacing w:after="0" w:line="240" w:lineRule="auto"/>
        <w:ind w:firstLine="709"/>
        <w:jc w:val="both"/>
      </w:pPr>
      <w:r>
        <w:rPr>
          <w:rFonts w:ascii="Times New Roman" w:hAnsi="Times New Roman"/>
          <w:sz w:val="28"/>
        </w:rPr>
        <w:t>Физические и химические свойства хрома и его соединений. Оксиды и гидроксиды хрома(II), хрома(III) и хрома(VI). Хроматы и дихроматы, их окислительные свойства. Получение и применение хрома.</w:t>
      </w:r>
    </w:p>
    <w:p w:rsidR="00FF74DA" w:rsidRDefault="00F11E90">
      <w:pPr>
        <w:spacing w:after="0" w:line="240" w:lineRule="auto"/>
        <w:ind w:firstLine="709"/>
        <w:jc w:val="both"/>
      </w:pPr>
      <w:r>
        <w:rPr>
          <w:rFonts w:ascii="Times New Roman" w:hAnsi="Times New Roman"/>
          <w:sz w:val="28"/>
        </w:rPr>
        <w:t xml:space="preserve">Физические и химические свойства марганца и его соединений. Важнейшие соединения марганца(II), марганца(IV), марганца(VI) и марганца(VII). Перманганат калия, его окислительные свойства. </w:t>
      </w:r>
    </w:p>
    <w:p w:rsidR="00FF74DA" w:rsidRDefault="00F11E90">
      <w:pPr>
        <w:spacing w:after="0" w:line="240" w:lineRule="auto"/>
        <w:ind w:firstLine="709"/>
        <w:jc w:val="both"/>
      </w:pPr>
      <w:r>
        <w:rPr>
          <w:rFonts w:ascii="Times New Roman" w:hAnsi="Times New Roman"/>
          <w:sz w:val="28"/>
        </w:rPr>
        <w:t>Физические и химические свойства железа и его соединений. Оксиды, гидроксиды и соли железа(II) и железа(III). Получение и применение железа и его сплавов.</w:t>
      </w:r>
    </w:p>
    <w:p w:rsidR="00FF74DA" w:rsidRDefault="00F11E90">
      <w:pPr>
        <w:spacing w:after="0" w:line="240" w:lineRule="auto"/>
        <w:ind w:firstLine="709"/>
        <w:jc w:val="both"/>
      </w:pPr>
      <w:r>
        <w:rPr>
          <w:rFonts w:ascii="Times New Roman" w:hAnsi="Times New Roman"/>
          <w:sz w:val="28"/>
        </w:rPr>
        <w:t>Физические и химические свойства меди и её соединений. Получение и применение меди и её соединений.</w:t>
      </w:r>
    </w:p>
    <w:p w:rsidR="00FF74DA" w:rsidRDefault="00F11E90">
      <w:pPr>
        <w:spacing w:after="0" w:line="240" w:lineRule="auto"/>
        <w:ind w:firstLine="709"/>
        <w:jc w:val="both"/>
      </w:pPr>
      <w:r>
        <w:rPr>
          <w:rFonts w:ascii="Times New Roman" w:hAnsi="Times New Roman"/>
          <w:sz w:val="28"/>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FF74DA" w:rsidRDefault="00F11E90">
      <w:pPr>
        <w:spacing w:after="0" w:line="240" w:lineRule="auto"/>
        <w:ind w:firstLine="709"/>
        <w:jc w:val="both"/>
      </w:pPr>
      <w:r>
        <w:rPr>
          <w:rFonts w:ascii="Times New Roman" w:hAnsi="Times New Roman"/>
          <w:sz w:val="28"/>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FF74DA" w:rsidRDefault="00F11E90">
      <w:pPr>
        <w:spacing w:after="0" w:line="240" w:lineRule="auto"/>
        <w:ind w:firstLine="709"/>
        <w:jc w:val="both"/>
      </w:pPr>
      <w:r>
        <w:rPr>
          <w:rFonts w:ascii="Times New Roman" w:hAnsi="Times New Roman"/>
          <w:b/>
          <w:sz w:val="28"/>
        </w:rPr>
        <w:t>Химия и жизнь.</w:t>
      </w:r>
    </w:p>
    <w:p w:rsidR="00FF74DA" w:rsidRDefault="00F11E90">
      <w:pPr>
        <w:spacing w:after="0" w:line="240" w:lineRule="auto"/>
        <w:ind w:firstLine="709"/>
        <w:jc w:val="both"/>
      </w:pPr>
      <w:r>
        <w:rPr>
          <w:rFonts w:ascii="Times New Roman" w:hAnsi="Times New Roman"/>
          <w:sz w:val="28"/>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FF74DA" w:rsidRDefault="00F11E90">
      <w:pPr>
        <w:spacing w:after="0" w:line="240" w:lineRule="auto"/>
        <w:ind w:firstLine="709"/>
        <w:jc w:val="both"/>
      </w:pPr>
      <w:r>
        <w:rPr>
          <w:rFonts w:ascii="Times New Roman" w:hAnsi="Times New Roman"/>
          <w:sz w:val="28"/>
        </w:rPr>
        <w:t>Химия и здоровье человека. Лекарственные средства. Правила использования лекарственных препаратов. Роль химии в развитии медицины.</w:t>
      </w:r>
    </w:p>
    <w:p w:rsidR="00FF74DA" w:rsidRDefault="00F11E90">
      <w:pPr>
        <w:spacing w:after="0" w:line="240" w:lineRule="auto"/>
        <w:ind w:firstLine="709"/>
        <w:jc w:val="both"/>
      </w:pPr>
      <w:r>
        <w:rPr>
          <w:rFonts w:ascii="Times New Roman" w:hAnsi="Times New Roman"/>
          <w:sz w:val="28"/>
        </w:rPr>
        <w:t>Химия пищи: основные компоненты, пищевые добавки. Роль химии в обеспечении пищевой безопасности.</w:t>
      </w:r>
    </w:p>
    <w:p w:rsidR="00FF74DA" w:rsidRDefault="00F11E90">
      <w:pPr>
        <w:spacing w:after="0" w:line="240" w:lineRule="auto"/>
        <w:ind w:firstLine="709"/>
        <w:jc w:val="both"/>
      </w:pPr>
      <w:r>
        <w:rPr>
          <w:rFonts w:ascii="Times New Roman" w:hAnsi="Times New Roman"/>
          <w:sz w:val="28"/>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FF74DA" w:rsidRDefault="00F11E90">
      <w:pPr>
        <w:spacing w:after="0" w:line="240" w:lineRule="auto"/>
        <w:ind w:firstLine="709"/>
        <w:jc w:val="both"/>
      </w:pPr>
      <w:r>
        <w:rPr>
          <w:rFonts w:ascii="Times New Roman" w:hAnsi="Times New Roman"/>
          <w:sz w:val="28"/>
        </w:rPr>
        <w:t xml:space="preserve">Химия в строительстве: важнейшие строительные материалы (цемент, бетон). </w:t>
      </w:r>
    </w:p>
    <w:p w:rsidR="00FF74DA" w:rsidRDefault="00F11E90">
      <w:pPr>
        <w:spacing w:after="0" w:line="240" w:lineRule="auto"/>
        <w:ind w:firstLine="709"/>
        <w:jc w:val="both"/>
      </w:pPr>
      <w:r>
        <w:rPr>
          <w:rFonts w:ascii="Times New Roman" w:hAnsi="Times New Roman"/>
          <w:sz w:val="28"/>
        </w:rPr>
        <w:t xml:space="preserve">Химия в сельском хозяйстве. Органические и минеральные удобрения. </w:t>
      </w:r>
    </w:p>
    <w:p w:rsidR="00FF74DA" w:rsidRDefault="00F11E90">
      <w:pPr>
        <w:spacing w:after="0" w:line="240" w:lineRule="auto"/>
        <w:ind w:firstLine="709"/>
        <w:jc w:val="both"/>
      </w:pPr>
      <w:r>
        <w:rPr>
          <w:rFonts w:ascii="Times New Roman" w:hAnsi="Times New Roman"/>
          <w:sz w:val="28"/>
        </w:rPr>
        <w:t>Современные конструкционные материалы, краски, стекло, керамика. Материалы для электроники. Нанотехнологии.</w:t>
      </w:r>
    </w:p>
    <w:p w:rsidR="00FF74DA" w:rsidRDefault="00F11E90">
      <w:pPr>
        <w:spacing w:after="0" w:line="240" w:lineRule="auto"/>
        <w:ind w:firstLine="709"/>
        <w:jc w:val="both"/>
      </w:pPr>
      <w:r>
        <w:rPr>
          <w:rFonts w:ascii="Times New Roman" w:hAnsi="Times New Roman"/>
          <w:sz w:val="28"/>
        </w:rPr>
        <w:t>Расчётные задачи.</w:t>
      </w:r>
    </w:p>
    <w:p w:rsidR="00FF74DA" w:rsidRDefault="00F11E90">
      <w:pPr>
        <w:spacing w:after="0" w:line="240" w:lineRule="auto"/>
        <w:ind w:firstLine="709"/>
        <w:jc w:val="both"/>
      </w:pPr>
      <w:r>
        <w:rPr>
          <w:rFonts w:ascii="Times New Roman" w:hAnsi="Times New Roman"/>
          <w:sz w:val="28"/>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FF74DA" w:rsidRDefault="00F11E90">
      <w:pPr>
        <w:spacing w:after="0" w:line="240" w:lineRule="auto"/>
        <w:ind w:firstLine="709"/>
        <w:jc w:val="both"/>
      </w:pPr>
      <w:r>
        <w:rPr>
          <w:rFonts w:ascii="Times New Roman" w:hAnsi="Times New Roman"/>
          <w:sz w:val="28"/>
        </w:rPr>
        <w:t>Межпредметные связи.</w:t>
      </w:r>
    </w:p>
    <w:p w:rsidR="00FF74DA" w:rsidRDefault="00F11E90">
      <w:pPr>
        <w:spacing w:after="0" w:line="240" w:lineRule="auto"/>
        <w:ind w:firstLine="709"/>
        <w:jc w:val="both"/>
      </w:pPr>
      <w:r>
        <w:rPr>
          <w:rFonts w:ascii="Times New Roman" w:hAnsi="Times New Roman"/>
          <w:sz w:val="28"/>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FF74DA" w:rsidRDefault="00F11E90">
      <w:pPr>
        <w:spacing w:after="0" w:line="240" w:lineRule="auto"/>
        <w:ind w:firstLine="709"/>
        <w:jc w:val="both"/>
      </w:pPr>
      <w:r>
        <w:rPr>
          <w:rFonts w:ascii="Times New Roman" w:hAnsi="Times New Roman"/>
          <w:sz w:val="28"/>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FF74DA" w:rsidRDefault="00F11E90">
      <w:pPr>
        <w:spacing w:after="0" w:line="240" w:lineRule="auto"/>
        <w:ind w:firstLine="709"/>
        <w:jc w:val="both"/>
      </w:pPr>
      <w:r>
        <w:rPr>
          <w:rFonts w:ascii="Times New Roman" w:hAnsi="Times New Roman"/>
          <w:sz w:val="28"/>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FF74DA" w:rsidRDefault="00F11E90">
      <w:pPr>
        <w:spacing w:after="0" w:line="240" w:lineRule="auto"/>
        <w:ind w:firstLine="709"/>
        <w:jc w:val="both"/>
      </w:pPr>
      <w:r>
        <w:rPr>
          <w:rFonts w:ascii="Times New Roman" w:hAnsi="Times New Roman"/>
          <w:sz w:val="28"/>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FF74DA" w:rsidRDefault="00F11E90">
      <w:pPr>
        <w:spacing w:after="0" w:line="240" w:lineRule="auto"/>
        <w:ind w:firstLine="709"/>
        <w:jc w:val="both"/>
      </w:pPr>
      <w:r>
        <w:rPr>
          <w:rFonts w:ascii="Times New Roman" w:hAnsi="Times New Roman"/>
          <w:sz w:val="28"/>
        </w:rPr>
        <w:t>География: минералы, горные породы, полезные ископаемые, топливо, ресурсы.</w:t>
      </w:r>
    </w:p>
    <w:p w:rsidR="00FF74DA" w:rsidRDefault="00F11E90">
      <w:pPr>
        <w:spacing w:after="0" w:line="240" w:lineRule="auto"/>
        <w:ind w:firstLine="709"/>
        <w:jc w:val="both"/>
      </w:pPr>
      <w:r>
        <w:rPr>
          <w:rFonts w:ascii="Times New Roman" w:hAnsi="Times New Roman"/>
          <w:sz w:val="28"/>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FF74DA" w:rsidRDefault="00FF74DA">
      <w:pPr>
        <w:sectPr w:rsidR="00FF74DA">
          <w:footerReference w:type="default" r:id="rId953"/>
          <w:pgSz w:w="11906" w:h="16383"/>
          <w:pgMar w:top="850" w:right="850" w:bottom="850" w:left="1701" w:header="720" w:footer="720" w:gutter="0"/>
          <w:cols w:space="720"/>
        </w:sectPr>
      </w:pPr>
    </w:p>
    <w:bookmarkEnd w:id="78"/>
    <w:bookmarkEnd w:id="79"/>
    <w:p w:rsidR="00FF74DA" w:rsidRDefault="00F11E90">
      <w:pPr>
        <w:spacing w:after="0" w:line="240" w:lineRule="auto"/>
        <w:ind w:firstLine="709"/>
      </w:pPr>
      <w:r>
        <w:rPr>
          <w:rFonts w:ascii="Times New Roman" w:hAnsi="Times New Roman"/>
          <w:b/>
          <w:sz w:val="28"/>
        </w:rPr>
        <w:t xml:space="preserve">ТЕМАТИЧЕСКОЕ ПЛАНИРОВАНИЕ </w:t>
      </w:r>
    </w:p>
    <w:p w:rsidR="00FF74DA" w:rsidRDefault="00F11E90">
      <w:pPr>
        <w:spacing w:after="0" w:line="240" w:lineRule="auto"/>
      </w:pPr>
      <w:r>
        <w:rPr>
          <w:rFonts w:ascii="Times New Roman" w:hAnsi="Times New Roman"/>
          <w:b/>
          <w:sz w:val="28"/>
        </w:rPr>
        <w:t xml:space="preserve"> 10 КЛАСС </w:t>
      </w:r>
    </w:p>
    <w:tbl>
      <w:tblPr>
        <w:tblW w:w="14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3"/>
        <w:gridCol w:w="3344"/>
        <w:gridCol w:w="943"/>
        <w:gridCol w:w="1659"/>
        <w:gridCol w:w="1750"/>
        <w:gridCol w:w="6027"/>
      </w:tblGrid>
      <w:tr w:rsidR="00FF74DA">
        <w:trPr>
          <w:trHeight w:val="144"/>
        </w:trPr>
        <w:tc>
          <w:tcPr>
            <w:tcW w:w="483"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334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352"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6027"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483"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334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6027"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4206"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Теоретические основы органической химии</w:t>
            </w:r>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Предмет органической химии. Теория строения органических соединений А. М. Бутлерова</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54"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55" w:history="1">
              <w:r>
                <w:rPr>
                  <w:rFonts w:ascii="Times New Roman" w:hAnsi="Times New Roman"/>
                  <w:color w:val="0000FF"/>
                  <w:u w:val="single"/>
                </w:rPr>
                <w:t>https://myschool.edu.ru/</w:t>
              </w:r>
            </w:hyperlink>
          </w:p>
        </w:tc>
      </w:tr>
      <w:tr w:rsidR="00FF74DA">
        <w:trPr>
          <w:trHeight w:val="144"/>
        </w:trPr>
        <w:tc>
          <w:tcPr>
            <w:tcW w:w="3827"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943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206"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Углеводороды</w:t>
            </w:r>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Предельные углеводороды — алканы, циклоалканы</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56"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57" w:history="1">
              <w:r>
                <w:rPr>
                  <w:rFonts w:ascii="Times New Roman" w:hAnsi="Times New Roman"/>
                  <w:color w:val="0000FF"/>
                  <w:u w:val="single"/>
                </w:rPr>
                <w:t>https://myschool.edu.ru/</w:t>
              </w:r>
            </w:hyperlink>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Непредельные углеводороды: алкены, алкадиены, алкины</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14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58"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59" w:history="1">
              <w:r>
                <w:rPr>
                  <w:rFonts w:ascii="Times New Roman" w:hAnsi="Times New Roman"/>
                  <w:color w:val="0000FF"/>
                  <w:u w:val="single"/>
                </w:rPr>
                <w:t>https://myschool.edu.ru/</w:t>
              </w:r>
            </w:hyperlink>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2.3</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Ароматические углеводороды (арены)</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60"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61" w:history="1">
              <w:r>
                <w:rPr>
                  <w:rFonts w:ascii="Times New Roman" w:hAnsi="Times New Roman"/>
                  <w:color w:val="0000FF"/>
                  <w:u w:val="single"/>
                </w:rPr>
                <w:t>https://myschool.edu.ru/</w:t>
              </w:r>
            </w:hyperlink>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2.4</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Природные источники углеводородов и их переработка</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62"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63" w:history="1">
              <w:r>
                <w:rPr>
                  <w:rFonts w:ascii="Times New Roman" w:hAnsi="Times New Roman"/>
                  <w:color w:val="0000FF"/>
                  <w:u w:val="single"/>
                </w:rPr>
                <w:t>https://myschool.edu.ru/</w:t>
              </w:r>
            </w:hyperlink>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2.5</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Галогенпроизводные углеводородов</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64"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65" w:history="1">
              <w:r>
                <w:rPr>
                  <w:rFonts w:ascii="Times New Roman" w:hAnsi="Times New Roman"/>
                  <w:color w:val="0000FF"/>
                  <w:u w:val="single"/>
                </w:rPr>
                <w:t>https://myschool.edu.ru/</w:t>
              </w:r>
            </w:hyperlink>
          </w:p>
        </w:tc>
      </w:tr>
      <w:tr w:rsidR="00FF74DA">
        <w:trPr>
          <w:trHeight w:val="144"/>
        </w:trPr>
        <w:tc>
          <w:tcPr>
            <w:tcW w:w="3827"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35 </w:t>
            </w:r>
          </w:p>
        </w:tc>
        <w:tc>
          <w:tcPr>
            <w:tcW w:w="943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206"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Кислородсодержащие органические соединения</w:t>
            </w:r>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Спирты. Фенол</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11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66"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67" w:history="1">
              <w:r>
                <w:rPr>
                  <w:rFonts w:ascii="Times New Roman" w:hAnsi="Times New Roman"/>
                  <w:color w:val="0000FF"/>
                  <w:u w:val="single"/>
                </w:rPr>
                <w:t>https://myschool.edu.ru/</w:t>
              </w:r>
            </w:hyperlink>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3.2</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Карбонильные соединения: альдегиды и кетоны. Карбоновые кислоты. Сложные эфиры. Жиры</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21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68"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69" w:history="1">
              <w:r>
                <w:rPr>
                  <w:rFonts w:ascii="Times New Roman" w:hAnsi="Times New Roman"/>
                  <w:color w:val="0000FF"/>
                  <w:u w:val="single"/>
                </w:rPr>
                <w:t>https://myschool.edu.ru/</w:t>
              </w:r>
            </w:hyperlink>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3.3</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Углеводы</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9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70"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71" w:history="1">
              <w:r>
                <w:rPr>
                  <w:rFonts w:ascii="Times New Roman" w:hAnsi="Times New Roman"/>
                  <w:color w:val="0000FF"/>
                  <w:u w:val="single"/>
                </w:rPr>
                <w:t>https://myschool.edu.ru/</w:t>
              </w:r>
            </w:hyperlink>
          </w:p>
        </w:tc>
      </w:tr>
      <w:tr w:rsidR="00FF74DA">
        <w:trPr>
          <w:trHeight w:val="144"/>
        </w:trPr>
        <w:tc>
          <w:tcPr>
            <w:tcW w:w="3827"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41 </w:t>
            </w:r>
          </w:p>
        </w:tc>
        <w:tc>
          <w:tcPr>
            <w:tcW w:w="943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206"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4.</w:t>
            </w:r>
            <w:r>
              <w:rPr>
                <w:rFonts w:ascii="Times New Roman" w:hAnsi="Times New Roman"/>
                <w:sz w:val="24"/>
              </w:rPr>
              <w:t xml:space="preserve"> </w:t>
            </w:r>
            <w:r>
              <w:rPr>
                <w:rFonts w:ascii="Times New Roman" w:hAnsi="Times New Roman"/>
                <w:b/>
                <w:sz w:val="24"/>
              </w:rPr>
              <w:t>Азотсодержащие органические соединения</w:t>
            </w:r>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4.1</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Амины. Аминокислоты. Белки</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12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72"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73" w:history="1">
              <w:r>
                <w:rPr>
                  <w:rFonts w:ascii="Times New Roman" w:hAnsi="Times New Roman"/>
                  <w:color w:val="0000FF"/>
                  <w:u w:val="single"/>
                </w:rPr>
                <w:t>https://myschool.edu.ru/</w:t>
              </w:r>
            </w:hyperlink>
          </w:p>
        </w:tc>
      </w:tr>
      <w:tr w:rsidR="00FF74DA">
        <w:trPr>
          <w:trHeight w:val="144"/>
        </w:trPr>
        <w:tc>
          <w:tcPr>
            <w:tcW w:w="3827"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12 </w:t>
            </w:r>
          </w:p>
        </w:tc>
        <w:tc>
          <w:tcPr>
            <w:tcW w:w="943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206"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5.</w:t>
            </w:r>
            <w:r>
              <w:rPr>
                <w:rFonts w:ascii="Times New Roman" w:hAnsi="Times New Roman"/>
                <w:sz w:val="24"/>
              </w:rPr>
              <w:t xml:space="preserve"> </w:t>
            </w:r>
            <w:r>
              <w:rPr>
                <w:rFonts w:ascii="Times New Roman" w:hAnsi="Times New Roman"/>
                <w:b/>
                <w:sz w:val="24"/>
              </w:rPr>
              <w:t>Высокомолекулярные соединения</w:t>
            </w:r>
          </w:p>
        </w:tc>
      </w:tr>
      <w:tr w:rsidR="00FF74DA">
        <w:trPr>
          <w:trHeight w:val="144"/>
        </w:trPr>
        <w:tc>
          <w:tcPr>
            <w:tcW w:w="48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5.1</w:t>
            </w:r>
          </w:p>
        </w:tc>
        <w:tc>
          <w:tcPr>
            <w:tcW w:w="334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Высокомолекулярные соединения</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74"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75" w:history="1">
              <w:r>
                <w:rPr>
                  <w:rFonts w:ascii="Times New Roman" w:hAnsi="Times New Roman"/>
                  <w:color w:val="0000FF"/>
                  <w:u w:val="single"/>
                </w:rPr>
                <w:t>https://myschool.edu.ru/</w:t>
              </w:r>
            </w:hyperlink>
          </w:p>
        </w:tc>
      </w:tr>
      <w:tr w:rsidR="00FF74DA">
        <w:trPr>
          <w:trHeight w:val="144"/>
        </w:trPr>
        <w:tc>
          <w:tcPr>
            <w:tcW w:w="3827"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943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3827"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943"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102 </w:t>
            </w:r>
          </w:p>
        </w:tc>
        <w:tc>
          <w:tcPr>
            <w:tcW w:w="16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7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602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footerReference w:type="default" r:id="rId976"/>
          <w:pgSz w:w="16383" w:h="11906" w:orient="landscape"/>
          <w:pgMar w:top="1134" w:right="850" w:bottom="1134" w:left="1701" w:header="720" w:footer="720" w:gutter="0"/>
          <w:cols w:space="720"/>
        </w:sectPr>
      </w:pPr>
    </w:p>
    <w:p w:rsidR="00FF74DA" w:rsidRDefault="00F11E90">
      <w:pPr>
        <w:spacing w:after="0" w:line="240" w:lineRule="auto"/>
        <w:ind w:firstLine="709"/>
      </w:pPr>
      <w:r>
        <w:rPr>
          <w:rFonts w:ascii="Times New Roman" w:hAnsi="Times New Roman"/>
          <w:b/>
          <w:sz w:val="28"/>
        </w:rPr>
        <w:t xml:space="preserve"> 11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
        <w:gridCol w:w="2464"/>
        <w:gridCol w:w="1028"/>
        <w:gridCol w:w="1759"/>
        <w:gridCol w:w="1841"/>
        <w:gridCol w:w="7061"/>
      </w:tblGrid>
      <w:tr w:rsidR="00FF74DA">
        <w:trPr>
          <w:trHeight w:val="144"/>
        </w:trPr>
        <w:tc>
          <w:tcPr>
            <w:tcW w:w="529"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246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4628"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7061"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529"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46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7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7061"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468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Теоретические основы химии</w:t>
            </w:r>
          </w:p>
        </w:tc>
      </w:tr>
      <w:tr w:rsidR="00FF74DA">
        <w:trPr>
          <w:trHeight w:val="144"/>
        </w:trPr>
        <w:tc>
          <w:tcPr>
            <w:tcW w:w="52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1.1</w:t>
            </w:r>
          </w:p>
        </w:tc>
        <w:tc>
          <w:tcPr>
            <w:tcW w:w="24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Строение атома. Периодический закон и Периодическая система химических элементов Д. И. Менделеева</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9 </w:t>
            </w:r>
          </w:p>
        </w:tc>
        <w:tc>
          <w:tcPr>
            <w:tcW w:w="17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70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77"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78" w:history="1">
              <w:r>
                <w:rPr>
                  <w:rFonts w:ascii="Times New Roman" w:hAnsi="Times New Roman"/>
                  <w:color w:val="0000FF"/>
                  <w:u w:val="single"/>
                </w:rPr>
                <w:t>https://myschool.edu.ru/</w:t>
              </w:r>
            </w:hyperlink>
          </w:p>
        </w:tc>
      </w:tr>
      <w:tr w:rsidR="00FF74DA">
        <w:trPr>
          <w:trHeight w:val="144"/>
        </w:trPr>
        <w:tc>
          <w:tcPr>
            <w:tcW w:w="52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1.2</w:t>
            </w:r>
          </w:p>
        </w:tc>
        <w:tc>
          <w:tcPr>
            <w:tcW w:w="24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Строение вещества. Многообразие веществ</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11 </w:t>
            </w:r>
          </w:p>
        </w:tc>
        <w:tc>
          <w:tcPr>
            <w:tcW w:w="17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70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79"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80" w:history="1">
              <w:r>
                <w:rPr>
                  <w:rFonts w:ascii="Times New Roman" w:hAnsi="Times New Roman"/>
                  <w:color w:val="0000FF"/>
                  <w:u w:val="single"/>
                </w:rPr>
                <w:t>https://myschool.edu.ru/</w:t>
              </w:r>
            </w:hyperlink>
          </w:p>
        </w:tc>
      </w:tr>
      <w:tr w:rsidR="00FF74DA">
        <w:trPr>
          <w:trHeight w:val="144"/>
        </w:trPr>
        <w:tc>
          <w:tcPr>
            <w:tcW w:w="52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1.3</w:t>
            </w:r>
          </w:p>
        </w:tc>
        <w:tc>
          <w:tcPr>
            <w:tcW w:w="24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Химические реакции</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19 </w:t>
            </w:r>
          </w:p>
        </w:tc>
        <w:tc>
          <w:tcPr>
            <w:tcW w:w="17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70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81"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82" w:history="1">
              <w:r>
                <w:rPr>
                  <w:rFonts w:ascii="Times New Roman" w:hAnsi="Times New Roman"/>
                  <w:color w:val="0000FF"/>
                  <w:u w:val="single"/>
                </w:rPr>
                <w:t>https://myschool.edu.ru/</w:t>
              </w:r>
            </w:hyperlink>
          </w:p>
        </w:tc>
      </w:tr>
      <w:tr w:rsidR="00FF74DA">
        <w:trPr>
          <w:trHeight w:val="144"/>
        </w:trPr>
        <w:tc>
          <w:tcPr>
            <w:tcW w:w="29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39 </w:t>
            </w:r>
          </w:p>
        </w:tc>
        <w:tc>
          <w:tcPr>
            <w:tcW w:w="10661"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68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2.</w:t>
            </w:r>
            <w:r>
              <w:rPr>
                <w:rFonts w:ascii="Times New Roman" w:hAnsi="Times New Roman"/>
                <w:sz w:val="24"/>
              </w:rPr>
              <w:t xml:space="preserve"> </w:t>
            </w:r>
            <w:r>
              <w:rPr>
                <w:rFonts w:ascii="Times New Roman" w:hAnsi="Times New Roman"/>
                <w:b/>
                <w:sz w:val="24"/>
              </w:rPr>
              <w:t>Неорганическая химия</w:t>
            </w:r>
          </w:p>
        </w:tc>
      </w:tr>
      <w:tr w:rsidR="00FF74DA">
        <w:trPr>
          <w:trHeight w:val="144"/>
        </w:trPr>
        <w:tc>
          <w:tcPr>
            <w:tcW w:w="52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2.1</w:t>
            </w:r>
          </w:p>
        </w:tc>
        <w:tc>
          <w:tcPr>
            <w:tcW w:w="24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Неметаллы</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31 </w:t>
            </w:r>
          </w:p>
        </w:tc>
        <w:tc>
          <w:tcPr>
            <w:tcW w:w="17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70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83"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84" w:history="1">
              <w:r>
                <w:rPr>
                  <w:rFonts w:ascii="Times New Roman" w:hAnsi="Times New Roman"/>
                  <w:color w:val="0000FF"/>
                  <w:u w:val="single"/>
                </w:rPr>
                <w:t>https://myschool.edu.ru/</w:t>
              </w:r>
            </w:hyperlink>
          </w:p>
        </w:tc>
      </w:tr>
      <w:tr w:rsidR="00FF74DA">
        <w:trPr>
          <w:trHeight w:val="144"/>
        </w:trPr>
        <w:tc>
          <w:tcPr>
            <w:tcW w:w="52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2.2</w:t>
            </w:r>
          </w:p>
        </w:tc>
        <w:tc>
          <w:tcPr>
            <w:tcW w:w="24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Металлы</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23 </w:t>
            </w:r>
          </w:p>
        </w:tc>
        <w:tc>
          <w:tcPr>
            <w:tcW w:w="17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70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85"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86" w:history="1">
              <w:r>
                <w:rPr>
                  <w:rFonts w:ascii="Times New Roman" w:hAnsi="Times New Roman"/>
                  <w:color w:val="0000FF"/>
                  <w:u w:val="single"/>
                </w:rPr>
                <w:t>https://myschool.edu.ru/</w:t>
              </w:r>
            </w:hyperlink>
          </w:p>
        </w:tc>
      </w:tr>
      <w:tr w:rsidR="00FF74DA">
        <w:trPr>
          <w:trHeight w:val="144"/>
        </w:trPr>
        <w:tc>
          <w:tcPr>
            <w:tcW w:w="29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54 </w:t>
            </w:r>
          </w:p>
        </w:tc>
        <w:tc>
          <w:tcPr>
            <w:tcW w:w="10661"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14682" w:type="dxa"/>
            <w:gridSpan w:val="6"/>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Раздел 3.</w:t>
            </w:r>
            <w:r>
              <w:rPr>
                <w:rFonts w:ascii="Times New Roman" w:hAnsi="Times New Roman"/>
                <w:sz w:val="24"/>
              </w:rPr>
              <w:t xml:space="preserve"> </w:t>
            </w:r>
            <w:r>
              <w:rPr>
                <w:rFonts w:ascii="Times New Roman" w:hAnsi="Times New Roman"/>
                <w:b/>
                <w:sz w:val="24"/>
              </w:rPr>
              <w:t>Химия и жизнь</w:t>
            </w:r>
          </w:p>
        </w:tc>
      </w:tr>
      <w:tr w:rsidR="00FF74DA">
        <w:trPr>
          <w:trHeight w:val="144"/>
        </w:trPr>
        <w:tc>
          <w:tcPr>
            <w:tcW w:w="52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3.1</w:t>
            </w:r>
          </w:p>
        </w:tc>
        <w:tc>
          <w:tcPr>
            <w:tcW w:w="246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Методы познания в химии. Химия и жизнь</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6</w:t>
            </w:r>
          </w:p>
        </w:tc>
        <w:tc>
          <w:tcPr>
            <w:tcW w:w="17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70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Московская электронная школа (Библиотека МЭШ) </w:t>
            </w:r>
            <w:hyperlink r:id="rId987" w:history="1">
              <w:r>
                <w:rPr>
                  <w:rFonts w:ascii="Times New Roman" w:hAnsi="Times New Roman"/>
                  <w:color w:val="0000FF"/>
                  <w:u w:val="single"/>
                </w:rPr>
                <w:t>https://uchebnik.mos.ru</w:t>
              </w:r>
            </w:hyperlink>
            <w:r>
              <w:rPr>
                <w:rFonts w:ascii="Times New Roman" w:hAnsi="Times New Roman"/>
                <w:sz w:val="24"/>
              </w:rPr>
              <w:t xml:space="preserve"> ЦОК Моя школа (Библиотека ЦОК) </w:t>
            </w:r>
            <w:hyperlink r:id="rId988" w:history="1">
              <w:r>
                <w:rPr>
                  <w:rFonts w:ascii="Times New Roman" w:hAnsi="Times New Roman"/>
                  <w:color w:val="0000FF"/>
                  <w:u w:val="single"/>
                </w:rPr>
                <w:t>https://myschool.edu.ru/</w:t>
              </w:r>
            </w:hyperlink>
          </w:p>
        </w:tc>
      </w:tr>
      <w:tr w:rsidR="00FF74DA">
        <w:trPr>
          <w:trHeight w:val="144"/>
        </w:trPr>
        <w:tc>
          <w:tcPr>
            <w:tcW w:w="29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Итого по разделу</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6</w:t>
            </w:r>
          </w:p>
        </w:tc>
        <w:tc>
          <w:tcPr>
            <w:tcW w:w="10661"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r w:rsidR="00FF74DA">
        <w:trPr>
          <w:trHeight w:val="144"/>
        </w:trPr>
        <w:tc>
          <w:tcPr>
            <w:tcW w:w="2993"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10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99</w:t>
            </w:r>
          </w:p>
        </w:tc>
        <w:tc>
          <w:tcPr>
            <w:tcW w:w="175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8 </w:t>
            </w:r>
          </w:p>
        </w:tc>
        <w:tc>
          <w:tcPr>
            <w:tcW w:w="706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sectPr w:rsidR="00FF74DA">
          <w:pgSz w:w="16383" w:h="11906" w:orient="landscape"/>
          <w:pgMar w:top="1134" w:right="850" w:bottom="1134" w:left="1701" w:header="720" w:footer="720" w:gutter="0"/>
          <w:cols w:space="720"/>
        </w:sectPr>
      </w:pPr>
    </w:p>
    <w:bookmarkEnd w:id="76"/>
    <w:p w:rsidR="00FF74DA" w:rsidRDefault="00F11E90">
      <w:pPr>
        <w:spacing w:after="0" w:line="240" w:lineRule="auto"/>
        <w:ind w:firstLine="709"/>
        <w:rPr>
          <w:rFonts w:ascii="Times New Roman" w:hAnsi="Times New Roman"/>
          <w:b/>
          <w:sz w:val="28"/>
        </w:rPr>
      </w:pPr>
      <w:r>
        <w:rPr>
          <w:rFonts w:ascii="Times New Roman" w:hAnsi="Times New Roman"/>
          <w:b/>
          <w:sz w:val="28"/>
        </w:rPr>
        <w:t>2.1.11. Рабочая программа учебного предмета «Биология»</w:t>
      </w:r>
    </w:p>
    <w:p w:rsidR="00FF74DA" w:rsidRDefault="00F11E90">
      <w:pPr>
        <w:spacing w:after="0" w:line="240" w:lineRule="auto"/>
        <w:ind w:firstLine="709"/>
        <w:jc w:val="both"/>
        <w:rPr>
          <w:rFonts w:ascii="Times New Roman" w:hAnsi="Times New Roman"/>
          <w:sz w:val="28"/>
        </w:rPr>
      </w:pPr>
      <w:bookmarkStart w:id="80" w:name="block-4439133"/>
      <w:bookmarkStart w:id="81" w:name="block-30637324"/>
      <w:r>
        <w:rPr>
          <w:rFonts w:ascii="Times New Roman" w:hAnsi="Times New Roman"/>
          <w:b/>
          <w:sz w:val="28"/>
        </w:rPr>
        <w:t>ПОЯСНИТЕЛЬНАЯ ЗАПИСКА</w:t>
      </w:r>
    </w:p>
    <w:p w:rsidR="00FF74DA" w:rsidRDefault="00F11E90">
      <w:pPr>
        <w:pStyle w:val="a6"/>
        <w:spacing w:after="0" w:line="240" w:lineRule="auto"/>
        <w:ind w:firstLine="709"/>
        <w:jc w:val="both"/>
      </w:pPr>
      <w: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FF74DA" w:rsidRDefault="00F11E90">
      <w:pPr>
        <w:pStyle w:val="a6"/>
        <w:spacing w:after="0" w:line="240" w:lineRule="auto"/>
        <w:ind w:firstLine="709"/>
        <w:jc w:val="both"/>
      </w:pPr>
      <w: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FF74DA" w:rsidRDefault="00F11E90">
      <w:pPr>
        <w:pStyle w:val="a6"/>
        <w:spacing w:after="0" w:line="240" w:lineRule="auto"/>
        <w:ind w:firstLine="709"/>
        <w:jc w:val="both"/>
      </w:pPr>
      <w: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FF74DA" w:rsidRDefault="00F11E90">
      <w:pPr>
        <w:pStyle w:val="a6"/>
        <w:spacing w:after="0" w:line="240" w:lineRule="auto"/>
        <w:ind w:firstLine="709"/>
        <w:jc w:val="both"/>
      </w:pPr>
      <w: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FF74DA" w:rsidRDefault="00F11E90">
      <w:pPr>
        <w:pStyle w:val="a6"/>
        <w:spacing w:after="0" w:line="240" w:lineRule="auto"/>
        <w:ind w:firstLine="709"/>
        <w:jc w:val="both"/>
      </w:pPr>
      <w: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FF74DA" w:rsidRDefault="00F11E90">
      <w:pPr>
        <w:pStyle w:val="a6"/>
        <w:spacing w:after="0" w:line="240" w:lineRule="auto"/>
        <w:ind w:firstLine="709"/>
        <w:jc w:val="both"/>
      </w:pPr>
      <w: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FF74DA" w:rsidRDefault="00F11E90">
      <w:pPr>
        <w:pStyle w:val="a6"/>
        <w:spacing w:after="0" w:line="240" w:lineRule="auto"/>
        <w:ind w:firstLine="709"/>
        <w:jc w:val="both"/>
      </w:pPr>
      <w: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FF74DA" w:rsidRDefault="00F11E90">
      <w:pPr>
        <w:pStyle w:val="a6"/>
        <w:spacing w:after="0" w:line="240" w:lineRule="auto"/>
        <w:ind w:firstLine="709"/>
        <w:jc w:val="both"/>
      </w:pPr>
      <w: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FF74DA" w:rsidRDefault="00F11E90">
      <w:pPr>
        <w:pStyle w:val="a6"/>
        <w:spacing w:after="0" w:line="240" w:lineRule="auto"/>
        <w:ind w:firstLine="709"/>
        <w:jc w:val="both"/>
      </w:pPr>
      <w: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FF74DA" w:rsidRDefault="00F11E90">
      <w:pPr>
        <w:pStyle w:val="a6"/>
        <w:spacing w:after="0" w:line="240" w:lineRule="auto"/>
        <w:ind w:firstLine="709"/>
        <w:jc w:val="both"/>
      </w:pPr>
      <w:r>
        <w:t>Достижение цели изучения учебного предмета «Биология» на базовом уровне обеспечивается решением следующих задач:</w:t>
      </w:r>
    </w:p>
    <w:p w:rsidR="00FF74DA" w:rsidRDefault="00F11E90">
      <w:pPr>
        <w:pStyle w:val="a6"/>
        <w:spacing w:after="0" w:line="240" w:lineRule="auto"/>
        <w:ind w:firstLine="709"/>
        <w:jc w:val="both"/>
      </w:pPr>
      <w: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FF74DA" w:rsidRDefault="00F11E90">
      <w:pPr>
        <w:pStyle w:val="a6"/>
        <w:spacing w:after="0" w:line="240" w:lineRule="auto"/>
        <w:ind w:firstLine="709"/>
        <w:jc w:val="both"/>
      </w:pPr>
      <w: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FF74DA" w:rsidRDefault="00F11E90">
      <w:pPr>
        <w:pStyle w:val="a6"/>
        <w:spacing w:after="0" w:line="240" w:lineRule="auto"/>
        <w:ind w:firstLine="709"/>
        <w:jc w:val="both"/>
      </w:pPr>
      <w: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FF74DA" w:rsidRDefault="00F11E90">
      <w:pPr>
        <w:pStyle w:val="a6"/>
        <w:spacing w:after="0" w:line="240" w:lineRule="auto"/>
        <w:ind w:firstLine="709"/>
        <w:jc w:val="both"/>
      </w:pPr>
      <w: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FF74DA" w:rsidRDefault="00F11E90">
      <w:pPr>
        <w:pStyle w:val="a6"/>
        <w:spacing w:after="0" w:line="240" w:lineRule="auto"/>
        <w:ind w:firstLine="709"/>
        <w:jc w:val="both"/>
      </w:pPr>
      <w: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FF74DA" w:rsidRDefault="00F11E90">
      <w:pPr>
        <w:pStyle w:val="a6"/>
        <w:spacing w:after="0" w:line="240" w:lineRule="auto"/>
        <w:ind w:firstLine="709"/>
        <w:jc w:val="both"/>
      </w:pPr>
      <w:r>
        <w:t>осознание ценности биологических знаний для повышения уровня экологической культуры, для формирования научного мировоззрения;</w:t>
      </w:r>
    </w:p>
    <w:p w:rsidR="00FF74DA" w:rsidRDefault="00F11E90">
      <w:pPr>
        <w:pStyle w:val="a6"/>
        <w:spacing w:after="0" w:line="240" w:lineRule="auto"/>
        <w:ind w:firstLine="709"/>
        <w:jc w:val="both"/>
      </w:pPr>
      <w: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FF74DA" w:rsidRDefault="00F11E90">
      <w:pPr>
        <w:pStyle w:val="a6"/>
        <w:spacing w:after="0" w:line="240" w:lineRule="auto"/>
        <w:ind w:firstLine="709"/>
        <w:jc w:val="both"/>
      </w:pPr>
      <w: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FF74DA" w:rsidRDefault="00F11E90">
      <w:pPr>
        <w:pStyle w:val="a6"/>
        <w:spacing w:after="0" w:line="240" w:lineRule="auto"/>
        <w:ind w:firstLine="709"/>
        <w:jc w:val="both"/>
      </w:pPr>
      <w:r>
        <w:t>Для изучения биологии на базовом уровне среднего общего образования отводится 67 часов: в 10 классе – 34 часа (1 час в неделю), в 11 классе – 33часа (1 час в неделю).</w:t>
      </w:r>
    </w:p>
    <w:p w:rsidR="00FF74DA" w:rsidRDefault="00FF74DA">
      <w:pPr>
        <w:sectPr w:rsidR="00FF74DA">
          <w:footerReference w:type="default" r:id="rId989"/>
          <w:pgSz w:w="11906" w:h="16383"/>
          <w:pgMar w:top="1134" w:right="850" w:bottom="1134" w:left="1701" w:header="720" w:footer="720" w:gutter="0"/>
          <w:cols w:space="720"/>
        </w:sectPr>
      </w:pPr>
    </w:p>
    <w:p w:rsidR="00FF74DA" w:rsidRDefault="00F11E90">
      <w:pPr>
        <w:pStyle w:val="a6"/>
        <w:spacing w:after="0" w:line="240" w:lineRule="auto"/>
        <w:ind w:firstLine="709"/>
        <w:jc w:val="both"/>
        <w:rPr>
          <w:b/>
          <w:bCs/>
        </w:rPr>
      </w:pPr>
      <w:bookmarkStart w:id="82" w:name="block-4439138"/>
      <w:bookmarkEnd w:id="80"/>
      <w:r>
        <w:rPr>
          <w:b/>
          <w:bCs/>
        </w:rPr>
        <w:t>ПЛАНИРУЕМЫЕ РЕЗУЛЬТАТЫ ОСВОЕНИЯ УЧЕБНОГО ПРЕДМЕТА</w:t>
      </w:r>
    </w:p>
    <w:p w:rsidR="00FF74DA" w:rsidRDefault="00F11E90">
      <w:pPr>
        <w:pStyle w:val="a6"/>
        <w:spacing w:after="0" w:line="240" w:lineRule="auto"/>
        <w:ind w:firstLine="709"/>
        <w:jc w:val="both"/>
      </w:pPr>
      <w: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FF74DA" w:rsidRDefault="00F11E90">
      <w:pPr>
        <w:pStyle w:val="a6"/>
        <w:spacing w:after="0" w:line="240" w:lineRule="auto"/>
        <w:ind w:firstLine="709"/>
        <w:jc w:val="both"/>
      </w:pPr>
      <w:r>
        <w:t>ЛИЧНОСТНЫЕ РЕЗУЛЬТАТЫ</w:t>
      </w:r>
    </w:p>
    <w:p w:rsidR="00FF74DA" w:rsidRDefault="00F11E90">
      <w:pPr>
        <w:pStyle w:val="a6"/>
        <w:spacing w:after="0" w:line="240" w:lineRule="auto"/>
        <w:ind w:firstLine="709"/>
        <w:jc w:val="both"/>
      </w:pPr>
      <w: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FF74DA" w:rsidRDefault="00F11E90">
      <w:pPr>
        <w:pStyle w:val="a6"/>
        <w:spacing w:after="0" w:line="240" w:lineRule="auto"/>
        <w:ind w:firstLine="709"/>
        <w:jc w:val="both"/>
      </w:pPr>
      <w: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F74DA" w:rsidRDefault="00F11E90">
      <w:pPr>
        <w:pStyle w:val="a6"/>
        <w:spacing w:after="0" w:line="240" w:lineRule="auto"/>
        <w:ind w:firstLine="709"/>
        <w:jc w:val="both"/>
      </w:pPr>
      <w: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F74DA" w:rsidRDefault="00F11E90">
      <w:pPr>
        <w:pStyle w:val="a6"/>
        <w:spacing w:after="0" w:line="240" w:lineRule="auto"/>
        <w:ind w:firstLine="709"/>
        <w:jc w:val="both"/>
      </w:pPr>
      <w:r>
        <w:t xml:space="preserve"> 1) гражданского воспитания:</w:t>
      </w:r>
    </w:p>
    <w:p w:rsidR="00FF74DA" w:rsidRDefault="00F11E90">
      <w:pPr>
        <w:pStyle w:val="a6"/>
        <w:spacing w:after="0" w:line="240" w:lineRule="auto"/>
        <w:ind w:firstLine="709"/>
        <w:jc w:val="both"/>
      </w:pPr>
      <w:r>
        <w:t>сформированность гражданской позиции обучающегося как активного и ответственного члена российского общества;</w:t>
      </w:r>
    </w:p>
    <w:p w:rsidR="00FF74DA" w:rsidRDefault="00F11E90">
      <w:pPr>
        <w:pStyle w:val="a6"/>
        <w:spacing w:after="0" w:line="240" w:lineRule="auto"/>
        <w:ind w:firstLine="709"/>
        <w:jc w:val="both"/>
      </w:pPr>
      <w:r>
        <w:t>осознание своих конституционных прав и обязанностей, уважение закона и правопорядка;</w:t>
      </w:r>
    </w:p>
    <w:p w:rsidR="00FF74DA" w:rsidRDefault="00F11E90">
      <w:pPr>
        <w:pStyle w:val="a6"/>
        <w:spacing w:after="0" w:line="240" w:lineRule="auto"/>
        <w:ind w:firstLine="709"/>
        <w:jc w:val="both"/>
      </w:pPr>
      <w: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FF74DA" w:rsidRDefault="00F11E90">
      <w:pPr>
        <w:pStyle w:val="a6"/>
        <w:spacing w:after="0" w:line="240" w:lineRule="auto"/>
        <w:ind w:firstLine="709"/>
        <w:jc w:val="both"/>
      </w:pPr>
      <w:r>
        <w:t>способность определять собственную позицию по отношению к явлениям современной жизни и объяснять её;</w:t>
      </w:r>
    </w:p>
    <w:p w:rsidR="00FF74DA" w:rsidRDefault="00F11E90">
      <w:pPr>
        <w:pStyle w:val="a6"/>
        <w:spacing w:after="0" w:line="240" w:lineRule="auto"/>
        <w:ind w:firstLine="709"/>
        <w:jc w:val="both"/>
      </w:pPr>
      <w: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FF74DA" w:rsidRDefault="00F11E90">
      <w:pPr>
        <w:pStyle w:val="a6"/>
        <w:spacing w:after="0" w:line="240" w:lineRule="auto"/>
        <w:ind w:firstLine="709"/>
        <w:jc w:val="both"/>
      </w:pPr>
      <w: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FF74DA" w:rsidRDefault="00F11E90">
      <w:pPr>
        <w:pStyle w:val="a6"/>
        <w:spacing w:after="0" w:line="240" w:lineRule="auto"/>
        <w:ind w:firstLine="709"/>
        <w:jc w:val="both"/>
      </w:pPr>
      <w:r>
        <w:t>готовность к гуманитарной и волонтёрской деятельности;</w:t>
      </w:r>
    </w:p>
    <w:p w:rsidR="00FF74DA" w:rsidRDefault="00F11E90">
      <w:pPr>
        <w:pStyle w:val="a6"/>
        <w:spacing w:after="0" w:line="240" w:lineRule="auto"/>
        <w:ind w:firstLine="709"/>
        <w:jc w:val="both"/>
      </w:pPr>
      <w:r>
        <w:t>2) патриотического воспитания:</w:t>
      </w:r>
    </w:p>
    <w:p w:rsidR="00FF74DA" w:rsidRDefault="00F11E90">
      <w:pPr>
        <w:pStyle w:val="a6"/>
        <w:spacing w:after="0" w:line="240" w:lineRule="auto"/>
        <w:ind w:firstLine="709"/>
        <w:jc w:val="both"/>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74DA" w:rsidRDefault="00F11E90">
      <w:pPr>
        <w:pStyle w:val="a6"/>
        <w:spacing w:after="0" w:line="240" w:lineRule="auto"/>
        <w:ind w:firstLine="709"/>
        <w:jc w:val="both"/>
      </w:pPr>
      <w:r>
        <w:t>ценностное отношение к природному наследию и памятникам природы, достижениям России в науке, искусстве, спорте, технологиях, труде;</w:t>
      </w:r>
    </w:p>
    <w:p w:rsidR="00FF74DA" w:rsidRDefault="00F11E90">
      <w:pPr>
        <w:pStyle w:val="a6"/>
        <w:spacing w:after="0" w:line="240" w:lineRule="auto"/>
        <w:ind w:firstLine="709"/>
        <w:jc w:val="both"/>
      </w:pPr>
      <w: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FF74DA" w:rsidRDefault="00F11E90">
      <w:pPr>
        <w:pStyle w:val="a6"/>
        <w:spacing w:after="0" w:line="240" w:lineRule="auto"/>
        <w:ind w:firstLine="709"/>
        <w:jc w:val="both"/>
      </w:pPr>
      <w:r>
        <w:t>идейная убеждённость, готовность к служению и защите Отечества, ответственность за его судьбу;</w:t>
      </w:r>
    </w:p>
    <w:p w:rsidR="00FF74DA" w:rsidRDefault="00F11E90">
      <w:pPr>
        <w:pStyle w:val="a6"/>
        <w:spacing w:after="0" w:line="240" w:lineRule="auto"/>
        <w:ind w:firstLine="709"/>
        <w:jc w:val="both"/>
      </w:pPr>
      <w:r>
        <w:t>3) духовно-нравственного воспитания:</w:t>
      </w:r>
    </w:p>
    <w:p w:rsidR="00FF74DA" w:rsidRDefault="00F11E90">
      <w:pPr>
        <w:pStyle w:val="a6"/>
        <w:spacing w:after="0" w:line="240" w:lineRule="auto"/>
        <w:ind w:firstLine="709"/>
        <w:jc w:val="both"/>
      </w:pPr>
      <w:r>
        <w:t>осознание духовных ценностей российского народа;</w:t>
      </w:r>
    </w:p>
    <w:p w:rsidR="00FF74DA" w:rsidRDefault="00F11E90">
      <w:pPr>
        <w:pStyle w:val="a6"/>
        <w:spacing w:after="0" w:line="240" w:lineRule="auto"/>
        <w:ind w:firstLine="709"/>
        <w:jc w:val="both"/>
      </w:pPr>
      <w:r>
        <w:t>сформированность нравственного сознания, этического поведения;</w:t>
      </w:r>
    </w:p>
    <w:p w:rsidR="00FF74DA" w:rsidRDefault="00F11E90">
      <w:pPr>
        <w:pStyle w:val="a6"/>
        <w:spacing w:after="0" w:line="240" w:lineRule="auto"/>
        <w:ind w:firstLine="709"/>
        <w:jc w:val="both"/>
      </w:pPr>
      <w:r>
        <w:t>способность оценивать ситуацию и принимать осознанные решения, ориентируясь на морально-нравственные нормы и ценности;</w:t>
      </w:r>
    </w:p>
    <w:p w:rsidR="00FF74DA" w:rsidRDefault="00F11E90">
      <w:pPr>
        <w:pStyle w:val="a6"/>
        <w:spacing w:after="0" w:line="240" w:lineRule="auto"/>
        <w:ind w:firstLine="709"/>
        <w:jc w:val="both"/>
      </w:pPr>
      <w:r>
        <w:t>осознание личного вклада в построение устойчивого будущего;</w:t>
      </w:r>
    </w:p>
    <w:p w:rsidR="00FF74DA" w:rsidRDefault="00F11E90">
      <w:pPr>
        <w:pStyle w:val="a6"/>
        <w:spacing w:after="0" w:line="240" w:lineRule="auto"/>
        <w:ind w:firstLine="709"/>
        <w:jc w:val="both"/>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F74DA" w:rsidRDefault="00F11E90">
      <w:pPr>
        <w:pStyle w:val="a6"/>
        <w:spacing w:after="0" w:line="240" w:lineRule="auto"/>
        <w:ind w:firstLine="709"/>
        <w:jc w:val="both"/>
      </w:pPr>
      <w:r>
        <w:t>4) эстетического воспитания:</w:t>
      </w:r>
    </w:p>
    <w:p w:rsidR="00FF74DA" w:rsidRDefault="00F11E90">
      <w:pPr>
        <w:pStyle w:val="a6"/>
        <w:spacing w:after="0" w:line="240" w:lineRule="auto"/>
        <w:ind w:firstLine="709"/>
        <w:jc w:val="both"/>
      </w:pPr>
      <w:r>
        <w:t>эстетическое отношение к миру, включая эстетику быта, научного и технического творчества, спорта, труда, общественных отношений;</w:t>
      </w:r>
    </w:p>
    <w:p w:rsidR="00FF74DA" w:rsidRDefault="00F11E90">
      <w:pPr>
        <w:pStyle w:val="a6"/>
        <w:spacing w:after="0" w:line="240" w:lineRule="auto"/>
        <w:ind w:firstLine="709"/>
        <w:jc w:val="both"/>
      </w:pPr>
      <w:r>
        <w:t>понимание эмоционального воздействия живой природы и её ценности;</w:t>
      </w:r>
    </w:p>
    <w:p w:rsidR="00FF74DA" w:rsidRDefault="00F11E90">
      <w:pPr>
        <w:pStyle w:val="a6"/>
        <w:spacing w:after="0" w:line="240" w:lineRule="auto"/>
        <w:ind w:firstLine="709"/>
        <w:jc w:val="both"/>
      </w:pPr>
      <w:r>
        <w:t>готовность к самовыражению в разных видах искусства, стремление проявлять качества творческой личности;</w:t>
      </w:r>
    </w:p>
    <w:p w:rsidR="00FF74DA" w:rsidRDefault="00F11E90">
      <w:pPr>
        <w:pStyle w:val="a6"/>
        <w:spacing w:after="0" w:line="240" w:lineRule="auto"/>
        <w:ind w:firstLine="709"/>
        <w:jc w:val="both"/>
      </w:pPr>
      <w:r>
        <w:t>5) физического воспитания, формирования культуры здоровья и эмоционального благополучия:</w:t>
      </w:r>
    </w:p>
    <w:p w:rsidR="00FF74DA" w:rsidRDefault="00F11E90">
      <w:pPr>
        <w:pStyle w:val="a6"/>
        <w:spacing w:after="0" w:line="240" w:lineRule="auto"/>
        <w:ind w:firstLine="709"/>
        <w:jc w:val="both"/>
      </w:pPr>
      <w: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FF74DA" w:rsidRDefault="00F11E90">
      <w:pPr>
        <w:pStyle w:val="a6"/>
        <w:spacing w:after="0" w:line="240" w:lineRule="auto"/>
        <w:ind w:firstLine="709"/>
        <w:jc w:val="both"/>
      </w:pPr>
      <w:r>
        <w:t>понимание ценности правил индивидуального и коллективного безопасного поведения в ситуациях, угрожающих здоровью и жизни людей;</w:t>
      </w:r>
    </w:p>
    <w:p w:rsidR="00FF74DA" w:rsidRDefault="00F11E90">
      <w:pPr>
        <w:pStyle w:val="a6"/>
        <w:spacing w:after="0" w:line="240" w:lineRule="auto"/>
        <w:ind w:firstLine="709"/>
        <w:jc w:val="both"/>
      </w:pPr>
      <w:r>
        <w:t>осознание последствий и неприятия вредных привычек (употребления алкоголя, наркотиков, курения);</w:t>
      </w:r>
    </w:p>
    <w:p w:rsidR="00FF74DA" w:rsidRDefault="00F11E90">
      <w:pPr>
        <w:pStyle w:val="a6"/>
        <w:spacing w:after="0" w:line="240" w:lineRule="auto"/>
        <w:ind w:firstLine="709"/>
        <w:jc w:val="both"/>
      </w:pPr>
      <w:r>
        <w:t>6) трудового воспитания:</w:t>
      </w:r>
    </w:p>
    <w:p w:rsidR="00FF74DA" w:rsidRDefault="00F11E90">
      <w:pPr>
        <w:pStyle w:val="a6"/>
        <w:spacing w:after="0" w:line="240" w:lineRule="auto"/>
        <w:ind w:firstLine="709"/>
        <w:jc w:val="both"/>
      </w:pPr>
      <w:r>
        <w:t>готовность к труду, осознание ценности мастерства, трудолюбие;</w:t>
      </w:r>
    </w:p>
    <w:p w:rsidR="00FF74DA" w:rsidRDefault="00F11E90">
      <w:pPr>
        <w:pStyle w:val="a6"/>
        <w:spacing w:after="0" w:line="240" w:lineRule="auto"/>
        <w:ind w:firstLine="709"/>
        <w:jc w:val="both"/>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F74DA" w:rsidRDefault="00F11E90">
      <w:pPr>
        <w:pStyle w:val="a6"/>
        <w:spacing w:after="0" w:line="240" w:lineRule="auto"/>
        <w:ind w:firstLine="709"/>
        <w:jc w:val="both"/>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F74DA" w:rsidRDefault="00F11E90">
      <w:pPr>
        <w:pStyle w:val="a6"/>
        <w:spacing w:after="0" w:line="240" w:lineRule="auto"/>
        <w:ind w:firstLine="709"/>
        <w:jc w:val="both"/>
      </w:pPr>
      <w:r>
        <w:t>готовность и способность к образованию и самообразованию на протяжении всей жизни;</w:t>
      </w:r>
    </w:p>
    <w:p w:rsidR="00FF74DA" w:rsidRDefault="00F11E90">
      <w:pPr>
        <w:pStyle w:val="a6"/>
        <w:spacing w:after="0" w:line="240" w:lineRule="auto"/>
        <w:ind w:firstLine="709"/>
        <w:jc w:val="both"/>
      </w:pPr>
      <w:r>
        <w:t>7) экологического воспитания:</w:t>
      </w:r>
    </w:p>
    <w:p w:rsidR="00FF74DA" w:rsidRDefault="00F11E90">
      <w:pPr>
        <w:pStyle w:val="a6"/>
        <w:spacing w:after="0" w:line="240" w:lineRule="auto"/>
        <w:ind w:firstLine="709"/>
        <w:jc w:val="both"/>
      </w:pPr>
      <w:r>
        <w:t>экологически целесообразное отношение к природе как источнику жизни на Земле, основе её существования;</w:t>
      </w:r>
    </w:p>
    <w:p w:rsidR="00FF74DA" w:rsidRDefault="00F11E90">
      <w:pPr>
        <w:pStyle w:val="a6"/>
        <w:spacing w:after="0" w:line="240" w:lineRule="auto"/>
        <w:ind w:firstLine="709"/>
        <w:jc w:val="both"/>
      </w:pPr>
      <w: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FF74DA" w:rsidRDefault="00F11E90">
      <w:pPr>
        <w:pStyle w:val="a6"/>
        <w:spacing w:after="0" w:line="240" w:lineRule="auto"/>
        <w:ind w:firstLine="709"/>
        <w:jc w:val="both"/>
      </w:pPr>
      <w:r>
        <w:t>осознание глобального характера экологических проблем и путей их решения;</w:t>
      </w:r>
    </w:p>
    <w:p w:rsidR="00FF74DA" w:rsidRDefault="00F11E90">
      <w:pPr>
        <w:pStyle w:val="a6"/>
        <w:spacing w:after="0" w:line="240" w:lineRule="auto"/>
        <w:ind w:firstLine="709"/>
        <w:jc w:val="both"/>
      </w:pPr>
      <w: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FF74DA" w:rsidRDefault="00F11E90">
      <w:pPr>
        <w:pStyle w:val="a6"/>
        <w:spacing w:after="0" w:line="240" w:lineRule="auto"/>
        <w:ind w:firstLine="709"/>
        <w:jc w:val="both"/>
      </w:pPr>
      <w: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FF74DA" w:rsidRDefault="00F11E90">
      <w:pPr>
        <w:pStyle w:val="a6"/>
        <w:spacing w:after="0" w:line="240" w:lineRule="auto"/>
        <w:ind w:firstLine="709"/>
        <w:jc w:val="both"/>
      </w:pPr>
      <w: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FF74DA" w:rsidRDefault="00F11E90">
      <w:pPr>
        <w:pStyle w:val="a6"/>
        <w:spacing w:after="0" w:line="240" w:lineRule="auto"/>
        <w:ind w:firstLine="709"/>
        <w:jc w:val="both"/>
      </w:pPr>
      <w:r>
        <w:t>8) ценности научного познания:</w:t>
      </w:r>
    </w:p>
    <w:p w:rsidR="00FF74DA" w:rsidRDefault="00F11E90">
      <w:pPr>
        <w:pStyle w:val="a6"/>
        <w:spacing w:after="0" w:line="240" w:lineRule="auto"/>
        <w:ind w:firstLine="709"/>
        <w:jc w:val="both"/>
      </w:pPr>
      <w: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pStyle w:val="a6"/>
        <w:spacing w:after="0" w:line="240" w:lineRule="auto"/>
        <w:ind w:firstLine="709"/>
        <w:jc w:val="both"/>
      </w:pPr>
      <w:r>
        <w:t>совершенствование языковой и читательской культуры как средства взаимодействия между людьми и познания мира;</w:t>
      </w:r>
    </w:p>
    <w:p w:rsidR="00FF74DA" w:rsidRDefault="00F11E90">
      <w:pPr>
        <w:pStyle w:val="a6"/>
        <w:spacing w:after="0" w:line="240" w:lineRule="auto"/>
        <w:ind w:firstLine="709"/>
        <w:jc w:val="both"/>
      </w:pPr>
      <w: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FF74DA" w:rsidRDefault="00F11E90">
      <w:pPr>
        <w:pStyle w:val="a6"/>
        <w:spacing w:after="0" w:line="240" w:lineRule="auto"/>
        <w:ind w:firstLine="709"/>
        <w:jc w:val="both"/>
      </w:pPr>
      <w: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FF74DA" w:rsidRDefault="00F11E90">
      <w:pPr>
        <w:pStyle w:val="a6"/>
        <w:spacing w:after="0" w:line="240" w:lineRule="auto"/>
        <w:ind w:firstLine="709"/>
        <w:jc w:val="both"/>
      </w:pPr>
      <w: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FF74DA" w:rsidRDefault="00F11E90">
      <w:pPr>
        <w:pStyle w:val="a6"/>
        <w:spacing w:after="0" w:line="240" w:lineRule="auto"/>
        <w:ind w:firstLine="709"/>
        <w:jc w:val="both"/>
      </w:pPr>
      <w: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FF74DA" w:rsidRDefault="00F11E90">
      <w:pPr>
        <w:pStyle w:val="a6"/>
        <w:spacing w:after="0" w:line="240" w:lineRule="auto"/>
        <w:ind w:firstLine="709"/>
        <w:jc w:val="both"/>
      </w:pPr>
      <w:r>
        <w:t>способность самостоятельно использовать биологические знания для решения проблем в реальных жизненных ситуациях;</w:t>
      </w:r>
    </w:p>
    <w:p w:rsidR="00FF74DA" w:rsidRDefault="00F11E90">
      <w:pPr>
        <w:pStyle w:val="a6"/>
        <w:spacing w:after="0" w:line="240" w:lineRule="auto"/>
        <w:ind w:firstLine="709"/>
        <w:jc w:val="both"/>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FF74DA" w:rsidRDefault="00F11E90">
      <w:pPr>
        <w:pStyle w:val="a6"/>
        <w:spacing w:after="0" w:line="240" w:lineRule="auto"/>
        <w:ind w:firstLine="709"/>
        <w:jc w:val="both"/>
      </w:pPr>
      <w: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FF74DA" w:rsidRDefault="00F11E90">
      <w:pPr>
        <w:pStyle w:val="a6"/>
        <w:spacing w:after="0" w:line="240" w:lineRule="auto"/>
        <w:ind w:firstLine="709"/>
        <w:jc w:val="both"/>
      </w:pPr>
      <w:r>
        <w:t>МЕТАПРЕДМЕТНЫЕ РЕЗУЛЬТАТЫ</w:t>
      </w:r>
    </w:p>
    <w:p w:rsidR="00FF74DA" w:rsidRDefault="00F11E90">
      <w:pPr>
        <w:pStyle w:val="a6"/>
        <w:spacing w:after="0" w:line="240" w:lineRule="auto"/>
        <w:ind w:firstLine="709"/>
        <w:jc w:val="both"/>
      </w:pPr>
      <w: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F74DA" w:rsidRDefault="00F11E90">
      <w:pPr>
        <w:pStyle w:val="a6"/>
        <w:spacing w:after="0" w:line="240" w:lineRule="auto"/>
        <w:ind w:firstLine="709"/>
        <w:jc w:val="both"/>
      </w:pPr>
      <w:r>
        <w:t xml:space="preserve">Метапредметные результаты освоения программы среднего общего образования должны отражать: </w:t>
      </w:r>
    </w:p>
    <w:p w:rsidR="00FF74DA" w:rsidRDefault="00F11E90">
      <w:pPr>
        <w:pStyle w:val="a6"/>
        <w:spacing w:after="0" w:line="240" w:lineRule="auto"/>
        <w:ind w:firstLine="709"/>
        <w:jc w:val="both"/>
      </w:pPr>
      <w:r>
        <w:t>Овладение универсальными учебными познавательными действиями:</w:t>
      </w:r>
    </w:p>
    <w:p w:rsidR="00FF74DA" w:rsidRDefault="00F11E90">
      <w:pPr>
        <w:pStyle w:val="a6"/>
        <w:spacing w:after="0" w:line="240" w:lineRule="auto"/>
        <w:ind w:firstLine="709"/>
        <w:jc w:val="both"/>
      </w:pPr>
      <w:r>
        <w:t>1) базовые логические действия:</w:t>
      </w:r>
    </w:p>
    <w:p w:rsidR="00FF74DA" w:rsidRDefault="00F11E90">
      <w:pPr>
        <w:pStyle w:val="a6"/>
        <w:spacing w:after="0" w:line="240" w:lineRule="auto"/>
        <w:ind w:firstLine="709"/>
        <w:jc w:val="both"/>
      </w:pPr>
      <w:r>
        <w:t>самостоятельно формулировать и актуализировать проблему, рассматривать её всесторонне;</w:t>
      </w:r>
    </w:p>
    <w:p w:rsidR="00FF74DA" w:rsidRDefault="00F11E90">
      <w:pPr>
        <w:pStyle w:val="a6"/>
        <w:spacing w:after="0" w:line="240" w:lineRule="auto"/>
        <w:ind w:firstLine="709"/>
        <w:jc w:val="both"/>
      </w:pPr>
      <w: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FF74DA" w:rsidRDefault="00F11E90">
      <w:pPr>
        <w:pStyle w:val="a6"/>
        <w:spacing w:after="0" w:line="240" w:lineRule="auto"/>
        <w:ind w:firstLine="709"/>
        <w:jc w:val="both"/>
      </w:pPr>
      <w:r>
        <w:t>определять цели деятельности, задавая параметры и критерии их достижения, соотносить результаты деятельности с поставленными целями;</w:t>
      </w:r>
    </w:p>
    <w:p w:rsidR="00FF74DA" w:rsidRDefault="00F11E90">
      <w:pPr>
        <w:pStyle w:val="a6"/>
        <w:spacing w:after="0" w:line="240" w:lineRule="auto"/>
        <w:ind w:firstLine="709"/>
        <w:jc w:val="both"/>
      </w:pPr>
      <w:r>
        <w:t>использовать биологические понятия для объяснения фактов и явлений живой природы;</w:t>
      </w:r>
    </w:p>
    <w:p w:rsidR="00FF74DA" w:rsidRDefault="00F11E90">
      <w:pPr>
        <w:pStyle w:val="a6"/>
        <w:spacing w:after="0" w:line="240" w:lineRule="auto"/>
        <w:ind w:firstLine="709"/>
        <w:jc w:val="both"/>
      </w:pPr>
      <w: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FF74DA" w:rsidRDefault="00F11E90">
      <w:pPr>
        <w:pStyle w:val="a6"/>
        <w:spacing w:after="0" w:line="240" w:lineRule="auto"/>
        <w:ind w:firstLine="709"/>
        <w:jc w:val="both"/>
      </w:pPr>
      <w: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FF74DA" w:rsidRDefault="00F11E90">
      <w:pPr>
        <w:pStyle w:val="a6"/>
        <w:spacing w:after="0" w:line="240" w:lineRule="auto"/>
        <w:ind w:firstLine="709"/>
        <w:jc w:val="both"/>
      </w:pPr>
      <w:r>
        <w:t>разрабатывать план решения проблемы с учётом анализа имеющихся материальных и нематериальных ресурсов;</w:t>
      </w:r>
    </w:p>
    <w:p w:rsidR="00FF74DA" w:rsidRDefault="00F11E90">
      <w:pPr>
        <w:pStyle w:val="a6"/>
        <w:spacing w:after="0" w:line="240" w:lineRule="auto"/>
        <w:ind w:firstLine="709"/>
        <w:jc w:val="both"/>
      </w:pPr>
      <w:r>
        <w:t>вносить коррективы в деятельность, оценивать соответствие результатов целям, оценивать риски последствий деятельности;</w:t>
      </w:r>
    </w:p>
    <w:p w:rsidR="00FF74DA" w:rsidRDefault="00F11E90">
      <w:pPr>
        <w:pStyle w:val="a6"/>
        <w:spacing w:after="0" w:line="240" w:lineRule="auto"/>
        <w:ind w:firstLine="709"/>
        <w:jc w:val="both"/>
      </w:pPr>
      <w:r>
        <w:t>координировать и выполнять работу в условиях реального, виртуального и комбинированного взаимодействия;</w:t>
      </w:r>
    </w:p>
    <w:p w:rsidR="00FF74DA" w:rsidRDefault="00F11E90">
      <w:pPr>
        <w:pStyle w:val="a6"/>
        <w:spacing w:after="0" w:line="240" w:lineRule="auto"/>
        <w:ind w:firstLine="709"/>
        <w:jc w:val="both"/>
      </w:pPr>
      <w:r>
        <w:t>развивать креативное мышление при решении жизненных проблем.</w:t>
      </w:r>
    </w:p>
    <w:p w:rsidR="00FF74DA" w:rsidRDefault="00F11E90">
      <w:pPr>
        <w:pStyle w:val="a6"/>
        <w:spacing w:after="0" w:line="240" w:lineRule="auto"/>
        <w:ind w:firstLine="709"/>
        <w:jc w:val="both"/>
      </w:pPr>
      <w:r>
        <w:t xml:space="preserve"> 2) базовые исследовательские действия:</w:t>
      </w:r>
    </w:p>
    <w:p w:rsidR="00FF74DA" w:rsidRDefault="00F11E90">
      <w:pPr>
        <w:pStyle w:val="a6"/>
        <w:spacing w:after="0" w:line="240" w:lineRule="auto"/>
        <w:ind w:firstLine="709"/>
        <w:jc w:val="both"/>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F74DA" w:rsidRDefault="00F11E90">
      <w:pPr>
        <w:pStyle w:val="a6"/>
        <w:spacing w:after="0" w:line="240" w:lineRule="auto"/>
        <w:ind w:firstLine="709"/>
        <w:jc w:val="both"/>
      </w:pPr>
      <w: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FF74DA" w:rsidRDefault="00F11E90">
      <w:pPr>
        <w:pStyle w:val="a6"/>
        <w:spacing w:after="0" w:line="240" w:lineRule="auto"/>
        <w:ind w:firstLine="709"/>
        <w:jc w:val="both"/>
      </w:pPr>
      <w:r>
        <w:t>формировать научный тип мышления, владеть научной терминологией, ключевыми понятиями и методами;</w:t>
      </w:r>
    </w:p>
    <w:p w:rsidR="00FF74DA" w:rsidRDefault="00F11E90">
      <w:pPr>
        <w:pStyle w:val="a6"/>
        <w:spacing w:after="0" w:line="240" w:lineRule="auto"/>
        <w:ind w:firstLine="709"/>
        <w:jc w:val="both"/>
      </w:pPr>
      <w:r>
        <w:t>ставить и формулировать собственные задачи в образовательной деятельности и жизненных ситуациях;</w:t>
      </w:r>
    </w:p>
    <w:p w:rsidR="00FF74DA" w:rsidRDefault="00F11E90">
      <w:pPr>
        <w:pStyle w:val="a6"/>
        <w:spacing w:after="0" w:line="240" w:lineRule="auto"/>
        <w:ind w:firstLine="709"/>
        <w:jc w:val="both"/>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F74DA" w:rsidRDefault="00F11E90">
      <w:pPr>
        <w:pStyle w:val="a6"/>
        <w:spacing w:after="0" w:line="240" w:lineRule="auto"/>
        <w:ind w:firstLine="709"/>
        <w:jc w:val="both"/>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pStyle w:val="a6"/>
        <w:spacing w:after="0" w:line="240" w:lineRule="auto"/>
        <w:ind w:firstLine="709"/>
        <w:jc w:val="both"/>
      </w:pPr>
      <w:r>
        <w:t>давать оценку новым ситуациям, оценивать приобретённый опыт;</w:t>
      </w:r>
    </w:p>
    <w:p w:rsidR="00FF74DA" w:rsidRDefault="00F11E90">
      <w:pPr>
        <w:pStyle w:val="a6"/>
        <w:spacing w:after="0" w:line="240" w:lineRule="auto"/>
        <w:ind w:firstLine="709"/>
        <w:jc w:val="both"/>
      </w:pPr>
      <w:r>
        <w:t>осуществлять целенаправленный поиск переноса средств и способов действия в профессиональную среду;</w:t>
      </w:r>
    </w:p>
    <w:p w:rsidR="00FF74DA" w:rsidRDefault="00F11E90">
      <w:pPr>
        <w:pStyle w:val="a6"/>
        <w:spacing w:after="0" w:line="240" w:lineRule="auto"/>
        <w:ind w:firstLine="709"/>
        <w:jc w:val="both"/>
      </w:pPr>
      <w:r>
        <w:t>уметь переносить знания в познавательную и практическую области жизнедеятельности;</w:t>
      </w:r>
    </w:p>
    <w:p w:rsidR="00FF74DA" w:rsidRDefault="00F11E90">
      <w:pPr>
        <w:pStyle w:val="a6"/>
        <w:spacing w:after="0" w:line="240" w:lineRule="auto"/>
        <w:ind w:firstLine="709"/>
        <w:jc w:val="both"/>
      </w:pPr>
      <w:r>
        <w:t>уметь интегрировать знания из разных предметных областей;</w:t>
      </w:r>
    </w:p>
    <w:p w:rsidR="00FF74DA" w:rsidRDefault="00F11E90">
      <w:pPr>
        <w:pStyle w:val="a6"/>
        <w:spacing w:after="0" w:line="240" w:lineRule="auto"/>
        <w:ind w:firstLine="709"/>
        <w:jc w:val="both"/>
      </w:pPr>
      <w:r>
        <w:t>выдвигать новые идеи, предлагать оригинальные подходы и решения, ставить проблемы и задачи, допускающие альтернативные решения.</w:t>
      </w:r>
    </w:p>
    <w:p w:rsidR="00FF74DA" w:rsidRDefault="00F11E90">
      <w:pPr>
        <w:pStyle w:val="a6"/>
        <w:spacing w:after="0" w:line="240" w:lineRule="auto"/>
        <w:ind w:firstLine="709"/>
        <w:jc w:val="both"/>
      </w:pPr>
      <w:r>
        <w:t>3) работа с информацией:</w:t>
      </w:r>
    </w:p>
    <w:p w:rsidR="00FF74DA" w:rsidRDefault="00F11E90">
      <w:pPr>
        <w:pStyle w:val="a6"/>
        <w:spacing w:after="0" w:line="240" w:lineRule="auto"/>
        <w:ind w:firstLine="709"/>
        <w:jc w:val="both"/>
      </w:pPr>
      <w: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FF74DA" w:rsidRDefault="00F11E90">
      <w:pPr>
        <w:pStyle w:val="a6"/>
        <w:spacing w:after="0" w:line="240" w:lineRule="auto"/>
        <w:ind w:firstLine="709"/>
        <w:jc w:val="both"/>
      </w:pPr>
      <w: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FF74DA" w:rsidRDefault="00F11E90">
      <w:pPr>
        <w:pStyle w:val="a6"/>
        <w:spacing w:after="0" w:line="240" w:lineRule="auto"/>
        <w:ind w:firstLine="709"/>
        <w:jc w:val="both"/>
      </w:pPr>
      <w: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FF74DA" w:rsidRDefault="00F11E90">
      <w:pPr>
        <w:pStyle w:val="a6"/>
        <w:spacing w:after="0" w:line="240" w:lineRule="auto"/>
        <w:ind w:firstLine="709"/>
        <w:jc w:val="both"/>
      </w:pPr>
      <w:r>
        <w:t>самостоятельно выбирать оптимальную форму представления биологической информации (схемы, графики, диаграммы, таблицы, рисунки и другое);</w:t>
      </w:r>
    </w:p>
    <w:p w:rsidR="00FF74DA" w:rsidRDefault="00F11E90">
      <w:pPr>
        <w:pStyle w:val="a6"/>
        <w:spacing w:after="0" w:line="240" w:lineRule="auto"/>
        <w:ind w:firstLine="709"/>
        <w:jc w:val="both"/>
      </w:pPr>
      <w: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FF74DA" w:rsidRDefault="00F11E90">
      <w:pPr>
        <w:pStyle w:val="a6"/>
        <w:spacing w:after="0" w:line="240" w:lineRule="auto"/>
        <w:ind w:firstLine="709"/>
        <w:jc w:val="both"/>
      </w:pPr>
      <w:r>
        <w:t>владеть навыками распознавания и защиты информации, информационной безопасности личности.</w:t>
      </w:r>
    </w:p>
    <w:p w:rsidR="00FF74DA" w:rsidRDefault="00F11E90">
      <w:pPr>
        <w:pStyle w:val="a6"/>
        <w:spacing w:after="0" w:line="240" w:lineRule="auto"/>
        <w:ind w:firstLine="709"/>
        <w:jc w:val="both"/>
      </w:pPr>
      <w:r>
        <w:t>Овладение универсальными коммуникативными действиями:</w:t>
      </w:r>
    </w:p>
    <w:p w:rsidR="00FF74DA" w:rsidRDefault="00F11E90">
      <w:pPr>
        <w:pStyle w:val="a6"/>
        <w:spacing w:after="0" w:line="240" w:lineRule="auto"/>
        <w:ind w:firstLine="709"/>
        <w:jc w:val="both"/>
      </w:pPr>
      <w:r>
        <w:t>1) общение:</w:t>
      </w:r>
    </w:p>
    <w:p w:rsidR="00FF74DA" w:rsidRDefault="00F11E90">
      <w:pPr>
        <w:pStyle w:val="a6"/>
        <w:spacing w:after="0" w:line="240" w:lineRule="auto"/>
        <w:ind w:firstLine="709"/>
        <w:jc w:val="both"/>
      </w:pPr>
      <w: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FF74DA" w:rsidRDefault="00F11E90">
      <w:pPr>
        <w:pStyle w:val="a6"/>
        <w:spacing w:after="0" w:line="240" w:lineRule="auto"/>
        <w:ind w:firstLine="709"/>
        <w:jc w:val="both"/>
      </w:pPr>
      <w: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FF74DA" w:rsidRDefault="00F11E90">
      <w:pPr>
        <w:pStyle w:val="a6"/>
        <w:spacing w:after="0" w:line="240" w:lineRule="auto"/>
        <w:ind w:firstLine="709"/>
        <w:jc w:val="both"/>
      </w:pPr>
      <w: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FF74DA" w:rsidRDefault="00F11E90">
      <w:pPr>
        <w:pStyle w:val="a6"/>
        <w:spacing w:after="0" w:line="240" w:lineRule="auto"/>
        <w:ind w:firstLine="709"/>
        <w:jc w:val="both"/>
      </w:pPr>
      <w:r>
        <w:t>развёрнуто и логично излагать свою точку зрения с использованием языковых средств.</w:t>
      </w:r>
    </w:p>
    <w:p w:rsidR="00FF74DA" w:rsidRDefault="00F11E90">
      <w:pPr>
        <w:pStyle w:val="a6"/>
        <w:spacing w:after="0" w:line="240" w:lineRule="auto"/>
        <w:ind w:firstLine="709"/>
        <w:jc w:val="both"/>
      </w:pPr>
      <w:r>
        <w:t>2) совместная деятельность:</w:t>
      </w:r>
    </w:p>
    <w:p w:rsidR="00FF74DA" w:rsidRDefault="00F11E90">
      <w:pPr>
        <w:pStyle w:val="a6"/>
        <w:spacing w:after="0" w:line="240" w:lineRule="auto"/>
        <w:ind w:firstLine="709"/>
        <w:jc w:val="both"/>
      </w:pPr>
      <w: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FF74DA" w:rsidRDefault="00F11E90">
      <w:pPr>
        <w:pStyle w:val="a6"/>
        <w:spacing w:after="0" w:line="240" w:lineRule="auto"/>
        <w:ind w:firstLine="709"/>
        <w:jc w:val="both"/>
      </w:pPr>
      <w:r>
        <w:t>выбирать тематику и методы совместных действий с учётом общих интересов и возможностей каждого члена коллектива;</w:t>
      </w:r>
    </w:p>
    <w:p w:rsidR="00FF74DA" w:rsidRDefault="00F11E90">
      <w:pPr>
        <w:pStyle w:val="a6"/>
        <w:spacing w:after="0" w:line="240" w:lineRule="auto"/>
        <w:ind w:firstLine="709"/>
        <w:jc w:val="both"/>
      </w:pPr>
      <w: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FF74DA" w:rsidRDefault="00F11E90">
      <w:pPr>
        <w:pStyle w:val="a6"/>
        <w:spacing w:after="0" w:line="240" w:lineRule="auto"/>
        <w:ind w:firstLine="709"/>
        <w:jc w:val="both"/>
      </w:pPr>
      <w:r>
        <w:t>оценивать качество своего вклада и каждого участника команды в общий результат по разработанным критериям;</w:t>
      </w:r>
    </w:p>
    <w:p w:rsidR="00FF74DA" w:rsidRDefault="00F11E90">
      <w:pPr>
        <w:pStyle w:val="a6"/>
        <w:spacing w:after="0" w:line="240" w:lineRule="auto"/>
        <w:ind w:firstLine="709"/>
        <w:jc w:val="both"/>
      </w:pPr>
      <w:r>
        <w:t>предлагать новые проекты, оценивать идеи с позиции новизны, оригинальности, практической значимости;</w:t>
      </w:r>
    </w:p>
    <w:p w:rsidR="00FF74DA" w:rsidRDefault="00F11E90">
      <w:pPr>
        <w:pStyle w:val="a6"/>
        <w:spacing w:after="0" w:line="240" w:lineRule="auto"/>
        <w:ind w:firstLine="709"/>
        <w:jc w:val="both"/>
      </w:pPr>
      <w: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pStyle w:val="a6"/>
        <w:spacing w:after="0" w:line="240" w:lineRule="auto"/>
        <w:ind w:firstLine="709"/>
        <w:jc w:val="both"/>
      </w:pPr>
      <w:r>
        <w:t>Овладение универсальными регулятивными действиями:</w:t>
      </w:r>
    </w:p>
    <w:p w:rsidR="00FF74DA" w:rsidRDefault="00F11E90">
      <w:pPr>
        <w:pStyle w:val="a6"/>
        <w:spacing w:after="0" w:line="240" w:lineRule="auto"/>
        <w:ind w:firstLine="709"/>
        <w:jc w:val="both"/>
      </w:pPr>
      <w:r>
        <w:t>1) самоорганизация:</w:t>
      </w:r>
    </w:p>
    <w:p w:rsidR="00FF74DA" w:rsidRDefault="00F11E90">
      <w:pPr>
        <w:pStyle w:val="a6"/>
        <w:spacing w:after="0" w:line="240" w:lineRule="auto"/>
        <w:ind w:firstLine="709"/>
        <w:jc w:val="both"/>
      </w:pPr>
      <w:r>
        <w:t>использовать биологические знания для выявления проблем и их решения в жизненных и учебных ситуациях;</w:t>
      </w:r>
    </w:p>
    <w:p w:rsidR="00FF74DA" w:rsidRDefault="00F11E90">
      <w:pPr>
        <w:pStyle w:val="a6"/>
        <w:spacing w:after="0" w:line="240" w:lineRule="auto"/>
        <w:ind w:firstLine="709"/>
        <w:jc w:val="both"/>
      </w:pPr>
      <w: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FF74DA" w:rsidRDefault="00F11E90">
      <w:pPr>
        <w:pStyle w:val="a6"/>
        <w:spacing w:after="0" w:line="240" w:lineRule="auto"/>
        <w:ind w:firstLine="709"/>
        <w:jc w:val="both"/>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pStyle w:val="a6"/>
        <w:spacing w:after="0" w:line="240" w:lineRule="auto"/>
        <w:ind w:firstLine="709"/>
        <w:jc w:val="both"/>
      </w:pPr>
      <w:r>
        <w:t>самостоятельно составлять план решения проблемы с учётом имеющихся ресурсов, собственных возможностей и предпочтений;</w:t>
      </w:r>
    </w:p>
    <w:p w:rsidR="00FF74DA" w:rsidRDefault="00F11E90">
      <w:pPr>
        <w:pStyle w:val="a6"/>
        <w:spacing w:after="0" w:line="240" w:lineRule="auto"/>
        <w:ind w:firstLine="709"/>
        <w:jc w:val="both"/>
      </w:pPr>
      <w:r>
        <w:t>давать оценку новым ситуациям;</w:t>
      </w:r>
    </w:p>
    <w:p w:rsidR="00FF74DA" w:rsidRDefault="00F11E90">
      <w:pPr>
        <w:pStyle w:val="a6"/>
        <w:spacing w:after="0" w:line="240" w:lineRule="auto"/>
        <w:ind w:firstLine="709"/>
        <w:jc w:val="both"/>
      </w:pPr>
      <w:r>
        <w:t>расширять рамки учебного предмета на основе личных предпочтений;</w:t>
      </w:r>
    </w:p>
    <w:p w:rsidR="00FF74DA" w:rsidRDefault="00F11E90">
      <w:pPr>
        <w:pStyle w:val="a6"/>
        <w:spacing w:after="0" w:line="240" w:lineRule="auto"/>
        <w:ind w:firstLine="709"/>
        <w:jc w:val="both"/>
      </w:pPr>
      <w:r>
        <w:t>делать осознанный выбор, аргументировать его, брать ответственность за решение;</w:t>
      </w:r>
    </w:p>
    <w:p w:rsidR="00FF74DA" w:rsidRDefault="00F11E90">
      <w:pPr>
        <w:pStyle w:val="a6"/>
        <w:spacing w:after="0" w:line="240" w:lineRule="auto"/>
        <w:ind w:firstLine="709"/>
        <w:jc w:val="both"/>
      </w:pPr>
      <w:r>
        <w:t>оценивать приобретённый опыт;</w:t>
      </w:r>
    </w:p>
    <w:p w:rsidR="00FF74DA" w:rsidRDefault="00F11E90">
      <w:pPr>
        <w:pStyle w:val="a6"/>
        <w:spacing w:after="0" w:line="240" w:lineRule="auto"/>
        <w:ind w:firstLine="709"/>
        <w:jc w:val="both"/>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pStyle w:val="a6"/>
        <w:spacing w:after="0" w:line="240" w:lineRule="auto"/>
        <w:ind w:firstLine="709"/>
        <w:jc w:val="both"/>
      </w:pPr>
      <w:r>
        <w:t>2) самоконтроль:</w:t>
      </w:r>
    </w:p>
    <w:p w:rsidR="00FF74DA" w:rsidRDefault="00F11E90">
      <w:pPr>
        <w:pStyle w:val="a6"/>
        <w:spacing w:after="0" w:line="240" w:lineRule="auto"/>
        <w:ind w:firstLine="709"/>
        <w:jc w:val="both"/>
      </w:pPr>
      <w:r>
        <w:t>давать оценку новым ситуациям, вносить коррективы в деятельность, оценивать соответствие результатов целям;</w:t>
      </w:r>
    </w:p>
    <w:p w:rsidR="00FF74DA" w:rsidRDefault="00F11E90">
      <w:pPr>
        <w:pStyle w:val="a6"/>
        <w:spacing w:after="0" w:line="240" w:lineRule="auto"/>
        <w:ind w:firstLine="709"/>
        <w:jc w:val="both"/>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FF74DA" w:rsidRDefault="00F11E90">
      <w:pPr>
        <w:pStyle w:val="a6"/>
        <w:spacing w:after="0" w:line="240" w:lineRule="auto"/>
        <w:ind w:firstLine="709"/>
        <w:jc w:val="both"/>
      </w:pPr>
      <w:r>
        <w:t>уметь оценивать риски и своевременно принимать решения по их снижению;</w:t>
      </w:r>
    </w:p>
    <w:p w:rsidR="00FF74DA" w:rsidRDefault="00F11E90">
      <w:pPr>
        <w:pStyle w:val="a6"/>
        <w:spacing w:after="0" w:line="240" w:lineRule="auto"/>
        <w:ind w:firstLine="709"/>
        <w:jc w:val="both"/>
      </w:pPr>
      <w:r>
        <w:t>принимать мотивы и аргументы других при анализе результатов деятельности;</w:t>
      </w:r>
    </w:p>
    <w:p w:rsidR="00FF74DA" w:rsidRDefault="00F11E90">
      <w:pPr>
        <w:pStyle w:val="a6"/>
        <w:spacing w:after="0" w:line="240" w:lineRule="auto"/>
        <w:ind w:firstLine="709"/>
        <w:jc w:val="both"/>
      </w:pPr>
      <w:r>
        <w:t>3) принятие себя и других:</w:t>
      </w:r>
    </w:p>
    <w:p w:rsidR="00FF74DA" w:rsidRDefault="00F11E90">
      <w:pPr>
        <w:pStyle w:val="a6"/>
        <w:spacing w:after="0" w:line="240" w:lineRule="auto"/>
        <w:ind w:firstLine="709"/>
        <w:jc w:val="both"/>
      </w:pPr>
      <w:r>
        <w:t>принимать себя, понимая свои недостатки и достоинства;</w:t>
      </w:r>
    </w:p>
    <w:p w:rsidR="00FF74DA" w:rsidRDefault="00F11E90">
      <w:pPr>
        <w:pStyle w:val="a6"/>
        <w:spacing w:after="0" w:line="240" w:lineRule="auto"/>
        <w:ind w:firstLine="709"/>
        <w:jc w:val="both"/>
      </w:pPr>
      <w:r>
        <w:t>принимать мотивы и аргументы других при анализе результатов деятельности;</w:t>
      </w:r>
    </w:p>
    <w:p w:rsidR="00FF74DA" w:rsidRDefault="00F11E90">
      <w:pPr>
        <w:pStyle w:val="a6"/>
        <w:spacing w:after="0" w:line="240" w:lineRule="auto"/>
        <w:ind w:firstLine="709"/>
        <w:jc w:val="both"/>
      </w:pPr>
      <w:r>
        <w:t>признавать своё право и право других на ошибки;</w:t>
      </w:r>
    </w:p>
    <w:p w:rsidR="00FF74DA" w:rsidRDefault="00F11E90">
      <w:pPr>
        <w:pStyle w:val="a6"/>
        <w:spacing w:after="0" w:line="240" w:lineRule="auto"/>
        <w:ind w:firstLine="709"/>
        <w:jc w:val="both"/>
      </w:pPr>
      <w:r>
        <w:t>развивать способность понимать мир с позиции другого человека.</w:t>
      </w:r>
    </w:p>
    <w:p w:rsidR="00FF74DA" w:rsidRDefault="00F11E90">
      <w:pPr>
        <w:pStyle w:val="a6"/>
        <w:spacing w:after="0" w:line="240" w:lineRule="auto"/>
        <w:ind w:firstLine="709"/>
        <w:jc w:val="both"/>
      </w:pPr>
      <w:r>
        <w:t>ПРЕДМЕТНЫЕ РЕЗУЛЬТАТЫ</w:t>
      </w:r>
    </w:p>
    <w:p w:rsidR="00FF74DA" w:rsidRDefault="00F11E90">
      <w:pPr>
        <w:pStyle w:val="a6"/>
        <w:spacing w:after="0" w:line="240" w:lineRule="auto"/>
        <w:ind w:firstLine="709"/>
        <w:jc w:val="both"/>
      </w:pPr>
      <w: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FF74DA" w:rsidRDefault="00F11E90">
      <w:pPr>
        <w:pStyle w:val="a6"/>
        <w:spacing w:after="0" w:line="240" w:lineRule="auto"/>
        <w:ind w:firstLine="709"/>
        <w:jc w:val="both"/>
      </w:pPr>
      <w:r>
        <w:t>Предметные результаты освоения учебного предмета «Биология» в 10 классе должны отражать:</w:t>
      </w:r>
    </w:p>
    <w:p w:rsidR="00FF74DA" w:rsidRDefault="00F11E90">
      <w:pPr>
        <w:pStyle w:val="a6"/>
        <w:spacing w:after="0" w:line="240" w:lineRule="auto"/>
        <w:ind w:firstLine="709"/>
        <w:jc w:val="both"/>
      </w:pPr>
      <w: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FF74DA" w:rsidRDefault="00F11E90">
      <w:pPr>
        <w:pStyle w:val="a6"/>
        <w:spacing w:after="0" w:line="240" w:lineRule="auto"/>
        <w:ind w:firstLine="709"/>
        <w:jc w:val="both"/>
      </w:pPr>
      <w: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FF74DA" w:rsidRDefault="00F11E90">
      <w:pPr>
        <w:pStyle w:val="a6"/>
        <w:spacing w:after="0" w:line="240" w:lineRule="auto"/>
        <w:ind w:firstLine="709"/>
        <w:jc w:val="both"/>
      </w:pPr>
      <w: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FF74DA" w:rsidRDefault="00F11E90">
      <w:pPr>
        <w:pStyle w:val="a6"/>
        <w:spacing w:after="0" w:line="240" w:lineRule="auto"/>
        <w:ind w:firstLine="709"/>
        <w:jc w:val="both"/>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FF74DA" w:rsidRDefault="00F11E90">
      <w:pPr>
        <w:pStyle w:val="a6"/>
        <w:spacing w:after="0" w:line="240" w:lineRule="auto"/>
        <w:ind w:firstLine="709"/>
        <w:jc w:val="both"/>
      </w:pPr>
      <w: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FF74DA" w:rsidRDefault="00F11E90">
      <w:pPr>
        <w:pStyle w:val="a6"/>
        <w:spacing w:after="0" w:line="240" w:lineRule="auto"/>
        <w:ind w:firstLine="709"/>
        <w:jc w:val="both"/>
      </w:pPr>
      <w: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FF74DA" w:rsidRDefault="00F11E90">
      <w:pPr>
        <w:pStyle w:val="a6"/>
        <w:spacing w:after="0" w:line="240" w:lineRule="auto"/>
        <w:ind w:firstLine="709"/>
        <w:jc w:val="both"/>
      </w:pPr>
      <w: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FF74DA" w:rsidRDefault="00F11E90">
      <w:pPr>
        <w:pStyle w:val="a6"/>
        <w:spacing w:after="0" w:line="240" w:lineRule="auto"/>
        <w:ind w:firstLine="709"/>
        <w:jc w:val="both"/>
      </w:pPr>
      <w:r>
        <w:t>умение выполнять лабораторные и практические работы, соблюдать правила при работе с учебным и лабораторным оборудованием;</w:t>
      </w:r>
    </w:p>
    <w:p w:rsidR="00FF74DA" w:rsidRDefault="00F11E90">
      <w:pPr>
        <w:pStyle w:val="a6"/>
        <w:spacing w:after="0" w:line="240" w:lineRule="auto"/>
        <w:ind w:firstLine="709"/>
        <w:jc w:val="both"/>
      </w:pPr>
      <w: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FF74DA" w:rsidRDefault="00F11E90">
      <w:pPr>
        <w:pStyle w:val="a6"/>
        <w:spacing w:after="0" w:line="240" w:lineRule="auto"/>
        <w:ind w:firstLine="709"/>
        <w:jc w:val="both"/>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FF74DA" w:rsidRDefault="00F11E90">
      <w:pPr>
        <w:pStyle w:val="a6"/>
        <w:spacing w:after="0" w:line="240" w:lineRule="auto"/>
        <w:ind w:firstLine="709"/>
        <w:jc w:val="both"/>
      </w:pPr>
      <w:r>
        <w:t>Предметные результаты освоения учебного предмета «Биология» в 11 классе должны отражать:</w:t>
      </w:r>
    </w:p>
    <w:p w:rsidR="00FF74DA" w:rsidRDefault="00F11E90">
      <w:pPr>
        <w:pStyle w:val="a6"/>
        <w:spacing w:after="0" w:line="240" w:lineRule="auto"/>
        <w:ind w:firstLine="709"/>
        <w:jc w:val="both"/>
      </w:pPr>
      <w: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FF74DA" w:rsidRDefault="00F11E90">
      <w:pPr>
        <w:pStyle w:val="a6"/>
        <w:spacing w:after="0" w:line="240" w:lineRule="auto"/>
        <w:ind w:firstLine="709"/>
        <w:jc w:val="both"/>
      </w:pPr>
      <w: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FF74DA" w:rsidRDefault="00F11E90">
      <w:pPr>
        <w:pStyle w:val="a6"/>
        <w:spacing w:after="0" w:line="240" w:lineRule="auto"/>
        <w:ind w:firstLine="709"/>
        <w:jc w:val="both"/>
      </w:pPr>
      <w: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FF74DA" w:rsidRDefault="00F11E90">
      <w:pPr>
        <w:pStyle w:val="a6"/>
        <w:spacing w:after="0" w:line="240" w:lineRule="auto"/>
        <w:ind w:firstLine="709"/>
        <w:jc w:val="both"/>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FF74DA" w:rsidRDefault="00F11E90">
      <w:pPr>
        <w:pStyle w:val="a6"/>
        <w:spacing w:after="0" w:line="240" w:lineRule="auto"/>
        <w:ind w:firstLine="709"/>
        <w:jc w:val="both"/>
      </w:pPr>
      <w: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FF74DA" w:rsidRDefault="00F11E90">
      <w:pPr>
        <w:pStyle w:val="a6"/>
        <w:spacing w:after="0" w:line="240" w:lineRule="auto"/>
        <w:ind w:firstLine="709"/>
        <w:jc w:val="both"/>
      </w:pPr>
      <w: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FF74DA" w:rsidRDefault="00F11E90">
      <w:pPr>
        <w:pStyle w:val="a6"/>
        <w:spacing w:after="0" w:line="240" w:lineRule="auto"/>
        <w:ind w:firstLine="709"/>
        <w:jc w:val="both"/>
      </w:pPr>
      <w:r>
        <w:t>умение решать элементарные биологические задачи, составлять схемы переноса веществ и энергии в экосистемах (цепи питания);</w:t>
      </w:r>
    </w:p>
    <w:p w:rsidR="00FF74DA" w:rsidRDefault="00F11E90">
      <w:pPr>
        <w:pStyle w:val="a6"/>
        <w:spacing w:after="0" w:line="240" w:lineRule="auto"/>
        <w:ind w:firstLine="709"/>
        <w:jc w:val="both"/>
      </w:pPr>
      <w:r>
        <w:t>умение выполнять лабораторные и практические работы, соблюдать правила при работе с учебным и лабораторным оборудованием;</w:t>
      </w:r>
    </w:p>
    <w:p w:rsidR="00FF74DA" w:rsidRDefault="00F11E90">
      <w:pPr>
        <w:pStyle w:val="a6"/>
        <w:spacing w:after="0" w:line="240" w:lineRule="auto"/>
        <w:ind w:firstLine="709"/>
        <w:jc w:val="both"/>
      </w:pPr>
      <w: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FF74DA" w:rsidRDefault="00F11E90">
      <w:pPr>
        <w:pStyle w:val="a6"/>
        <w:spacing w:after="0" w:line="240" w:lineRule="auto"/>
        <w:ind w:firstLine="709"/>
        <w:jc w:val="both"/>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FF74DA" w:rsidRDefault="00F11E90">
      <w:pPr>
        <w:pStyle w:val="a6"/>
        <w:spacing w:after="0" w:line="240" w:lineRule="auto"/>
        <w:ind w:firstLine="709"/>
        <w:jc w:val="both"/>
        <w:rPr>
          <w:b/>
          <w:bCs/>
        </w:rPr>
      </w:pPr>
      <w:bookmarkStart w:id="83" w:name="block-4439137"/>
      <w:r>
        <w:rPr>
          <w:b/>
          <w:bCs/>
        </w:rPr>
        <w:t xml:space="preserve">СОДЕРЖАНИЕ УЧЕБНОГО ПРЕДМЕТА </w:t>
      </w:r>
    </w:p>
    <w:p w:rsidR="00FF74DA" w:rsidRDefault="00F11E90">
      <w:pPr>
        <w:pStyle w:val="a6"/>
        <w:spacing w:after="0" w:line="240" w:lineRule="auto"/>
        <w:ind w:firstLine="709"/>
        <w:jc w:val="both"/>
      </w:pPr>
      <w:r>
        <w:t>10 КЛАСС</w:t>
      </w:r>
    </w:p>
    <w:p w:rsidR="00FF74DA" w:rsidRDefault="00F11E90">
      <w:pPr>
        <w:pStyle w:val="a6"/>
        <w:spacing w:after="0" w:line="240" w:lineRule="auto"/>
        <w:ind w:firstLine="709"/>
        <w:jc w:val="both"/>
      </w:pPr>
      <w:r>
        <w:t>Тема 1. Биология как наука.</w:t>
      </w:r>
    </w:p>
    <w:p w:rsidR="00FF74DA" w:rsidRDefault="00F11E90">
      <w:pPr>
        <w:pStyle w:val="a6"/>
        <w:spacing w:after="0" w:line="240" w:lineRule="auto"/>
        <w:ind w:firstLine="709"/>
        <w:jc w:val="both"/>
      </w:pPr>
      <w: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FF74DA" w:rsidRDefault="00F11E90">
      <w:pPr>
        <w:pStyle w:val="a6"/>
        <w:spacing w:after="0" w:line="240" w:lineRule="auto"/>
        <w:ind w:firstLine="709"/>
        <w:jc w:val="both"/>
      </w:pPr>
      <w:r>
        <w:t>Методы познания живой природы (наблюдение, эксперимент, описание, измерение, классификация, моделирование, статистическая обработка данных).</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Портреты: Ч. Дарвин, Г. Мендель, Н. К. Кольцов, Дж. Уотсон и Ф. Крик.</w:t>
      </w:r>
    </w:p>
    <w:p w:rsidR="00FF74DA" w:rsidRDefault="00F11E90">
      <w:pPr>
        <w:pStyle w:val="a6"/>
        <w:spacing w:after="0" w:line="240" w:lineRule="auto"/>
        <w:ind w:firstLine="709"/>
        <w:jc w:val="both"/>
      </w:pPr>
      <w:r>
        <w:t>Таблицы и схемы: «Методы познания живой природы».</w:t>
      </w:r>
    </w:p>
    <w:p w:rsidR="00FF74DA" w:rsidRDefault="00F11E90">
      <w:pPr>
        <w:pStyle w:val="a6"/>
        <w:spacing w:after="0" w:line="240" w:lineRule="auto"/>
        <w:ind w:firstLine="709"/>
        <w:jc w:val="both"/>
      </w:pPr>
      <w:r>
        <w:t>Лабораторные и практические работы:</w:t>
      </w:r>
    </w:p>
    <w:p w:rsidR="00FF74DA" w:rsidRDefault="00F11E90">
      <w:pPr>
        <w:pStyle w:val="a6"/>
        <w:spacing w:after="0" w:line="240" w:lineRule="auto"/>
        <w:ind w:firstLine="709"/>
        <w:jc w:val="both"/>
      </w:pPr>
      <w:r>
        <w:t>Практическая работа № 1. «Использование различных методов при изучении биологических объектов».</w:t>
      </w:r>
    </w:p>
    <w:p w:rsidR="00FF74DA" w:rsidRDefault="00F11E90">
      <w:pPr>
        <w:pStyle w:val="a6"/>
        <w:spacing w:after="0" w:line="240" w:lineRule="auto"/>
        <w:ind w:firstLine="709"/>
        <w:jc w:val="both"/>
      </w:pPr>
      <w:r>
        <w:t>Тема 2. Живые системы и их организация.</w:t>
      </w:r>
    </w:p>
    <w:p w:rsidR="00FF74DA" w:rsidRDefault="00F11E90">
      <w:pPr>
        <w:pStyle w:val="a6"/>
        <w:spacing w:after="0" w:line="240" w:lineRule="auto"/>
        <w:ind w:firstLine="709"/>
        <w:jc w:val="both"/>
      </w:pPr>
      <w:r>
        <w:t>Живые системы (биосистемы) как предмет изучения биологии. Отличие живых систем от неорганической природы.</w:t>
      </w:r>
    </w:p>
    <w:p w:rsidR="00FF74DA" w:rsidRDefault="00F11E90">
      <w:pPr>
        <w:pStyle w:val="a6"/>
        <w:spacing w:after="0" w:line="240" w:lineRule="auto"/>
        <w:ind w:firstLine="709"/>
        <w:jc w:val="both"/>
      </w:pPr>
      <w: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Таблицы и схемы: «Основные признаки жизни», «Уровни организации живой природы».</w:t>
      </w:r>
    </w:p>
    <w:p w:rsidR="00FF74DA" w:rsidRDefault="00F11E90">
      <w:pPr>
        <w:pStyle w:val="a6"/>
        <w:spacing w:after="0" w:line="240" w:lineRule="auto"/>
        <w:ind w:firstLine="709"/>
        <w:jc w:val="both"/>
      </w:pPr>
      <w:r>
        <w:t>Оборудование: модель молекулы ДНК.</w:t>
      </w:r>
    </w:p>
    <w:p w:rsidR="00FF74DA" w:rsidRDefault="00F11E90">
      <w:pPr>
        <w:pStyle w:val="a6"/>
        <w:spacing w:after="0" w:line="240" w:lineRule="auto"/>
        <w:ind w:firstLine="709"/>
        <w:jc w:val="both"/>
      </w:pPr>
      <w:r>
        <w:t>Тема 3. Химический состав и строение клетки.</w:t>
      </w:r>
    </w:p>
    <w:p w:rsidR="00FF74DA" w:rsidRDefault="00F11E90">
      <w:pPr>
        <w:pStyle w:val="a6"/>
        <w:spacing w:after="0" w:line="240" w:lineRule="auto"/>
        <w:ind w:firstLine="709"/>
        <w:jc w:val="both"/>
      </w:pPr>
      <w:r>
        <w:t xml:space="preserve"> Химический состав клетки. Химические элементы: макроэлементы, микроэлементы. Вода и минеральные вещества.</w:t>
      </w:r>
    </w:p>
    <w:p w:rsidR="00FF74DA" w:rsidRDefault="00F11E90">
      <w:pPr>
        <w:pStyle w:val="a6"/>
        <w:spacing w:after="0" w:line="240" w:lineRule="auto"/>
        <w:ind w:firstLine="709"/>
        <w:jc w:val="both"/>
      </w:pPr>
      <w:r>
        <w:t>Функции воды и минеральных веществ в клетке. Поддержание осмотического баланса.</w:t>
      </w:r>
    </w:p>
    <w:p w:rsidR="00FF74DA" w:rsidRDefault="00F11E90">
      <w:pPr>
        <w:pStyle w:val="a6"/>
        <w:spacing w:after="0" w:line="240" w:lineRule="auto"/>
        <w:ind w:firstLine="709"/>
        <w:jc w:val="both"/>
      </w:pPr>
      <w: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FF74DA" w:rsidRDefault="00F11E90">
      <w:pPr>
        <w:pStyle w:val="a6"/>
        <w:spacing w:after="0" w:line="240" w:lineRule="auto"/>
        <w:ind w:firstLine="709"/>
        <w:jc w:val="both"/>
      </w:pPr>
      <w: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FF74DA" w:rsidRDefault="00F11E90">
      <w:pPr>
        <w:pStyle w:val="a6"/>
        <w:spacing w:after="0" w:line="240" w:lineRule="auto"/>
        <w:ind w:firstLine="709"/>
        <w:jc w:val="both"/>
      </w:pPr>
      <w: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FF74DA" w:rsidRDefault="00F11E90">
      <w:pPr>
        <w:pStyle w:val="a6"/>
        <w:spacing w:after="0" w:line="240" w:lineRule="auto"/>
        <w:ind w:firstLine="709"/>
        <w:jc w:val="both"/>
      </w:pPr>
      <w: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FF74DA" w:rsidRDefault="00F11E90">
      <w:pPr>
        <w:pStyle w:val="a6"/>
        <w:spacing w:after="0" w:line="240" w:lineRule="auto"/>
        <w:ind w:firstLine="709"/>
        <w:jc w:val="both"/>
      </w:pPr>
      <w: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FF74DA" w:rsidRDefault="00F11E90">
      <w:pPr>
        <w:pStyle w:val="a6"/>
        <w:spacing w:after="0" w:line="240" w:lineRule="auto"/>
        <w:ind w:firstLine="709"/>
        <w:jc w:val="both"/>
      </w:pPr>
      <w:r>
        <w:t>Цитология – наука о клетке. Клеточная теория – пример взаимодействия идей и фактов в научном познании. Методы изучения клетки.</w:t>
      </w:r>
    </w:p>
    <w:p w:rsidR="00FF74DA" w:rsidRDefault="00F11E90">
      <w:pPr>
        <w:pStyle w:val="a6"/>
        <w:spacing w:after="0" w:line="240" w:lineRule="auto"/>
        <w:ind w:firstLine="709"/>
        <w:jc w:val="both"/>
      </w:pPr>
      <w: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FF74DA" w:rsidRDefault="00F11E90">
      <w:pPr>
        <w:pStyle w:val="a6"/>
        <w:spacing w:after="0" w:line="240" w:lineRule="auto"/>
        <w:ind w:firstLine="709"/>
        <w:jc w:val="both"/>
      </w:pPr>
      <w: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FF74DA" w:rsidRDefault="00F11E90">
      <w:pPr>
        <w:pStyle w:val="a6"/>
        <w:spacing w:after="0" w:line="240" w:lineRule="auto"/>
        <w:ind w:firstLine="709"/>
        <w:jc w:val="both"/>
      </w:pPr>
      <w: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FF74DA" w:rsidRDefault="00F11E90">
      <w:pPr>
        <w:pStyle w:val="a6"/>
        <w:spacing w:after="0" w:line="240" w:lineRule="auto"/>
        <w:ind w:firstLine="709"/>
        <w:jc w:val="both"/>
      </w:pPr>
      <w:r>
        <w:t>Ядро – регуляторный центр клетки. Строение ядра: ядерная оболочка, кариоплазма, хроматин, ядрышко. Хромосомы.</w:t>
      </w:r>
    </w:p>
    <w:p w:rsidR="00FF74DA" w:rsidRDefault="00F11E90">
      <w:pPr>
        <w:pStyle w:val="a6"/>
        <w:spacing w:after="0" w:line="240" w:lineRule="auto"/>
        <w:ind w:firstLine="709"/>
        <w:jc w:val="both"/>
      </w:pPr>
      <w:r>
        <w:t>Транспорт веществ в клетке.</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Портреты: А. Левенгук, Р. Гук, Т. Шванн, М. Шлейден, Р. Вирхов, Дж. Уотсон, Ф. Крик, М. Уилкинс, Р. Франклин, К. М. Бэр.</w:t>
      </w:r>
    </w:p>
    <w:p w:rsidR="00FF74DA" w:rsidRDefault="00F11E90">
      <w:pPr>
        <w:pStyle w:val="a6"/>
        <w:spacing w:after="0" w:line="240" w:lineRule="auto"/>
        <w:ind w:firstLine="709"/>
        <w:jc w:val="both"/>
      </w:pPr>
      <w:r>
        <w:t>Диаграммы: «Распределение химических элементов в неживой природе», «Распределение химических элементов в живой природе».</w:t>
      </w:r>
    </w:p>
    <w:p w:rsidR="00FF74DA" w:rsidRDefault="00F11E90">
      <w:pPr>
        <w:pStyle w:val="a6"/>
        <w:spacing w:after="0" w:line="240" w:lineRule="auto"/>
        <w:ind w:firstLine="709"/>
        <w:jc w:val="both"/>
      </w:pPr>
      <w: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FF74DA" w:rsidRDefault="00F11E90">
      <w:pPr>
        <w:pStyle w:val="a6"/>
        <w:spacing w:after="0" w:line="240" w:lineRule="auto"/>
        <w:ind w:firstLine="709"/>
        <w:jc w:val="both"/>
      </w:pPr>
      <w: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FF74DA" w:rsidRDefault="00F11E90">
      <w:pPr>
        <w:pStyle w:val="a6"/>
        <w:spacing w:after="0" w:line="240" w:lineRule="auto"/>
        <w:ind w:firstLine="709"/>
        <w:jc w:val="both"/>
      </w:pPr>
      <w:r>
        <w:t>Лабораторные и практические работы:</w:t>
      </w:r>
    </w:p>
    <w:p w:rsidR="00FF74DA" w:rsidRDefault="00F11E90">
      <w:pPr>
        <w:pStyle w:val="a6"/>
        <w:spacing w:after="0" w:line="240" w:lineRule="auto"/>
        <w:ind w:firstLine="709"/>
        <w:jc w:val="both"/>
      </w:pPr>
      <w:r>
        <w:t>Лабораторная работа № 1. «Изучение каталитической активности ферментов (на примере амилазы или каталазы)».</w:t>
      </w:r>
    </w:p>
    <w:p w:rsidR="00FF74DA" w:rsidRDefault="00F11E90">
      <w:pPr>
        <w:pStyle w:val="a6"/>
        <w:spacing w:after="0" w:line="240" w:lineRule="auto"/>
        <w:ind w:firstLine="709"/>
        <w:jc w:val="both"/>
      </w:pPr>
      <w:r>
        <w:t>Лабораторная работа № 2. «Изучение строения клеток растений, животных и бактерий под микроскопом на готовых микропрепаратах и их описание».</w:t>
      </w:r>
    </w:p>
    <w:p w:rsidR="00FF74DA" w:rsidRDefault="00F11E90">
      <w:pPr>
        <w:pStyle w:val="a6"/>
        <w:spacing w:after="0" w:line="240" w:lineRule="auto"/>
        <w:ind w:firstLine="709"/>
        <w:jc w:val="both"/>
      </w:pPr>
      <w:r>
        <w:t>Тема 4. Жизнедеятельность клетки.</w:t>
      </w:r>
    </w:p>
    <w:p w:rsidR="00FF74DA" w:rsidRDefault="00F11E90">
      <w:pPr>
        <w:pStyle w:val="a6"/>
        <w:spacing w:after="0" w:line="240" w:lineRule="auto"/>
        <w:ind w:firstLine="709"/>
        <w:jc w:val="both"/>
      </w:pPr>
      <w: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FF74DA" w:rsidRDefault="00F11E90">
      <w:pPr>
        <w:pStyle w:val="a6"/>
        <w:spacing w:after="0" w:line="240" w:lineRule="auto"/>
        <w:ind w:firstLine="709"/>
        <w:jc w:val="both"/>
      </w:pPr>
      <w:r>
        <w:t>Типы обмена веществ: автотрофный и гетеротрофный. Роль ферментов в обмене веществ и превращении энергии в клетке.</w:t>
      </w:r>
    </w:p>
    <w:p w:rsidR="00FF74DA" w:rsidRDefault="00F11E90">
      <w:pPr>
        <w:pStyle w:val="a6"/>
        <w:spacing w:after="0" w:line="240" w:lineRule="auto"/>
        <w:ind w:firstLine="709"/>
        <w:jc w:val="both"/>
      </w:pPr>
      <w: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FF74DA" w:rsidRDefault="00F11E90">
      <w:pPr>
        <w:pStyle w:val="a6"/>
        <w:spacing w:after="0" w:line="240" w:lineRule="auto"/>
        <w:ind w:firstLine="709"/>
        <w:jc w:val="both"/>
      </w:pPr>
      <w:r>
        <w:t>Хемосинтез. Хемосинтезирующие бактерии. Значение хемосинтеза для жизни на Земле.</w:t>
      </w:r>
    </w:p>
    <w:p w:rsidR="00FF74DA" w:rsidRDefault="00F11E90">
      <w:pPr>
        <w:pStyle w:val="a6"/>
        <w:spacing w:after="0" w:line="240" w:lineRule="auto"/>
        <w:ind w:firstLine="709"/>
        <w:jc w:val="both"/>
      </w:pPr>
      <w: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FF74DA" w:rsidRDefault="00F11E90">
      <w:pPr>
        <w:pStyle w:val="a6"/>
        <w:spacing w:after="0" w:line="240" w:lineRule="auto"/>
        <w:ind w:firstLine="709"/>
        <w:jc w:val="both"/>
      </w:pPr>
      <w: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FF74DA" w:rsidRDefault="00F11E90">
      <w:pPr>
        <w:pStyle w:val="a6"/>
        <w:spacing w:after="0" w:line="240" w:lineRule="auto"/>
        <w:ind w:firstLine="709"/>
        <w:jc w:val="both"/>
      </w:pPr>
      <w: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Портреты: Н. К. Кольцов, Д. И. Ивановский, К. А. Тимирязев.</w:t>
      </w:r>
    </w:p>
    <w:p w:rsidR="00FF74DA" w:rsidRDefault="00F11E90">
      <w:pPr>
        <w:pStyle w:val="a6"/>
        <w:spacing w:after="0" w:line="240" w:lineRule="auto"/>
        <w:ind w:firstLine="709"/>
        <w:jc w:val="both"/>
      </w:pPr>
      <w: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FF74DA" w:rsidRDefault="00F11E90">
      <w:pPr>
        <w:pStyle w:val="a6"/>
        <w:spacing w:after="0" w:line="240" w:lineRule="auto"/>
        <w:ind w:firstLine="709"/>
        <w:jc w:val="both"/>
      </w:pPr>
      <w:r>
        <w:t>Оборудование: модели-аппликации «Удвоение ДНК и транскрипция», «Биосинтез белка», «Строение клетки», модель структуры ДНК.</w:t>
      </w:r>
    </w:p>
    <w:p w:rsidR="00FF74DA" w:rsidRDefault="00F11E90">
      <w:pPr>
        <w:pStyle w:val="a6"/>
        <w:spacing w:after="0" w:line="240" w:lineRule="auto"/>
        <w:ind w:firstLine="709"/>
        <w:jc w:val="both"/>
      </w:pPr>
      <w:r>
        <w:t>Тема 5. Размножение и индивидуальное развитие организмов.</w:t>
      </w:r>
    </w:p>
    <w:p w:rsidR="00FF74DA" w:rsidRDefault="00F11E90">
      <w:pPr>
        <w:pStyle w:val="a6"/>
        <w:spacing w:after="0" w:line="240" w:lineRule="auto"/>
        <w:ind w:firstLine="709"/>
        <w:jc w:val="both"/>
      </w:pPr>
      <w: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FF74DA" w:rsidRDefault="00F11E90">
      <w:pPr>
        <w:pStyle w:val="a6"/>
        <w:spacing w:after="0" w:line="240" w:lineRule="auto"/>
        <w:ind w:firstLine="709"/>
        <w:jc w:val="both"/>
      </w:pPr>
      <w:r>
        <w:t>Деление клетки – митоз. Стадии митоза. Процессы, происходящие на разных стадиях митоза. Биологический смысл митоза.</w:t>
      </w:r>
    </w:p>
    <w:p w:rsidR="00FF74DA" w:rsidRDefault="00F11E90">
      <w:pPr>
        <w:pStyle w:val="a6"/>
        <w:spacing w:after="0" w:line="240" w:lineRule="auto"/>
        <w:ind w:firstLine="709"/>
        <w:jc w:val="both"/>
      </w:pPr>
      <w:r>
        <w:t>Программируемая гибель клетки – апоптоз.</w:t>
      </w:r>
    </w:p>
    <w:p w:rsidR="00FF74DA" w:rsidRDefault="00F11E90">
      <w:pPr>
        <w:pStyle w:val="a6"/>
        <w:spacing w:after="0" w:line="240" w:lineRule="auto"/>
        <w:ind w:firstLine="709"/>
        <w:jc w:val="both"/>
      </w:pPr>
      <w: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FF74DA" w:rsidRDefault="00F11E90">
      <w:pPr>
        <w:pStyle w:val="a6"/>
        <w:spacing w:after="0" w:line="240" w:lineRule="auto"/>
        <w:ind w:firstLine="709"/>
        <w:jc w:val="both"/>
      </w:pPr>
      <w:r>
        <w:t>Половое размножение, его отличия от бесполого.</w:t>
      </w:r>
    </w:p>
    <w:p w:rsidR="00FF74DA" w:rsidRDefault="00F11E90">
      <w:pPr>
        <w:pStyle w:val="a6"/>
        <w:spacing w:after="0" w:line="240" w:lineRule="auto"/>
        <w:ind w:firstLine="709"/>
        <w:jc w:val="both"/>
      </w:pPr>
      <w: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FF74DA" w:rsidRDefault="00F11E90">
      <w:pPr>
        <w:pStyle w:val="a6"/>
        <w:spacing w:after="0" w:line="240" w:lineRule="auto"/>
        <w:ind w:firstLine="709"/>
        <w:jc w:val="both"/>
      </w:pPr>
      <w: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FF74DA" w:rsidRDefault="00F11E90">
      <w:pPr>
        <w:pStyle w:val="a6"/>
        <w:spacing w:after="0" w:line="240" w:lineRule="auto"/>
        <w:ind w:firstLine="709"/>
        <w:jc w:val="both"/>
      </w:pPr>
      <w: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FF74DA" w:rsidRDefault="00F11E90">
      <w:pPr>
        <w:pStyle w:val="a6"/>
        <w:spacing w:after="0" w:line="240" w:lineRule="auto"/>
        <w:ind w:firstLine="709"/>
        <w:jc w:val="both"/>
      </w:pPr>
      <w:r>
        <w:t>Рост и развитие растений. Онтогенез цветкового растения: строение семени, стадии развития.</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FF74DA" w:rsidRDefault="00F11E90">
      <w:pPr>
        <w:pStyle w:val="a6"/>
        <w:spacing w:after="0" w:line="240" w:lineRule="auto"/>
        <w:ind w:firstLine="709"/>
        <w:jc w:val="both"/>
      </w:pPr>
      <w: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FF74DA" w:rsidRDefault="00F11E90">
      <w:pPr>
        <w:pStyle w:val="a6"/>
        <w:spacing w:after="0" w:line="240" w:lineRule="auto"/>
        <w:ind w:firstLine="709"/>
        <w:jc w:val="both"/>
      </w:pPr>
      <w:r>
        <w:t>Лабораторные и практические работы:</w:t>
      </w:r>
    </w:p>
    <w:p w:rsidR="00FF74DA" w:rsidRDefault="00F11E90">
      <w:pPr>
        <w:pStyle w:val="a6"/>
        <w:spacing w:after="0" w:line="240" w:lineRule="auto"/>
        <w:ind w:firstLine="709"/>
        <w:jc w:val="both"/>
      </w:pPr>
      <w:r>
        <w:t>Лабораторная работа № 3. «Наблюдение митоза в клетках кончика корешка лука на готовых микропрепаратах».</w:t>
      </w:r>
    </w:p>
    <w:p w:rsidR="00FF74DA" w:rsidRDefault="00F11E90">
      <w:pPr>
        <w:pStyle w:val="a6"/>
        <w:spacing w:after="0" w:line="240" w:lineRule="auto"/>
        <w:ind w:firstLine="709"/>
        <w:jc w:val="both"/>
      </w:pPr>
      <w:r>
        <w:t>Лабораторная работа № 4. «Изучение строения половых клеток на готовых микропрепаратах».</w:t>
      </w:r>
    </w:p>
    <w:p w:rsidR="00FF74DA" w:rsidRDefault="00F11E90">
      <w:pPr>
        <w:pStyle w:val="a6"/>
        <w:spacing w:after="0" w:line="240" w:lineRule="auto"/>
        <w:ind w:firstLine="709"/>
        <w:jc w:val="both"/>
      </w:pPr>
      <w:r>
        <w:t>Тема 6. Наследственность и изменчивость организмов.</w:t>
      </w:r>
    </w:p>
    <w:p w:rsidR="00FF74DA" w:rsidRDefault="00F11E90">
      <w:pPr>
        <w:pStyle w:val="a6"/>
        <w:spacing w:after="0" w:line="240" w:lineRule="auto"/>
        <w:ind w:firstLine="709"/>
        <w:jc w:val="both"/>
      </w:pPr>
      <w: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FF74DA" w:rsidRDefault="00F11E90">
      <w:pPr>
        <w:pStyle w:val="a6"/>
        <w:spacing w:after="0" w:line="240" w:lineRule="auto"/>
        <w:ind w:firstLine="709"/>
        <w:jc w:val="both"/>
      </w:pPr>
      <w: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FF74DA" w:rsidRDefault="00F11E90">
      <w:pPr>
        <w:pStyle w:val="a6"/>
        <w:spacing w:after="0" w:line="240" w:lineRule="auto"/>
        <w:ind w:firstLine="709"/>
        <w:jc w:val="both"/>
      </w:pPr>
      <w: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FF74DA" w:rsidRDefault="00F11E90">
      <w:pPr>
        <w:pStyle w:val="a6"/>
        <w:spacing w:after="0" w:line="240" w:lineRule="auto"/>
        <w:ind w:firstLine="709"/>
        <w:jc w:val="both"/>
      </w:pPr>
      <w: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FF74DA" w:rsidRDefault="00F11E90">
      <w:pPr>
        <w:pStyle w:val="a6"/>
        <w:spacing w:after="0" w:line="240" w:lineRule="auto"/>
        <w:ind w:firstLine="709"/>
        <w:jc w:val="both"/>
      </w:pPr>
      <w:r>
        <w:t>Хромосомная теория наследственности. Генетические карты.</w:t>
      </w:r>
    </w:p>
    <w:p w:rsidR="00FF74DA" w:rsidRDefault="00F11E90">
      <w:pPr>
        <w:pStyle w:val="a6"/>
        <w:spacing w:after="0" w:line="240" w:lineRule="auto"/>
        <w:ind w:firstLine="709"/>
        <w:jc w:val="both"/>
      </w:pPr>
      <w: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FF74DA" w:rsidRDefault="00F11E90">
      <w:pPr>
        <w:pStyle w:val="a6"/>
        <w:spacing w:after="0" w:line="240" w:lineRule="auto"/>
        <w:ind w:firstLine="709"/>
        <w:jc w:val="both"/>
      </w:pPr>
      <w: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FF74DA" w:rsidRDefault="00F11E90">
      <w:pPr>
        <w:pStyle w:val="a6"/>
        <w:spacing w:after="0" w:line="240" w:lineRule="auto"/>
        <w:ind w:firstLine="709"/>
        <w:jc w:val="both"/>
      </w:pPr>
      <w: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FF74DA" w:rsidRDefault="00F11E90">
      <w:pPr>
        <w:pStyle w:val="a6"/>
        <w:spacing w:after="0" w:line="240" w:lineRule="auto"/>
        <w:ind w:firstLine="709"/>
        <w:jc w:val="both"/>
      </w:pPr>
      <w:r>
        <w:t>Внеядерная наследственность и изменчивость.</w:t>
      </w:r>
    </w:p>
    <w:p w:rsidR="00FF74DA" w:rsidRDefault="00F11E90">
      <w:pPr>
        <w:pStyle w:val="a6"/>
        <w:spacing w:after="0" w:line="240" w:lineRule="auto"/>
        <w:ind w:firstLine="709"/>
        <w:jc w:val="both"/>
      </w:pPr>
      <w: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Портреты: Г. Мендель, Т. Морган, Г. де Фриз, С. С. Четвериков, Н. В. Тимофеев-Ресовский, Н. И. Вавилов.</w:t>
      </w:r>
    </w:p>
    <w:p w:rsidR="00FF74DA" w:rsidRDefault="00F11E90">
      <w:pPr>
        <w:pStyle w:val="a6"/>
        <w:spacing w:after="0" w:line="240" w:lineRule="auto"/>
        <w:ind w:firstLine="709"/>
        <w:jc w:val="both"/>
      </w:pPr>
      <w: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FF74DA" w:rsidRDefault="00F11E90">
      <w:pPr>
        <w:pStyle w:val="a6"/>
        <w:spacing w:after="0" w:line="240" w:lineRule="auto"/>
        <w:ind w:firstLine="709"/>
        <w:jc w:val="both"/>
      </w:pPr>
      <w: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FF74DA" w:rsidRDefault="00F11E90">
      <w:pPr>
        <w:pStyle w:val="a6"/>
        <w:spacing w:after="0" w:line="240" w:lineRule="auto"/>
        <w:ind w:firstLine="709"/>
        <w:jc w:val="both"/>
      </w:pPr>
      <w:r>
        <w:t>Лабораторные и практические работы:</w:t>
      </w:r>
    </w:p>
    <w:p w:rsidR="00FF74DA" w:rsidRDefault="00F11E90">
      <w:pPr>
        <w:pStyle w:val="a6"/>
        <w:spacing w:after="0" w:line="240" w:lineRule="auto"/>
        <w:ind w:firstLine="709"/>
        <w:jc w:val="both"/>
      </w:pPr>
      <w:r>
        <w:t>Лабораторная работа № 5. «Изучение результатов моногибридного и дигибридного скрещивания у дрозофилы на готовых микропрепаратах».</w:t>
      </w:r>
    </w:p>
    <w:p w:rsidR="00FF74DA" w:rsidRDefault="00F11E90">
      <w:pPr>
        <w:pStyle w:val="a6"/>
        <w:spacing w:after="0" w:line="240" w:lineRule="auto"/>
        <w:ind w:firstLine="709"/>
        <w:jc w:val="both"/>
      </w:pPr>
      <w:r>
        <w:t>Лабораторная работа № 6. «Изучение модификационной изменчивости, построение вариационного ряда и вариационной кривой».</w:t>
      </w:r>
    </w:p>
    <w:p w:rsidR="00FF74DA" w:rsidRDefault="00F11E90">
      <w:pPr>
        <w:pStyle w:val="a6"/>
        <w:spacing w:after="0" w:line="240" w:lineRule="auto"/>
        <w:ind w:firstLine="709"/>
        <w:jc w:val="both"/>
      </w:pPr>
      <w:r>
        <w:t>Лабораторная работа № 7. «Анализ мутаций у дрозофилы на готовых микропрепаратах».</w:t>
      </w:r>
    </w:p>
    <w:p w:rsidR="00FF74DA" w:rsidRDefault="00F11E90">
      <w:pPr>
        <w:pStyle w:val="a6"/>
        <w:spacing w:after="0" w:line="240" w:lineRule="auto"/>
        <w:ind w:firstLine="709"/>
        <w:jc w:val="both"/>
      </w:pPr>
      <w:r>
        <w:t>Практическая работа № 2. «Составление и анализ родословных человека».</w:t>
      </w:r>
    </w:p>
    <w:p w:rsidR="00FF74DA" w:rsidRDefault="00F11E90">
      <w:pPr>
        <w:pStyle w:val="a6"/>
        <w:spacing w:after="0" w:line="240" w:lineRule="auto"/>
        <w:ind w:firstLine="709"/>
        <w:jc w:val="both"/>
      </w:pPr>
      <w:r>
        <w:t>Тема 7. Селекция организмов. Основы биотехнологии.</w:t>
      </w:r>
    </w:p>
    <w:p w:rsidR="00FF74DA" w:rsidRDefault="00F11E90">
      <w:pPr>
        <w:pStyle w:val="a6"/>
        <w:spacing w:after="0" w:line="240" w:lineRule="auto"/>
        <w:ind w:firstLine="709"/>
        <w:jc w:val="both"/>
      </w:pPr>
      <w: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FF74DA" w:rsidRDefault="00F11E90">
      <w:pPr>
        <w:pStyle w:val="a6"/>
        <w:spacing w:after="0" w:line="240" w:lineRule="auto"/>
        <w:ind w:firstLine="709"/>
        <w:jc w:val="both"/>
      </w:pPr>
      <w: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FF74DA" w:rsidRDefault="00F11E90">
      <w:pPr>
        <w:pStyle w:val="a6"/>
        <w:spacing w:after="0" w:line="240" w:lineRule="auto"/>
        <w:ind w:firstLine="709"/>
        <w:jc w:val="both"/>
      </w:pPr>
      <w: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Портреты: Н. И. Вавилов, И. В. Мичурин, Г. Д. Карпеченко, М. Ф. Иванов.</w:t>
      </w:r>
    </w:p>
    <w:p w:rsidR="00FF74DA" w:rsidRDefault="00F11E90">
      <w:pPr>
        <w:pStyle w:val="a6"/>
        <w:spacing w:after="0" w:line="240" w:lineRule="auto"/>
        <w:ind w:firstLine="709"/>
        <w:jc w:val="both"/>
      </w:pPr>
      <w: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FF74DA" w:rsidRDefault="00F11E90">
      <w:pPr>
        <w:pStyle w:val="a6"/>
        <w:spacing w:after="0" w:line="240" w:lineRule="auto"/>
        <w:ind w:firstLine="709"/>
        <w:jc w:val="both"/>
      </w:pPr>
      <w:r>
        <w:t>Оборудование: муляжи плодов и корнеплодов диких форм и культурных сортов растений, гербарий «Сельскохозяйственные растения».</w:t>
      </w:r>
    </w:p>
    <w:p w:rsidR="00FF74DA" w:rsidRDefault="00F11E90">
      <w:pPr>
        <w:pStyle w:val="a6"/>
        <w:spacing w:after="0" w:line="240" w:lineRule="auto"/>
        <w:ind w:firstLine="709"/>
        <w:jc w:val="both"/>
      </w:pPr>
      <w:r>
        <w:t>Лабораторные и практические работы:</w:t>
      </w:r>
    </w:p>
    <w:p w:rsidR="00FF74DA" w:rsidRDefault="00F11E90">
      <w:pPr>
        <w:pStyle w:val="a6"/>
        <w:spacing w:after="0" w:line="240" w:lineRule="auto"/>
        <w:ind w:firstLine="709"/>
        <w:jc w:val="both"/>
      </w:pPr>
      <w: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FF74DA" w:rsidRDefault="00F11E90">
      <w:pPr>
        <w:pStyle w:val="a6"/>
        <w:spacing w:after="0" w:line="240" w:lineRule="auto"/>
        <w:ind w:firstLine="709"/>
        <w:jc w:val="both"/>
      </w:pPr>
      <w:r>
        <w:t>11 КЛАСС</w:t>
      </w:r>
    </w:p>
    <w:p w:rsidR="00FF74DA" w:rsidRDefault="00F11E90">
      <w:pPr>
        <w:pStyle w:val="a6"/>
        <w:spacing w:after="0" w:line="240" w:lineRule="auto"/>
        <w:ind w:firstLine="709"/>
        <w:jc w:val="both"/>
      </w:pPr>
      <w:r>
        <w:t>Тема 1. Эволюционная биология.</w:t>
      </w:r>
    </w:p>
    <w:p w:rsidR="00FF74DA" w:rsidRDefault="00F11E90">
      <w:pPr>
        <w:pStyle w:val="a6"/>
        <w:spacing w:after="0" w:line="240" w:lineRule="auto"/>
        <w:ind w:firstLine="709"/>
        <w:jc w:val="both"/>
      </w:pPr>
      <w: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FF74DA" w:rsidRDefault="00F11E90">
      <w:pPr>
        <w:pStyle w:val="a6"/>
        <w:spacing w:after="0" w:line="240" w:lineRule="auto"/>
        <w:ind w:firstLine="709"/>
        <w:jc w:val="both"/>
      </w:pPr>
      <w: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FF74DA" w:rsidRDefault="00F11E90">
      <w:pPr>
        <w:pStyle w:val="a6"/>
        <w:spacing w:after="0" w:line="240" w:lineRule="auto"/>
        <w:ind w:firstLine="709"/>
        <w:jc w:val="both"/>
      </w:pPr>
      <w: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FF74DA" w:rsidRDefault="00F11E90">
      <w:pPr>
        <w:pStyle w:val="a6"/>
        <w:spacing w:after="0" w:line="240" w:lineRule="auto"/>
        <w:ind w:firstLine="709"/>
        <w:jc w:val="both"/>
      </w:pPr>
      <w: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FF74DA" w:rsidRDefault="00F11E90">
      <w:pPr>
        <w:pStyle w:val="a6"/>
        <w:spacing w:after="0" w:line="240" w:lineRule="auto"/>
        <w:ind w:firstLine="709"/>
        <w:jc w:val="both"/>
      </w:pPr>
      <w:r>
        <w:t>Синтетическая теория эволюции (СТЭ) и её основные положения.</w:t>
      </w:r>
    </w:p>
    <w:p w:rsidR="00FF74DA" w:rsidRDefault="00F11E90">
      <w:pPr>
        <w:pStyle w:val="a6"/>
        <w:spacing w:after="0" w:line="240" w:lineRule="auto"/>
        <w:ind w:firstLine="709"/>
        <w:jc w:val="both"/>
      </w:pPr>
      <w:r>
        <w:t>Микроэволюция. Популяция как единица вида и эволюции.</w:t>
      </w:r>
    </w:p>
    <w:p w:rsidR="00FF74DA" w:rsidRDefault="00F11E90">
      <w:pPr>
        <w:pStyle w:val="a6"/>
        <w:spacing w:after="0" w:line="240" w:lineRule="auto"/>
        <w:ind w:firstLine="709"/>
        <w:jc w:val="both"/>
      </w:pPr>
      <w: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FF74DA" w:rsidRDefault="00F11E90">
      <w:pPr>
        <w:pStyle w:val="a6"/>
        <w:spacing w:after="0" w:line="240" w:lineRule="auto"/>
        <w:ind w:firstLine="709"/>
        <w:jc w:val="both"/>
      </w:pPr>
      <w:r>
        <w:t>Естественный отбор – направляющий фактор эволюции. Формы естественного отбора.</w:t>
      </w:r>
    </w:p>
    <w:p w:rsidR="00FF74DA" w:rsidRDefault="00F11E90">
      <w:pPr>
        <w:pStyle w:val="a6"/>
        <w:spacing w:after="0" w:line="240" w:lineRule="auto"/>
        <w:ind w:firstLine="709"/>
        <w:jc w:val="both"/>
      </w:pPr>
      <w:r>
        <w:t>Приспособленность организмов как результат эволюции. Примеры приспособлений у организмов. Ароморфозы и идио­адаптации.</w:t>
      </w:r>
    </w:p>
    <w:p w:rsidR="00FF74DA" w:rsidRDefault="00F11E90">
      <w:pPr>
        <w:pStyle w:val="a6"/>
        <w:spacing w:after="0" w:line="240" w:lineRule="auto"/>
        <w:ind w:firstLine="709"/>
        <w:jc w:val="both"/>
      </w:pPr>
      <w:r>
        <w:t>Вид и видообразование. Критерии вида. Основные формы видообразования: географическое, экологическое.</w:t>
      </w:r>
    </w:p>
    <w:p w:rsidR="00FF74DA" w:rsidRDefault="00F11E90">
      <w:pPr>
        <w:pStyle w:val="a6"/>
        <w:spacing w:after="0" w:line="240" w:lineRule="auto"/>
        <w:ind w:firstLine="709"/>
        <w:jc w:val="both"/>
      </w:pPr>
      <w:r>
        <w:t>Макроэволюция. Формы эволюции: филетическая, дивергентная, конвергентная, параллельная. Необратимость эволюции.</w:t>
      </w:r>
    </w:p>
    <w:p w:rsidR="00FF74DA" w:rsidRDefault="00F11E90">
      <w:pPr>
        <w:pStyle w:val="a6"/>
        <w:spacing w:after="0" w:line="240" w:lineRule="auto"/>
        <w:ind w:firstLine="709"/>
        <w:jc w:val="both"/>
      </w:pPr>
      <w:r>
        <w:t>Происхождение от неспециализированных предков. Прогрессирующая специализация. Адаптивная радиация.</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Портреты: К. Линней, Ж. Б. Ламарк, Ч. Дарвин, В. О. Ковалевский, К. М. Бэр, Э. Геккель, Ф. Мюллер, А. Н. Северцов.</w:t>
      </w:r>
    </w:p>
    <w:p w:rsidR="00FF74DA" w:rsidRDefault="00F11E90">
      <w:pPr>
        <w:pStyle w:val="a6"/>
        <w:spacing w:after="0" w:line="240" w:lineRule="auto"/>
        <w:ind w:firstLine="709"/>
        <w:jc w:val="both"/>
      </w:pPr>
      <w: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FF74DA" w:rsidRDefault="00F11E90">
      <w:pPr>
        <w:pStyle w:val="a6"/>
        <w:spacing w:after="0" w:line="240" w:lineRule="auto"/>
        <w:ind w:firstLine="709"/>
        <w:jc w:val="both"/>
      </w:pPr>
      <w: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FF74DA" w:rsidRDefault="00F11E90">
      <w:pPr>
        <w:pStyle w:val="a6"/>
        <w:spacing w:after="0" w:line="240" w:lineRule="auto"/>
        <w:ind w:firstLine="709"/>
        <w:jc w:val="both"/>
      </w:pPr>
      <w: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FF74DA" w:rsidRDefault="00F11E90">
      <w:pPr>
        <w:pStyle w:val="a6"/>
        <w:spacing w:after="0" w:line="240" w:lineRule="auto"/>
        <w:ind w:firstLine="709"/>
        <w:jc w:val="both"/>
      </w:pPr>
      <w:r>
        <w:t>Лабораторные и практические работы:</w:t>
      </w:r>
    </w:p>
    <w:p w:rsidR="00FF74DA" w:rsidRDefault="00F11E90">
      <w:pPr>
        <w:pStyle w:val="a6"/>
        <w:spacing w:after="0" w:line="240" w:lineRule="auto"/>
        <w:ind w:firstLine="709"/>
        <w:jc w:val="both"/>
      </w:pPr>
      <w:r>
        <w:t>Лабораторная работа № 1. «Сравнение видов по морфологическому критерию».</w:t>
      </w:r>
    </w:p>
    <w:p w:rsidR="00FF74DA" w:rsidRDefault="00F11E90">
      <w:pPr>
        <w:pStyle w:val="a6"/>
        <w:spacing w:after="0" w:line="240" w:lineRule="auto"/>
        <w:ind w:firstLine="709"/>
        <w:jc w:val="both"/>
      </w:pPr>
      <w:r>
        <w:t>Лабораторная работа № 2. «Описание приспособленности организма и её относительного характера».</w:t>
      </w:r>
    </w:p>
    <w:p w:rsidR="00FF74DA" w:rsidRDefault="00F11E90">
      <w:pPr>
        <w:pStyle w:val="a6"/>
        <w:spacing w:after="0" w:line="240" w:lineRule="auto"/>
        <w:ind w:firstLine="709"/>
        <w:jc w:val="both"/>
      </w:pPr>
      <w:r>
        <w:t>Тема 2. Возникновение и развитие жизни на Земле.</w:t>
      </w:r>
    </w:p>
    <w:p w:rsidR="00FF74DA" w:rsidRDefault="00F11E90">
      <w:pPr>
        <w:pStyle w:val="a6"/>
        <w:spacing w:after="0" w:line="240" w:lineRule="auto"/>
        <w:ind w:firstLine="709"/>
        <w:jc w:val="both"/>
      </w:pPr>
      <w: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FF74DA" w:rsidRDefault="00F11E90">
      <w:pPr>
        <w:pStyle w:val="a6"/>
        <w:spacing w:after="0" w:line="240" w:lineRule="auto"/>
        <w:ind w:firstLine="709"/>
        <w:jc w:val="both"/>
      </w:pPr>
      <w: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FF74DA" w:rsidRDefault="00F11E90">
      <w:pPr>
        <w:pStyle w:val="a6"/>
        <w:spacing w:after="0" w:line="240" w:lineRule="auto"/>
        <w:ind w:firstLine="709"/>
        <w:jc w:val="both"/>
      </w:pPr>
      <w:r>
        <w:t>Мезозойская эра и её периоды: триасовый, юрский, меловой.</w:t>
      </w:r>
    </w:p>
    <w:p w:rsidR="00FF74DA" w:rsidRDefault="00F11E90">
      <w:pPr>
        <w:pStyle w:val="a6"/>
        <w:spacing w:after="0" w:line="240" w:lineRule="auto"/>
        <w:ind w:firstLine="709"/>
        <w:jc w:val="both"/>
      </w:pPr>
      <w:r>
        <w:t>Кайнозойская эра и её периоды: палеогеновый, неогеновый, антропогеновый.</w:t>
      </w:r>
    </w:p>
    <w:p w:rsidR="00FF74DA" w:rsidRDefault="00F11E90">
      <w:pPr>
        <w:pStyle w:val="a6"/>
        <w:spacing w:after="0" w:line="240" w:lineRule="auto"/>
        <w:ind w:firstLine="709"/>
        <w:jc w:val="both"/>
      </w:pPr>
      <w: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FF74DA" w:rsidRDefault="00F11E90">
      <w:pPr>
        <w:pStyle w:val="a6"/>
        <w:spacing w:after="0" w:line="240" w:lineRule="auto"/>
        <w:ind w:firstLine="709"/>
        <w:jc w:val="both"/>
      </w:pPr>
      <w:r>
        <w:t>Система органического мира как отражение эволюции. Основные систематические группы организмов.</w:t>
      </w:r>
    </w:p>
    <w:p w:rsidR="00FF74DA" w:rsidRDefault="00F11E90">
      <w:pPr>
        <w:pStyle w:val="a6"/>
        <w:spacing w:after="0" w:line="240" w:lineRule="auto"/>
        <w:ind w:firstLine="709"/>
        <w:jc w:val="both"/>
      </w:pPr>
      <w: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FF74DA" w:rsidRDefault="00F11E90">
      <w:pPr>
        <w:pStyle w:val="a6"/>
        <w:spacing w:after="0" w:line="240" w:lineRule="auto"/>
        <w:ind w:firstLine="709"/>
        <w:jc w:val="both"/>
      </w:pPr>
      <w: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FF74DA" w:rsidRDefault="00F11E90">
      <w:pPr>
        <w:pStyle w:val="a6"/>
        <w:spacing w:after="0" w:line="240" w:lineRule="auto"/>
        <w:ind w:firstLine="709"/>
        <w:jc w:val="both"/>
      </w:pPr>
      <w: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FF74DA" w:rsidRDefault="00F11E90">
      <w:pPr>
        <w:pStyle w:val="a6"/>
        <w:spacing w:after="0" w:line="240" w:lineRule="auto"/>
        <w:ind w:firstLine="709"/>
        <w:jc w:val="both"/>
      </w:pPr>
      <w: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Портреты: Ф. Реди, Л. Пастер, А. И. Опарин, С. Миллер, Г. Юри, Ч. Дарвин.</w:t>
      </w:r>
    </w:p>
    <w:p w:rsidR="00FF74DA" w:rsidRDefault="00F11E90">
      <w:pPr>
        <w:pStyle w:val="a6"/>
        <w:spacing w:after="0" w:line="240" w:lineRule="auto"/>
        <w:ind w:firstLine="709"/>
        <w:jc w:val="both"/>
      </w:pPr>
      <w: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FF74DA" w:rsidRDefault="00F11E90">
      <w:pPr>
        <w:pStyle w:val="a6"/>
        <w:spacing w:after="0" w:line="240" w:lineRule="auto"/>
        <w:ind w:firstLine="709"/>
        <w:jc w:val="both"/>
      </w:pPr>
      <w: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FF74DA" w:rsidRDefault="00F11E90">
      <w:pPr>
        <w:pStyle w:val="a6"/>
        <w:spacing w:after="0" w:line="240" w:lineRule="auto"/>
        <w:ind w:firstLine="709"/>
        <w:jc w:val="both"/>
      </w:pPr>
      <w:r>
        <w:t>Лабораторные и практические работы:</w:t>
      </w:r>
    </w:p>
    <w:p w:rsidR="00FF74DA" w:rsidRDefault="00F11E90">
      <w:pPr>
        <w:pStyle w:val="a6"/>
        <w:spacing w:after="0" w:line="240" w:lineRule="auto"/>
        <w:ind w:firstLine="709"/>
        <w:jc w:val="both"/>
      </w:pPr>
      <w:r>
        <w:t>Практическая работа № 1. «Изучение ископаемых остатков растений и животных в коллекциях».</w:t>
      </w:r>
    </w:p>
    <w:p w:rsidR="00FF74DA" w:rsidRDefault="00F11E90">
      <w:pPr>
        <w:pStyle w:val="a6"/>
        <w:spacing w:after="0" w:line="240" w:lineRule="auto"/>
        <w:ind w:firstLine="709"/>
        <w:jc w:val="both"/>
      </w:pPr>
      <w:r>
        <w:t>Экскурсия «Эволюция органического мира на Земле» (в естественно-научный или краеведческий музей).</w:t>
      </w:r>
    </w:p>
    <w:p w:rsidR="00FF74DA" w:rsidRDefault="00F11E90">
      <w:pPr>
        <w:pStyle w:val="a6"/>
        <w:spacing w:after="0" w:line="240" w:lineRule="auto"/>
        <w:ind w:firstLine="709"/>
        <w:jc w:val="both"/>
      </w:pPr>
      <w:r>
        <w:t>Тема 3. Организмы и окружающая среда.</w:t>
      </w:r>
    </w:p>
    <w:p w:rsidR="00FF74DA" w:rsidRDefault="00F11E90">
      <w:pPr>
        <w:pStyle w:val="a6"/>
        <w:spacing w:after="0" w:line="240" w:lineRule="auto"/>
        <w:ind w:firstLine="709"/>
        <w:jc w:val="both"/>
      </w:pPr>
      <w:r>
        <w:t>Экология как наука. Задачи и разделы экологии. Методы экологических исследований. Экологическое мировоззрение современного человека.</w:t>
      </w:r>
    </w:p>
    <w:p w:rsidR="00FF74DA" w:rsidRDefault="00F11E90">
      <w:pPr>
        <w:pStyle w:val="a6"/>
        <w:spacing w:after="0" w:line="240" w:lineRule="auto"/>
        <w:ind w:firstLine="709"/>
        <w:jc w:val="both"/>
      </w:pPr>
      <w:r>
        <w:t>Среды обитания организмов: водная, наземно-воздушная, почвенная, внутриорганизменная.</w:t>
      </w:r>
    </w:p>
    <w:p w:rsidR="00FF74DA" w:rsidRDefault="00F11E90">
      <w:pPr>
        <w:pStyle w:val="a6"/>
        <w:spacing w:after="0" w:line="240" w:lineRule="auto"/>
        <w:ind w:firstLine="709"/>
        <w:jc w:val="both"/>
      </w:pPr>
      <w: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FF74DA" w:rsidRDefault="00F11E90">
      <w:pPr>
        <w:pStyle w:val="a6"/>
        <w:spacing w:after="0" w:line="240" w:lineRule="auto"/>
        <w:ind w:firstLine="709"/>
        <w:jc w:val="both"/>
      </w:pPr>
      <w: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FF74DA" w:rsidRDefault="00F11E90">
      <w:pPr>
        <w:pStyle w:val="a6"/>
        <w:spacing w:after="0" w:line="240" w:lineRule="auto"/>
        <w:ind w:firstLine="709"/>
        <w:jc w:val="both"/>
      </w:pPr>
      <w: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FF74DA" w:rsidRDefault="00F11E90">
      <w:pPr>
        <w:pStyle w:val="a6"/>
        <w:spacing w:after="0" w:line="240" w:lineRule="auto"/>
        <w:ind w:firstLine="709"/>
        <w:jc w:val="both"/>
      </w:pPr>
      <w: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FF74DA" w:rsidRDefault="00F11E90">
      <w:pPr>
        <w:pStyle w:val="a6"/>
        <w:spacing w:after="0" w:line="240" w:lineRule="auto"/>
        <w:ind w:firstLine="709"/>
        <w:jc w:val="both"/>
      </w:pPr>
      <w:r>
        <w:t xml:space="preserve">Демонстрации: </w:t>
      </w:r>
    </w:p>
    <w:p w:rsidR="00FF74DA" w:rsidRDefault="00F11E90">
      <w:pPr>
        <w:pStyle w:val="a6"/>
        <w:spacing w:after="0" w:line="240" w:lineRule="auto"/>
        <w:ind w:firstLine="709"/>
        <w:jc w:val="both"/>
      </w:pPr>
      <w:r>
        <w:t>Портреты: А. Гумбольдт, К. Ф. Рулье, Э. Геккель.</w:t>
      </w:r>
    </w:p>
    <w:p w:rsidR="00FF74DA" w:rsidRDefault="00F11E90">
      <w:pPr>
        <w:pStyle w:val="a6"/>
        <w:spacing w:after="0" w:line="240" w:lineRule="auto"/>
        <w:ind w:firstLine="709"/>
        <w:jc w:val="both"/>
      </w:pPr>
      <w: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FF74DA" w:rsidRDefault="00F11E90">
      <w:pPr>
        <w:pStyle w:val="a6"/>
        <w:spacing w:after="0" w:line="240" w:lineRule="auto"/>
        <w:ind w:firstLine="709"/>
        <w:jc w:val="both"/>
      </w:pPr>
      <w:r>
        <w:t>Лабораторные и практические работы:</w:t>
      </w:r>
    </w:p>
    <w:p w:rsidR="00FF74DA" w:rsidRDefault="00F11E90">
      <w:pPr>
        <w:pStyle w:val="a6"/>
        <w:spacing w:after="0" w:line="240" w:lineRule="auto"/>
        <w:ind w:firstLine="709"/>
        <w:jc w:val="both"/>
      </w:pPr>
      <w:r>
        <w:t>Лабораторная работа № 3. «Морфологические особенности растений из разных мест обитания».</w:t>
      </w:r>
    </w:p>
    <w:p w:rsidR="00FF74DA" w:rsidRDefault="00F11E90">
      <w:pPr>
        <w:pStyle w:val="a6"/>
        <w:spacing w:after="0" w:line="240" w:lineRule="auto"/>
        <w:ind w:firstLine="709"/>
        <w:jc w:val="both"/>
      </w:pPr>
      <w:r>
        <w:t>Лабораторная работа № 4. «Влияние света на рост и развитие черенков колеуса».</w:t>
      </w:r>
    </w:p>
    <w:p w:rsidR="00FF74DA" w:rsidRDefault="00F11E90">
      <w:pPr>
        <w:pStyle w:val="a6"/>
        <w:spacing w:after="0" w:line="240" w:lineRule="auto"/>
        <w:ind w:firstLine="709"/>
        <w:jc w:val="both"/>
      </w:pPr>
      <w:r>
        <w:t>Практическая работа № 2. «Подсчёт плотности популяций разных видов растений».</w:t>
      </w:r>
    </w:p>
    <w:p w:rsidR="00FF74DA" w:rsidRDefault="00F11E90">
      <w:pPr>
        <w:pStyle w:val="a6"/>
        <w:spacing w:after="0" w:line="240" w:lineRule="auto"/>
        <w:ind w:firstLine="709"/>
        <w:jc w:val="both"/>
      </w:pPr>
      <w:r>
        <w:t>Тема 4. Сообщества и экологические системы.</w:t>
      </w:r>
    </w:p>
    <w:p w:rsidR="00FF74DA" w:rsidRDefault="00F11E90">
      <w:pPr>
        <w:pStyle w:val="a6"/>
        <w:spacing w:after="0" w:line="240" w:lineRule="auto"/>
        <w:ind w:firstLine="709"/>
        <w:jc w:val="both"/>
      </w:pPr>
      <w:r>
        <w:t>Сообщество организмов – биоценоз. Структуры биоценоза: видовая, пространственная, трофическая (пищевая). Виды-доминанты. Связи в биоценозе.</w:t>
      </w:r>
    </w:p>
    <w:p w:rsidR="00FF74DA" w:rsidRDefault="00F11E90">
      <w:pPr>
        <w:pStyle w:val="a6"/>
        <w:spacing w:after="0" w:line="240" w:lineRule="auto"/>
        <w:ind w:firstLine="709"/>
        <w:jc w:val="both"/>
      </w:pPr>
      <w: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FF74DA" w:rsidRDefault="00F11E90">
      <w:pPr>
        <w:pStyle w:val="a6"/>
        <w:spacing w:after="0" w:line="240" w:lineRule="auto"/>
        <w:ind w:firstLine="709"/>
        <w:jc w:val="both"/>
      </w:pPr>
      <w:r>
        <w:t>Природные экосистемы. Экосистемы озёр и рек. Экосистема хвойного или широколиственного леса.</w:t>
      </w:r>
    </w:p>
    <w:p w:rsidR="00FF74DA" w:rsidRDefault="00F11E90">
      <w:pPr>
        <w:pStyle w:val="a6"/>
        <w:spacing w:after="0" w:line="240" w:lineRule="auto"/>
        <w:ind w:firstLine="709"/>
        <w:jc w:val="both"/>
      </w:pPr>
      <w:r>
        <w:t>Антропогенные экосистемы. Агроэкосистемы. Урбоэкосистемы. Биологическое и хозяйственное значение агроэкосистем и урбоэкосистем.</w:t>
      </w:r>
    </w:p>
    <w:p w:rsidR="00FF74DA" w:rsidRDefault="00F11E90">
      <w:pPr>
        <w:pStyle w:val="a6"/>
        <w:spacing w:after="0" w:line="240" w:lineRule="auto"/>
        <w:ind w:firstLine="709"/>
        <w:jc w:val="both"/>
      </w:pPr>
      <w:r>
        <w:t>Биоразнообразие как фактор устойчивости экосистем. Сохранение биологического разнообразия на Земле.</w:t>
      </w:r>
    </w:p>
    <w:p w:rsidR="00FF74DA" w:rsidRDefault="00F11E90">
      <w:pPr>
        <w:pStyle w:val="a6"/>
        <w:spacing w:after="0" w:line="240" w:lineRule="auto"/>
        <w:ind w:firstLine="709"/>
        <w:jc w:val="both"/>
      </w:pPr>
      <w: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FF74DA" w:rsidRDefault="00F11E90">
      <w:pPr>
        <w:pStyle w:val="a6"/>
        <w:spacing w:after="0" w:line="240" w:lineRule="auto"/>
        <w:ind w:firstLine="709"/>
        <w:jc w:val="both"/>
      </w:pPr>
      <w:r>
        <w:t>Круговороты веществ и биогеохимические циклы элементов (углерода, азота). Зональность биосферы. Основные биомы суши.</w:t>
      </w:r>
    </w:p>
    <w:p w:rsidR="00FF74DA" w:rsidRDefault="00F11E90">
      <w:pPr>
        <w:pStyle w:val="a6"/>
        <w:spacing w:after="0" w:line="240" w:lineRule="auto"/>
        <w:ind w:firstLine="709"/>
        <w:jc w:val="both"/>
      </w:pPr>
      <w:r>
        <w:t>Человечество в биосфере Земли. Антропогенные изменения в биосфере. Глобальные экологические проблемы.</w:t>
      </w:r>
    </w:p>
    <w:p w:rsidR="00FF74DA" w:rsidRDefault="00F11E90">
      <w:pPr>
        <w:pStyle w:val="a6"/>
        <w:spacing w:after="0" w:line="240" w:lineRule="auto"/>
        <w:ind w:firstLine="709"/>
        <w:jc w:val="both"/>
      </w:pPr>
      <w: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FF74DA" w:rsidRDefault="00F11E90">
      <w:pPr>
        <w:pStyle w:val="a6"/>
        <w:spacing w:after="0" w:line="240" w:lineRule="auto"/>
        <w:ind w:firstLine="709"/>
        <w:jc w:val="both"/>
      </w:pPr>
      <w:r>
        <w:t>Демонстрации:</w:t>
      </w:r>
    </w:p>
    <w:p w:rsidR="00FF74DA" w:rsidRDefault="00F11E90">
      <w:pPr>
        <w:pStyle w:val="a6"/>
        <w:spacing w:after="0" w:line="240" w:lineRule="auto"/>
        <w:ind w:firstLine="709"/>
        <w:jc w:val="both"/>
      </w:pPr>
      <w:r>
        <w:t>Портреты: А. Дж. Тенсли, В. Н. Сукачёв, В. И. Вернадский.</w:t>
      </w:r>
    </w:p>
    <w:p w:rsidR="00FF74DA" w:rsidRDefault="00F11E90">
      <w:pPr>
        <w:pStyle w:val="a6"/>
        <w:spacing w:after="0" w:line="240" w:lineRule="auto"/>
        <w:ind w:firstLine="709"/>
        <w:jc w:val="both"/>
      </w:pPr>
      <w: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FF74DA" w:rsidRDefault="00F11E90">
      <w:pPr>
        <w:pStyle w:val="a6"/>
        <w:spacing w:after="0" w:line="240" w:lineRule="auto"/>
        <w:ind w:firstLine="709"/>
        <w:jc w:val="both"/>
      </w:pPr>
      <w: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FF74DA" w:rsidRDefault="00FF74DA">
      <w:pPr>
        <w:sectPr w:rsidR="00FF74DA">
          <w:pgSz w:w="11906" w:h="16383"/>
          <w:pgMar w:top="1134" w:right="850" w:bottom="1134" w:left="1701" w:header="720" w:footer="720" w:gutter="0"/>
          <w:cols w:space="720"/>
        </w:sectPr>
      </w:pPr>
    </w:p>
    <w:p w:rsidR="00FF74DA" w:rsidRDefault="00F11E90">
      <w:pPr>
        <w:spacing w:after="0" w:line="240" w:lineRule="auto"/>
        <w:ind w:firstLine="709"/>
        <w:rPr>
          <w:rFonts w:ascii="Times New Roman" w:hAnsi="Times New Roman"/>
          <w:sz w:val="24"/>
        </w:rPr>
      </w:pPr>
      <w:bookmarkStart w:id="84" w:name="block-4439132"/>
      <w:bookmarkEnd w:id="82"/>
      <w:bookmarkEnd w:id="83"/>
      <w:r>
        <w:rPr>
          <w:rFonts w:ascii="Times New Roman" w:hAnsi="Times New Roman"/>
          <w:b/>
          <w:sz w:val="24"/>
        </w:rPr>
        <w:t xml:space="preserve"> ТЕМАТИЧЕСКОЕ ПЛАНИРОВАНИЕ </w:t>
      </w:r>
    </w:p>
    <w:p w:rsidR="00FF74DA" w:rsidRDefault="00F11E90">
      <w:pPr>
        <w:spacing w:after="0" w:line="240" w:lineRule="auto"/>
        <w:ind w:firstLine="709"/>
        <w:rPr>
          <w:rFonts w:ascii="Times New Roman" w:hAnsi="Times New Roman"/>
          <w:sz w:val="24"/>
        </w:rPr>
      </w:pPr>
      <w:r>
        <w:rPr>
          <w:rFonts w:ascii="Times New Roman" w:hAnsi="Times New Roman"/>
          <w:b/>
          <w:sz w:val="24"/>
        </w:rPr>
        <w:t xml:space="preserve"> 10 КЛАСС </w:t>
      </w:r>
    </w:p>
    <w:tbl>
      <w:tblPr>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4"/>
        <w:gridCol w:w="2790"/>
        <w:gridCol w:w="957"/>
        <w:gridCol w:w="1827"/>
        <w:gridCol w:w="1887"/>
        <w:gridCol w:w="5619"/>
      </w:tblGrid>
      <w:tr w:rsidR="00FF74DA">
        <w:trPr>
          <w:trHeight w:val="144"/>
        </w:trPr>
        <w:tc>
          <w:tcPr>
            <w:tcW w:w="794"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 п/п </w:t>
            </w:r>
          </w:p>
          <w:p w:rsidR="00FF74DA" w:rsidRDefault="00FF74DA">
            <w:pPr>
              <w:spacing w:after="0" w:line="240" w:lineRule="auto"/>
              <w:rPr>
                <w:rFonts w:ascii="Times New Roman" w:hAnsi="Times New Roman"/>
                <w:sz w:val="24"/>
              </w:rPr>
            </w:pPr>
          </w:p>
        </w:tc>
        <w:tc>
          <w:tcPr>
            <w:tcW w:w="2790"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Наименование разделов и тем программы </w:t>
            </w:r>
          </w:p>
          <w:p w:rsidR="00FF74DA" w:rsidRDefault="00FF74DA">
            <w:pPr>
              <w:spacing w:after="0" w:line="240" w:lineRule="auto"/>
              <w:rPr>
                <w:rFonts w:ascii="Times New Roman" w:hAnsi="Times New Roman"/>
                <w:sz w:val="24"/>
              </w:rPr>
            </w:pPr>
          </w:p>
        </w:tc>
        <w:tc>
          <w:tcPr>
            <w:tcW w:w="46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jc w:val="center"/>
              <w:rPr>
                <w:rFonts w:ascii="Times New Roman" w:hAnsi="Times New Roman"/>
                <w:sz w:val="24"/>
              </w:rPr>
            </w:pPr>
            <w:r>
              <w:rPr>
                <w:rFonts w:ascii="Times New Roman" w:hAnsi="Times New Roman"/>
                <w:b/>
                <w:sz w:val="24"/>
              </w:rPr>
              <w:t>Количество часов</w:t>
            </w:r>
          </w:p>
        </w:tc>
        <w:tc>
          <w:tcPr>
            <w:tcW w:w="5619"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rPr>
                <w:rFonts w:ascii="Times New Roman" w:hAnsi="Times New Roman"/>
                <w:sz w:val="24"/>
              </w:rPr>
            </w:pPr>
          </w:p>
        </w:tc>
      </w:tr>
      <w:tr w:rsidR="00FF74DA">
        <w:trPr>
          <w:trHeight w:val="144"/>
        </w:trPr>
        <w:tc>
          <w:tcPr>
            <w:tcW w:w="794"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790"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Всего </w:t>
            </w:r>
          </w:p>
          <w:p w:rsidR="00FF74DA" w:rsidRDefault="00FF74DA">
            <w:pPr>
              <w:spacing w:after="0" w:line="240" w:lineRule="auto"/>
              <w:rPr>
                <w:rFonts w:ascii="Times New Roman" w:hAnsi="Times New Roman"/>
                <w:sz w:val="24"/>
              </w:rPr>
            </w:pP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b/>
                <w:sz w:val="24"/>
              </w:rPr>
            </w:pPr>
            <w:r>
              <w:rPr>
                <w:rFonts w:ascii="Times New Roman" w:hAnsi="Times New Roman"/>
                <w:b/>
                <w:sz w:val="24"/>
              </w:rPr>
              <w:t>Контрольные работы</w:t>
            </w: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Практические работы </w:t>
            </w:r>
          </w:p>
          <w:p w:rsidR="00FF74DA" w:rsidRDefault="00FF74DA">
            <w:pPr>
              <w:spacing w:after="0" w:line="240" w:lineRule="auto"/>
              <w:rPr>
                <w:rFonts w:ascii="Times New Roman" w:hAnsi="Times New Roman"/>
                <w:sz w:val="24"/>
              </w:rPr>
            </w:pPr>
          </w:p>
        </w:tc>
        <w:tc>
          <w:tcPr>
            <w:tcW w:w="5619"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7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1</w:t>
            </w:r>
          </w:p>
        </w:tc>
        <w:tc>
          <w:tcPr>
            <w:tcW w:w="279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Биология как наука</w:t>
            </w:r>
          </w:p>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2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0.5 </w:t>
            </w:r>
          </w:p>
        </w:tc>
        <w:tc>
          <w:tcPr>
            <w:tcW w:w="56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990" w:history="1">
              <w:r>
                <w:rPr>
                  <w:rFonts w:ascii="Times New Roman" w:hAnsi="Times New Roman"/>
                  <w:color w:val="0000FF"/>
                  <w:sz w:val="24"/>
                  <w:u w:val="single"/>
                </w:rPr>
                <w:t>https://m.edsoo.ru/7f41c292</w:t>
              </w:r>
            </w:hyperlink>
          </w:p>
        </w:tc>
      </w:tr>
      <w:tr w:rsidR="00FF74DA">
        <w:trPr>
          <w:trHeight w:val="144"/>
        </w:trPr>
        <w:tc>
          <w:tcPr>
            <w:tcW w:w="7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2</w:t>
            </w:r>
          </w:p>
        </w:tc>
        <w:tc>
          <w:tcPr>
            <w:tcW w:w="279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Живые системы и их организация</w:t>
            </w:r>
          </w:p>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1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rPr>
                <w:rFonts w:ascii="Times New Roman" w:hAnsi="Times New Roman"/>
                <w:sz w:val="24"/>
              </w:rPr>
            </w:pPr>
          </w:p>
        </w:tc>
        <w:tc>
          <w:tcPr>
            <w:tcW w:w="56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991" w:history="1">
              <w:r>
                <w:rPr>
                  <w:rFonts w:ascii="Times New Roman" w:hAnsi="Times New Roman"/>
                  <w:color w:val="0000FF"/>
                  <w:sz w:val="24"/>
                  <w:u w:val="single"/>
                </w:rPr>
                <w:t>https://m.edsoo.ru/7f41c292</w:t>
              </w:r>
            </w:hyperlink>
          </w:p>
        </w:tc>
      </w:tr>
      <w:tr w:rsidR="00FF74DA">
        <w:trPr>
          <w:trHeight w:val="144"/>
        </w:trPr>
        <w:tc>
          <w:tcPr>
            <w:tcW w:w="7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3</w:t>
            </w:r>
          </w:p>
        </w:tc>
        <w:tc>
          <w:tcPr>
            <w:tcW w:w="279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Химический состав и строение клетки</w:t>
            </w:r>
          </w:p>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8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1 </w:t>
            </w:r>
          </w:p>
        </w:tc>
        <w:tc>
          <w:tcPr>
            <w:tcW w:w="56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992" w:history="1">
              <w:r>
                <w:rPr>
                  <w:rFonts w:ascii="Times New Roman" w:hAnsi="Times New Roman"/>
                  <w:color w:val="0000FF"/>
                  <w:sz w:val="24"/>
                  <w:u w:val="single"/>
                </w:rPr>
                <w:t>https://m.edsoo.ru/7f41c292</w:t>
              </w:r>
            </w:hyperlink>
          </w:p>
        </w:tc>
      </w:tr>
      <w:tr w:rsidR="00FF74DA">
        <w:trPr>
          <w:trHeight w:val="144"/>
        </w:trPr>
        <w:tc>
          <w:tcPr>
            <w:tcW w:w="7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4</w:t>
            </w:r>
          </w:p>
        </w:tc>
        <w:tc>
          <w:tcPr>
            <w:tcW w:w="279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Жизнедеятельность клетки</w:t>
            </w:r>
          </w:p>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6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rPr>
                <w:rFonts w:ascii="Times New Roman" w:hAnsi="Times New Roman"/>
                <w:sz w:val="24"/>
              </w:rPr>
            </w:pPr>
          </w:p>
        </w:tc>
        <w:tc>
          <w:tcPr>
            <w:tcW w:w="56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993" w:history="1">
              <w:r>
                <w:rPr>
                  <w:rFonts w:ascii="Times New Roman" w:hAnsi="Times New Roman"/>
                  <w:color w:val="0000FF"/>
                  <w:sz w:val="24"/>
                  <w:u w:val="single"/>
                </w:rPr>
                <w:t>https://m.edsoo.ru/7f41c292</w:t>
              </w:r>
            </w:hyperlink>
          </w:p>
        </w:tc>
      </w:tr>
      <w:tr w:rsidR="00FF74DA">
        <w:trPr>
          <w:trHeight w:val="144"/>
        </w:trPr>
        <w:tc>
          <w:tcPr>
            <w:tcW w:w="7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5</w:t>
            </w:r>
          </w:p>
        </w:tc>
        <w:tc>
          <w:tcPr>
            <w:tcW w:w="279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Размножение и индивидуальное развитие организмов</w:t>
            </w:r>
          </w:p>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5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1 </w:t>
            </w:r>
          </w:p>
        </w:tc>
        <w:tc>
          <w:tcPr>
            <w:tcW w:w="56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994" w:history="1">
              <w:r>
                <w:rPr>
                  <w:rFonts w:ascii="Times New Roman" w:hAnsi="Times New Roman"/>
                  <w:color w:val="0000FF"/>
                  <w:sz w:val="24"/>
                  <w:u w:val="single"/>
                </w:rPr>
                <w:t>https://m.edsoo.ru/7f41c292</w:t>
              </w:r>
            </w:hyperlink>
          </w:p>
        </w:tc>
      </w:tr>
      <w:tr w:rsidR="00FF74DA">
        <w:trPr>
          <w:trHeight w:val="144"/>
        </w:trPr>
        <w:tc>
          <w:tcPr>
            <w:tcW w:w="7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6</w:t>
            </w:r>
          </w:p>
        </w:tc>
        <w:tc>
          <w:tcPr>
            <w:tcW w:w="279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Наследственность и изменчивость организмов</w:t>
            </w:r>
          </w:p>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8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1.5 </w:t>
            </w:r>
          </w:p>
        </w:tc>
        <w:tc>
          <w:tcPr>
            <w:tcW w:w="56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995" w:history="1">
              <w:r>
                <w:rPr>
                  <w:rFonts w:ascii="Times New Roman" w:hAnsi="Times New Roman"/>
                  <w:color w:val="0000FF"/>
                  <w:sz w:val="24"/>
                  <w:u w:val="single"/>
                </w:rPr>
                <w:t>https://m.edsoo.ru/7f41c292</w:t>
              </w:r>
            </w:hyperlink>
          </w:p>
        </w:tc>
      </w:tr>
      <w:tr w:rsidR="00FF74DA">
        <w:trPr>
          <w:trHeight w:val="144"/>
        </w:trPr>
        <w:tc>
          <w:tcPr>
            <w:tcW w:w="7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7</w:t>
            </w:r>
          </w:p>
        </w:tc>
        <w:tc>
          <w:tcPr>
            <w:tcW w:w="279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Селекция организмов. Основы биотехнологии</w:t>
            </w:r>
          </w:p>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3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rPr>
                <w:rFonts w:ascii="Times New Roman" w:hAnsi="Times New Roman"/>
                <w:sz w:val="24"/>
              </w:rPr>
            </w:pPr>
          </w:p>
        </w:tc>
        <w:tc>
          <w:tcPr>
            <w:tcW w:w="56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996" w:history="1">
              <w:r>
                <w:rPr>
                  <w:rFonts w:ascii="Times New Roman" w:hAnsi="Times New Roman"/>
                  <w:color w:val="0000FF"/>
                  <w:sz w:val="24"/>
                  <w:u w:val="single"/>
                </w:rPr>
                <w:t>https://m.edsoo.ru/7f41c292</w:t>
              </w:r>
            </w:hyperlink>
          </w:p>
        </w:tc>
      </w:tr>
      <w:tr w:rsidR="00FF74DA">
        <w:trPr>
          <w:trHeight w:val="144"/>
        </w:trPr>
        <w:tc>
          <w:tcPr>
            <w:tcW w:w="794"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8</w:t>
            </w:r>
          </w:p>
        </w:tc>
        <w:tc>
          <w:tcPr>
            <w:tcW w:w="279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Резервное время</w:t>
            </w:r>
          </w:p>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1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rPr>
                <w:rFonts w:ascii="Times New Roman" w:hAnsi="Times New Roman"/>
                <w:sz w:val="24"/>
              </w:rPr>
            </w:pPr>
          </w:p>
        </w:tc>
        <w:tc>
          <w:tcPr>
            <w:tcW w:w="56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997" w:history="1">
              <w:r>
                <w:rPr>
                  <w:rFonts w:ascii="Times New Roman" w:hAnsi="Times New Roman"/>
                  <w:color w:val="0000FF"/>
                  <w:sz w:val="24"/>
                  <w:u w:val="single"/>
                </w:rPr>
                <w:t>https://m.edsoo.ru/7f41c292</w:t>
              </w:r>
            </w:hyperlink>
          </w:p>
        </w:tc>
      </w:tr>
      <w:tr w:rsidR="00FF74DA">
        <w:trPr>
          <w:trHeight w:val="144"/>
        </w:trPr>
        <w:tc>
          <w:tcPr>
            <w:tcW w:w="3584"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ОБЩЕЕ КОЛИЧЕСТВО ЧАСОВ ПО ПРОГРАММЕ</w:t>
            </w:r>
          </w:p>
        </w:tc>
        <w:tc>
          <w:tcPr>
            <w:tcW w:w="95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34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88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4 </w:t>
            </w:r>
          </w:p>
        </w:tc>
        <w:tc>
          <w:tcPr>
            <w:tcW w:w="5619"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rPr>
                <w:rFonts w:ascii="Times New Roman" w:hAnsi="Times New Roman"/>
                <w:sz w:val="24"/>
              </w:rPr>
            </w:pPr>
          </w:p>
        </w:tc>
      </w:tr>
    </w:tbl>
    <w:p w:rsidR="00FF74DA" w:rsidRDefault="00FF74DA">
      <w:pPr>
        <w:sectPr w:rsidR="00FF74DA">
          <w:footerReference w:type="default" r:id="rId998"/>
          <w:pgSz w:w="16383" w:h="11906" w:orient="landscape"/>
          <w:pgMar w:top="1134" w:right="850" w:bottom="1134" w:left="1701" w:header="720" w:footer="720" w:gutter="0"/>
          <w:cols w:space="720"/>
        </w:sectPr>
      </w:pPr>
    </w:p>
    <w:p w:rsidR="00FF74DA" w:rsidRDefault="00F11E90">
      <w:pPr>
        <w:spacing w:after="0" w:line="240" w:lineRule="auto"/>
        <w:rPr>
          <w:rFonts w:ascii="Times New Roman" w:hAnsi="Times New Roman"/>
          <w:sz w:val="24"/>
        </w:rPr>
      </w:pPr>
      <w:r>
        <w:rPr>
          <w:rFonts w:ascii="Times New Roman" w:hAnsi="Times New Roman"/>
          <w:b/>
          <w:sz w:val="24"/>
        </w:rPr>
        <w:t xml:space="preserve"> 11 КЛАСС </w:t>
      </w:r>
    </w:p>
    <w:tbl>
      <w:tblPr>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6"/>
        <w:gridCol w:w="4250"/>
        <w:gridCol w:w="966"/>
        <w:gridCol w:w="1827"/>
        <w:gridCol w:w="1955"/>
        <w:gridCol w:w="3550"/>
      </w:tblGrid>
      <w:tr w:rsidR="00FF74DA">
        <w:trPr>
          <w:trHeight w:val="144"/>
        </w:trPr>
        <w:tc>
          <w:tcPr>
            <w:tcW w:w="1326"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 п/п </w:t>
            </w:r>
          </w:p>
          <w:p w:rsidR="00FF74DA" w:rsidRDefault="00FF74DA">
            <w:pPr>
              <w:spacing w:after="0" w:line="240" w:lineRule="auto"/>
              <w:rPr>
                <w:rFonts w:ascii="Times New Roman" w:hAnsi="Times New Roman"/>
                <w:sz w:val="24"/>
              </w:rPr>
            </w:pPr>
          </w:p>
        </w:tc>
        <w:tc>
          <w:tcPr>
            <w:tcW w:w="4250"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Наименование разделов и тем программы </w:t>
            </w:r>
          </w:p>
          <w:p w:rsidR="00FF74DA" w:rsidRDefault="00FF74DA">
            <w:pPr>
              <w:spacing w:after="0" w:line="240" w:lineRule="auto"/>
              <w:rPr>
                <w:rFonts w:ascii="Times New Roman" w:hAnsi="Times New Roman"/>
                <w:sz w:val="24"/>
              </w:rPr>
            </w:pPr>
          </w:p>
        </w:tc>
        <w:tc>
          <w:tcPr>
            <w:tcW w:w="474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jc w:val="center"/>
              <w:rPr>
                <w:rFonts w:ascii="Times New Roman" w:hAnsi="Times New Roman"/>
                <w:sz w:val="24"/>
              </w:rPr>
            </w:pPr>
            <w:r>
              <w:rPr>
                <w:rFonts w:ascii="Times New Roman" w:hAnsi="Times New Roman"/>
                <w:b/>
                <w:sz w:val="24"/>
              </w:rPr>
              <w:t>Количество часов</w:t>
            </w:r>
          </w:p>
        </w:tc>
        <w:tc>
          <w:tcPr>
            <w:tcW w:w="3550"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rPr>
                <w:rFonts w:ascii="Times New Roman" w:hAnsi="Times New Roman"/>
                <w:sz w:val="24"/>
              </w:rPr>
            </w:pPr>
          </w:p>
        </w:tc>
      </w:tr>
      <w:tr w:rsidR="00FF74DA">
        <w:trPr>
          <w:trHeight w:val="144"/>
        </w:trPr>
        <w:tc>
          <w:tcPr>
            <w:tcW w:w="1326"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4250"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96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Всего </w:t>
            </w:r>
          </w:p>
          <w:p w:rsidR="00FF74DA" w:rsidRDefault="00FF74DA">
            <w:pPr>
              <w:spacing w:after="0" w:line="240" w:lineRule="auto"/>
              <w:rPr>
                <w:rFonts w:ascii="Times New Roman" w:hAnsi="Times New Roman"/>
                <w:sz w:val="24"/>
              </w:rPr>
            </w:pP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b/>
                <w:sz w:val="24"/>
              </w:rPr>
            </w:pPr>
            <w:r>
              <w:rPr>
                <w:rFonts w:ascii="Times New Roman" w:hAnsi="Times New Roman"/>
                <w:b/>
                <w:sz w:val="24"/>
              </w:rPr>
              <w:t>Контрольные работы</w:t>
            </w:r>
          </w:p>
        </w:tc>
        <w:tc>
          <w:tcPr>
            <w:tcW w:w="1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 xml:space="preserve">Практические работы </w:t>
            </w:r>
          </w:p>
          <w:p w:rsidR="00FF74DA" w:rsidRDefault="00FF74DA">
            <w:pPr>
              <w:spacing w:after="0" w:line="240" w:lineRule="auto"/>
              <w:rPr>
                <w:rFonts w:ascii="Times New Roman" w:hAnsi="Times New Roman"/>
                <w:sz w:val="24"/>
              </w:rPr>
            </w:pPr>
          </w:p>
        </w:tc>
        <w:tc>
          <w:tcPr>
            <w:tcW w:w="3550"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132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1</w:t>
            </w:r>
          </w:p>
        </w:tc>
        <w:tc>
          <w:tcPr>
            <w:tcW w:w="42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Эволюционная биология</w:t>
            </w:r>
          </w:p>
        </w:tc>
        <w:tc>
          <w:tcPr>
            <w:tcW w:w="96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9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1 </w:t>
            </w:r>
          </w:p>
        </w:tc>
        <w:tc>
          <w:tcPr>
            <w:tcW w:w="35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999" w:history="1">
              <w:r>
                <w:rPr>
                  <w:rFonts w:ascii="Times New Roman" w:hAnsi="Times New Roman"/>
                  <w:color w:val="0000FF"/>
                  <w:sz w:val="24"/>
                  <w:u w:val="single"/>
                </w:rPr>
                <w:t>https://m.edsoo.ru/7f41cc74</w:t>
              </w:r>
            </w:hyperlink>
          </w:p>
        </w:tc>
      </w:tr>
      <w:tr w:rsidR="00FF74DA">
        <w:trPr>
          <w:trHeight w:val="144"/>
        </w:trPr>
        <w:tc>
          <w:tcPr>
            <w:tcW w:w="132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2</w:t>
            </w:r>
          </w:p>
        </w:tc>
        <w:tc>
          <w:tcPr>
            <w:tcW w:w="42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Возникновение и развитие жизни на Земле</w:t>
            </w:r>
          </w:p>
        </w:tc>
        <w:tc>
          <w:tcPr>
            <w:tcW w:w="96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8</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0.5 </w:t>
            </w:r>
          </w:p>
        </w:tc>
        <w:tc>
          <w:tcPr>
            <w:tcW w:w="35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1000" w:history="1">
              <w:r>
                <w:rPr>
                  <w:rFonts w:ascii="Times New Roman" w:hAnsi="Times New Roman"/>
                  <w:color w:val="0000FF"/>
                  <w:sz w:val="24"/>
                  <w:u w:val="single"/>
                </w:rPr>
                <w:t>https://m.edsoo.ru/7f41cc74</w:t>
              </w:r>
            </w:hyperlink>
          </w:p>
        </w:tc>
      </w:tr>
      <w:tr w:rsidR="00FF74DA">
        <w:trPr>
          <w:trHeight w:val="144"/>
        </w:trPr>
        <w:tc>
          <w:tcPr>
            <w:tcW w:w="132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3</w:t>
            </w:r>
          </w:p>
        </w:tc>
        <w:tc>
          <w:tcPr>
            <w:tcW w:w="42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Организмы и окружающая среда</w:t>
            </w:r>
          </w:p>
        </w:tc>
        <w:tc>
          <w:tcPr>
            <w:tcW w:w="96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5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1 </w:t>
            </w:r>
          </w:p>
        </w:tc>
        <w:tc>
          <w:tcPr>
            <w:tcW w:w="35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1001" w:history="1">
              <w:r>
                <w:rPr>
                  <w:rFonts w:ascii="Times New Roman" w:hAnsi="Times New Roman"/>
                  <w:color w:val="0000FF"/>
                  <w:sz w:val="24"/>
                  <w:u w:val="single"/>
                </w:rPr>
                <w:t>https://m.edsoo.ru/7f41cc74</w:t>
              </w:r>
            </w:hyperlink>
          </w:p>
        </w:tc>
      </w:tr>
      <w:tr w:rsidR="00FF74DA">
        <w:trPr>
          <w:trHeight w:val="144"/>
        </w:trPr>
        <w:tc>
          <w:tcPr>
            <w:tcW w:w="132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4</w:t>
            </w:r>
          </w:p>
        </w:tc>
        <w:tc>
          <w:tcPr>
            <w:tcW w:w="42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Сообщества и экологические системы</w:t>
            </w:r>
          </w:p>
        </w:tc>
        <w:tc>
          <w:tcPr>
            <w:tcW w:w="96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9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rPr>
                <w:rFonts w:ascii="Times New Roman" w:hAnsi="Times New Roman"/>
                <w:sz w:val="24"/>
              </w:rPr>
            </w:pPr>
          </w:p>
        </w:tc>
        <w:tc>
          <w:tcPr>
            <w:tcW w:w="35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1002" w:history="1">
              <w:r>
                <w:rPr>
                  <w:rFonts w:ascii="Times New Roman" w:hAnsi="Times New Roman"/>
                  <w:color w:val="0000FF"/>
                  <w:sz w:val="24"/>
                  <w:u w:val="single"/>
                </w:rPr>
                <w:t>https://m.edsoo.ru/7f41cc74</w:t>
              </w:r>
            </w:hyperlink>
          </w:p>
        </w:tc>
      </w:tr>
      <w:tr w:rsidR="00FF74DA">
        <w:trPr>
          <w:trHeight w:val="144"/>
        </w:trPr>
        <w:tc>
          <w:tcPr>
            <w:tcW w:w="132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5</w:t>
            </w:r>
          </w:p>
        </w:tc>
        <w:tc>
          <w:tcPr>
            <w:tcW w:w="42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Резервное время</w:t>
            </w:r>
          </w:p>
        </w:tc>
        <w:tc>
          <w:tcPr>
            <w:tcW w:w="96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2 </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rPr>
                <w:rFonts w:ascii="Times New Roman" w:hAnsi="Times New Roman"/>
                <w:sz w:val="24"/>
              </w:rPr>
            </w:pPr>
          </w:p>
        </w:tc>
        <w:tc>
          <w:tcPr>
            <w:tcW w:w="35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1003" w:history="1">
              <w:r>
                <w:rPr>
                  <w:rFonts w:ascii="Times New Roman" w:hAnsi="Times New Roman"/>
                  <w:color w:val="0000FF"/>
                  <w:sz w:val="24"/>
                  <w:u w:val="single"/>
                </w:rPr>
                <w:t>https://m.edsoo.ru/7f41cc74</w:t>
              </w:r>
            </w:hyperlink>
          </w:p>
        </w:tc>
      </w:tr>
      <w:tr w:rsidR="00FF74DA">
        <w:trPr>
          <w:trHeight w:val="144"/>
        </w:trPr>
        <w:tc>
          <w:tcPr>
            <w:tcW w:w="5576"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ОБЩЕЕ КОЛИЧЕСТВО ЧАСОВ ПО ПРОГРАММЕ</w:t>
            </w:r>
          </w:p>
        </w:tc>
        <w:tc>
          <w:tcPr>
            <w:tcW w:w="96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33</w:t>
            </w:r>
          </w:p>
        </w:tc>
        <w:tc>
          <w:tcPr>
            <w:tcW w:w="1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jc w:val="center"/>
              <w:rPr>
                <w:rFonts w:ascii="Times New Roman" w:hAnsi="Times New Roman"/>
                <w:sz w:val="24"/>
              </w:rPr>
            </w:pPr>
          </w:p>
        </w:tc>
        <w:tc>
          <w:tcPr>
            <w:tcW w:w="1955"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 xml:space="preserve"> 2.5 </w:t>
            </w:r>
          </w:p>
        </w:tc>
        <w:tc>
          <w:tcPr>
            <w:tcW w:w="3550"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rPr>
                <w:rFonts w:ascii="Times New Roman" w:hAnsi="Times New Roman"/>
                <w:sz w:val="24"/>
              </w:rPr>
            </w:pPr>
          </w:p>
        </w:tc>
      </w:tr>
    </w:tbl>
    <w:p w:rsidR="00FF74DA" w:rsidRDefault="00FF74DA">
      <w:pPr>
        <w:sectPr w:rsidR="00FF74DA">
          <w:pgSz w:w="16383" w:h="11906" w:orient="landscape"/>
          <w:pgMar w:top="1134" w:right="850" w:bottom="1134" w:left="1701" w:header="720" w:footer="720" w:gutter="0"/>
          <w:cols w:space="720"/>
        </w:sectPr>
      </w:pPr>
    </w:p>
    <w:bookmarkEnd w:id="84"/>
    <w:p w:rsidR="00FF74DA" w:rsidRDefault="00FF74DA">
      <w:pPr>
        <w:spacing w:after="0" w:line="240" w:lineRule="auto"/>
        <w:ind w:firstLine="709"/>
        <w:rPr>
          <w:rFonts w:ascii="Times New Roman" w:hAnsi="Times New Roman"/>
          <w:b/>
          <w:sz w:val="28"/>
        </w:rPr>
      </w:pPr>
    </w:p>
    <w:p w:rsidR="00FF74DA" w:rsidRDefault="00F11E90">
      <w:pPr>
        <w:spacing w:after="0" w:line="240" w:lineRule="auto"/>
        <w:ind w:firstLine="709"/>
        <w:rPr>
          <w:rFonts w:ascii="Times New Roman" w:hAnsi="Times New Roman"/>
          <w:b/>
          <w:sz w:val="28"/>
          <w:highlight w:val="yellow"/>
        </w:rPr>
      </w:pPr>
      <w:r>
        <w:rPr>
          <w:rFonts w:ascii="Times New Roman" w:hAnsi="Times New Roman"/>
          <w:b/>
          <w:sz w:val="28"/>
        </w:rPr>
        <w:t>2.1.12. Рабочая программа учебного предмета «Физическая культура»</w:t>
      </w:r>
    </w:p>
    <w:p w:rsidR="00FF74DA" w:rsidRDefault="00F11E90">
      <w:pPr>
        <w:pStyle w:val="a6"/>
        <w:spacing w:after="0" w:line="240" w:lineRule="auto"/>
        <w:ind w:firstLine="709"/>
        <w:jc w:val="both"/>
      </w:pPr>
      <w:r>
        <w:t>Рабочая программа учебного предмета «Физическая культура» на уровне среднего общего образования составлена на основе Требований к результатам освоения программы среднего общего образования Федерального государственного образовательного</w:t>
      </w:r>
      <w:r>
        <w:rPr>
          <w:spacing w:val="40"/>
        </w:rPr>
        <w:t xml:space="preserve"> </w:t>
      </w:r>
      <w:r>
        <w:t>стандарта среднего общего образования, Федеральной образовательной программы среднего общего образования, а также ориентирована на целевые приоритеты, сформулированные в Программе воспитания.</w:t>
      </w:r>
    </w:p>
    <w:p w:rsidR="00FF74DA" w:rsidRDefault="00F11E90">
      <w:pPr>
        <w:pStyle w:val="a6"/>
        <w:spacing w:after="0" w:line="240" w:lineRule="auto"/>
        <w:ind w:firstLine="709"/>
        <w:jc w:val="both"/>
      </w:pPr>
      <w:r>
        <w:t>Пояснительная записка отражает общие цели и задачи изучения физической культуры,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F74DA" w:rsidRDefault="00F11E90">
      <w:pPr>
        <w:pStyle w:val="a6"/>
        <w:spacing w:after="0" w:line="240" w:lineRule="auto"/>
        <w:ind w:firstLine="709"/>
        <w:jc w:val="both"/>
      </w:pPr>
      <w:r>
        <w:t>Содержание</w:t>
      </w:r>
      <w:r>
        <w:rPr>
          <w:spacing w:val="-2"/>
        </w:rPr>
        <w:t xml:space="preserve"> </w:t>
      </w:r>
      <w:r>
        <w:t>обучения</w:t>
      </w:r>
      <w:r>
        <w:rPr>
          <w:spacing w:val="-1"/>
        </w:rPr>
        <w:t xml:space="preserve"> </w:t>
      </w:r>
      <w:r>
        <w:t>раскрывает</w:t>
      </w:r>
      <w:r>
        <w:rPr>
          <w:spacing w:val="-1"/>
        </w:rPr>
        <w:t xml:space="preserve"> </w:t>
      </w:r>
      <w:r>
        <w:t>содержательные</w:t>
      </w:r>
      <w:r>
        <w:rPr>
          <w:spacing w:val="-3"/>
        </w:rPr>
        <w:t xml:space="preserve"> </w:t>
      </w:r>
      <w:r>
        <w:t>линии,</w:t>
      </w:r>
      <w:r>
        <w:rPr>
          <w:spacing w:val="-1"/>
        </w:rPr>
        <w:t xml:space="preserve"> </w:t>
      </w:r>
      <w:r>
        <w:t>которые</w:t>
      </w:r>
      <w:r>
        <w:rPr>
          <w:spacing w:val="-2"/>
        </w:rPr>
        <w:t xml:space="preserve"> </w:t>
      </w:r>
      <w:r>
        <w:t>предлагаются</w:t>
      </w:r>
      <w:r>
        <w:rPr>
          <w:spacing w:val="-2"/>
        </w:rPr>
        <w:t xml:space="preserve"> </w:t>
      </w:r>
      <w:r>
        <w:t>для обязательного изучения в каждом классе на уровне среднего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физической культуры с учетом возрастных особенностей обучающихся на уровне среднего общего образования.</w:t>
      </w:r>
    </w:p>
    <w:p w:rsidR="00FF74DA" w:rsidRDefault="00F11E90">
      <w:pPr>
        <w:pStyle w:val="a6"/>
        <w:spacing w:after="0" w:line="240" w:lineRule="auto"/>
        <w:ind w:firstLine="709"/>
        <w:jc w:val="both"/>
      </w:pPr>
      <w:r>
        <w:t xml:space="preserve">Планируемые результаты освоения программы по физической культуре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w:t>
      </w:r>
      <w:r>
        <w:rPr>
          <w:spacing w:val="-2"/>
        </w:rPr>
        <w:t>обучения.</w:t>
      </w:r>
    </w:p>
    <w:p w:rsidR="00FF74DA" w:rsidRDefault="00F11E90">
      <w:pPr>
        <w:pStyle w:val="2"/>
        <w:numPr>
          <w:ilvl w:val="0"/>
          <w:numId w:val="30"/>
        </w:numPr>
        <w:tabs>
          <w:tab w:val="left" w:pos="660"/>
        </w:tabs>
        <w:spacing w:after="0" w:line="240" w:lineRule="auto"/>
        <w:ind w:left="0" w:firstLine="709"/>
        <w:jc w:val="both"/>
        <w:rPr>
          <w:sz w:val="28"/>
        </w:rPr>
      </w:pPr>
      <w:bookmarkStart w:id="85" w:name="__RefHeading___10150"/>
      <w:bookmarkEnd w:id="85"/>
      <w:r>
        <w:rPr>
          <w:sz w:val="28"/>
        </w:rPr>
        <w:t>Пояснительная</w:t>
      </w:r>
      <w:r>
        <w:rPr>
          <w:spacing w:val="-10"/>
          <w:sz w:val="28"/>
        </w:rPr>
        <w:t xml:space="preserve"> </w:t>
      </w:r>
      <w:r>
        <w:rPr>
          <w:spacing w:val="-2"/>
          <w:sz w:val="28"/>
        </w:rPr>
        <w:t>записка.</w:t>
      </w:r>
    </w:p>
    <w:p w:rsidR="00FF74DA" w:rsidRDefault="00F11E90">
      <w:pPr>
        <w:pStyle w:val="a6"/>
        <w:spacing w:after="0" w:line="240" w:lineRule="auto"/>
        <w:ind w:firstLine="709"/>
        <w:jc w:val="both"/>
      </w:pPr>
      <w:r>
        <w:t>Рабочая программа по дисциплине «Физическая культура» для 10—11 классов общеобразовательных организаций представляет собой методически оформленную концепцию требований Федерального государственного образовательного стандарта среднего общего образования и раскрывает их реализацию через конкретное</w:t>
      </w:r>
      <w:r>
        <w:rPr>
          <w:spacing w:val="80"/>
        </w:rPr>
        <w:t xml:space="preserve"> </w:t>
      </w:r>
      <w:r>
        <w:rPr>
          <w:spacing w:val="-2"/>
        </w:rPr>
        <w:t>содержание/</w:t>
      </w:r>
    </w:p>
    <w:p w:rsidR="00FF74DA" w:rsidRDefault="00F11E90">
      <w:pPr>
        <w:pStyle w:val="a6"/>
        <w:spacing w:after="0" w:line="240" w:lineRule="auto"/>
        <w:ind w:firstLine="709"/>
        <w:jc w:val="both"/>
      </w:pPr>
      <w:r>
        <w:t>ОБЩАЯ</w:t>
      </w:r>
      <w:r>
        <w:rPr>
          <w:spacing w:val="-7"/>
        </w:rPr>
        <w:t xml:space="preserve"> </w:t>
      </w:r>
      <w:r>
        <w:t>ХАРАКТЕРИСТИКА</w:t>
      </w:r>
      <w:r>
        <w:rPr>
          <w:spacing w:val="-6"/>
        </w:rPr>
        <w:t xml:space="preserve"> </w:t>
      </w:r>
      <w:r>
        <w:t>УЧЕБНОГО</w:t>
      </w:r>
      <w:r>
        <w:rPr>
          <w:spacing w:val="-6"/>
        </w:rPr>
        <w:t xml:space="preserve"> </w:t>
      </w:r>
      <w:r>
        <w:t>ПРЕДМЕТА «ФИЗИЧЕСКАЯ</w:t>
      </w:r>
      <w:r>
        <w:rPr>
          <w:spacing w:val="-4"/>
        </w:rPr>
        <w:t xml:space="preserve"> </w:t>
      </w:r>
      <w:r>
        <w:rPr>
          <w:spacing w:val="-2"/>
        </w:rPr>
        <w:t>КУЛЬТУРА»</w:t>
      </w:r>
    </w:p>
    <w:p w:rsidR="00FF74DA" w:rsidRDefault="00F11E90">
      <w:pPr>
        <w:pStyle w:val="a6"/>
        <w:spacing w:after="0" w:line="240" w:lineRule="auto"/>
        <w:ind w:firstLine="709"/>
        <w:jc w:val="both"/>
      </w:pPr>
      <w:r>
        <w:t>При создании рабочей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FF74DA" w:rsidRDefault="00F11E90">
      <w:pPr>
        <w:pStyle w:val="a6"/>
        <w:spacing w:after="0" w:line="240" w:lineRule="auto"/>
        <w:ind w:firstLine="709"/>
        <w:jc w:val="both"/>
      </w:pPr>
      <w:r>
        <w:t>В рабочей программе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школьного образования, внедрение новых методик и технологий в учебно-воспитательный процесс.</w:t>
      </w:r>
    </w:p>
    <w:p w:rsidR="00FF74DA" w:rsidRDefault="00F11E90">
      <w:pPr>
        <w:pStyle w:val="a6"/>
        <w:spacing w:after="0" w:line="240" w:lineRule="auto"/>
        <w:ind w:firstLine="709"/>
        <w:jc w:val="both"/>
      </w:pPr>
      <w:r>
        <w:t>При формировании основ рабочей программы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FF74DA" w:rsidRDefault="00F11E90">
      <w:pPr>
        <w:pStyle w:val="a6"/>
        <w:spacing w:after="0" w:line="240" w:lineRule="auto"/>
        <w:ind w:firstLine="709"/>
        <w:jc w:val="both"/>
      </w:pPr>
      <w: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rsidR="00FF74DA" w:rsidRDefault="00F11E90">
      <w:pPr>
        <w:pStyle w:val="a6"/>
        <w:spacing w:after="0" w:line="240" w:lineRule="auto"/>
        <w:ind w:firstLine="709"/>
        <w:jc w:val="both"/>
      </w:pPr>
      <w:r>
        <w:t>концепция формирования универсальных учебных действий, определяющая основы становления российской гражданской идентичности школьников, активное их включение в культурную и общественную жизнь страны;</w:t>
      </w:r>
    </w:p>
    <w:p w:rsidR="00FF74DA" w:rsidRDefault="00F11E90">
      <w:pPr>
        <w:pStyle w:val="a6"/>
        <w:spacing w:after="0" w:line="240" w:lineRule="auto"/>
        <w:ind w:firstLine="709"/>
        <w:jc w:val="both"/>
      </w:pPr>
      <w: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FF74DA" w:rsidRDefault="00F11E90">
      <w:pPr>
        <w:pStyle w:val="a6"/>
        <w:spacing w:after="0" w:line="240" w:lineRule="auto"/>
        <w:ind w:firstLine="709"/>
        <w:jc w:val="both"/>
      </w:pPr>
      <w: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rsidR="00FF74DA" w:rsidRDefault="00F11E90">
      <w:pPr>
        <w:pStyle w:val="a6"/>
        <w:spacing w:after="0" w:line="240" w:lineRule="auto"/>
        <w:ind w:firstLine="709"/>
        <w:jc w:val="both"/>
      </w:pPr>
      <w: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rsidR="00FF74DA" w:rsidRDefault="00F11E90">
      <w:pPr>
        <w:pStyle w:val="a6"/>
        <w:spacing w:after="0" w:line="240" w:lineRule="auto"/>
        <w:ind w:firstLine="709"/>
        <w:jc w:val="both"/>
      </w:pPr>
      <w:r>
        <w:t>В своей социально-ценностной ориентации рабочая программа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FF74DA" w:rsidRDefault="00F11E90">
      <w:pPr>
        <w:pStyle w:val="a6"/>
        <w:spacing w:after="0" w:line="240" w:lineRule="auto"/>
        <w:ind w:firstLine="709"/>
        <w:jc w:val="both"/>
      </w:pPr>
      <w:r>
        <w:t>Программа обеспечивает преемственность с рабочей программой основного общего образования и предусматривает завершение полного курса обучения школьников в области физической культуры.</w:t>
      </w:r>
    </w:p>
    <w:p w:rsidR="00FF74DA" w:rsidRDefault="00F11E90">
      <w:pPr>
        <w:pStyle w:val="a6"/>
        <w:spacing w:after="0" w:line="240" w:lineRule="auto"/>
        <w:ind w:firstLine="709"/>
        <w:jc w:val="both"/>
      </w:pPr>
      <w:r>
        <w:rPr>
          <w:b/>
        </w:rPr>
        <w:t>ЦЕЛИ</w:t>
      </w:r>
      <w:r>
        <w:rPr>
          <w:b/>
          <w:spacing w:val="-6"/>
        </w:rPr>
        <w:t xml:space="preserve"> </w:t>
      </w:r>
      <w:r>
        <w:rPr>
          <w:b/>
        </w:rPr>
        <w:t>ИЗУЧЕНИЯ</w:t>
      </w:r>
      <w:r>
        <w:rPr>
          <w:b/>
          <w:spacing w:val="-4"/>
        </w:rPr>
        <w:t xml:space="preserve"> </w:t>
      </w:r>
      <w:r>
        <w:rPr>
          <w:b/>
        </w:rPr>
        <w:t>УЧЕБНОГО</w:t>
      </w:r>
      <w:r>
        <w:rPr>
          <w:b/>
          <w:spacing w:val="-3"/>
        </w:rPr>
        <w:t xml:space="preserve"> </w:t>
      </w:r>
      <w:r>
        <w:rPr>
          <w:b/>
        </w:rPr>
        <w:t>ПРЕДМЕТА</w:t>
      </w:r>
      <w:r>
        <w:rPr>
          <w:b/>
          <w:spacing w:val="-12"/>
        </w:rPr>
        <w:t xml:space="preserve"> </w:t>
      </w:r>
      <w:r>
        <w:rPr>
          <w:b/>
        </w:rPr>
        <w:t>«ФИЗИЧЕСКАЯ</w:t>
      </w:r>
      <w:r>
        <w:rPr>
          <w:b/>
          <w:spacing w:val="-13"/>
        </w:rPr>
        <w:t xml:space="preserve"> </w:t>
      </w:r>
      <w:r>
        <w:rPr>
          <w:b/>
          <w:spacing w:val="-2"/>
        </w:rPr>
        <w:t>К</w:t>
      </w:r>
      <w:r>
        <w:t>УЛЬТУРА»</w:t>
      </w:r>
    </w:p>
    <w:p w:rsidR="00FF74DA" w:rsidRDefault="00F11E90">
      <w:pPr>
        <w:pStyle w:val="a6"/>
        <w:spacing w:after="0" w:line="240" w:lineRule="auto"/>
        <w:ind w:firstLine="709"/>
        <w:jc w:val="both"/>
      </w:pPr>
      <w:r>
        <w:t>Общей целью школьного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рабочей программе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рабочей программе по трём основным направлениям:</w:t>
      </w:r>
    </w:p>
    <w:p w:rsidR="00FF74DA" w:rsidRDefault="00F11E90">
      <w:pPr>
        <w:pStyle w:val="a6"/>
        <w:spacing w:after="0" w:line="240" w:lineRule="auto"/>
        <w:ind w:firstLine="709"/>
        <w:jc w:val="both"/>
      </w:pPr>
      <w: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ГТО.</w:t>
      </w:r>
    </w:p>
    <w:p w:rsidR="00FF74DA" w:rsidRDefault="00F11E90">
      <w:pPr>
        <w:pStyle w:val="a6"/>
        <w:spacing w:after="0" w:line="240" w:lineRule="auto"/>
        <w:ind w:firstLine="709"/>
        <w:jc w:val="both"/>
      </w:pPr>
      <w:r>
        <w:t>Обучающая направленность представляется закреплением основ организации и планирования самостоятельных занятий оздоровительной, спортивно-достиженческой и прикладно-ориентированной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FF74DA" w:rsidRDefault="00F11E90">
      <w:pPr>
        <w:pStyle w:val="a6"/>
        <w:spacing w:after="0" w:line="240" w:lineRule="auto"/>
        <w:ind w:firstLine="709"/>
        <w:jc w:val="both"/>
      </w:pPr>
      <w:r>
        <w:t>Воспитывающая направленность программы заключается в содействии активной социализации школьников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FF74DA" w:rsidRDefault="00F11E90">
      <w:pPr>
        <w:pStyle w:val="a6"/>
        <w:spacing w:after="0" w:line="240" w:lineRule="auto"/>
        <w:ind w:firstLine="709"/>
        <w:jc w:val="both"/>
      </w:pPr>
      <w:r>
        <w:t>Центральной идеей конструирования рабочей программы и её планируемых результатов в средней общеобразовательной школе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 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FF74DA" w:rsidRDefault="00F11E90">
      <w:pPr>
        <w:pStyle w:val="a6"/>
        <w:spacing w:after="0" w:line="240" w:lineRule="auto"/>
        <w:ind w:firstLine="709"/>
        <w:jc w:val="both"/>
      </w:pPr>
      <w:r>
        <w:t>В целях усиления мотивационной составляющей учебного предмета, придания ей личностно значимого смысла, содержание рабочей программы представляется системой модулей, которые структурными компонентами входят в раздел «Физическое совершенствование» Инвариантные модули включают в себя содержание базовых видов спорта: гимнастики, лёгкой атлетики, зимних видов спорта (на примере лыжной подготовки 1),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FF74DA" w:rsidRDefault="00F11E90">
      <w:pPr>
        <w:pStyle w:val="a6"/>
        <w:spacing w:after="0" w:line="240" w:lineRule="auto"/>
        <w:ind w:firstLine="709"/>
        <w:jc w:val="both"/>
      </w:pPr>
      <w:r>
        <w:t>Вариативные модули объединены в рабочей программе модулем «Спортивная и физическая подготовка», содержание которого разрабатывается образовательной организацией на основе модульных программ по физической культуре для общеобразовательных</w:t>
      </w:r>
      <w:r>
        <w:tab/>
        <w:t>организаций,   екомендуемыхМинистерством просвещения Российской Федерации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FF74DA" w:rsidRDefault="00F11E90">
      <w:pPr>
        <w:pStyle w:val="a6"/>
        <w:spacing w:after="0" w:line="240" w:lineRule="auto"/>
        <w:ind w:firstLine="709"/>
        <w:jc w:val="both"/>
      </w:pPr>
      <w:r>
        <w:t>Общее число часов, отводимых учебном планом для изучения физической культуры на уровень образования –67ч.</w:t>
      </w:r>
    </w:p>
    <w:p w:rsidR="00FF74DA" w:rsidRDefault="00F11E90">
      <w:pPr>
        <w:pStyle w:val="a6"/>
        <w:spacing w:after="0" w:line="240" w:lineRule="auto"/>
        <w:ind w:firstLine="709"/>
        <w:jc w:val="both"/>
      </w:pPr>
      <w:r>
        <w:t>Поддерживающим курсом учебного предмета «Физическая культура» во внеурочной деятельности является курс «Спорт и здоровый образ жизни» в объеме 67 часов на уровень образования.</w:t>
      </w:r>
    </w:p>
    <w:p w:rsidR="00FF74DA" w:rsidRDefault="00FF74DA">
      <w:pPr>
        <w:pStyle w:val="2"/>
        <w:tabs>
          <w:tab w:val="left" w:pos="1170"/>
        </w:tabs>
        <w:spacing w:after="0" w:line="240" w:lineRule="auto"/>
        <w:ind w:left="709"/>
        <w:jc w:val="both"/>
        <w:rPr>
          <w:sz w:val="28"/>
        </w:rPr>
      </w:pPr>
      <w:bookmarkStart w:id="86" w:name="__RefHeading___10158"/>
      <w:bookmarkStart w:id="87" w:name="__RefHeading___10151"/>
      <w:bookmarkEnd w:id="86"/>
      <w:bookmarkEnd w:id="87"/>
    </w:p>
    <w:p w:rsidR="00FF74DA" w:rsidRDefault="00F11E90">
      <w:pPr>
        <w:pStyle w:val="2"/>
        <w:tabs>
          <w:tab w:val="left" w:pos="1170"/>
        </w:tabs>
        <w:spacing w:after="0" w:line="240" w:lineRule="auto"/>
        <w:ind w:left="9" w:firstLineChars="250" w:firstLine="703"/>
        <w:jc w:val="both"/>
        <w:rPr>
          <w:sz w:val="28"/>
        </w:rPr>
      </w:pPr>
      <w:r>
        <w:rPr>
          <w:sz w:val="28"/>
        </w:rPr>
        <w:t>ПЛАНИРУЕМЫ РЕЗУЛЬТАТЫ ОСВОЕНИЯ УЧЕБНОГО ПРЕДМЕТА</w:t>
      </w:r>
    </w:p>
    <w:p w:rsidR="00FF74DA" w:rsidRDefault="00F11E90">
      <w:pPr>
        <w:pStyle w:val="2"/>
        <w:tabs>
          <w:tab w:val="left" w:pos="1170"/>
        </w:tabs>
        <w:spacing w:after="0" w:line="240" w:lineRule="auto"/>
        <w:ind w:left="709"/>
        <w:jc w:val="both"/>
        <w:rPr>
          <w:sz w:val="28"/>
        </w:rPr>
      </w:pPr>
      <w:r>
        <w:rPr>
          <w:sz w:val="28"/>
        </w:rPr>
        <w:t>ЛИЧНОСТНЫЕ РЕЗУЛЬТАТЫ</w:t>
      </w:r>
    </w:p>
    <w:p w:rsidR="00FF74DA" w:rsidRDefault="00F11E90">
      <w:pPr>
        <w:pStyle w:val="a6"/>
        <w:spacing w:after="0" w:line="240" w:lineRule="auto"/>
        <w:ind w:firstLine="709"/>
        <w:rPr>
          <w:b/>
        </w:rPr>
      </w:pPr>
      <w:r>
        <w:rPr>
          <w:b/>
        </w:rPr>
        <w:t>В</w:t>
      </w:r>
      <w:r>
        <w:rPr>
          <w:b/>
          <w:spacing w:val="-4"/>
        </w:rPr>
        <w:t xml:space="preserve"> </w:t>
      </w:r>
      <w:r>
        <w:rPr>
          <w:b/>
        </w:rPr>
        <w:t>части</w:t>
      </w:r>
      <w:r>
        <w:rPr>
          <w:b/>
          <w:spacing w:val="-2"/>
        </w:rPr>
        <w:t xml:space="preserve"> </w:t>
      </w:r>
      <w:r>
        <w:rPr>
          <w:b/>
        </w:rPr>
        <w:t>гражданского</w:t>
      </w:r>
      <w:r>
        <w:rPr>
          <w:b/>
          <w:spacing w:val="-2"/>
        </w:rPr>
        <w:t xml:space="preserve"> </w:t>
      </w:r>
      <w:r>
        <w:rPr>
          <w:b/>
        </w:rPr>
        <w:t>воспитания</w:t>
      </w:r>
      <w:r>
        <w:rPr>
          <w:b/>
          <w:spacing w:val="-4"/>
        </w:rPr>
        <w:t xml:space="preserve"> </w:t>
      </w:r>
      <w:r>
        <w:rPr>
          <w:b/>
        </w:rPr>
        <w:t>должны</w:t>
      </w:r>
      <w:r>
        <w:rPr>
          <w:b/>
          <w:spacing w:val="-2"/>
        </w:rPr>
        <w:t xml:space="preserve"> отражать:</w:t>
      </w:r>
    </w:p>
    <w:p w:rsidR="00FF74DA" w:rsidRDefault="00F11E90">
      <w:pPr>
        <w:pStyle w:val="ac"/>
        <w:tabs>
          <w:tab w:val="left" w:pos="438"/>
          <w:tab w:val="left" w:pos="880"/>
          <w:tab w:val="left" w:pos="4338"/>
          <w:tab w:val="left" w:pos="5515"/>
          <w:tab w:val="left" w:pos="7329"/>
          <w:tab w:val="left" w:pos="7993"/>
          <w:tab w:val="left" w:pos="9350"/>
        </w:tabs>
        <w:spacing w:after="0" w:line="240" w:lineRule="auto"/>
        <w:ind w:left="709" w:firstLine="0"/>
        <w:rPr>
          <w:sz w:val="28"/>
        </w:rPr>
      </w:pPr>
      <w:r>
        <w:rPr>
          <w:spacing w:val="-2"/>
          <w:sz w:val="28"/>
        </w:rPr>
        <w:t>- сформированность</w:t>
      </w:r>
      <w:r>
        <w:rPr>
          <w:sz w:val="28"/>
        </w:rPr>
        <w:tab/>
      </w:r>
      <w:r>
        <w:rPr>
          <w:spacing w:val="-2"/>
          <w:sz w:val="28"/>
        </w:rPr>
        <w:t>гражданской</w:t>
      </w:r>
      <w:r>
        <w:rPr>
          <w:sz w:val="28"/>
        </w:rPr>
        <w:tab/>
      </w:r>
      <w:r>
        <w:rPr>
          <w:spacing w:val="-2"/>
          <w:sz w:val="28"/>
        </w:rPr>
        <w:t>позиции</w:t>
      </w:r>
      <w:r>
        <w:rPr>
          <w:sz w:val="28"/>
        </w:rPr>
        <w:tab/>
      </w:r>
      <w:r>
        <w:rPr>
          <w:spacing w:val="-2"/>
          <w:sz w:val="28"/>
        </w:rPr>
        <w:t>обучающегося</w:t>
      </w:r>
      <w:r>
        <w:rPr>
          <w:sz w:val="28"/>
        </w:rPr>
        <w:tab/>
      </w:r>
      <w:r>
        <w:rPr>
          <w:spacing w:val="-4"/>
          <w:sz w:val="28"/>
        </w:rPr>
        <w:t>как</w:t>
      </w:r>
      <w:r>
        <w:rPr>
          <w:sz w:val="28"/>
        </w:rPr>
        <w:tab/>
      </w:r>
      <w:r>
        <w:rPr>
          <w:spacing w:val="-2"/>
          <w:sz w:val="28"/>
        </w:rPr>
        <w:t xml:space="preserve">активного </w:t>
      </w:r>
      <w:r>
        <w:rPr>
          <w:spacing w:val="-10"/>
          <w:sz w:val="28"/>
        </w:rPr>
        <w:t xml:space="preserve">и </w:t>
      </w:r>
      <w:r>
        <w:rPr>
          <w:sz w:val="28"/>
        </w:rPr>
        <w:t>ответственного члена российского общества;</w:t>
      </w:r>
    </w:p>
    <w:p w:rsidR="00FF74DA" w:rsidRDefault="00F11E90">
      <w:pPr>
        <w:pStyle w:val="ac"/>
        <w:numPr>
          <w:ilvl w:val="0"/>
          <w:numId w:val="31"/>
        </w:numPr>
        <w:tabs>
          <w:tab w:val="left" w:pos="438"/>
          <w:tab w:val="left" w:pos="1700"/>
          <w:tab w:val="left" w:pos="2506"/>
          <w:tab w:val="left" w:pos="4570"/>
          <w:tab w:val="left" w:pos="5256"/>
          <w:tab w:val="left" w:pos="5606"/>
          <w:tab w:val="left" w:pos="7266"/>
          <w:tab w:val="left" w:pos="8455"/>
          <w:tab w:val="left" w:pos="9347"/>
        </w:tabs>
        <w:spacing w:after="0" w:line="240" w:lineRule="auto"/>
        <w:ind w:left="0" w:firstLine="709"/>
        <w:rPr>
          <w:sz w:val="28"/>
        </w:rPr>
      </w:pPr>
      <w:r>
        <w:rPr>
          <w:spacing w:val="-2"/>
          <w:sz w:val="28"/>
        </w:rPr>
        <w:t>осознание</w:t>
      </w:r>
      <w:r>
        <w:rPr>
          <w:sz w:val="28"/>
        </w:rPr>
        <w:tab/>
      </w:r>
      <w:r>
        <w:rPr>
          <w:spacing w:val="-4"/>
          <w:sz w:val="28"/>
        </w:rPr>
        <w:t>своих</w:t>
      </w:r>
      <w:r>
        <w:rPr>
          <w:sz w:val="28"/>
        </w:rPr>
        <w:tab/>
      </w:r>
      <w:r>
        <w:rPr>
          <w:spacing w:val="-2"/>
          <w:sz w:val="28"/>
        </w:rPr>
        <w:t xml:space="preserve">конституционных </w:t>
      </w:r>
      <w:r>
        <w:rPr>
          <w:spacing w:val="-4"/>
          <w:sz w:val="28"/>
        </w:rPr>
        <w:t>прав</w:t>
      </w:r>
      <w:r>
        <w:rPr>
          <w:sz w:val="28"/>
        </w:rPr>
        <w:tab/>
      </w:r>
      <w:r>
        <w:rPr>
          <w:spacing w:val="-10"/>
          <w:sz w:val="28"/>
        </w:rPr>
        <w:t xml:space="preserve">и </w:t>
      </w:r>
      <w:r>
        <w:rPr>
          <w:spacing w:val="-2"/>
          <w:sz w:val="28"/>
        </w:rPr>
        <w:t xml:space="preserve">обязанностей, уважение закона </w:t>
      </w:r>
      <w:r>
        <w:rPr>
          <w:spacing w:val="-10"/>
          <w:sz w:val="28"/>
        </w:rPr>
        <w:t xml:space="preserve">и </w:t>
      </w:r>
      <w:r>
        <w:rPr>
          <w:spacing w:val="-2"/>
          <w:sz w:val="28"/>
        </w:rPr>
        <w:t>правопорядка;</w:t>
      </w:r>
    </w:p>
    <w:p w:rsidR="00FF74DA" w:rsidRDefault="00F11E90">
      <w:pPr>
        <w:pStyle w:val="ac"/>
        <w:numPr>
          <w:ilvl w:val="0"/>
          <w:numId w:val="31"/>
        </w:numPr>
        <w:tabs>
          <w:tab w:val="left" w:pos="438"/>
          <w:tab w:val="left" w:pos="1639"/>
          <w:tab w:val="left" w:pos="3380"/>
          <w:tab w:val="left" w:pos="5168"/>
          <w:tab w:val="left" w:pos="9348"/>
          <w:tab w:val="left" w:pos="9460"/>
        </w:tabs>
        <w:spacing w:after="0" w:line="240" w:lineRule="auto"/>
        <w:ind w:left="0" w:firstLine="709"/>
        <w:rPr>
          <w:sz w:val="28"/>
        </w:rPr>
      </w:pPr>
      <w:r>
        <w:rPr>
          <w:spacing w:val="-2"/>
          <w:sz w:val="28"/>
        </w:rPr>
        <w:t>принятие</w:t>
      </w:r>
      <w:r>
        <w:rPr>
          <w:sz w:val="28"/>
        </w:rPr>
        <w:tab/>
      </w:r>
      <w:r>
        <w:rPr>
          <w:spacing w:val="-2"/>
          <w:sz w:val="28"/>
        </w:rPr>
        <w:t>традиционных</w:t>
      </w:r>
      <w:r>
        <w:rPr>
          <w:sz w:val="28"/>
        </w:rPr>
        <w:tab/>
        <w:t xml:space="preserve"> </w:t>
      </w:r>
      <w:r>
        <w:rPr>
          <w:spacing w:val="-2"/>
          <w:sz w:val="28"/>
        </w:rPr>
        <w:t xml:space="preserve">национальных, общечеловеческих гуманистических </w:t>
      </w:r>
      <w:r>
        <w:rPr>
          <w:spacing w:val="-10"/>
          <w:sz w:val="28"/>
        </w:rPr>
        <w:t xml:space="preserve">и </w:t>
      </w:r>
      <w:r>
        <w:rPr>
          <w:sz w:val="28"/>
        </w:rPr>
        <w:t>демократических ценностей;</w:t>
      </w:r>
    </w:p>
    <w:p w:rsidR="00FF74DA" w:rsidRDefault="00F11E90">
      <w:pPr>
        <w:pStyle w:val="ac"/>
        <w:numPr>
          <w:ilvl w:val="0"/>
          <w:numId w:val="31"/>
        </w:numPr>
        <w:tabs>
          <w:tab w:val="left" w:pos="438"/>
          <w:tab w:val="left" w:pos="1805"/>
          <w:tab w:val="left" w:pos="3534"/>
          <w:tab w:val="left" w:pos="4846"/>
          <w:tab w:val="left" w:pos="6434"/>
          <w:tab w:val="left" w:pos="8180"/>
        </w:tabs>
        <w:spacing w:after="0" w:line="240" w:lineRule="auto"/>
        <w:ind w:left="0" w:firstLine="709"/>
        <w:jc w:val="left"/>
        <w:rPr>
          <w:sz w:val="28"/>
        </w:rPr>
      </w:pPr>
      <w:r>
        <w:rPr>
          <w:spacing w:val="-2"/>
          <w:sz w:val="28"/>
        </w:rPr>
        <w:t>готовность</w:t>
      </w:r>
      <w:r>
        <w:rPr>
          <w:sz w:val="28"/>
        </w:rPr>
        <w:tab/>
      </w:r>
      <w:r>
        <w:rPr>
          <w:spacing w:val="-2"/>
          <w:sz w:val="28"/>
        </w:rPr>
        <w:t>противостоять</w:t>
      </w:r>
      <w:r>
        <w:rPr>
          <w:sz w:val="28"/>
        </w:rPr>
        <w:tab/>
      </w:r>
      <w:r>
        <w:rPr>
          <w:spacing w:val="-2"/>
          <w:sz w:val="28"/>
        </w:rPr>
        <w:t>идеологии</w:t>
      </w:r>
      <w:r>
        <w:rPr>
          <w:sz w:val="28"/>
        </w:rPr>
        <w:tab/>
      </w:r>
      <w:r>
        <w:rPr>
          <w:spacing w:val="-2"/>
          <w:sz w:val="28"/>
        </w:rPr>
        <w:t>экстремизма,</w:t>
      </w:r>
      <w:r>
        <w:rPr>
          <w:sz w:val="28"/>
        </w:rPr>
        <w:tab/>
      </w:r>
      <w:r>
        <w:rPr>
          <w:spacing w:val="-2"/>
          <w:sz w:val="28"/>
        </w:rPr>
        <w:t xml:space="preserve">национализма, ксенофобии, </w:t>
      </w:r>
      <w:r>
        <w:rPr>
          <w:sz w:val="28"/>
        </w:rPr>
        <w:t>дискриминации по социальным, религиозным, расовым, национальным признакам;</w:t>
      </w:r>
    </w:p>
    <w:p w:rsidR="00FF74DA" w:rsidRDefault="00F11E90">
      <w:pPr>
        <w:pStyle w:val="ac"/>
        <w:numPr>
          <w:ilvl w:val="0"/>
          <w:numId w:val="31"/>
        </w:numPr>
        <w:tabs>
          <w:tab w:val="left" w:pos="438"/>
        </w:tabs>
        <w:spacing w:after="0" w:line="240" w:lineRule="auto"/>
        <w:ind w:left="0" w:firstLine="709"/>
        <w:jc w:val="left"/>
        <w:rPr>
          <w:sz w:val="28"/>
        </w:rPr>
      </w:pPr>
      <w:r>
        <w:rPr>
          <w:sz w:val="28"/>
        </w:rPr>
        <w:t>готовность</w:t>
      </w:r>
      <w:r>
        <w:rPr>
          <w:spacing w:val="80"/>
          <w:sz w:val="28"/>
        </w:rPr>
        <w:t xml:space="preserve"> </w:t>
      </w:r>
      <w:r>
        <w:rPr>
          <w:sz w:val="28"/>
        </w:rPr>
        <w:t>вести</w:t>
      </w:r>
      <w:r>
        <w:rPr>
          <w:spacing w:val="80"/>
          <w:sz w:val="28"/>
        </w:rPr>
        <w:t xml:space="preserve"> </w:t>
      </w:r>
      <w:r>
        <w:rPr>
          <w:sz w:val="28"/>
        </w:rPr>
        <w:t>совместную</w:t>
      </w:r>
      <w:r>
        <w:rPr>
          <w:spacing w:val="80"/>
          <w:sz w:val="28"/>
        </w:rPr>
        <w:t xml:space="preserve"> </w:t>
      </w:r>
      <w:r>
        <w:rPr>
          <w:sz w:val="28"/>
        </w:rPr>
        <w:t>деятельность</w:t>
      </w:r>
      <w:r>
        <w:rPr>
          <w:spacing w:val="80"/>
          <w:sz w:val="28"/>
        </w:rPr>
        <w:t xml:space="preserve"> </w:t>
      </w:r>
      <w:r>
        <w:rPr>
          <w:sz w:val="28"/>
        </w:rPr>
        <w:t>в</w:t>
      </w:r>
      <w:r>
        <w:rPr>
          <w:spacing w:val="80"/>
          <w:sz w:val="28"/>
        </w:rPr>
        <w:t xml:space="preserve"> </w:t>
      </w:r>
      <w:r>
        <w:rPr>
          <w:sz w:val="28"/>
        </w:rPr>
        <w:t>интересах</w:t>
      </w:r>
      <w:r>
        <w:rPr>
          <w:spacing w:val="80"/>
          <w:sz w:val="28"/>
        </w:rPr>
        <w:t xml:space="preserve"> </w:t>
      </w:r>
      <w:r>
        <w:rPr>
          <w:sz w:val="28"/>
        </w:rPr>
        <w:t>гражданского</w:t>
      </w:r>
      <w:r>
        <w:rPr>
          <w:spacing w:val="80"/>
          <w:sz w:val="28"/>
        </w:rPr>
        <w:t xml:space="preserve"> </w:t>
      </w:r>
      <w:r>
        <w:rPr>
          <w:sz w:val="28"/>
        </w:rPr>
        <w:t>общества; участвовать в</w:t>
      </w:r>
      <w:r>
        <w:rPr>
          <w:spacing w:val="40"/>
          <w:sz w:val="28"/>
        </w:rPr>
        <w:t xml:space="preserve"> </w:t>
      </w:r>
      <w:r>
        <w:rPr>
          <w:sz w:val="28"/>
        </w:rPr>
        <w:t>самоуправлении</w:t>
      </w:r>
      <w:r>
        <w:rPr>
          <w:spacing w:val="40"/>
          <w:sz w:val="28"/>
        </w:rPr>
        <w:t xml:space="preserve"> </w:t>
      </w:r>
      <w:r>
        <w:rPr>
          <w:sz w:val="28"/>
        </w:rPr>
        <w:t>в</w:t>
      </w:r>
      <w:r>
        <w:rPr>
          <w:spacing w:val="40"/>
          <w:sz w:val="28"/>
        </w:rPr>
        <w:t xml:space="preserve"> </w:t>
      </w:r>
      <w:r>
        <w:rPr>
          <w:sz w:val="28"/>
        </w:rPr>
        <w:t>школе и детско-юношеских организациях;</w:t>
      </w:r>
    </w:p>
    <w:p w:rsidR="00FF74DA" w:rsidRDefault="00F11E90">
      <w:pPr>
        <w:pStyle w:val="ac"/>
        <w:numPr>
          <w:ilvl w:val="0"/>
          <w:numId w:val="31"/>
        </w:numPr>
        <w:tabs>
          <w:tab w:val="left" w:pos="438"/>
        </w:tabs>
        <w:spacing w:after="0" w:line="240" w:lineRule="auto"/>
        <w:ind w:left="0" w:firstLine="709"/>
        <w:jc w:val="left"/>
        <w:rPr>
          <w:sz w:val="28"/>
        </w:rPr>
      </w:pPr>
      <w:r>
        <w:rPr>
          <w:sz w:val="28"/>
        </w:rPr>
        <w:t>умение</w:t>
      </w:r>
      <w:r>
        <w:rPr>
          <w:spacing w:val="-3"/>
          <w:sz w:val="28"/>
        </w:rPr>
        <w:t xml:space="preserve"> </w:t>
      </w:r>
      <w:r>
        <w:rPr>
          <w:sz w:val="28"/>
        </w:rPr>
        <w:t>взаимодействовать</w:t>
      </w:r>
      <w:r>
        <w:rPr>
          <w:spacing w:val="-3"/>
          <w:sz w:val="28"/>
        </w:rPr>
        <w:t xml:space="preserve"> </w:t>
      </w:r>
      <w:r>
        <w:rPr>
          <w:sz w:val="28"/>
        </w:rPr>
        <w:t>с</w:t>
      </w:r>
      <w:r>
        <w:rPr>
          <w:spacing w:val="-5"/>
          <w:sz w:val="28"/>
        </w:rPr>
        <w:t xml:space="preserve"> </w:t>
      </w:r>
      <w:r>
        <w:rPr>
          <w:sz w:val="28"/>
        </w:rPr>
        <w:t>социальными</w:t>
      </w:r>
      <w:r>
        <w:rPr>
          <w:spacing w:val="-4"/>
          <w:sz w:val="28"/>
        </w:rPr>
        <w:t xml:space="preserve"> </w:t>
      </w:r>
      <w:r>
        <w:rPr>
          <w:sz w:val="28"/>
        </w:rPr>
        <w:t>институтами</w:t>
      </w:r>
      <w:r>
        <w:rPr>
          <w:spacing w:val="-4"/>
          <w:sz w:val="28"/>
        </w:rPr>
        <w:t xml:space="preserve"> </w:t>
      </w:r>
      <w:r>
        <w:rPr>
          <w:sz w:val="28"/>
        </w:rPr>
        <w:t>в</w:t>
      </w:r>
      <w:r>
        <w:rPr>
          <w:spacing w:val="-3"/>
          <w:sz w:val="28"/>
        </w:rPr>
        <w:t xml:space="preserve"> </w:t>
      </w:r>
      <w:r>
        <w:rPr>
          <w:sz w:val="28"/>
        </w:rPr>
        <w:t>соответствии</w:t>
      </w:r>
      <w:r>
        <w:rPr>
          <w:spacing w:val="-4"/>
          <w:sz w:val="28"/>
        </w:rPr>
        <w:t xml:space="preserve"> </w:t>
      </w:r>
      <w:r>
        <w:rPr>
          <w:sz w:val="28"/>
        </w:rPr>
        <w:t>с</w:t>
      </w:r>
      <w:r>
        <w:rPr>
          <w:spacing w:val="-5"/>
          <w:sz w:val="28"/>
        </w:rPr>
        <w:t xml:space="preserve"> </w:t>
      </w:r>
      <w:r>
        <w:rPr>
          <w:sz w:val="28"/>
        </w:rPr>
        <w:t>их</w:t>
      </w:r>
      <w:r>
        <w:rPr>
          <w:spacing w:val="-2"/>
          <w:sz w:val="28"/>
        </w:rPr>
        <w:t xml:space="preserve"> </w:t>
      </w:r>
      <w:r>
        <w:rPr>
          <w:sz w:val="28"/>
        </w:rPr>
        <w:t>функциями и назначением;</w:t>
      </w:r>
    </w:p>
    <w:p w:rsidR="00FF74DA" w:rsidRDefault="00F11E90">
      <w:pPr>
        <w:pStyle w:val="ac"/>
        <w:numPr>
          <w:ilvl w:val="0"/>
          <w:numId w:val="31"/>
        </w:numPr>
        <w:tabs>
          <w:tab w:val="left" w:pos="437"/>
        </w:tabs>
        <w:spacing w:after="0" w:line="240" w:lineRule="auto"/>
        <w:ind w:left="0" w:firstLine="709"/>
        <w:jc w:val="left"/>
        <w:rPr>
          <w:sz w:val="28"/>
        </w:rPr>
      </w:pPr>
      <w:r>
        <w:rPr>
          <w:sz w:val="28"/>
        </w:rPr>
        <w:t>готовность</w:t>
      </w:r>
      <w:r>
        <w:rPr>
          <w:spacing w:val="-4"/>
          <w:sz w:val="28"/>
        </w:rPr>
        <w:t xml:space="preserve"> </w:t>
      </w:r>
      <w:r>
        <w:rPr>
          <w:sz w:val="28"/>
        </w:rPr>
        <w:t>к</w:t>
      </w:r>
      <w:r>
        <w:rPr>
          <w:spacing w:val="-4"/>
          <w:sz w:val="28"/>
        </w:rPr>
        <w:t xml:space="preserve"> </w:t>
      </w:r>
      <w:r>
        <w:rPr>
          <w:sz w:val="28"/>
        </w:rPr>
        <w:t>гуманитарной</w:t>
      </w:r>
      <w:r>
        <w:rPr>
          <w:spacing w:val="-4"/>
          <w:sz w:val="28"/>
        </w:rPr>
        <w:t xml:space="preserve"> </w:t>
      </w:r>
      <w:r>
        <w:rPr>
          <w:sz w:val="28"/>
        </w:rPr>
        <w:t>и</w:t>
      </w:r>
      <w:r>
        <w:rPr>
          <w:spacing w:val="-4"/>
          <w:sz w:val="28"/>
        </w:rPr>
        <w:t xml:space="preserve"> </w:t>
      </w:r>
      <w:r>
        <w:rPr>
          <w:sz w:val="28"/>
        </w:rPr>
        <w:t>волонтёрской</w:t>
      </w:r>
      <w:r>
        <w:rPr>
          <w:spacing w:val="-3"/>
          <w:sz w:val="28"/>
        </w:rPr>
        <w:t xml:space="preserve"> </w:t>
      </w:r>
      <w:r>
        <w:rPr>
          <w:spacing w:val="-2"/>
          <w:sz w:val="28"/>
        </w:rPr>
        <w:t>деятельности.</w:t>
      </w:r>
    </w:p>
    <w:p w:rsidR="00FF74DA" w:rsidRDefault="00F11E90">
      <w:pPr>
        <w:pStyle w:val="2"/>
        <w:spacing w:after="0" w:line="240" w:lineRule="auto"/>
        <w:ind w:left="0" w:firstLine="709"/>
        <w:rPr>
          <w:sz w:val="28"/>
        </w:rPr>
      </w:pPr>
      <w:bookmarkStart w:id="88" w:name="__RefHeading___10159"/>
      <w:bookmarkEnd w:id="88"/>
      <w:r>
        <w:rPr>
          <w:sz w:val="28"/>
        </w:rPr>
        <w:t>В</w:t>
      </w:r>
      <w:r>
        <w:rPr>
          <w:spacing w:val="-7"/>
          <w:sz w:val="28"/>
        </w:rPr>
        <w:t xml:space="preserve"> </w:t>
      </w:r>
      <w:r>
        <w:rPr>
          <w:sz w:val="28"/>
        </w:rPr>
        <w:t>части</w:t>
      </w:r>
      <w:r>
        <w:rPr>
          <w:spacing w:val="-4"/>
          <w:sz w:val="28"/>
        </w:rPr>
        <w:t xml:space="preserve"> </w:t>
      </w:r>
      <w:r>
        <w:rPr>
          <w:sz w:val="28"/>
        </w:rPr>
        <w:t>патриотического</w:t>
      </w:r>
      <w:r>
        <w:rPr>
          <w:spacing w:val="-4"/>
          <w:sz w:val="28"/>
        </w:rPr>
        <w:t xml:space="preserve"> </w:t>
      </w:r>
      <w:r>
        <w:rPr>
          <w:sz w:val="28"/>
        </w:rPr>
        <w:t>воспитания</w:t>
      </w:r>
      <w:r>
        <w:rPr>
          <w:spacing w:val="-4"/>
          <w:sz w:val="28"/>
        </w:rPr>
        <w:t xml:space="preserve"> </w:t>
      </w:r>
      <w:r>
        <w:rPr>
          <w:sz w:val="28"/>
        </w:rPr>
        <w:t>должны</w:t>
      </w:r>
      <w:r>
        <w:rPr>
          <w:spacing w:val="-4"/>
          <w:sz w:val="28"/>
        </w:rPr>
        <w:t xml:space="preserve"> </w:t>
      </w:r>
      <w:r>
        <w:rPr>
          <w:spacing w:val="-2"/>
          <w:sz w:val="28"/>
        </w:rPr>
        <w:t>отражать:</w:t>
      </w:r>
    </w:p>
    <w:p w:rsidR="00FF74DA" w:rsidRDefault="00F11E90">
      <w:pPr>
        <w:pStyle w:val="ac"/>
        <w:numPr>
          <w:ilvl w:val="0"/>
          <w:numId w:val="31"/>
        </w:numPr>
        <w:tabs>
          <w:tab w:val="left" w:pos="438"/>
        </w:tabs>
        <w:spacing w:after="0" w:line="240" w:lineRule="auto"/>
        <w:ind w:left="0" w:firstLine="709"/>
        <w:rPr>
          <w:sz w:val="28"/>
        </w:rPr>
      </w:pPr>
      <w:r>
        <w:rPr>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w:t>
      </w:r>
      <w:r>
        <w:rPr>
          <w:spacing w:val="-2"/>
          <w:sz w:val="28"/>
        </w:rPr>
        <w:t>России;</w:t>
      </w:r>
    </w:p>
    <w:p w:rsidR="00FF74DA" w:rsidRDefault="00F11E90">
      <w:pPr>
        <w:pStyle w:val="ac"/>
        <w:numPr>
          <w:ilvl w:val="0"/>
          <w:numId w:val="31"/>
        </w:numPr>
        <w:tabs>
          <w:tab w:val="left" w:pos="438"/>
        </w:tabs>
        <w:spacing w:after="0" w:line="240" w:lineRule="auto"/>
        <w:ind w:left="0" w:firstLine="709"/>
        <w:rPr>
          <w:sz w:val="28"/>
        </w:rPr>
      </w:pPr>
      <w:r>
        <w:rPr>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F74DA" w:rsidRDefault="00F11E90">
      <w:pPr>
        <w:pStyle w:val="ac"/>
        <w:numPr>
          <w:ilvl w:val="0"/>
          <w:numId w:val="31"/>
        </w:numPr>
        <w:tabs>
          <w:tab w:val="left" w:pos="438"/>
        </w:tabs>
        <w:spacing w:after="0" w:line="240" w:lineRule="auto"/>
        <w:ind w:left="0" w:firstLine="709"/>
        <w:rPr>
          <w:sz w:val="28"/>
        </w:rPr>
      </w:pPr>
      <w:r>
        <w:rPr>
          <w:sz w:val="28"/>
        </w:rPr>
        <w:t>идейную убеждённость, готовность к служению и защите Отечества, ответственность за его судьбу</w:t>
      </w:r>
    </w:p>
    <w:p w:rsidR="00FF74DA" w:rsidRDefault="00F11E90">
      <w:pPr>
        <w:pStyle w:val="2"/>
        <w:spacing w:after="0" w:line="240" w:lineRule="auto"/>
        <w:ind w:left="0" w:firstLine="709"/>
        <w:rPr>
          <w:sz w:val="28"/>
        </w:rPr>
      </w:pPr>
      <w:bookmarkStart w:id="89" w:name="__RefHeading___10160"/>
      <w:bookmarkEnd w:id="89"/>
      <w:r>
        <w:rPr>
          <w:sz w:val="28"/>
        </w:rPr>
        <w:t>В</w:t>
      </w:r>
      <w:r>
        <w:rPr>
          <w:spacing w:val="-6"/>
          <w:sz w:val="28"/>
        </w:rPr>
        <w:t xml:space="preserve"> </w:t>
      </w:r>
      <w:r>
        <w:rPr>
          <w:sz w:val="28"/>
        </w:rPr>
        <w:t>части</w:t>
      </w:r>
      <w:r>
        <w:rPr>
          <w:spacing w:val="-4"/>
          <w:sz w:val="28"/>
        </w:rPr>
        <w:t xml:space="preserve"> </w:t>
      </w:r>
      <w:r>
        <w:rPr>
          <w:sz w:val="28"/>
        </w:rPr>
        <w:t>духовно-нравственного</w:t>
      </w:r>
      <w:r>
        <w:rPr>
          <w:spacing w:val="-4"/>
          <w:sz w:val="28"/>
        </w:rPr>
        <w:t xml:space="preserve"> </w:t>
      </w:r>
      <w:r>
        <w:rPr>
          <w:sz w:val="28"/>
        </w:rPr>
        <w:t>воспитания</w:t>
      </w:r>
      <w:r>
        <w:rPr>
          <w:spacing w:val="-7"/>
          <w:sz w:val="28"/>
        </w:rPr>
        <w:t xml:space="preserve"> </w:t>
      </w:r>
      <w:r>
        <w:rPr>
          <w:sz w:val="28"/>
        </w:rPr>
        <w:t>должны</w:t>
      </w:r>
      <w:r>
        <w:rPr>
          <w:spacing w:val="-3"/>
          <w:sz w:val="28"/>
        </w:rPr>
        <w:t xml:space="preserve"> </w:t>
      </w:r>
      <w:r>
        <w:rPr>
          <w:spacing w:val="-2"/>
          <w:sz w:val="28"/>
        </w:rPr>
        <w:t>отражать:</w:t>
      </w:r>
    </w:p>
    <w:p w:rsidR="00FF74DA" w:rsidRDefault="00F11E90">
      <w:pPr>
        <w:pStyle w:val="ac"/>
        <w:numPr>
          <w:ilvl w:val="0"/>
          <w:numId w:val="31"/>
        </w:numPr>
        <w:tabs>
          <w:tab w:val="left" w:pos="437"/>
        </w:tabs>
        <w:spacing w:after="0" w:line="240" w:lineRule="auto"/>
        <w:ind w:left="0" w:firstLine="709"/>
        <w:rPr>
          <w:sz w:val="28"/>
        </w:rPr>
      </w:pPr>
      <w:r>
        <w:rPr>
          <w:sz w:val="28"/>
        </w:rPr>
        <w:t>осознание</w:t>
      </w:r>
      <w:r>
        <w:rPr>
          <w:spacing w:val="-4"/>
          <w:sz w:val="28"/>
        </w:rPr>
        <w:t xml:space="preserve"> </w:t>
      </w:r>
      <w:r>
        <w:rPr>
          <w:sz w:val="28"/>
        </w:rPr>
        <w:t>духовных</w:t>
      </w:r>
      <w:r>
        <w:rPr>
          <w:spacing w:val="58"/>
          <w:sz w:val="28"/>
        </w:rPr>
        <w:t xml:space="preserve"> </w:t>
      </w:r>
      <w:r>
        <w:rPr>
          <w:sz w:val="28"/>
        </w:rPr>
        <w:t>ценностей</w:t>
      </w:r>
      <w:r>
        <w:rPr>
          <w:spacing w:val="-3"/>
          <w:sz w:val="28"/>
        </w:rPr>
        <w:t xml:space="preserve"> </w:t>
      </w:r>
      <w:r>
        <w:rPr>
          <w:sz w:val="28"/>
        </w:rPr>
        <w:t>российского</w:t>
      </w:r>
      <w:r>
        <w:rPr>
          <w:spacing w:val="52"/>
          <w:sz w:val="28"/>
        </w:rPr>
        <w:t xml:space="preserve"> </w:t>
      </w:r>
      <w:r>
        <w:rPr>
          <w:spacing w:val="-2"/>
          <w:sz w:val="28"/>
        </w:rPr>
        <w:t>народа;</w:t>
      </w:r>
    </w:p>
    <w:p w:rsidR="00FF74DA" w:rsidRDefault="00F11E90">
      <w:pPr>
        <w:pStyle w:val="ac"/>
        <w:numPr>
          <w:ilvl w:val="0"/>
          <w:numId w:val="31"/>
        </w:numPr>
        <w:tabs>
          <w:tab w:val="left" w:pos="437"/>
        </w:tabs>
        <w:spacing w:after="0" w:line="240" w:lineRule="auto"/>
        <w:ind w:left="0" w:firstLine="709"/>
        <w:rPr>
          <w:sz w:val="28"/>
        </w:rPr>
      </w:pPr>
      <w:r>
        <w:rPr>
          <w:sz w:val="28"/>
        </w:rPr>
        <w:t>сформированность</w:t>
      </w:r>
      <w:r>
        <w:rPr>
          <w:spacing w:val="-6"/>
          <w:sz w:val="28"/>
        </w:rPr>
        <w:t xml:space="preserve"> </w:t>
      </w:r>
      <w:r>
        <w:rPr>
          <w:sz w:val="28"/>
        </w:rPr>
        <w:t>нравственного</w:t>
      </w:r>
      <w:r>
        <w:rPr>
          <w:spacing w:val="-7"/>
          <w:sz w:val="28"/>
        </w:rPr>
        <w:t xml:space="preserve"> </w:t>
      </w:r>
      <w:r>
        <w:rPr>
          <w:sz w:val="28"/>
        </w:rPr>
        <w:t>сознания,</w:t>
      </w:r>
      <w:r>
        <w:rPr>
          <w:spacing w:val="-6"/>
          <w:sz w:val="28"/>
        </w:rPr>
        <w:t xml:space="preserve"> </w:t>
      </w:r>
      <w:r>
        <w:rPr>
          <w:sz w:val="28"/>
        </w:rPr>
        <w:t>этического</w:t>
      </w:r>
      <w:r>
        <w:rPr>
          <w:spacing w:val="-6"/>
          <w:sz w:val="28"/>
        </w:rPr>
        <w:t xml:space="preserve"> </w:t>
      </w:r>
      <w:r>
        <w:rPr>
          <w:spacing w:val="-2"/>
          <w:sz w:val="28"/>
        </w:rPr>
        <w:t>поведения;</w:t>
      </w:r>
    </w:p>
    <w:p w:rsidR="00FF74DA" w:rsidRDefault="00F11E90">
      <w:pPr>
        <w:pStyle w:val="ac"/>
        <w:numPr>
          <w:ilvl w:val="0"/>
          <w:numId w:val="31"/>
        </w:numPr>
        <w:tabs>
          <w:tab w:val="left" w:pos="438"/>
        </w:tabs>
        <w:spacing w:after="0" w:line="240" w:lineRule="auto"/>
        <w:ind w:left="0" w:firstLine="709"/>
        <w:rPr>
          <w:sz w:val="28"/>
        </w:rPr>
      </w:pPr>
      <w:r>
        <w:rPr>
          <w:sz w:val="28"/>
        </w:rPr>
        <w:t>способность оценивать ситуацию и принимать осознанные решения, ориентируясь</w:t>
      </w:r>
      <w:r>
        <w:rPr>
          <w:spacing w:val="40"/>
          <w:sz w:val="28"/>
        </w:rPr>
        <w:t xml:space="preserve"> </w:t>
      </w:r>
      <w:r>
        <w:rPr>
          <w:sz w:val="28"/>
        </w:rPr>
        <w:t>на морально-нравственные</w:t>
      </w:r>
      <w:r>
        <w:rPr>
          <w:spacing w:val="40"/>
          <w:sz w:val="28"/>
        </w:rPr>
        <w:t xml:space="preserve"> </w:t>
      </w:r>
      <w:r>
        <w:rPr>
          <w:sz w:val="28"/>
        </w:rPr>
        <w:t>нормы и ценности;</w:t>
      </w:r>
    </w:p>
    <w:p w:rsidR="00FF74DA" w:rsidRDefault="00F11E90">
      <w:pPr>
        <w:pStyle w:val="ac"/>
        <w:numPr>
          <w:ilvl w:val="0"/>
          <w:numId w:val="31"/>
        </w:numPr>
        <w:tabs>
          <w:tab w:val="left" w:pos="437"/>
        </w:tabs>
        <w:spacing w:after="0" w:line="240" w:lineRule="auto"/>
        <w:ind w:left="0" w:firstLine="709"/>
        <w:rPr>
          <w:sz w:val="28"/>
        </w:rPr>
      </w:pPr>
      <w:r>
        <w:rPr>
          <w:sz w:val="28"/>
        </w:rPr>
        <w:t>осознание</w:t>
      </w:r>
      <w:r>
        <w:rPr>
          <w:spacing w:val="-6"/>
          <w:sz w:val="28"/>
        </w:rPr>
        <w:t xml:space="preserve"> </w:t>
      </w:r>
      <w:r>
        <w:rPr>
          <w:sz w:val="28"/>
        </w:rPr>
        <w:t>личного</w:t>
      </w:r>
      <w:r>
        <w:rPr>
          <w:spacing w:val="-3"/>
          <w:sz w:val="28"/>
        </w:rPr>
        <w:t xml:space="preserve"> </w:t>
      </w:r>
      <w:r>
        <w:rPr>
          <w:sz w:val="28"/>
        </w:rPr>
        <w:t>вклада</w:t>
      </w:r>
      <w:r>
        <w:rPr>
          <w:spacing w:val="-4"/>
          <w:sz w:val="28"/>
        </w:rPr>
        <w:t xml:space="preserve"> </w:t>
      </w:r>
      <w:r>
        <w:rPr>
          <w:sz w:val="28"/>
        </w:rPr>
        <w:t>в</w:t>
      </w:r>
      <w:r>
        <w:rPr>
          <w:spacing w:val="-4"/>
          <w:sz w:val="28"/>
        </w:rPr>
        <w:t xml:space="preserve"> </w:t>
      </w:r>
      <w:r>
        <w:rPr>
          <w:sz w:val="28"/>
        </w:rPr>
        <w:t>построение</w:t>
      </w:r>
      <w:r>
        <w:rPr>
          <w:spacing w:val="1"/>
          <w:sz w:val="28"/>
        </w:rPr>
        <w:t xml:space="preserve"> </w:t>
      </w:r>
      <w:r>
        <w:rPr>
          <w:sz w:val="28"/>
        </w:rPr>
        <w:t>устойчивого</w:t>
      </w:r>
      <w:r>
        <w:rPr>
          <w:spacing w:val="-2"/>
          <w:sz w:val="28"/>
        </w:rPr>
        <w:t xml:space="preserve"> будущего;</w:t>
      </w:r>
    </w:p>
    <w:p w:rsidR="00FF74DA" w:rsidRDefault="00F11E90">
      <w:pPr>
        <w:pStyle w:val="ac"/>
        <w:numPr>
          <w:ilvl w:val="0"/>
          <w:numId w:val="31"/>
        </w:numPr>
        <w:tabs>
          <w:tab w:val="left" w:pos="438"/>
        </w:tabs>
        <w:spacing w:after="0" w:line="240" w:lineRule="auto"/>
        <w:ind w:left="0" w:firstLine="709"/>
        <w:rPr>
          <w:sz w:val="28"/>
        </w:rPr>
      </w:pPr>
      <w:r>
        <w:rPr>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F74DA" w:rsidRDefault="00F11E90">
      <w:pPr>
        <w:pStyle w:val="2"/>
        <w:spacing w:after="0" w:line="240" w:lineRule="auto"/>
        <w:ind w:left="0" w:firstLine="709"/>
        <w:rPr>
          <w:sz w:val="28"/>
        </w:rPr>
      </w:pPr>
      <w:bookmarkStart w:id="90" w:name="__RefHeading___10161"/>
      <w:bookmarkEnd w:id="90"/>
      <w:r>
        <w:rPr>
          <w:sz w:val="28"/>
        </w:rPr>
        <w:t>В</w:t>
      </w:r>
      <w:r>
        <w:rPr>
          <w:spacing w:val="-4"/>
          <w:sz w:val="28"/>
        </w:rPr>
        <w:t xml:space="preserve"> </w:t>
      </w:r>
      <w:r>
        <w:rPr>
          <w:sz w:val="28"/>
        </w:rPr>
        <w:t>части</w:t>
      </w:r>
      <w:r>
        <w:rPr>
          <w:spacing w:val="-4"/>
          <w:sz w:val="28"/>
        </w:rPr>
        <w:t xml:space="preserve"> </w:t>
      </w:r>
      <w:r>
        <w:rPr>
          <w:sz w:val="28"/>
        </w:rPr>
        <w:t>эстетического</w:t>
      </w:r>
      <w:r>
        <w:rPr>
          <w:spacing w:val="-4"/>
          <w:sz w:val="28"/>
        </w:rPr>
        <w:t xml:space="preserve"> </w:t>
      </w:r>
      <w:r>
        <w:rPr>
          <w:sz w:val="28"/>
        </w:rPr>
        <w:t>воспитания</w:t>
      </w:r>
      <w:r>
        <w:rPr>
          <w:spacing w:val="-4"/>
          <w:sz w:val="28"/>
        </w:rPr>
        <w:t xml:space="preserve"> </w:t>
      </w:r>
      <w:r>
        <w:rPr>
          <w:sz w:val="28"/>
        </w:rPr>
        <w:t>должны</w:t>
      </w:r>
      <w:r>
        <w:rPr>
          <w:spacing w:val="-3"/>
          <w:sz w:val="28"/>
        </w:rPr>
        <w:t xml:space="preserve"> </w:t>
      </w:r>
      <w:r>
        <w:rPr>
          <w:spacing w:val="-2"/>
          <w:sz w:val="28"/>
        </w:rPr>
        <w:t>отражать:</w:t>
      </w:r>
    </w:p>
    <w:p w:rsidR="00FF74DA" w:rsidRDefault="00F11E90">
      <w:pPr>
        <w:pStyle w:val="ac"/>
        <w:numPr>
          <w:ilvl w:val="0"/>
          <w:numId w:val="31"/>
        </w:numPr>
        <w:tabs>
          <w:tab w:val="left" w:pos="438"/>
        </w:tabs>
        <w:spacing w:after="0" w:line="240" w:lineRule="auto"/>
        <w:ind w:left="0" w:firstLine="709"/>
        <w:jc w:val="left"/>
        <w:rPr>
          <w:sz w:val="28"/>
        </w:rPr>
      </w:pPr>
      <w:r>
        <w:rPr>
          <w:sz w:val="28"/>
        </w:rPr>
        <w:t>эстетическое</w:t>
      </w:r>
      <w:r>
        <w:rPr>
          <w:spacing w:val="40"/>
          <w:sz w:val="28"/>
        </w:rPr>
        <w:t xml:space="preserve"> </w:t>
      </w:r>
      <w:r>
        <w:rPr>
          <w:sz w:val="28"/>
        </w:rPr>
        <w:t>отношение</w:t>
      </w:r>
      <w:r>
        <w:rPr>
          <w:spacing w:val="40"/>
          <w:sz w:val="28"/>
        </w:rPr>
        <w:t xml:space="preserve"> </w:t>
      </w:r>
      <w:r>
        <w:rPr>
          <w:sz w:val="28"/>
        </w:rPr>
        <w:t>к</w:t>
      </w:r>
      <w:r>
        <w:rPr>
          <w:spacing w:val="40"/>
          <w:sz w:val="28"/>
        </w:rPr>
        <w:t xml:space="preserve"> </w:t>
      </w:r>
      <w:r>
        <w:rPr>
          <w:sz w:val="28"/>
        </w:rPr>
        <w:t>миру,</w:t>
      </w:r>
      <w:r>
        <w:rPr>
          <w:spacing w:val="40"/>
          <w:sz w:val="28"/>
        </w:rPr>
        <w:t xml:space="preserve"> </w:t>
      </w:r>
      <w:r>
        <w:rPr>
          <w:sz w:val="28"/>
        </w:rPr>
        <w:t>включая</w:t>
      </w:r>
      <w:r>
        <w:rPr>
          <w:spacing w:val="40"/>
          <w:sz w:val="28"/>
        </w:rPr>
        <w:t xml:space="preserve"> </w:t>
      </w:r>
      <w:r>
        <w:rPr>
          <w:sz w:val="28"/>
        </w:rPr>
        <w:t>эстетику</w:t>
      </w:r>
      <w:r>
        <w:rPr>
          <w:spacing w:val="40"/>
          <w:sz w:val="28"/>
        </w:rPr>
        <w:t xml:space="preserve"> </w:t>
      </w:r>
      <w:r>
        <w:rPr>
          <w:sz w:val="28"/>
        </w:rPr>
        <w:t>быта,</w:t>
      </w:r>
      <w:r>
        <w:rPr>
          <w:spacing w:val="40"/>
          <w:sz w:val="28"/>
        </w:rPr>
        <w:t xml:space="preserve"> </w:t>
      </w:r>
      <w:r>
        <w:rPr>
          <w:sz w:val="28"/>
        </w:rPr>
        <w:t>научного</w:t>
      </w:r>
      <w:r>
        <w:rPr>
          <w:spacing w:val="40"/>
          <w:sz w:val="28"/>
        </w:rPr>
        <w:t xml:space="preserve"> </w:t>
      </w:r>
      <w:r>
        <w:rPr>
          <w:sz w:val="28"/>
        </w:rPr>
        <w:t>и</w:t>
      </w:r>
      <w:r>
        <w:rPr>
          <w:spacing w:val="40"/>
          <w:sz w:val="28"/>
        </w:rPr>
        <w:t xml:space="preserve"> </w:t>
      </w:r>
      <w:r>
        <w:rPr>
          <w:sz w:val="28"/>
        </w:rPr>
        <w:t>технического творчества, спорта, труда, общественных отношений;</w:t>
      </w:r>
    </w:p>
    <w:p w:rsidR="00FF74DA" w:rsidRDefault="00F11E90">
      <w:pPr>
        <w:pStyle w:val="ac"/>
        <w:numPr>
          <w:ilvl w:val="0"/>
          <w:numId w:val="31"/>
        </w:numPr>
        <w:tabs>
          <w:tab w:val="left" w:pos="438"/>
        </w:tabs>
        <w:spacing w:after="0" w:line="240" w:lineRule="auto"/>
        <w:ind w:left="0" w:firstLine="709"/>
        <w:jc w:val="left"/>
        <w:rPr>
          <w:sz w:val="28"/>
        </w:rPr>
      </w:pPr>
      <w:r>
        <w:rPr>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74DA" w:rsidRDefault="00F11E90">
      <w:pPr>
        <w:pStyle w:val="ac"/>
        <w:numPr>
          <w:ilvl w:val="0"/>
          <w:numId w:val="31"/>
        </w:numPr>
        <w:tabs>
          <w:tab w:val="left" w:pos="438"/>
        </w:tabs>
        <w:spacing w:after="0" w:line="240" w:lineRule="auto"/>
        <w:ind w:left="0" w:firstLine="709"/>
        <w:jc w:val="left"/>
        <w:rPr>
          <w:sz w:val="28"/>
        </w:rPr>
      </w:pPr>
      <w:r>
        <w:rPr>
          <w:sz w:val="28"/>
        </w:rPr>
        <w:t>убеждённость</w:t>
      </w:r>
      <w:r>
        <w:rPr>
          <w:spacing w:val="40"/>
          <w:sz w:val="28"/>
        </w:rPr>
        <w:t xml:space="preserve"> </w:t>
      </w:r>
      <w:r>
        <w:rPr>
          <w:sz w:val="28"/>
        </w:rPr>
        <w:t>в</w:t>
      </w:r>
      <w:r>
        <w:rPr>
          <w:spacing w:val="40"/>
          <w:sz w:val="28"/>
        </w:rPr>
        <w:t xml:space="preserve"> </w:t>
      </w:r>
      <w:r>
        <w:rPr>
          <w:sz w:val="28"/>
        </w:rPr>
        <w:t>значимости</w:t>
      </w:r>
      <w:r>
        <w:rPr>
          <w:spacing w:val="40"/>
          <w:sz w:val="28"/>
        </w:rPr>
        <w:t xml:space="preserve"> </w:t>
      </w:r>
      <w:r>
        <w:rPr>
          <w:sz w:val="28"/>
        </w:rPr>
        <w:t>для</w:t>
      </w:r>
      <w:r>
        <w:rPr>
          <w:spacing w:val="40"/>
          <w:sz w:val="28"/>
        </w:rPr>
        <w:t xml:space="preserve"> </w:t>
      </w:r>
      <w:r>
        <w:rPr>
          <w:sz w:val="28"/>
        </w:rPr>
        <w:t>личности</w:t>
      </w:r>
      <w:r>
        <w:rPr>
          <w:spacing w:val="40"/>
          <w:sz w:val="28"/>
        </w:rPr>
        <w:t xml:space="preserve"> </w:t>
      </w:r>
      <w:r>
        <w:rPr>
          <w:sz w:val="28"/>
        </w:rPr>
        <w:t>и</w:t>
      </w:r>
      <w:r>
        <w:rPr>
          <w:spacing w:val="40"/>
          <w:sz w:val="28"/>
        </w:rPr>
        <w:t xml:space="preserve"> </w:t>
      </w:r>
      <w:r>
        <w:rPr>
          <w:sz w:val="28"/>
        </w:rPr>
        <w:t>общества</w:t>
      </w:r>
      <w:r>
        <w:rPr>
          <w:spacing w:val="40"/>
          <w:sz w:val="28"/>
        </w:rPr>
        <w:t xml:space="preserve"> </w:t>
      </w:r>
      <w:r>
        <w:rPr>
          <w:sz w:val="28"/>
        </w:rPr>
        <w:t>отечественного</w:t>
      </w:r>
      <w:r>
        <w:rPr>
          <w:spacing w:val="40"/>
          <w:sz w:val="28"/>
        </w:rPr>
        <w:t xml:space="preserve"> </w:t>
      </w:r>
      <w:r>
        <w:rPr>
          <w:sz w:val="28"/>
        </w:rPr>
        <w:t>и</w:t>
      </w:r>
      <w:r>
        <w:rPr>
          <w:spacing w:val="40"/>
          <w:sz w:val="28"/>
        </w:rPr>
        <w:t xml:space="preserve"> </w:t>
      </w:r>
      <w:r>
        <w:rPr>
          <w:sz w:val="28"/>
        </w:rPr>
        <w:t>мирового</w:t>
      </w:r>
      <w:r>
        <w:rPr>
          <w:spacing w:val="80"/>
          <w:sz w:val="28"/>
        </w:rPr>
        <w:t xml:space="preserve"> </w:t>
      </w:r>
      <w:r>
        <w:rPr>
          <w:sz w:val="28"/>
        </w:rPr>
        <w:t>искусства, этнических культурных традиций и народного творчества;</w:t>
      </w:r>
    </w:p>
    <w:p w:rsidR="00FF74DA" w:rsidRDefault="00F11E90">
      <w:pPr>
        <w:pStyle w:val="ac"/>
        <w:numPr>
          <w:ilvl w:val="0"/>
          <w:numId w:val="31"/>
        </w:numPr>
        <w:tabs>
          <w:tab w:val="left" w:pos="438"/>
        </w:tabs>
        <w:spacing w:after="0" w:line="240" w:lineRule="auto"/>
        <w:ind w:left="0" w:firstLine="709"/>
        <w:jc w:val="left"/>
        <w:rPr>
          <w:sz w:val="28"/>
        </w:rPr>
      </w:pPr>
      <w:r>
        <w:rPr>
          <w:sz w:val="28"/>
        </w:rPr>
        <w:t>готовность</w:t>
      </w:r>
      <w:r>
        <w:rPr>
          <w:spacing w:val="80"/>
          <w:sz w:val="28"/>
        </w:rPr>
        <w:t xml:space="preserve"> </w:t>
      </w:r>
      <w:r>
        <w:rPr>
          <w:sz w:val="28"/>
        </w:rPr>
        <w:t>к</w:t>
      </w:r>
      <w:r>
        <w:rPr>
          <w:spacing w:val="80"/>
          <w:sz w:val="28"/>
        </w:rPr>
        <w:t xml:space="preserve"> </w:t>
      </w:r>
      <w:r>
        <w:rPr>
          <w:sz w:val="28"/>
        </w:rPr>
        <w:t>самовыражению</w:t>
      </w:r>
      <w:r>
        <w:rPr>
          <w:spacing w:val="80"/>
          <w:sz w:val="28"/>
        </w:rPr>
        <w:t xml:space="preserve"> </w:t>
      </w:r>
      <w:r>
        <w:rPr>
          <w:sz w:val="28"/>
        </w:rPr>
        <w:t>в</w:t>
      </w:r>
      <w:r>
        <w:rPr>
          <w:spacing w:val="80"/>
          <w:sz w:val="28"/>
        </w:rPr>
        <w:t xml:space="preserve"> </w:t>
      </w:r>
      <w:r>
        <w:rPr>
          <w:sz w:val="28"/>
        </w:rPr>
        <w:t>разных</w:t>
      </w:r>
      <w:r>
        <w:rPr>
          <w:spacing w:val="80"/>
          <w:sz w:val="28"/>
        </w:rPr>
        <w:t xml:space="preserve"> </w:t>
      </w:r>
      <w:r>
        <w:rPr>
          <w:sz w:val="28"/>
        </w:rPr>
        <w:t>видах</w:t>
      </w:r>
      <w:r>
        <w:rPr>
          <w:spacing w:val="80"/>
          <w:sz w:val="28"/>
        </w:rPr>
        <w:t xml:space="preserve"> </w:t>
      </w:r>
      <w:r>
        <w:rPr>
          <w:sz w:val="28"/>
        </w:rPr>
        <w:t>искусства;</w:t>
      </w:r>
      <w:r>
        <w:rPr>
          <w:spacing w:val="80"/>
          <w:sz w:val="28"/>
        </w:rPr>
        <w:t xml:space="preserve"> </w:t>
      </w:r>
      <w:r>
        <w:rPr>
          <w:sz w:val="28"/>
        </w:rPr>
        <w:t>стремление</w:t>
      </w:r>
      <w:r>
        <w:rPr>
          <w:spacing w:val="80"/>
          <w:sz w:val="28"/>
        </w:rPr>
        <w:t xml:space="preserve"> </w:t>
      </w:r>
      <w:r>
        <w:rPr>
          <w:sz w:val="28"/>
        </w:rPr>
        <w:t>проявлять</w:t>
      </w:r>
      <w:r>
        <w:rPr>
          <w:spacing w:val="40"/>
          <w:sz w:val="28"/>
        </w:rPr>
        <w:t xml:space="preserve"> </w:t>
      </w:r>
      <w:r>
        <w:rPr>
          <w:sz w:val="28"/>
        </w:rPr>
        <w:t>качества творческой личности</w:t>
      </w:r>
    </w:p>
    <w:p w:rsidR="00FF74DA" w:rsidRDefault="00F11E90">
      <w:pPr>
        <w:pStyle w:val="2"/>
        <w:spacing w:after="0" w:line="240" w:lineRule="auto"/>
        <w:ind w:left="0" w:firstLine="709"/>
        <w:rPr>
          <w:sz w:val="28"/>
        </w:rPr>
      </w:pPr>
      <w:bookmarkStart w:id="91" w:name="__RefHeading___10162"/>
      <w:bookmarkEnd w:id="91"/>
      <w:r>
        <w:rPr>
          <w:sz w:val="28"/>
        </w:rPr>
        <w:t>В</w:t>
      </w:r>
      <w:r>
        <w:rPr>
          <w:spacing w:val="-4"/>
          <w:sz w:val="28"/>
        </w:rPr>
        <w:t xml:space="preserve"> </w:t>
      </w:r>
      <w:r>
        <w:rPr>
          <w:sz w:val="28"/>
        </w:rPr>
        <w:t>части</w:t>
      </w:r>
      <w:r>
        <w:rPr>
          <w:spacing w:val="-4"/>
          <w:sz w:val="28"/>
        </w:rPr>
        <w:t xml:space="preserve"> </w:t>
      </w:r>
      <w:r>
        <w:rPr>
          <w:sz w:val="28"/>
        </w:rPr>
        <w:t>физического</w:t>
      </w:r>
      <w:r>
        <w:rPr>
          <w:spacing w:val="1"/>
          <w:sz w:val="28"/>
        </w:rPr>
        <w:t xml:space="preserve"> </w:t>
      </w:r>
      <w:r>
        <w:rPr>
          <w:sz w:val="28"/>
        </w:rPr>
        <w:t>воспитания</w:t>
      </w:r>
      <w:r>
        <w:rPr>
          <w:spacing w:val="-4"/>
          <w:sz w:val="28"/>
        </w:rPr>
        <w:t xml:space="preserve"> </w:t>
      </w:r>
      <w:r>
        <w:rPr>
          <w:sz w:val="28"/>
        </w:rPr>
        <w:t>должны</w:t>
      </w:r>
      <w:r>
        <w:rPr>
          <w:spacing w:val="-3"/>
          <w:sz w:val="28"/>
        </w:rPr>
        <w:t xml:space="preserve"> </w:t>
      </w:r>
      <w:r>
        <w:rPr>
          <w:spacing w:val="-2"/>
          <w:sz w:val="28"/>
        </w:rPr>
        <w:t>отражать:</w:t>
      </w:r>
    </w:p>
    <w:p w:rsidR="00FF74DA" w:rsidRDefault="00F11E90">
      <w:pPr>
        <w:pStyle w:val="ac"/>
        <w:numPr>
          <w:ilvl w:val="0"/>
          <w:numId w:val="31"/>
        </w:numPr>
        <w:tabs>
          <w:tab w:val="left" w:pos="438"/>
        </w:tabs>
        <w:spacing w:after="0" w:line="240" w:lineRule="auto"/>
        <w:ind w:left="0" w:firstLine="709"/>
        <w:jc w:val="left"/>
        <w:rPr>
          <w:sz w:val="28"/>
        </w:rPr>
      </w:pPr>
      <w:r>
        <w:rPr>
          <w:sz w:val="28"/>
        </w:rPr>
        <w:t>сформированность</w:t>
      </w:r>
      <w:r>
        <w:rPr>
          <w:spacing w:val="-2"/>
          <w:sz w:val="28"/>
        </w:rPr>
        <w:t xml:space="preserve"> </w:t>
      </w:r>
      <w:r>
        <w:rPr>
          <w:sz w:val="28"/>
        </w:rPr>
        <w:t>здорового</w:t>
      </w:r>
      <w:r>
        <w:rPr>
          <w:spacing w:val="-4"/>
          <w:sz w:val="28"/>
        </w:rPr>
        <w:t xml:space="preserve"> </w:t>
      </w:r>
      <w:r>
        <w:rPr>
          <w:sz w:val="28"/>
        </w:rPr>
        <w:t>и</w:t>
      </w:r>
      <w:r>
        <w:rPr>
          <w:spacing w:val="-2"/>
          <w:sz w:val="28"/>
        </w:rPr>
        <w:t xml:space="preserve"> </w:t>
      </w:r>
      <w:r>
        <w:rPr>
          <w:sz w:val="28"/>
        </w:rPr>
        <w:t>безопасного</w:t>
      </w:r>
      <w:r>
        <w:rPr>
          <w:spacing w:val="-3"/>
          <w:sz w:val="28"/>
        </w:rPr>
        <w:t xml:space="preserve"> </w:t>
      </w:r>
      <w:r>
        <w:rPr>
          <w:sz w:val="28"/>
        </w:rPr>
        <w:t>образа</w:t>
      </w:r>
      <w:r>
        <w:rPr>
          <w:spacing w:val="-4"/>
          <w:sz w:val="28"/>
        </w:rPr>
        <w:t xml:space="preserve"> </w:t>
      </w:r>
      <w:r>
        <w:rPr>
          <w:sz w:val="28"/>
        </w:rPr>
        <w:t>жизни,</w:t>
      </w:r>
      <w:r>
        <w:rPr>
          <w:spacing w:val="-3"/>
          <w:sz w:val="28"/>
        </w:rPr>
        <w:t xml:space="preserve"> </w:t>
      </w:r>
      <w:r>
        <w:rPr>
          <w:sz w:val="28"/>
        </w:rPr>
        <w:t>ответственного</w:t>
      </w:r>
      <w:r>
        <w:rPr>
          <w:spacing w:val="-3"/>
          <w:sz w:val="28"/>
        </w:rPr>
        <w:t xml:space="preserve"> </w:t>
      </w:r>
      <w:r>
        <w:rPr>
          <w:sz w:val="28"/>
        </w:rPr>
        <w:t>отношения</w:t>
      </w:r>
      <w:r>
        <w:rPr>
          <w:spacing w:val="-5"/>
          <w:sz w:val="28"/>
        </w:rPr>
        <w:t xml:space="preserve"> </w:t>
      </w:r>
      <w:r>
        <w:rPr>
          <w:sz w:val="28"/>
        </w:rPr>
        <w:t>к своему здоровью;</w:t>
      </w:r>
    </w:p>
    <w:p w:rsidR="00FF74DA" w:rsidRDefault="00F11E90">
      <w:pPr>
        <w:pStyle w:val="ac"/>
        <w:numPr>
          <w:ilvl w:val="0"/>
          <w:numId w:val="31"/>
        </w:numPr>
        <w:tabs>
          <w:tab w:val="left" w:pos="438"/>
        </w:tabs>
        <w:spacing w:after="0" w:line="240" w:lineRule="auto"/>
        <w:ind w:left="0" w:firstLine="709"/>
        <w:jc w:val="left"/>
        <w:rPr>
          <w:sz w:val="28"/>
        </w:rPr>
      </w:pPr>
      <w:r>
        <w:rPr>
          <w:sz w:val="28"/>
        </w:rPr>
        <w:t>потребность</w:t>
      </w:r>
      <w:r>
        <w:rPr>
          <w:spacing w:val="37"/>
          <w:sz w:val="28"/>
        </w:rPr>
        <w:t xml:space="preserve"> </w:t>
      </w:r>
      <w:r>
        <w:rPr>
          <w:sz w:val="28"/>
        </w:rPr>
        <w:t>в</w:t>
      </w:r>
      <w:r>
        <w:rPr>
          <w:spacing w:val="37"/>
          <w:sz w:val="28"/>
        </w:rPr>
        <w:t xml:space="preserve"> </w:t>
      </w:r>
      <w:r>
        <w:rPr>
          <w:sz w:val="28"/>
        </w:rPr>
        <w:t>физическом</w:t>
      </w:r>
      <w:r>
        <w:rPr>
          <w:spacing w:val="37"/>
          <w:sz w:val="28"/>
        </w:rPr>
        <w:t xml:space="preserve"> </w:t>
      </w:r>
      <w:r>
        <w:rPr>
          <w:sz w:val="28"/>
        </w:rPr>
        <w:t>совершенствовании,</w:t>
      </w:r>
      <w:r>
        <w:rPr>
          <w:spacing w:val="38"/>
          <w:sz w:val="28"/>
        </w:rPr>
        <w:t xml:space="preserve"> </w:t>
      </w:r>
      <w:r>
        <w:rPr>
          <w:sz w:val="28"/>
        </w:rPr>
        <w:t>занятиях</w:t>
      </w:r>
      <w:r>
        <w:rPr>
          <w:spacing w:val="40"/>
          <w:sz w:val="28"/>
        </w:rPr>
        <w:t xml:space="preserve"> </w:t>
      </w:r>
      <w:r>
        <w:rPr>
          <w:sz w:val="28"/>
        </w:rPr>
        <w:t xml:space="preserve">спортивно-оздоровительной </w:t>
      </w:r>
      <w:r>
        <w:rPr>
          <w:spacing w:val="-2"/>
          <w:sz w:val="28"/>
        </w:rPr>
        <w:t>деятельностью;</w:t>
      </w:r>
    </w:p>
    <w:p w:rsidR="00FF74DA" w:rsidRDefault="00F11E90">
      <w:pPr>
        <w:pStyle w:val="ac"/>
        <w:numPr>
          <w:ilvl w:val="0"/>
          <w:numId w:val="31"/>
        </w:numPr>
        <w:tabs>
          <w:tab w:val="left" w:pos="438"/>
        </w:tabs>
        <w:spacing w:after="0" w:line="240" w:lineRule="auto"/>
        <w:ind w:left="0" w:firstLine="709"/>
        <w:jc w:val="left"/>
        <w:rPr>
          <w:sz w:val="28"/>
        </w:rPr>
      </w:pPr>
      <w:r>
        <w:rPr>
          <w:sz w:val="28"/>
        </w:rPr>
        <w:t>активное неприятие вредных привычек и иных форм причинения вреда физическому и психическому здоровью</w:t>
      </w:r>
    </w:p>
    <w:p w:rsidR="00FF74DA" w:rsidRDefault="00F11E90">
      <w:pPr>
        <w:pStyle w:val="2"/>
        <w:spacing w:after="0" w:line="240" w:lineRule="auto"/>
        <w:ind w:left="0" w:firstLine="709"/>
        <w:rPr>
          <w:sz w:val="28"/>
        </w:rPr>
      </w:pPr>
      <w:bookmarkStart w:id="92" w:name="__RefHeading___10163"/>
      <w:bookmarkEnd w:id="92"/>
      <w:r>
        <w:rPr>
          <w:sz w:val="28"/>
        </w:rPr>
        <w:t>В</w:t>
      </w:r>
      <w:r>
        <w:rPr>
          <w:spacing w:val="-4"/>
          <w:sz w:val="28"/>
        </w:rPr>
        <w:t xml:space="preserve"> </w:t>
      </w:r>
      <w:r>
        <w:rPr>
          <w:sz w:val="28"/>
        </w:rPr>
        <w:t>части</w:t>
      </w:r>
      <w:r>
        <w:rPr>
          <w:spacing w:val="-5"/>
          <w:sz w:val="28"/>
        </w:rPr>
        <w:t xml:space="preserve"> </w:t>
      </w:r>
      <w:r>
        <w:rPr>
          <w:sz w:val="28"/>
        </w:rPr>
        <w:t>трудового</w:t>
      </w:r>
      <w:r>
        <w:rPr>
          <w:spacing w:val="-3"/>
          <w:sz w:val="28"/>
        </w:rPr>
        <w:t xml:space="preserve"> </w:t>
      </w:r>
      <w:r>
        <w:rPr>
          <w:sz w:val="28"/>
        </w:rPr>
        <w:t>воспитания</w:t>
      </w:r>
      <w:r>
        <w:rPr>
          <w:spacing w:val="-6"/>
          <w:sz w:val="28"/>
        </w:rPr>
        <w:t xml:space="preserve"> </w:t>
      </w:r>
      <w:r>
        <w:rPr>
          <w:sz w:val="28"/>
        </w:rPr>
        <w:t>должны</w:t>
      </w:r>
      <w:r>
        <w:rPr>
          <w:spacing w:val="-3"/>
          <w:sz w:val="28"/>
        </w:rPr>
        <w:t xml:space="preserve"> </w:t>
      </w:r>
      <w:r>
        <w:rPr>
          <w:spacing w:val="-2"/>
          <w:sz w:val="28"/>
        </w:rPr>
        <w:t>отражать:</w:t>
      </w:r>
    </w:p>
    <w:p w:rsidR="00FF74DA" w:rsidRDefault="00F11E90">
      <w:pPr>
        <w:pStyle w:val="ac"/>
        <w:numPr>
          <w:ilvl w:val="0"/>
          <w:numId w:val="31"/>
        </w:numPr>
        <w:tabs>
          <w:tab w:val="left" w:pos="437"/>
        </w:tabs>
        <w:spacing w:after="0" w:line="240" w:lineRule="auto"/>
        <w:ind w:left="0" w:firstLine="709"/>
        <w:rPr>
          <w:sz w:val="28"/>
        </w:rPr>
      </w:pPr>
      <w:r>
        <w:rPr>
          <w:sz w:val="28"/>
        </w:rPr>
        <w:t>готовность</w:t>
      </w:r>
      <w:r>
        <w:rPr>
          <w:spacing w:val="-5"/>
          <w:sz w:val="28"/>
        </w:rPr>
        <w:t xml:space="preserve"> </w:t>
      </w:r>
      <w:r>
        <w:rPr>
          <w:sz w:val="28"/>
        </w:rPr>
        <w:t>к</w:t>
      </w:r>
      <w:r>
        <w:rPr>
          <w:spacing w:val="-6"/>
          <w:sz w:val="28"/>
        </w:rPr>
        <w:t xml:space="preserve"> </w:t>
      </w:r>
      <w:r>
        <w:rPr>
          <w:sz w:val="28"/>
        </w:rPr>
        <w:t>труду,</w:t>
      </w:r>
      <w:r>
        <w:rPr>
          <w:spacing w:val="-3"/>
          <w:sz w:val="28"/>
        </w:rPr>
        <w:t xml:space="preserve"> </w:t>
      </w:r>
      <w:r>
        <w:rPr>
          <w:sz w:val="28"/>
        </w:rPr>
        <w:t>осознание</w:t>
      </w:r>
      <w:r>
        <w:rPr>
          <w:spacing w:val="-5"/>
          <w:sz w:val="28"/>
        </w:rPr>
        <w:t xml:space="preserve"> </w:t>
      </w:r>
      <w:r>
        <w:rPr>
          <w:sz w:val="28"/>
        </w:rPr>
        <w:t>приобретённых</w:t>
      </w:r>
      <w:r>
        <w:rPr>
          <w:spacing w:val="-5"/>
          <w:sz w:val="28"/>
        </w:rPr>
        <w:t xml:space="preserve"> </w:t>
      </w:r>
      <w:r>
        <w:rPr>
          <w:sz w:val="28"/>
        </w:rPr>
        <w:t>умений</w:t>
      </w:r>
      <w:r>
        <w:rPr>
          <w:spacing w:val="-3"/>
          <w:sz w:val="28"/>
        </w:rPr>
        <w:t xml:space="preserve"> </w:t>
      </w:r>
      <w:r>
        <w:rPr>
          <w:sz w:val="28"/>
        </w:rPr>
        <w:t>и</w:t>
      </w:r>
      <w:r>
        <w:rPr>
          <w:spacing w:val="-4"/>
          <w:sz w:val="28"/>
        </w:rPr>
        <w:t xml:space="preserve"> </w:t>
      </w:r>
      <w:r>
        <w:rPr>
          <w:sz w:val="28"/>
        </w:rPr>
        <w:t>навыков,</w:t>
      </w:r>
      <w:r>
        <w:rPr>
          <w:spacing w:val="-3"/>
          <w:sz w:val="28"/>
        </w:rPr>
        <w:t xml:space="preserve"> </w:t>
      </w:r>
      <w:r>
        <w:rPr>
          <w:spacing w:val="-2"/>
          <w:sz w:val="28"/>
        </w:rPr>
        <w:t>трудолюбие;</w:t>
      </w:r>
    </w:p>
    <w:p w:rsidR="00FF74DA" w:rsidRDefault="00F11E90">
      <w:pPr>
        <w:pStyle w:val="ac"/>
        <w:numPr>
          <w:ilvl w:val="0"/>
          <w:numId w:val="31"/>
        </w:numPr>
        <w:tabs>
          <w:tab w:val="left" w:pos="438"/>
        </w:tabs>
        <w:spacing w:after="0" w:line="240" w:lineRule="auto"/>
        <w:ind w:left="0" w:firstLine="709"/>
        <w:rPr>
          <w:sz w:val="28"/>
        </w:rPr>
      </w:pPr>
      <w:r>
        <w:rPr>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w:t>
      </w:r>
      <w:r>
        <w:rPr>
          <w:spacing w:val="-2"/>
          <w:sz w:val="28"/>
        </w:rPr>
        <w:t>деятельность;</w:t>
      </w:r>
    </w:p>
    <w:p w:rsidR="00FF74DA" w:rsidRDefault="00F11E90">
      <w:pPr>
        <w:pStyle w:val="ac"/>
        <w:numPr>
          <w:ilvl w:val="0"/>
          <w:numId w:val="31"/>
        </w:numPr>
        <w:tabs>
          <w:tab w:val="left" w:pos="438"/>
        </w:tabs>
        <w:spacing w:after="0" w:line="240" w:lineRule="auto"/>
        <w:ind w:left="0" w:firstLine="709"/>
        <w:rPr>
          <w:sz w:val="28"/>
        </w:rPr>
      </w:pPr>
      <w:r>
        <w:rPr>
          <w:sz w:val="28"/>
        </w:rPr>
        <w:t>интерес к различным сферам профессиональной деятельности, умение совершать осознанный выбор</w:t>
      </w:r>
      <w:r>
        <w:rPr>
          <w:spacing w:val="40"/>
          <w:sz w:val="28"/>
        </w:rPr>
        <w:t xml:space="preserve"> </w:t>
      </w:r>
      <w:r>
        <w:rPr>
          <w:sz w:val="28"/>
        </w:rPr>
        <w:t>будущей</w:t>
      </w:r>
      <w:r>
        <w:rPr>
          <w:spacing w:val="40"/>
          <w:sz w:val="28"/>
        </w:rPr>
        <w:t xml:space="preserve"> </w:t>
      </w:r>
      <w:r>
        <w:rPr>
          <w:sz w:val="28"/>
        </w:rPr>
        <w:t xml:space="preserve">профессии и реализовывать собственные жизненные </w:t>
      </w:r>
      <w:r>
        <w:rPr>
          <w:spacing w:val="-2"/>
          <w:sz w:val="28"/>
        </w:rPr>
        <w:t>планы;</w:t>
      </w:r>
    </w:p>
    <w:p w:rsidR="00FF74DA" w:rsidRDefault="00F11E90">
      <w:pPr>
        <w:pStyle w:val="ac"/>
        <w:numPr>
          <w:ilvl w:val="0"/>
          <w:numId w:val="31"/>
        </w:numPr>
        <w:tabs>
          <w:tab w:val="left" w:pos="438"/>
        </w:tabs>
        <w:spacing w:after="0" w:line="240" w:lineRule="auto"/>
        <w:ind w:left="0" w:firstLine="709"/>
        <w:rPr>
          <w:sz w:val="28"/>
        </w:rPr>
      </w:pPr>
      <w:r>
        <w:rPr>
          <w:sz w:val="28"/>
        </w:rPr>
        <w:t xml:space="preserve">готовность и способность к образованию и самообразованию на протяжении всей </w:t>
      </w:r>
      <w:r>
        <w:rPr>
          <w:spacing w:val="-2"/>
          <w:sz w:val="28"/>
        </w:rPr>
        <w:t>жизни</w:t>
      </w:r>
    </w:p>
    <w:p w:rsidR="00FF74DA" w:rsidRDefault="00F11E90">
      <w:pPr>
        <w:pStyle w:val="2"/>
        <w:spacing w:after="0" w:line="240" w:lineRule="auto"/>
        <w:ind w:left="0" w:firstLine="709"/>
        <w:rPr>
          <w:sz w:val="28"/>
        </w:rPr>
      </w:pPr>
      <w:bookmarkStart w:id="93" w:name="__RefHeading___10164"/>
      <w:bookmarkEnd w:id="93"/>
      <w:r>
        <w:rPr>
          <w:sz w:val="28"/>
        </w:rPr>
        <w:t>В</w:t>
      </w:r>
      <w:r>
        <w:rPr>
          <w:spacing w:val="-7"/>
          <w:sz w:val="28"/>
        </w:rPr>
        <w:t xml:space="preserve"> </w:t>
      </w:r>
      <w:r>
        <w:rPr>
          <w:sz w:val="28"/>
        </w:rPr>
        <w:t>части</w:t>
      </w:r>
      <w:r>
        <w:rPr>
          <w:spacing w:val="-4"/>
          <w:sz w:val="28"/>
        </w:rPr>
        <w:t xml:space="preserve"> </w:t>
      </w:r>
      <w:r>
        <w:rPr>
          <w:sz w:val="28"/>
        </w:rPr>
        <w:t>экологического</w:t>
      </w:r>
      <w:r>
        <w:rPr>
          <w:spacing w:val="-4"/>
          <w:sz w:val="28"/>
        </w:rPr>
        <w:t xml:space="preserve"> </w:t>
      </w:r>
      <w:r>
        <w:rPr>
          <w:sz w:val="28"/>
        </w:rPr>
        <w:t>воспитания</w:t>
      </w:r>
      <w:r>
        <w:rPr>
          <w:spacing w:val="-4"/>
          <w:sz w:val="28"/>
        </w:rPr>
        <w:t xml:space="preserve"> </w:t>
      </w:r>
      <w:r>
        <w:rPr>
          <w:sz w:val="28"/>
        </w:rPr>
        <w:t>должны</w:t>
      </w:r>
      <w:r>
        <w:rPr>
          <w:spacing w:val="-4"/>
          <w:sz w:val="28"/>
        </w:rPr>
        <w:t xml:space="preserve"> </w:t>
      </w:r>
      <w:r>
        <w:rPr>
          <w:spacing w:val="-2"/>
          <w:sz w:val="28"/>
        </w:rPr>
        <w:t>отражать:</w:t>
      </w:r>
    </w:p>
    <w:p w:rsidR="00FF74DA" w:rsidRDefault="00F11E90">
      <w:pPr>
        <w:pStyle w:val="ac"/>
        <w:numPr>
          <w:ilvl w:val="1"/>
          <w:numId w:val="31"/>
        </w:numPr>
        <w:tabs>
          <w:tab w:val="left" w:pos="720"/>
        </w:tabs>
        <w:spacing w:after="0" w:line="240" w:lineRule="auto"/>
        <w:ind w:left="0" w:firstLine="709"/>
        <w:rPr>
          <w:sz w:val="28"/>
        </w:rPr>
      </w:pPr>
      <w:r>
        <w:rPr>
          <w:sz w:val="28"/>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FF74DA" w:rsidRDefault="00F11E90">
      <w:pPr>
        <w:pStyle w:val="ac"/>
        <w:numPr>
          <w:ilvl w:val="1"/>
          <w:numId w:val="31"/>
        </w:numPr>
        <w:tabs>
          <w:tab w:val="left" w:pos="720"/>
        </w:tabs>
        <w:spacing w:after="0" w:line="240" w:lineRule="auto"/>
        <w:ind w:left="0" w:firstLine="709"/>
        <w:rPr>
          <w:sz w:val="28"/>
        </w:rPr>
      </w:pPr>
      <w:r>
        <w:rPr>
          <w:sz w:val="28"/>
        </w:rPr>
        <w:t>планирование и осуществление действий в окружающей среде на основе знания целей устойчивого развития человечества;</w:t>
      </w:r>
    </w:p>
    <w:p w:rsidR="00FF74DA" w:rsidRDefault="00F11E90">
      <w:pPr>
        <w:pStyle w:val="ac"/>
        <w:numPr>
          <w:ilvl w:val="1"/>
          <w:numId w:val="31"/>
        </w:numPr>
        <w:tabs>
          <w:tab w:val="left" w:pos="720"/>
        </w:tabs>
        <w:spacing w:after="0" w:line="240" w:lineRule="auto"/>
        <w:ind w:left="0" w:firstLine="709"/>
        <w:rPr>
          <w:sz w:val="28"/>
        </w:rPr>
      </w:pPr>
      <w:r>
        <w:rPr>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FF74DA" w:rsidRDefault="00F11E90">
      <w:pPr>
        <w:pStyle w:val="ac"/>
        <w:numPr>
          <w:ilvl w:val="1"/>
          <w:numId w:val="31"/>
        </w:numPr>
        <w:tabs>
          <w:tab w:val="left" w:pos="720"/>
        </w:tabs>
        <w:spacing w:after="0" w:line="240" w:lineRule="auto"/>
        <w:ind w:left="0" w:firstLine="709"/>
        <w:rPr>
          <w:sz w:val="28"/>
        </w:rPr>
      </w:pPr>
      <w:r>
        <w:rPr>
          <w:sz w:val="28"/>
        </w:rPr>
        <w:t>расширение</w:t>
      </w:r>
      <w:r>
        <w:rPr>
          <w:spacing w:val="-8"/>
          <w:sz w:val="28"/>
        </w:rPr>
        <w:t xml:space="preserve"> </w:t>
      </w:r>
      <w:r>
        <w:rPr>
          <w:sz w:val="28"/>
        </w:rPr>
        <w:t>опыта</w:t>
      </w:r>
      <w:r>
        <w:rPr>
          <w:spacing w:val="-6"/>
          <w:sz w:val="28"/>
        </w:rPr>
        <w:t xml:space="preserve"> </w:t>
      </w:r>
      <w:r>
        <w:rPr>
          <w:sz w:val="28"/>
        </w:rPr>
        <w:t>деятельности</w:t>
      </w:r>
      <w:r>
        <w:rPr>
          <w:spacing w:val="-4"/>
          <w:sz w:val="28"/>
        </w:rPr>
        <w:t xml:space="preserve"> </w:t>
      </w:r>
      <w:r>
        <w:rPr>
          <w:sz w:val="28"/>
        </w:rPr>
        <w:t>экологической</w:t>
      </w:r>
      <w:r>
        <w:rPr>
          <w:spacing w:val="-5"/>
          <w:sz w:val="28"/>
        </w:rPr>
        <w:t xml:space="preserve"> </w:t>
      </w:r>
      <w:r>
        <w:rPr>
          <w:spacing w:val="-2"/>
          <w:sz w:val="28"/>
        </w:rPr>
        <w:t>направленности</w:t>
      </w:r>
    </w:p>
    <w:p w:rsidR="00FF74DA" w:rsidRDefault="00F11E90">
      <w:pPr>
        <w:pStyle w:val="2"/>
        <w:spacing w:after="0" w:line="240" w:lineRule="auto"/>
        <w:ind w:left="0" w:firstLine="709"/>
        <w:rPr>
          <w:sz w:val="28"/>
        </w:rPr>
      </w:pPr>
      <w:bookmarkStart w:id="94" w:name="__RefHeading___10165"/>
      <w:bookmarkEnd w:id="94"/>
      <w:r>
        <w:rPr>
          <w:sz w:val="28"/>
        </w:rPr>
        <w:t>В</w:t>
      </w:r>
      <w:r>
        <w:rPr>
          <w:spacing w:val="-6"/>
          <w:sz w:val="28"/>
        </w:rPr>
        <w:t xml:space="preserve"> </w:t>
      </w:r>
      <w:r>
        <w:rPr>
          <w:sz w:val="28"/>
        </w:rPr>
        <w:t>части</w:t>
      </w:r>
      <w:r>
        <w:rPr>
          <w:spacing w:val="-3"/>
          <w:sz w:val="28"/>
        </w:rPr>
        <w:t xml:space="preserve"> </w:t>
      </w:r>
      <w:r>
        <w:rPr>
          <w:sz w:val="28"/>
        </w:rPr>
        <w:t>ценностей</w:t>
      </w:r>
      <w:r>
        <w:rPr>
          <w:spacing w:val="-4"/>
          <w:sz w:val="28"/>
        </w:rPr>
        <w:t xml:space="preserve"> </w:t>
      </w:r>
      <w:r>
        <w:rPr>
          <w:sz w:val="28"/>
        </w:rPr>
        <w:t>научного</w:t>
      </w:r>
      <w:r>
        <w:rPr>
          <w:spacing w:val="-3"/>
          <w:sz w:val="28"/>
        </w:rPr>
        <w:t xml:space="preserve"> </w:t>
      </w:r>
      <w:r>
        <w:rPr>
          <w:sz w:val="28"/>
        </w:rPr>
        <w:t>познания</w:t>
      </w:r>
      <w:r>
        <w:rPr>
          <w:spacing w:val="-4"/>
          <w:sz w:val="28"/>
        </w:rPr>
        <w:t xml:space="preserve"> </w:t>
      </w:r>
      <w:r>
        <w:rPr>
          <w:sz w:val="28"/>
        </w:rPr>
        <w:t>должны</w:t>
      </w:r>
      <w:r>
        <w:rPr>
          <w:spacing w:val="-3"/>
          <w:sz w:val="28"/>
        </w:rPr>
        <w:t xml:space="preserve"> </w:t>
      </w:r>
      <w:r>
        <w:rPr>
          <w:spacing w:val="-2"/>
          <w:sz w:val="28"/>
        </w:rPr>
        <w:t>отражать:</w:t>
      </w:r>
    </w:p>
    <w:p w:rsidR="00FF74DA" w:rsidRDefault="00F11E90">
      <w:pPr>
        <w:pStyle w:val="ac"/>
        <w:numPr>
          <w:ilvl w:val="1"/>
          <w:numId w:val="31"/>
        </w:numPr>
        <w:tabs>
          <w:tab w:val="left" w:pos="1025"/>
        </w:tabs>
        <w:spacing w:after="0" w:line="240" w:lineRule="auto"/>
        <w:ind w:left="0" w:firstLine="709"/>
        <w:rPr>
          <w:sz w:val="28"/>
        </w:rPr>
      </w:pPr>
      <w:r>
        <w:rPr>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pStyle w:val="ac"/>
        <w:numPr>
          <w:ilvl w:val="1"/>
          <w:numId w:val="31"/>
        </w:numPr>
        <w:tabs>
          <w:tab w:val="left" w:pos="1054"/>
        </w:tabs>
        <w:spacing w:after="0" w:line="240" w:lineRule="auto"/>
        <w:ind w:left="0" w:firstLine="709"/>
        <w:rPr>
          <w:sz w:val="28"/>
        </w:rPr>
      </w:pPr>
      <w:r>
        <w:rPr>
          <w:sz w:val="28"/>
        </w:rPr>
        <w:t>совершенствование языковой и читательской</w:t>
      </w:r>
      <w:r>
        <w:rPr>
          <w:spacing w:val="40"/>
          <w:sz w:val="28"/>
        </w:rPr>
        <w:t xml:space="preserve"> </w:t>
      </w:r>
      <w:r>
        <w:rPr>
          <w:sz w:val="28"/>
        </w:rPr>
        <w:t>культуры как средства взаимодействия между людьми и познанием мира;</w:t>
      </w:r>
    </w:p>
    <w:p w:rsidR="00FF74DA" w:rsidRDefault="00F11E90">
      <w:pPr>
        <w:pStyle w:val="ac"/>
        <w:numPr>
          <w:ilvl w:val="1"/>
          <w:numId w:val="31"/>
        </w:numPr>
        <w:tabs>
          <w:tab w:val="left" w:pos="1073"/>
        </w:tabs>
        <w:spacing w:after="0" w:line="240" w:lineRule="auto"/>
        <w:ind w:left="0" w:firstLine="709"/>
        <w:rPr>
          <w:sz w:val="28"/>
        </w:rPr>
      </w:pPr>
      <w:r>
        <w:rPr>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FF74DA" w:rsidRDefault="00F11E90">
      <w:pPr>
        <w:pStyle w:val="2"/>
        <w:spacing w:after="0" w:line="240" w:lineRule="auto"/>
        <w:ind w:left="0" w:firstLine="709"/>
        <w:rPr>
          <w:sz w:val="28"/>
        </w:rPr>
      </w:pPr>
      <w:bookmarkStart w:id="95" w:name="__RefHeading___10166"/>
      <w:bookmarkEnd w:id="95"/>
      <w:r>
        <w:rPr>
          <w:sz w:val="28"/>
        </w:rPr>
        <w:t>МЕТАПРЕДМЕТНЫЕ</w:t>
      </w:r>
      <w:r>
        <w:rPr>
          <w:spacing w:val="-4"/>
          <w:sz w:val="28"/>
        </w:rPr>
        <w:t xml:space="preserve"> </w:t>
      </w:r>
      <w:r>
        <w:rPr>
          <w:spacing w:val="-2"/>
          <w:sz w:val="28"/>
        </w:rPr>
        <w:t>РЕЗУЛЬТАТЫ</w:t>
      </w:r>
    </w:p>
    <w:p w:rsidR="00FF74DA" w:rsidRDefault="00F11E90">
      <w:pPr>
        <w:spacing w:after="0" w:line="240" w:lineRule="auto"/>
        <w:ind w:firstLine="709"/>
        <w:rPr>
          <w:rFonts w:ascii="Times New Roman" w:hAnsi="Times New Roman"/>
          <w:b/>
          <w:sz w:val="28"/>
        </w:rPr>
      </w:pPr>
      <w:r>
        <w:rPr>
          <w:rFonts w:ascii="Times New Roman" w:hAnsi="Times New Roman"/>
          <w:b/>
          <w:sz w:val="28"/>
        </w:rPr>
        <w:t>Овладение</w:t>
      </w:r>
      <w:r>
        <w:rPr>
          <w:rFonts w:ascii="Times New Roman" w:hAnsi="Times New Roman"/>
          <w:b/>
          <w:spacing w:val="-9"/>
          <w:sz w:val="28"/>
        </w:rPr>
        <w:t xml:space="preserve"> </w:t>
      </w:r>
      <w:r>
        <w:rPr>
          <w:rFonts w:ascii="Times New Roman" w:hAnsi="Times New Roman"/>
          <w:b/>
          <w:sz w:val="28"/>
        </w:rPr>
        <w:t>универсальными</w:t>
      </w:r>
      <w:r>
        <w:rPr>
          <w:rFonts w:ascii="Times New Roman" w:hAnsi="Times New Roman"/>
          <w:b/>
          <w:spacing w:val="-6"/>
          <w:sz w:val="28"/>
        </w:rPr>
        <w:t xml:space="preserve"> </w:t>
      </w:r>
      <w:r>
        <w:rPr>
          <w:rFonts w:ascii="Times New Roman" w:hAnsi="Times New Roman"/>
          <w:b/>
          <w:sz w:val="28"/>
        </w:rPr>
        <w:t>познавательными</w:t>
      </w:r>
      <w:r>
        <w:rPr>
          <w:rFonts w:ascii="Times New Roman" w:hAnsi="Times New Roman"/>
          <w:b/>
          <w:spacing w:val="-6"/>
          <w:sz w:val="28"/>
        </w:rPr>
        <w:t xml:space="preserve"> </w:t>
      </w:r>
      <w:r>
        <w:rPr>
          <w:rFonts w:ascii="Times New Roman" w:hAnsi="Times New Roman"/>
          <w:b/>
          <w:spacing w:val="-2"/>
          <w:sz w:val="28"/>
        </w:rPr>
        <w:t>действиями:</w:t>
      </w:r>
    </w:p>
    <w:p w:rsidR="00FF74DA" w:rsidRDefault="00F11E90">
      <w:pPr>
        <w:pStyle w:val="ac"/>
        <w:numPr>
          <w:ilvl w:val="0"/>
          <w:numId w:val="32"/>
        </w:numPr>
        <w:tabs>
          <w:tab w:val="left" w:pos="721"/>
        </w:tabs>
        <w:spacing w:after="0" w:line="240" w:lineRule="auto"/>
        <w:ind w:left="0" w:firstLine="709"/>
        <w:jc w:val="both"/>
        <w:rPr>
          <w:sz w:val="28"/>
        </w:rPr>
      </w:pPr>
      <w:r>
        <w:rPr>
          <w:sz w:val="28"/>
        </w:rPr>
        <w:t>базовые</w:t>
      </w:r>
      <w:r>
        <w:rPr>
          <w:spacing w:val="-5"/>
          <w:sz w:val="28"/>
        </w:rPr>
        <w:t xml:space="preserve"> </w:t>
      </w:r>
      <w:r>
        <w:rPr>
          <w:sz w:val="28"/>
        </w:rPr>
        <w:t>логические</w:t>
      </w:r>
      <w:r>
        <w:rPr>
          <w:spacing w:val="-4"/>
          <w:sz w:val="28"/>
        </w:rPr>
        <w:t xml:space="preserve"> </w:t>
      </w:r>
      <w:r>
        <w:rPr>
          <w:spacing w:val="-2"/>
          <w:sz w:val="28"/>
        </w:rPr>
        <w:t>действия:</w:t>
      </w:r>
    </w:p>
    <w:p w:rsidR="00FF74DA" w:rsidRDefault="00F11E90">
      <w:pPr>
        <w:pStyle w:val="ac"/>
        <w:numPr>
          <w:ilvl w:val="1"/>
          <w:numId w:val="32"/>
        </w:numPr>
        <w:tabs>
          <w:tab w:val="left" w:pos="721"/>
        </w:tabs>
        <w:spacing w:after="0" w:line="240" w:lineRule="auto"/>
        <w:ind w:left="0" w:firstLine="709"/>
        <w:rPr>
          <w:sz w:val="28"/>
        </w:rPr>
      </w:pPr>
      <w:r>
        <w:rPr>
          <w:sz w:val="28"/>
        </w:rPr>
        <w:t>самостоятельно</w:t>
      </w:r>
      <w:r>
        <w:rPr>
          <w:spacing w:val="80"/>
          <w:sz w:val="28"/>
        </w:rPr>
        <w:t xml:space="preserve"> </w:t>
      </w:r>
      <w:r>
        <w:rPr>
          <w:sz w:val="28"/>
        </w:rPr>
        <w:t>формулировать</w:t>
      </w:r>
      <w:r>
        <w:rPr>
          <w:spacing w:val="80"/>
          <w:sz w:val="28"/>
        </w:rPr>
        <w:t xml:space="preserve"> </w:t>
      </w:r>
      <w:r>
        <w:rPr>
          <w:sz w:val="28"/>
        </w:rPr>
        <w:t>и</w:t>
      </w:r>
      <w:r>
        <w:rPr>
          <w:spacing w:val="80"/>
          <w:sz w:val="28"/>
        </w:rPr>
        <w:t xml:space="preserve"> </w:t>
      </w:r>
      <w:r>
        <w:rPr>
          <w:sz w:val="28"/>
        </w:rPr>
        <w:t>актуализировать</w:t>
      </w:r>
      <w:r>
        <w:rPr>
          <w:spacing w:val="80"/>
          <w:sz w:val="28"/>
        </w:rPr>
        <w:t xml:space="preserve"> </w:t>
      </w:r>
      <w:r>
        <w:rPr>
          <w:sz w:val="28"/>
        </w:rPr>
        <w:t>проблему,</w:t>
      </w:r>
      <w:r>
        <w:rPr>
          <w:spacing w:val="80"/>
          <w:sz w:val="28"/>
        </w:rPr>
        <w:t xml:space="preserve"> </w:t>
      </w:r>
      <w:r>
        <w:rPr>
          <w:sz w:val="28"/>
        </w:rPr>
        <w:t>рассматривать</w:t>
      </w:r>
      <w:r>
        <w:rPr>
          <w:spacing w:val="80"/>
          <w:sz w:val="28"/>
        </w:rPr>
        <w:t xml:space="preserve"> </w:t>
      </w:r>
      <w:r>
        <w:rPr>
          <w:sz w:val="28"/>
        </w:rPr>
        <w:t xml:space="preserve">её </w:t>
      </w:r>
      <w:r>
        <w:rPr>
          <w:spacing w:val="-2"/>
          <w:sz w:val="28"/>
        </w:rPr>
        <w:t>всесторонне;</w:t>
      </w:r>
    </w:p>
    <w:p w:rsidR="00FF74DA" w:rsidRDefault="00F11E90">
      <w:pPr>
        <w:pStyle w:val="ac"/>
        <w:numPr>
          <w:ilvl w:val="1"/>
          <w:numId w:val="32"/>
        </w:numPr>
        <w:tabs>
          <w:tab w:val="left" w:pos="721"/>
        </w:tabs>
        <w:spacing w:after="0" w:line="240" w:lineRule="auto"/>
        <w:ind w:left="0" w:firstLine="709"/>
        <w:rPr>
          <w:sz w:val="28"/>
        </w:rPr>
      </w:pPr>
      <w:r>
        <w:rPr>
          <w:sz w:val="28"/>
        </w:rPr>
        <w:t>устанавливать существенный признак или основания для сравнения, классификации и обобщения;</w:t>
      </w:r>
    </w:p>
    <w:p w:rsidR="00FF74DA" w:rsidRDefault="00F11E90">
      <w:pPr>
        <w:pStyle w:val="ac"/>
        <w:numPr>
          <w:ilvl w:val="1"/>
          <w:numId w:val="32"/>
        </w:numPr>
        <w:tabs>
          <w:tab w:val="left" w:pos="721"/>
        </w:tabs>
        <w:spacing w:after="0" w:line="240" w:lineRule="auto"/>
        <w:ind w:left="0" w:firstLine="709"/>
        <w:rPr>
          <w:sz w:val="28"/>
        </w:rPr>
      </w:pPr>
      <w:r>
        <w:rPr>
          <w:sz w:val="28"/>
        </w:rPr>
        <w:t>определять</w:t>
      </w:r>
      <w:r>
        <w:rPr>
          <w:spacing w:val="-6"/>
          <w:sz w:val="28"/>
        </w:rPr>
        <w:t xml:space="preserve"> </w:t>
      </w:r>
      <w:r>
        <w:rPr>
          <w:sz w:val="28"/>
        </w:rPr>
        <w:t>цели</w:t>
      </w:r>
      <w:r>
        <w:rPr>
          <w:spacing w:val="-2"/>
          <w:sz w:val="28"/>
        </w:rPr>
        <w:t xml:space="preserve"> </w:t>
      </w:r>
      <w:r>
        <w:rPr>
          <w:sz w:val="28"/>
        </w:rPr>
        <w:t>деятельности,</w:t>
      </w:r>
      <w:r>
        <w:rPr>
          <w:spacing w:val="-7"/>
          <w:sz w:val="28"/>
        </w:rPr>
        <w:t xml:space="preserve"> </w:t>
      </w:r>
      <w:r>
        <w:rPr>
          <w:sz w:val="28"/>
        </w:rPr>
        <w:t>задавать</w:t>
      </w:r>
      <w:r>
        <w:rPr>
          <w:spacing w:val="-2"/>
          <w:sz w:val="28"/>
        </w:rPr>
        <w:t xml:space="preserve"> </w:t>
      </w:r>
      <w:r>
        <w:rPr>
          <w:sz w:val="28"/>
        </w:rPr>
        <w:t>параметры</w:t>
      </w:r>
      <w:r>
        <w:rPr>
          <w:spacing w:val="-3"/>
          <w:sz w:val="28"/>
        </w:rPr>
        <w:t xml:space="preserve"> </w:t>
      </w:r>
      <w:r>
        <w:rPr>
          <w:sz w:val="28"/>
        </w:rPr>
        <w:t>и</w:t>
      </w:r>
      <w:r>
        <w:rPr>
          <w:spacing w:val="-3"/>
          <w:sz w:val="28"/>
        </w:rPr>
        <w:t xml:space="preserve"> </w:t>
      </w:r>
      <w:r>
        <w:rPr>
          <w:sz w:val="28"/>
        </w:rPr>
        <w:t>критерии</w:t>
      </w:r>
      <w:r>
        <w:rPr>
          <w:spacing w:val="-3"/>
          <w:sz w:val="28"/>
        </w:rPr>
        <w:t xml:space="preserve"> </w:t>
      </w:r>
      <w:r>
        <w:rPr>
          <w:sz w:val="28"/>
        </w:rPr>
        <w:t>их</w:t>
      </w:r>
      <w:r>
        <w:rPr>
          <w:spacing w:val="-4"/>
          <w:sz w:val="28"/>
        </w:rPr>
        <w:t xml:space="preserve"> </w:t>
      </w:r>
      <w:r>
        <w:rPr>
          <w:spacing w:val="-2"/>
          <w:sz w:val="28"/>
        </w:rPr>
        <w:t>достижения;</w:t>
      </w:r>
    </w:p>
    <w:p w:rsidR="00FF74DA" w:rsidRDefault="00F11E90">
      <w:pPr>
        <w:pStyle w:val="ac"/>
        <w:numPr>
          <w:ilvl w:val="1"/>
          <w:numId w:val="32"/>
        </w:numPr>
        <w:tabs>
          <w:tab w:val="left" w:pos="721"/>
        </w:tabs>
        <w:spacing w:after="0" w:line="240" w:lineRule="auto"/>
        <w:ind w:left="0" w:firstLine="709"/>
        <w:rPr>
          <w:sz w:val="28"/>
        </w:rPr>
      </w:pPr>
      <w:r>
        <w:rPr>
          <w:sz w:val="28"/>
        </w:rPr>
        <w:t>выявлять</w:t>
      </w:r>
      <w:r>
        <w:rPr>
          <w:spacing w:val="-7"/>
          <w:sz w:val="28"/>
        </w:rPr>
        <w:t xml:space="preserve"> </w:t>
      </w:r>
      <w:r>
        <w:rPr>
          <w:sz w:val="28"/>
        </w:rPr>
        <w:t>закономерности</w:t>
      </w:r>
      <w:r>
        <w:rPr>
          <w:spacing w:val="-4"/>
          <w:sz w:val="28"/>
        </w:rPr>
        <w:t xml:space="preserve"> </w:t>
      </w:r>
      <w:r>
        <w:rPr>
          <w:sz w:val="28"/>
        </w:rPr>
        <w:t>и</w:t>
      </w:r>
      <w:r>
        <w:rPr>
          <w:spacing w:val="-6"/>
          <w:sz w:val="28"/>
        </w:rPr>
        <w:t xml:space="preserve"> </w:t>
      </w:r>
      <w:r>
        <w:rPr>
          <w:sz w:val="28"/>
        </w:rPr>
        <w:t>противоречия</w:t>
      </w:r>
      <w:r>
        <w:rPr>
          <w:spacing w:val="-5"/>
          <w:sz w:val="28"/>
        </w:rPr>
        <w:t xml:space="preserve"> </w:t>
      </w:r>
      <w:r>
        <w:rPr>
          <w:sz w:val="28"/>
        </w:rPr>
        <w:t>в</w:t>
      </w:r>
      <w:r>
        <w:rPr>
          <w:spacing w:val="-6"/>
          <w:sz w:val="28"/>
        </w:rPr>
        <w:t xml:space="preserve"> </w:t>
      </w:r>
      <w:r>
        <w:rPr>
          <w:sz w:val="28"/>
        </w:rPr>
        <w:t>рассматриваемых</w:t>
      </w:r>
      <w:r>
        <w:rPr>
          <w:spacing w:val="-4"/>
          <w:sz w:val="28"/>
        </w:rPr>
        <w:t xml:space="preserve"> </w:t>
      </w:r>
      <w:r>
        <w:rPr>
          <w:spacing w:val="-2"/>
          <w:sz w:val="28"/>
        </w:rPr>
        <w:t>явлениях;</w:t>
      </w:r>
    </w:p>
    <w:p w:rsidR="00FF74DA" w:rsidRDefault="00F11E90">
      <w:pPr>
        <w:pStyle w:val="ac"/>
        <w:numPr>
          <w:ilvl w:val="1"/>
          <w:numId w:val="32"/>
        </w:numPr>
        <w:tabs>
          <w:tab w:val="left" w:pos="721"/>
        </w:tabs>
        <w:spacing w:after="0" w:line="240" w:lineRule="auto"/>
        <w:ind w:left="0" w:firstLine="709"/>
        <w:rPr>
          <w:sz w:val="28"/>
        </w:rPr>
      </w:pPr>
      <w:r>
        <w:rPr>
          <w:sz w:val="28"/>
        </w:rPr>
        <w:t>разрабатывать</w:t>
      </w:r>
      <w:r>
        <w:rPr>
          <w:spacing w:val="10"/>
          <w:sz w:val="28"/>
        </w:rPr>
        <w:t xml:space="preserve"> </w:t>
      </w:r>
      <w:r>
        <w:rPr>
          <w:sz w:val="28"/>
        </w:rPr>
        <w:t>план</w:t>
      </w:r>
      <w:r>
        <w:rPr>
          <w:spacing w:val="10"/>
          <w:sz w:val="28"/>
        </w:rPr>
        <w:t xml:space="preserve"> </w:t>
      </w:r>
      <w:r>
        <w:rPr>
          <w:sz w:val="28"/>
        </w:rPr>
        <w:t>решения</w:t>
      </w:r>
      <w:r>
        <w:rPr>
          <w:spacing w:val="8"/>
          <w:sz w:val="28"/>
        </w:rPr>
        <w:t xml:space="preserve"> </w:t>
      </w:r>
      <w:r>
        <w:rPr>
          <w:sz w:val="28"/>
        </w:rPr>
        <w:t>проблемы</w:t>
      </w:r>
      <w:r>
        <w:rPr>
          <w:spacing w:val="9"/>
          <w:sz w:val="28"/>
        </w:rPr>
        <w:t xml:space="preserve"> </w:t>
      </w:r>
      <w:r>
        <w:rPr>
          <w:sz w:val="28"/>
        </w:rPr>
        <w:t>с</w:t>
      </w:r>
      <w:r>
        <w:rPr>
          <w:spacing w:val="13"/>
          <w:sz w:val="28"/>
        </w:rPr>
        <w:t xml:space="preserve"> </w:t>
      </w:r>
      <w:r>
        <w:rPr>
          <w:sz w:val="28"/>
        </w:rPr>
        <w:t>учётом</w:t>
      </w:r>
      <w:r>
        <w:rPr>
          <w:spacing w:val="8"/>
          <w:sz w:val="28"/>
        </w:rPr>
        <w:t xml:space="preserve"> </w:t>
      </w:r>
      <w:r>
        <w:rPr>
          <w:sz w:val="28"/>
        </w:rPr>
        <w:t>анализа</w:t>
      </w:r>
      <w:r>
        <w:rPr>
          <w:spacing w:val="8"/>
          <w:sz w:val="28"/>
        </w:rPr>
        <w:t xml:space="preserve"> </w:t>
      </w:r>
      <w:r>
        <w:rPr>
          <w:sz w:val="28"/>
        </w:rPr>
        <w:t>имеющихся</w:t>
      </w:r>
      <w:r>
        <w:rPr>
          <w:spacing w:val="9"/>
          <w:sz w:val="28"/>
        </w:rPr>
        <w:t xml:space="preserve"> </w:t>
      </w:r>
      <w:r>
        <w:rPr>
          <w:spacing w:val="-2"/>
          <w:sz w:val="28"/>
        </w:rPr>
        <w:t xml:space="preserve">материальных </w:t>
      </w:r>
      <w:r>
        <w:rPr>
          <w:sz w:val="28"/>
        </w:rPr>
        <w:t>и</w:t>
      </w:r>
      <w:r>
        <w:rPr>
          <w:spacing w:val="-4"/>
          <w:sz w:val="28"/>
        </w:rPr>
        <w:t xml:space="preserve"> </w:t>
      </w:r>
      <w:r>
        <w:rPr>
          <w:sz w:val="28"/>
        </w:rPr>
        <w:t>нематериальных</w:t>
      </w:r>
      <w:r>
        <w:rPr>
          <w:spacing w:val="-3"/>
          <w:sz w:val="28"/>
        </w:rPr>
        <w:t xml:space="preserve"> </w:t>
      </w:r>
      <w:r>
        <w:rPr>
          <w:spacing w:val="-2"/>
          <w:sz w:val="28"/>
        </w:rPr>
        <w:t>ресурсов;</w:t>
      </w:r>
    </w:p>
    <w:p w:rsidR="00FF74DA" w:rsidRDefault="00F11E90">
      <w:pPr>
        <w:pStyle w:val="ac"/>
        <w:numPr>
          <w:ilvl w:val="1"/>
          <w:numId w:val="32"/>
        </w:numPr>
        <w:tabs>
          <w:tab w:val="left" w:pos="720"/>
        </w:tabs>
        <w:spacing w:after="0" w:line="240" w:lineRule="auto"/>
        <w:ind w:left="0" w:firstLine="709"/>
        <w:rPr>
          <w:sz w:val="28"/>
        </w:rPr>
      </w:pPr>
      <w:r>
        <w:rPr>
          <w:sz w:val="28"/>
        </w:rPr>
        <w:t>вносить коррективы в деятельность, оценивать соответствие результатов целям, оценивать риски последствий деятельности;</w:t>
      </w:r>
    </w:p>
    <w:p w:rsidR="00FF74DA" w:rsidRDefault="00F11E90">
      <w:pPr>
        <w:pStyle w:val="ac"/>
        <w:numPr>
          <w:ilvl w:val="1"/>
          <w:numId w:val="32"/>
        </w:numPr>
        <w:tabs>
          <w:tab w:val="left" w:pos="720"/>
        </w:tabs>
        <w:spacing w:after="0" w:line="240" w:lineRule="auto"/>
        <w:ind w:left="0" w:firstLine="709"/>
        <w:rPr>
          <w:sz w:val="28"/>
        </w:rPr>
      </w:pPr>
      <w:r>
        <w:rPr>
          <w:sz w:val="28"/>
        </w:rPr>
        <w:t>координировать и выполнять работу в условиях реального, виртуального и комбинированного взаимодействия;</w:t>
      </w:r>
    </w:p>
    <w:p w:rsidR="00FF74DA" w:rsidRDefault="00F11E90">
      <w:pPr>
        <w:pStyle w:val="ac"/>
        <w:numPr>
          <w:ilvl w:val="1"/>
          <w:numId w:val="32"/>
        </w:numPr>
        <w:tabs>
          <w:tab w:val="left" w:pos="720"/>
        </w:tabs>
        <w:spacing w:after="0" w:line="240" w:lineRule="auto"/>
        <w:ind w:left="0" w:firstLine="709"/>
        <w:rPr>
          <w:sz w:val="28"/>
        </w:rPr>
      </w:pPr>
      <w:r>
        <w:rPr>
          <w:sz w:val="28"/>
        </w:rPr>
        <w:t>развивать</w:t>
      </w:r>
      <w:r>
        <w:rPr>
          <w:spacing w:val="-5"/>
          <w:sz w:val="28"/>
        </w:rPr>
        <w:t xml:space="preserve"> </w:t>
      </w:r>
      <w:r>
        <w:rPr>
          <w:sz w:val="28"/>
        </w:rPr>
        <w:t>креативное</w:t>
      </w:r>
      <w:r>
        <w:rPr>
          <w:spacing w:val="-5"/>
          <w:sz w:val="28"/>
        </w:rPr>
        <w:t xml:space="preserve"> </w:t>
      </w:r>
      <w:r>
        <w:rPr>
          <w:sz w:val="28"/>
        </w:rPr>
        <w:t>мышление</w:t>
      </w:r>
      <w:r>
        <w:rPr>
          <w:spacing w:val="-5"/>
          <w:sz w:val="28"/>
        </w:rPr>
        <w:t xml:space="preserve"> </w:t>
      </w:r>
      <w:r>
        <w:rPr>
          <w:sz w:val="28"/>
        </w:rPr>
        <w:t>при</w:t>
      </w:r>
      <w:r>
        <w:rPr>
          <w:spacing w:val="-4"/>
          <w:sz w:val="28"/>
        </w:rPr>
        <w:t xml:space="preserve"> </w:t>
      </w:r>
      <w:r>
        <w:rPr>
          <w:sz w:val="28"/>
        </w:rPr>
        <w:t>решении</w:t>
      </w:r>
      <w:r>
        <w:rPr>
          <w:spacing w:val="-6"/>
          <w:sz w:val="28"/>
        </w:rPr>
        <w:t xml:space="preserve"> </w:t>
      </w:r>
      <w:r>
        <w:rPr>
          <w:sz w:val="28"/>
        </w:rPr>
        <w:t>жизненных</w:t>
      </w:r>
      <w:r>
        <w:rPr>
          <w:spacing w:val="-1"/>
          <w:sz w:val="28"/>
        </w:rPr>
        <w:t xml:space="preserve"> </w:t>
      </w:r>
      <w:r>
        <w:rPr>
          <w:spacing w:val="-2"/>
          <w:sz w:val="28"/>
        </w:rPr>
        <w:t>проблем;</w:t>
      </w:r>
    </w:p>
    <w:p w:rsidR="00FF74DA" w:rsidRDefault="00F11E90">
      <w:pPr>
        <w:pStyle w:val="ac"/>
        <w:numPr>
          <w:ilvl w:val="0"/>
          <w:numId w:val="32"/>
        </w:numPr>
        <w:tabs>
          <w:tab w:val="left" w:pos="720"/>
        </w:tabs>
        <w:spacing w:after="0" w:line="240" w:lineRule="auto"/>
        <w:ind w:left="0" w:firstLine="709"/>
        <w:jc w:val="both"/>
        <w:rPr>
          <w:sz w:val="28"/>
        </w:rPr>
      </w:pPr>
      <w:r>
        <w:rPr>
          <w:sz w:val="28"/>
        </w:rPr>
        <w:t>базовые</w:t>
      </w:r>
      <w:r>
        <w:rPr>
          <w:spacing w:val="-7"/>
          <w:sz w:val="28"/>
        </w:rPr>
        <w:t xml:space="preserve"> </w:t>
      </w:r>
      <w:r>
        <w:rPr>
          <w:sz w:val="28"/>
        </w:rPr>
        <w:t>исследовательские</w:t>
      </w:r>
      <w:r>
        <w:rPr>
          <w:spacing w:val="-6"/>
          <w:sz w:val="28"/>
        </w:rPr>
        <w:t xml:space="preserve"> </w:t>
      </w:r>
      <w:r>
        <w:rPr>
          <w:spacing w:val="-2"/>
          <w:sz w:val="28"/>
        </w:rPr>
        <w:t>действия:</w:t>
      </w:r>
    </w:p>
    <w:p w:rsidR="00FF74DA" w:rsidRDefault="00F11E90">
      <w:pPr>
        <w:pStyle w:val="ac"/>
        <w:numPr>
          <w:ilvl w:val="1"/>
          <w:numId w:val="32"/>
        </w:numPr>
        <w:tabs>
          <w:tab w:val="left" w:pos="720"/>
        </w:tabs>
        <w:spacing w:after="0" w:line="240" w:lineRule="auto"/>
        <w:ind w:left="0" w:firstLine="709"/>
        <w:rPr>
          <w:sz w:val="28"/>
        </w:rPr>
      </w:pPr>
      <w:r>
        <w:rPr>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F74DA" w:rsidRDefault="00F11E90">
      <w:pPr>
        <w:pStyle w:val="ac"/>
        <w:numPr>
          <w:ilvl w:val="1"/>
          <w:numId w:val="32"/>
        </w:numPr>
        <w:tabs>
          <w:tab w:val="left" w:pos="720"/>
        </w:tabs>
        <w:spacing w:after="0" w:line="240" w:lineRule="auto"/>
        <w:ind w:left="0" w:firstLine="709"/>
        <w:rPr>
          <w:sz w:val="28"/>
        </w:rPr>
      </w:pPr>
      <w:r>
        <w:rPr>
          <w:sz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pStyle w:val="ac"/>
        <w:numPr>
          <w:ilvl w:val="1"/>
          <w:numId w:val="32"/>
        </w:numPr>
        <w:tabs>
          <w:tab w:val="left" w:pos="720"/>
        </w:tabs>
        <w:spacing w:after="0" w:line="240" w:lineRule="auto"/>
        <w:ind w:left="0" w:firstLine="709"/>
        <w:rPr>
          <w:sz w:val="28"/>
        </w:rPr>
      </w:pPr>
      <w:r>
        <w:rPr>
          <w:sz w:val="28"/>
        </w:rPr>
        <w:t>формирование научного типа мышления, владение научной терминологией, ключевыми понятиями и методами;</w:t>
      </w:r>
    </w:p>
    <w:p w:rsidR="00FF74DA" w:rsidRDefault="00F11E90">
      <w:pPr>
        <w:pStyle w:val="ac"/>
        <w:numPr>
          <w:ilvl w:val="1"/>
          <w:numId w:val="32"/>
        </w:numPr>
        <w:tabs>
          <w:tab w:val="left" w:pos="720"/>
        </w:tabs>
        <w:spacing w:after="0" w:line="240" w:lineRule="auto"/>
        <w:ind w:left="0" w:firstLine="709"/>
        <w:rPr>
          <w:sz w:val="28"/>
        </w:rPr>
      </w:pPr>
      <w:r>
        <w:rPr>
          <w:sz w:val="28"/>
        </w:rPr>
        <w:t>ставить и формулировать собственные задачи в образовательной деятельности и жизненных ситуациях;</w:t>
      </w:r>
    </w:p>
    <w:p w:rsidR="00FF74DA" w:rsidRDefault="00F11E90">
      <w:pPr>
        <w:pStyle w:val="a6"/>
        <w:spacing w:after="0" w:line="240" w:lineRule="auto"/>
        <w:ind w:firstLine="709"/>
      </w:pPr>
      <w:r>
        <w:t>выявлять причинно-следственные связи и актуализировать задачу, выдвигать гипотезу</w:t>
      </w:r>
      <w:r>
        <w:rPr>
          <w:spacing w:val="80"/>
        </w:rPr>
        <w:t xml:space="preserve"> </w:t>
      </w:r>
      <w:r>
        <w:t>её решения, находить аргументы для доказательства своих утверждений, задавать параметры и критерии решения;</w:t>
      </w:r>
    </w:p>
    <w:p w:rsidR="00FF74DA" w:rsidRDefault="00F11E90">
      <w:pPr>
        <w:pStyle w:val="ac"/>
        <w:numPr>
          <w:ilvl w:val="1"/>
          <w:numId w:val="32"/>
        </w:numPr>
        <w:tabs>
          <w:tab w:val="left" w:pos="720"/>
        </w:tabs>
        <w:spacing w:after="0" w:line="240" w:lineRule="auto"/>
        <w:ind w:left="0" w:firstLine="709"/>
        <w:rPr>
          <w:sz w:val="28"/>
        </w:rPr>
      </w:pPr>
      <w:r>
        <w:rPr>
          <w:sz w:val="28"/>
        </w:rPr>
        <w:t>анализировать полученные в ходе решения задачи результаты, критически</w:t>
      </w:r>
      <w:r>
        <w:rPr>
          <w:spacing w:val="40"/>
          <w:sz w:val="28"/>
        </w:rPr>
        <w:t xml:space="preserve"> </w:t>
      </w:r>
      <w:r>
        <w:rPr>
          <w:sz w:val="28"/>
        </w:rPr>
        <w:t>оценивать их достоверность, прогнозировать изменение в новых условиях;</w:t>
      </w:r>
    </w:p>
    <w:p w:rsidR="00FF74DA" w:rsidRDefault="00F11E90">
      <w:pPr>
        <w:pStyle w:val="ac"/>
        <w:numPr>
          <w:ilvl w:val="1"/>
          <w:numId w:val="32"/>
        </w:numPr>
        <w:tabs>
          <w:tab w:val="left" w:pos="720"/>
        </w:tabs>
        <w:spacing w:after="0" w:line="240" w:lineRule="auto"/>
        <w:ind w:left="0" w:firstLine="709"/>
        <w:rPr>
          <w:sz w:val="28"/>
        </w:rPr>
      </w:pPr>
      <w:r>
        <w:rPr>
          <w:sz w:val="28"/>
        </w:rPr>
        <w:t>давать</w:t>
      </w:r>
      <w:r>
        <w:rPr>
          <w:spacing w:val="-5"/>
          <w:sz w:val="28"/>
        </w:rPr>
        <w:t xml:space="preserve"> </w:t>
      </w:r>
      <w:r>
        <w:rPr>
          <w:sz w:val="28"/>
        </w:rPr>
        <w:t>оценку</w:t>
      </w:r>
      <w:r>
        <w:rPr>
          <w:spacing w:val="-11"/>
          <w:sz w:val="28"/>
        </w:rPr>
        <w:t xml:space="preserve"> </w:t>
      </w:r>
      <w:r>
        <w:rPr>
          <w:sz w:val="28"/>
        </w:rPr>
        <w:t>новым</w:t>
      </w:r>
      <w:r>
        <w:rPr>
          <w:spacing w:val="-2"/>
          <w:sz w:val="28"/>
        </w:rPr>
        <w:t xml:space="preserve"> </w:t>
      </w:r>
      <w:r>
        <w:rPr>
          <w:sz w:val="28"/>
        </w:rPr>
        <w:t>ситуациям,</w:t>
      </w:r>
      <w:r>
        <w:rPr>
          <w:spacing w:val="-4"/>
          <w:sz w:val="28"/>
        </w:rPr>
        <w:t xml:space="preserve"> </w:t>
      </w:r>
      <w:r>
        <w:rPr>
          <w:sz w:val="28"/>
        </w:rPr>
        <w:t>оценивать</w:t>
      </w:r>
      <w:r>
        <w:rPr>
          <w:spacing w:val="-4"/>
          <w:sz w:val="28"/>
        </w:rPr>
        <w:t xml:space="preserve"> </w:t>
      </w:r>
      <w:r>
        <w:rPr>
          <w:sz w:val="28"/>
        </w:rPr>
        <w:t>приобретённый</w:t>
      </w:r>
      <w:r>
        <w:rPr>
          <w:spacing w:val="-3"/>
          <w:sz w:val="28"/>
        </w:rPr>
        <w:t xml:space="preserve"> </w:t>
      </w:r>
      <w:r>
        <w:rPr>
          <w:spacing w:val="-2"/>
          <w:sz w:val="28"/>
        </w:rPr>
        <w:t>опыт;</w:t>
      </w:r>
    </w:p>
    <w:p w:rsidR="00FF74DA" w:rsidRDefault="00F11E90">
      <w:pPr>
        <w:pStyle w:val="ac"/>
        <w:numPr>
          <w:ilvl w:val="1"/>
          <w:numId w:val="32"/>
        </w:numPr>
        <w:tabs>
          <w:tab w:val="left" w:pos="720"/>
        </w:tabs>
        <w:spacing w:after="0" w:line="240" w:lineRule="auto"/>
        <w:ind w:left="0" w:firstLine="709"/>
        <w:rPr>
          <w:sz w:val="28"/>
        </w:rPr>
      </w:pPr>
      <w:r>
        <w:rPr>
          <w:sz w:val="28"/>
        </w:rPr>
        <w:t>осуществлять целенаправленный</w:t>
      </w:r>
      <w:r>
        <w:rPr>
          <w:spacing w:val="40"/>
          <w:sz w:val="28"/>
        </w:rPr>
        <w:t xml:space="preserve"> </w:t>
      </w:r>
      <w:r>
        <w:rPr>
          <w:sz w:val="28"/>
        </w:rPr>
        <w:t>поиск</w:t>
      </w:r>
      <w:r>
        <w:rPr>
          <w:spacing w:val="40"/>
          <w:sz w:val="28"/>
        </w:rPr>
        <w:t xml:space="preserve"> </w:t>
      </w:r>
      <w:r>
        <w:rPr>
          <w:sz w:val="28"/>
        </w:rPr>
        <w:t>переноса</w:t>
      </w:r>
      <w:r>
        <w:rPr>
          <w:spacing w:val="40"/>
          <w:sz w:val="28"/>
        </w:rPr>
        <w:t xml:space="preserve"> </w:t>
      </w:r>
      <w:r>
        <w:rPr>
          <w:sz w:val="28"/>
        </w:rPr>
        <w:t>средств и способов действия в профессиональную среду;</w:t>
      </w:r>
    </w:p>
    <w:p w:rsidR="00FF74DA" w:rsidRDefault="00F11E90">
      <w:pPr>
        <w:pStyle w:val="ac"/>
        <w:numPr>
          <w:ilvl w:val="1"/>
          <w:numId w:val="32"/>
        </w:numPr>
        <w:tabs>
          <w:tab w:val="left" w:pos="720"/>
        </w:tabs>
        <w:spacing w:after="0" w:line="240" w:lineRule="auto"/>
        <w:ind w:left="0" w:firstLine="709"/>
        <w:rPr>
          <w:sz w:val="28"/>
        </w:rPr>
      </w:pPr>
      <w:r>
        <w:rPr>
          <w:sz w:val="28"/>
        </w:rPr>
        <w:t xml:space="preserve">уметь переносить знания в познавательную и практическую области </w:t>
      </w:r>
      <w:r>
        <w:rPr>
          <w:spacing w:val="-2"/>
          <w:sz w:val="28"/>
        </w:rPr>
        <w:t>жизнедеятельности;</w:t>
      </w:r>
    </w:p>
    <w:p w:rsidR="00FF74DA" w:rsidRDefault="00F11E90">
      <w:pPr>
        <w:pStyle w:val="ac"/>
        <w:numPr>
          <w:ilvl w:val="1"/>
          <w:numId w:val="32"/>
        </w:numPr>
        <w:tabs>
          <w:tab w:val="left" w:pos="720"/>
        </w:tabs>
        <w:spacing w:after="0" w:line="240" w:lineRule="auto"/>
        <w:ind w:left="0" w:firstLine="709"/>
        <w:rPr>
          <w:sz w:val="28"/>
        </w:rPr>
      </w:pPr>
      <w:r>
        <w:rPr>
          <w:sz w:val="28"/>
        </w:rPr>
        <w:t>уметь</w:t>
      </w:r>
      <w:r>
        <w:rPr>
          <w:spacing w:val="-4"/>
          <w:sz w:val="28"/>
        </w:rPr>
        <w:t xml:space="preserve"> </w:t>
      </w:r>
      <w:r>
        <w:rPr>
          <w:sz w:val="28"/>
        </w:rPr>
        <w:t>интегрировать</w:t>
      </w:r>
      <w:r>
        <w:rPr>
          <w:spacing w:val="-4"/>
          <w:sz w:val="28"/>
        </w:rPr>
        <w:t xml:space="preserve"> </w:t>
      </w:r>
      <w:r>
        <w:rPr>
          <w:sz w:val="28"/>
        </w:rPr>
        <w:t>знания</w:t>
      </w:r>
      <w:r>
        <w:rPr>
          <w:spacing w:val="-4"/>
          <w:sz w:val="28"/>
        </w:rPr>
        <w:t xml:space="preserve"> </w:t>
      </w:r>
      <w:r>
        <w:rPr>
          <w:sz w:val="28"/>
        </w:rPr>
        <w:t>из</w:t>
      </w:r>
      <w:r>
        <w:rPr>
          <w:spacing w:val="-4"/>
          <w:sz w:val="28"/>
        </w:rPr>
        <w:t xml:space="preserve"> </w:t>
      </w:r>
      <w:r>
        <w:rPr>
          <w:sz w:val="28"/>
        </w:rPr>
        <w:t>разных</w:t>
      </w:r>
      <w:r>
        <w:rPr>
          <w:spacing w:val="-3"/>
          <w:sz w:val="28"/>
        </w:rPr>
        <w:t xml:space="preserve"> </w:t>
      </w:r>
      <w:r>
        <w:rPr>
          <w:sz w:val="28"/>
        </w:rPr>
        <w:t>предметных</w:t>
      </w:r>
      <w:r>
        <w:rPr>
          <w:spacing w:val="-3"/>
          <w:sz w:val="28"/>
        </w:rPr>
        <w:t xml:space="preserve"> </w:t>
      </w:r>
      <w:r>
        <w:rPr>
          <w:spacing w:val="-2"/>
          <w:sz w:val="28"/>
        </w:rPr>
        <w:t>областей;</w:t>
      </w:r>
    </w:p>
    <w:p w:rsidR="00FF74DA" w:rsidRDefault="00F11E90">
      <w:pPr>
        <w:pStyle w:val="ac"/>
        <w:numPr>
          <w:ilvl w:val="1"/>
          <w:numId w:val="32"/>
        </w:numPr>
        <w:tabs>
          <w:tab w:val="left" w:pos="720"/>
        </w:tabs>
        <w:spacing w:after="0" w:line="240" w:lineRule="auto"/>
        <w:ind w:left="0" w:firstLine="709"/>
        <w:rPr>
          <w:sz w:val="28"/>
        </w:rPr>
      </w:pPr>
      <w:r>
        <w:rPr>
          <w:sz w:val="28"/>
        </w:rPr>
        <w:t>выдвигать новые идеи, предлагать оригинальные подходы и решения; ставить проблемы и задачи, допускающие альтернативные решения;</w:t>
      </w:r>
    </w:p>
    <w:p w:rsidR="00FF74DA" w:rsidRDefault="00F11E90">
      <w:pPr>
        <w:pStyle w:val="ac"/>
        <w:numPr>
          <w:ilvl w:val="0"/>
          <w:numId w:val="32"/>
        </w:numPr>
        <w:tabs>
          <w:tab w:val="left" w:pos="720"/>
        </w:tabs>
        <w:spacing w:after="0" w:line="240" w:lineRule="auto"/>
        <w:ind w:left="0" w:firstLine="709"/>
        <w:jc w:val="both"/>
        <w:rPr>
          <w:sz w:val="28"/>
        </w:rPr>
      </w:pPr>
      <w:r>
        <w:rPr>
          <w:sz w:val="28"/>
        </w:rPr>
        <w:t>работа</w:t>
      </w:r>
      <w:r>
        <w:rPr>
          <w:spacing w:val="-2"/>
          <w:sz w:val="28"/>
        </w:rPr>
        <w:t xml:space="preserve"> </w:t>
      </w:r>
      <w:r>
        <w:rPr>
          <w:sz w:val="28"/>
        </w:rPr>
        <w:t>с</w:t>
      </w:r>
      <w:r>
        <w:rPr>
          <w:spacing w:val="-1"/>
          <w:sz w:val="28"/>
        </w:rPr>
        <w:t xml:space="preserve"> </w:t>
      </w:r>
      <w:r>
        <w:rPr>
          <w:spacing w:val="-2"/>
          <w:sz w:val="28"/>
        </w:rPr>
        <w:t>информацией:</w:t>
      </w:r>
    </w:p>
    <w:p w:rsidR="00FF74DA" w:rsidRDefault="00F11E90">
      <w:pPr>
        <w:pStyle w:val="ac"/>
        <w:numPr>
          <w:ilvl w:val="1"/>
          <w:numId w:val="32"/>
        </w:numPr>
        <w:tabs>
          <w:tab w:val="left" w:pos="720"/>
        </w:tabs>
        <w:spacing w:after="0" w:line="240" w:lineRule="auto"/>
        <w:ind w:left="0" w:firstLine="709"/>
        <w:rPr>
          <w:sz w:val="28"/>
        </w:rPr>
      </w:pPr>
      <w:r>
        <w:rPr>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w:t>
      </w:r>
      <w:r>
        <w:rPr>
          <w:spacing w:val="40"/>
          <w:sz w:val="28"/>
        </w:rPr>
        <w:t xml:space="preserve"> </w:t>
      </w:r>
      <w:r>
        <w:rPr>
          <w:sz w:val="28"/>
        </w:rPr>
        <w:t>различных</w:t>
      </w:r>
      <w:r>
        <w:rPr>
          <w:spacing w:val="40"/>
          <w:sz w:val="28"/>
        </w:rPr>
        <w:t xml:space="preserve"> </w:t>
      </w:r>
      <w:r>
        <w:rPr>
          <w:sz w:val="28"/>
        </w:rPr>
        <w:t>видов и форм представления;</w:t>
      </w:r>
    </w:p>
    <w:p w:rsidR="00FF74DA" w:rsidRDefault="00F11E90">
      <w:pPr>
        <w:pStyle w:val="ac"/>
        <w:numPr>
          <w:ilvl w:val="1"/>
          <w:numId w:val="32"/>
        </w:numPr>
        <w:tabs>
          <w:tab w:val="left" w:pos="720"/>
        </w:tabs>
        <w:spacing w:after="0" w:line="240" w:lineRule="auto"/>
        <w:ind w:left="0" w:firstLine="709"/>
        <w:rPr>
          <w:sz w:val="28"/>
        </w:rPr>
      </w:pPr>
      <w:r>
        <w:rPr>
          <w:sz w:val="28"/>
        </w:rPr>
        <w:t>создавать тексты в различных форматах с учётом</w:t>
      </w:r>
      <w:r>
        <w:rPr>
          <w:spacing w:val="-1"/>
          <w:sz w:val="28"/>
        </w:rPr>
        <w:t xml:space="preserve"> </w:t>
      </w:r>
      <w:r>
        <w:rPr>
          <w:sz w:val="28"/>
        </w:rPr>
        <w:t>назначения</w:t>
      </w:r>
      <w:r>
        <w:rPr>
          <w:spacing w:val="-2"/>
          <w:sz w:val="28"/>
        </w:rPr>
        <w:t xml:space="preserve"> </w:t>
      </w:r>
      <w:r>
        <w:rPr>
          <w:sz w:val="28"/>
        </w:rPr>
        <w:t>информации</w:t>
      </w:r>
      <w:r>
        <w:rPr>
          <w:spacing w:val="-1"/>
          <w:sz w:val="28"/>
        </w:rPr>
        <w:t xml:space="preserve"> </w:t>
      </w:r>
      <w:r>
        <w:rPr>
          <w:sz w:val="28"/>
        </w:rPr>
        <w:t>и</w:t>
      </w:r>
      <w:r>
        <w:rPr>
          <w:spacing w:val="-1"/>
          <w:sz w:val="28"/>
        </w:rPr>
        <w:t xml:space="preserve"> </w:t>
      </w:r>
      <w:r>
        <w:rPr>
          <w:sz w:val="28"/>
        </w:rPr>
        <w:t>целевой аудитории, выбирая оптимальную форму представления и визуализации;</w:t>
      </w:r>
    </w:p>
    <w:p w:rsidR="00FF74DA" w:rsidRDefault="00F11E90">
      <w:pPr>
        <w:pStyle w:val="ac"/>
        <w:numPr>
          <w:ilvl w:val="1"/>
          <w:numId w:val="32"/>
        </w:numPr>
        <w:tabs>
          <w:tab w:val="left" w:pos="720"/>
        </w:tabs>
        <w:spacing w:after="0" w:line="240" w:lineRule="auto"/>
        <w:ind w:left="0" w:firstLine="709"/>
        <w:rPr>
          <w:sz w:val="28"/>
        </w:rPr>
      </w:pPr>
      <w:r>
        <w:rPr>
          <w:sz w:val="28"/>
        </w:rPr>
        <w:t>оценивать достоверность, легитимность информации, её соответствие правовым и морально-этическим нормам;</w:t>
      </w:r>
    </w:p>
    <w:p w:rsidR="00FF74DA" w:rsidRDefault="00F11E90">
      <w:pPr>
        <w:pStyle w:val="ac"/>
        <w:numPr>
          <w:ilvl w:val="1"/>
          <w:numId w:val="32"/>
        </w:numPr>
        <w:tabs>
          <w:tab w:val="left" w:pos="720"/>
        </w:tabs>
        <w:spacing w:after="0" w:line="240" w:lineRule="auto"/>
        <w:ind w:left="0" w:firstLine="709"/>
        <w:rPr>
          <w:sz w:val="28"/>
        </w:rPr>
      </w:pPr>
      <w:r>
        <w:rPr>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w:t>
      </w:r>
      <w:r>
        <w:rPr>
          <w:spacing w:val="40"/>
          <w:sz w:val="28"/>
        </w:rPr>
        <w:t xml:space="preserve"> </w:t>
      </w:r>
      <w:r>
        <w:rPr>
          <w:sz w:val="28"/>
        </w:rPr>
        <w:t>и этических норм, норм информационной безопасности;</w:t>
      </w:r>
    </w:p>
    <w:p w:rsidR="00FF74DA" w:rsidRDefault="00F11E90">
      <w:pPr>
        <w:pStyle w:val="ac"/>
        <w:numPr>
          <w:ilvl w:val="1"/>
          <w:numId w:val="32"/>
        </w:numPr>
        <w:tabs>
          <w:tab w:val="left" w:pos="720"/>
        </w:tabs>
        <w:spacing w:after="0" w:line="240" w:lineRule="auto"/>
        <w:ind w:left="0" w:firstLine="709"/>
        <w:rPr>
          <w:sz w:val="28"/>
        </w:rPr>
      </w:pPr>
      <w:r>
        <w:rPr>
          <w:sz w:val="28"/>
        </w:rPr>
        <w:t>владеть навыками распознавания и защиты информации, информационной безопасности личности</w:t>
      </w:r>
    </w:p>
    <w:p w:rsidR="00FF74DA" w:rsidRDefault="00F11E90">
      <w:pPr>
        <w:pStyle w:val="2"/>
        <w:spacing w:after="0" w:line="240" w:lineRule="auto"/>
        <w:ind w:left="0" w:firstLine="709"/>
        <w:rPr>
          <w:sz w:val="28"/>
        </w:rPr>
      </w:pPr>
      <w:bookmarkStart w:id="96" w:name="__RefHeading___10167"/>
      <w:bookmarkEnd w:id="96"/>
      <w:r>
        <w:rPr>
          <w:sz w:val="28"/>
        </w:rPr>
        <w:t>Овладение</w:t>
      </w:r>
      <w:r>
        <w:rPr>
          <w:spacing w:val="-10"/>
          <w:sz w:val="28"/>
        </w:rPr>
        <w:t xml:space="preserve"> </w:t>
      </w:r>
      <w:r>
        <w:rPr>
          <w:sz w:val="28"/>
        </w:rPr>
        <w:t>универсальными</w:t>
      </w:r>
      <w:r>
        <w:rPr>
          <w:spacing w:val="-8"/>
          <w:sz w:val="28"/>
        </w:rPr>
        <w:t xml:space="preserve"> </w:t>
      </w:r>
      <w:r>
        <w:rPr>
          <w:sz w:val="28"/>
        </w:rPr>
        <w:t>коммуникативными</w:t>
      </w:r>
      <w:r>
        <w:rPr>
          <w:spacing w:val="-8"/>
          <w:sz w:val="28"/>
        </w:rPr>
        <w:t xml:space="preserve"> </w:t>
      </w:r>
      <w:r>
        <w:rPr>
          <w:spacing w:val="-2"/>
          <w:sz w:val="28"/>
        </w:rPr>
        <w:t>действиями:</w:t>
      </w:r>
    </w:p>
    <w:p w:rsidR="00FF74DA" w:rsidRDefault="00F11E90">
      <w:pPr>
        <w:pStyle w:val="ac"/>
        <w:numPr>
          <w:ilvl w:val="0"/>
          <w:numId w:val="33"/>
        </w:numPr>
        <w:tabs>
          <w:tab w:val="left" w:pos="721"/>
        </w:tabs>
        <w:spacing w:after="0" w:line="240" w:lineRule="auto"/>
        <w:ind w:left="0" w:firstLine="709"/>
        <w:rPr>
          <w:sz w:val="28"/>
        </w:rPr>
      </w:pPr>
      <w:r>
        <w:rPr>
          <w:spacing w:val="-2"/>
          <w:sz w:val="28"/>
        </w:rPr>
        <w:t>общение:</w:t>
      </w:r>
    </w:p>
    <w:p w:rsidR="00FF74DA" w:rsidRDefault="00F11E90">
      <w:pPr>
        <w:pStyle w:val="ac"/>
        <w:numPr>
          <w:ilvl w:val="1"/>
          <w:numId w:val="33"/>
        </w:numPr>
        <w:tabs>
          <w:tab w:val="left" w:pos="721"/>
        </w:tabs>
        <w:spacing w:after="0" w:line="240" w:lineRule="auto"/>
        <w:ind w:left="0" w:firstLine="709"/>
        <w:jc w:val="left"/>
        <w:rPr>
          <w:sz w:val="28"/>
        </w:rPr>
      </w:pPr>
      <w:r>
        <w:rPr>
          <w:sz w:val="28"/>
        </w:rPr>
        <w:t>осуществлять</w:t>
      </w:r>
      <w:r>
        <w:rPr>
          <w:spacing w:val="-3"/>
          <w:sz w:val="28"/>
        </w:rPr>
        <w:t xml:space="preserve"> </w:t>
      </w:r>
      <w:r>
        <w:rPr>
          <w:sz w:val="28"/>
        </w:rPr>
        <w:t>коммуникации</w:t>
      </w:r>
      <w:r>
        <w:rPr>
          <w:spacing w:val="-3"/>
          <w:sz w:val="28"/>
        </w:rPr>
        <w:t xml:space="preserve"> </w:t>
      </w:r>
      <w:r>
        <w:rPr>
          <w:sz w:val="28"/>
        </w:rPr>
        <w:t>во</w:t>
      </w:r>
      <w:r>
        <w:rPr>
          <w:spacing w:val="-2"/>
          <w:sz w:val="28"/>
        </w:rPr>
        <w:t xml:space="preserve"> </w:t>
      </w:r>
      <w:r>
        <w:rPr>
          <w:sz w:val="28"/>
        </w:rPr>
        <w:t>всех</w:t>
      </w:r>
      <w:r>
        <w:rPr>
          <w:spacing w:val="2"/>
          <w:sz w:val="28"/>
        </w:rPr>
        <w:t xml:space="preserve"> </w:t>
      </w:r>
      <w:r>
        <w:rPr>
          <w:sz w:val="28"/>
        </w:rPr>
        <w:t xml:space="preserve">сферах </w:t>
      </w:r>
      <w:r>
        <w:rPr>
          <w:spacing w:val="-2"/>
          <w:sz w:val="28"/>
        </w:rPr>
        <w:t>жизни;</w:t>
      </w:r>
    </w:p>
    <w:p w:rsidR="00FF74DA" w:rsidRDefault="00F11E90">
      <w:pPr>
        <w:pStyle w:val="ac"/>
        <w:numPr>
          <w:ilvl w:val="1"/>
          <w:numId w:val="33"/>
        </w:numPr>
        <w:tabs>
          <w:tab w:val="left" w:pos="721"/>
        </w:tabs>
        <w:spacing w:after="0" w:line="240" w:lineRule="auto"/>
        <w:ind w:left="0" w:firstLine="709"/>
        <w:rPr>
          <w:sz w:val="28"/>
        </w:rPr>
      </w:pPr>
      <w:r>
        <w:rPr>
          <w:sz w:val="28"/>
        </w:rPr>
        <w:t>распознавать</w:t>
      </w:r>
      <w:r>
        <w:rPr>
          <w:spacing w:val="80"/>
          <w:sz w:val="28"/>
        </w:rPr>
        <w:t xml:space="preserve"> </w:t>
      </w:r>
      <w:r>
        <w:rPr>
          <w:sz w:val="28"/>
        </w:rPr>
        <w:t>невербальные</w:t>
      </w:r>
      <w:r>
        <w:rPr>
          <w:spacing w:val="80"/>
          <w:sz w:val="28"/>
        </w:rPr>
        <w:t xml:space="preserve"> </w:t>
      </w:r>
      <w:r>
        <w:rPr>
          <w:sz w:val="28"/>
        </w:rPr>
        <w:t>средства</w:t>
      </w:r>
      <w:r>
        <w:rPr>
          <w:spacing w:val="80"/>
          <w:sz w:val="28"/>
        </w:rPr>
        <w:t xml:space="preserve"> </w:t>
      </w:r>
      <w:r>
        <w:rPr>
          <w:sz w:val="28"/>
        </w:rPr>
        <w:t>общения,</w:t>
      </w:r>
      <w:r>
        <w:rPr>
          <w:spacing w:val="80"/>
          <w:sz w:val="28"/>
        </w:rPr>
        <w:t xml:space="preserve"> </w:t>
      </w:r>
      <w:r>
        <w:rPr>
          <w:sz w:val="28"/>
        </w:rPr>
        <w:t>понимать</w:t>
      </w:r>
      <w:r>
        <w:rPr>
          <w:spacing w:val="80"/>
          <w:sz w:val="28"/>
        </w:rPr>
        <w:t xml:space="preserve"> </w:t>
      </w:r>
      <w:r>
        <w:rPr>
          <w:sz w:val="28"/>
        </w:rPr>
        <w:t>значение</w:t>
      </w:r>
      <w:r>
        <w:rPr>
          <w:spacing w:val="80"/>
          <w:sz w:val="28"/>
        </w:rPr>
        <w:t xml:space="preserve"> </w:t>
      </w:r>
      <w:r>
        <w:rPr>
          <w:sz w:val="28"/>
        </w:rPr>
        <w:t>социальных знаков, распознавать предпосылки конфликтных ситуаций и смягчать конфликты;</w:t>
      </w:r>
    </w:p>
    <w:p w:rsidR="00FF74DA" w:rsidRDefault="00F11E90">
      <w:pPr>
        <w:pStyle w:val="ac"/>
        <w:numPr>
          <w:ilvl w:val="1"/>
          <w:numId w:val="33"/>
        </w:numPr>
        <w:tabs>
          <w:tab w:val="left" w:pos="721"/>
        </w:tabs>
        <w:spacing w:after="0" w:line="240" w:lineRule="auto"/>
        <w:ind w:left="0" w:firstLine="709"/>
        <w:rPr>
          <w:sz w:val="28"/>
        </w:rPr>
      </w:pPr>
      <w:r>
        <w:rPr>
          <w:sz w:val="28"/>
        </w:rPr>
        <w:t>владеть</w:t>
      </w:r>
      <w:r>
        <w:rPr>
          <w:spacing w:val="-4"/>
          <w:sz w:val="28"/>
        </w:rPr>
        <w:t xml:space="preserve"> </w:t>
      </w:r>
      <w:r>
        <w:rPr>
          <w:sz w:val="28"/>
        </w:rPr>
        <w:t>различными</w:t>
      </w:r>
      <w:r>
        <w:rPr>
          <w:spacing w:val="-4"/>
          <w:sz w:val="28"/>
        </w:rPr>
        <w:t xml:space="preserve"> </w:t>
      </w:r>
      <w:r>
        <w:rPr>
          <w:sz w:val="28"/>
        </w:rPr>
        <w:t>способами</w:t>
      </w:r>
      <w:r>
        <w:rPr>
          <w:spacing w:val="-4"/>
          <w:sz w:val="28"/>
        </w:rPr>
        <w:t xml:space="preserve"> </w:t>
      </w:r>
      <w:r>
        <w:rPr>
          <w:sz w:val="28"/>
        </w:rPr>
        <w:t>общения</w:t>
      </w:r>
      <w:r>
        <w:rPr>
          <w:spacing w:val="-5"/>
          <w:sz w:val="28"/>
        </w:rPr>
        <w:t xml:space="preserve"> </w:t>
      </w:r>
      <w:r>
        <w:rPr>
          <w:sz w:val="28"/>
        </w:rPr>
        <w:t>и</w:t>
      </w:r>
      <w:r>
        <w:rPr>
          <w:spacing w:val="-4"/>
          <w:sz w:val="28"/>
        </w:rPr>
        <w:t xml:space="preserve"> </w:t>
      </w:r>
      <w:r>
        <w:rPr>
          <w:sz w:val="28"/>
        </w:rPr>
        <w:t>взаимодействия;</w:t>
      </w:r>
      <w:r>
        <w:rPr>
          <w:spacing w:val="-5"/>
          <w:sz w:val="28"/>
        </w:rPr>
        <w:t xml:space="preserve"> </w:t>
      </w:r>
      <w:r>
        <w:rPr>
          <w:sz w:val="28"/>
        </w:rPr>
        <w:t>аргументированно</w:t>
      </w:r>
      <w:r>
        <w:rPr>
          <w:spacing w:val="-5"/>
          <w:sz w:val="28"/>
        </w:rPr>
        <w:t xml:space="preserve"> </w:t>
      </w:r>
      <w:r>
        <w:rPr>
          <w:sz w:val="28"/>
        </w:rPr>
        <w:t>вести диалог, уметь смягчать конфликтные ситуации;</w:t>
      </w:r>
    </w:p>
    <w:p w:rsidR="00FF74DA" w:rsidRDefault="00F11E90">
      <w:pPr>
        <w:pStyle w:val="ac"/>
        <w:numPr>
          <w:ilvl w:val="1"/>
          <w:numId w:val="33"/>
        </w:numPr>
        <w:tabs>
          <w:tab w:val="left" w:pos="721"/>
        </w:tabs>
        <w:spacing w:after="0" w:line="240" w:lineRule="auto"/>
        <w:ind w:left="0" w:firstLine="709"/>
        <w:rPr>
          <w:sz w:val="28"/>
        </w:rPr>
      </w:pPr>
      <w:r>
        <w:rPr>
          <w:sz w:val="28"/>
        </w:rPr>
        <w:t>развёрнуто</w:t>
      </w:r>
      <w:r>
        <w:rPr>
          <w:spacing w:val="40"/>
          <w:sz w:val="28"/>
        </w:rPr>
        <w:t xml:space="preserve"> </w:t>
      </w:r>
      <w:r>
        <w:rPr>
          <w:sz w:val="28"/>
        </w:rPr>
        <w:t>и</w:t>
      </w:r>
      <w:r>
        <w:rPr>
          <w:spacing w:val="40"/>
          <w:sz w:val="28"/>
        </w:rPr>
        <w:t xml:space="preserve"> </w:t>
      </w:r>
      <w:r>
        <w:rPr>
          <w:sz w:val="28"/>
        </w:rPr>
        <w:t>логично</w:t>
      </w:r>
      <w:r>
        <w:rPr>
          <w:spacing w:val="40"/>
          <w:sz w:val="28"/>
        </w:rPr>
        <w:t xml:space="preserve"> </w:t>
      </w:r>
      <w:r>
        <w:rPr>
          <w:sz w:val="28"/>
        </w:rPr>
        <w:t>излагать</w:t>
      </w:r>
      <w:r>
        <w:rPr>
          <w:spacing w:val="40"/>
          <w:sz w:val="28"/>
        </w:rPr>
        <w:t xml:space="preserve"> </w:t>
      </w:r>
      <w:r>
        <w:rPr>
          <w:sz w:val="28"/>
        </w:rPr>
        <w:t>свою</w:t>
      </w:r>
      <w:r>
        <w:rPr>
          <w:spacing w:val="40"/>
          <w:sz w:val="28"/>
        </w:rPr>
        <w:t xml:space="preserve"> </w:t>
      </w:r>
      <w:r>
        <w:rPr>
          <w:sz w:val="28"/>
        </w:rPr>
        <w:t>точку</w:t>
      </w:r>
      <w:r>
        <w:rPr>
          <w:spacing w:val="40"/>
          <w:sz w:val="28"/>
        </w:rPr>
        <w:t xml:space="preserve"> </w:t>
      </w:r>
      <w:r>
        <w:rPr>
          <w:sz w:val="28"/>
        </w:rPr>
        <w:t>зрения</w:t>
      </w:r>
      <w:r>
        <w:rPr>
          <w:spacing w:val="40"/>
          <w:sz w:val="28"/>
        </w:rPr>
        <w:t xml:space="preserve"> </w:t>
      </w:r>
      <w:r>
        <w:rPr>
          <w:sz w:val="28"/>
        </w:rPr>
        <w:t>с</w:t>
      </w:r>
      <w:r>
        <w:rPr>
          <w:spacing w:val="40"/>
          <w:sz w:val="28"/>
        </w:rPr>
        <w:t xml:space="preserve"> </w:t>
      </w:r>
      <w:r>
        <w:rPr>
          <w:sz w:val="28"/>
        </w:rPr>
        <w:t>использованием</w:t>
      </w:r>
      <w:r>
        <w:rPr>
          <w:spacing w:val="40"/>
          <w:sz w:val="28"/>
        </w:rPr>
        <w:t xml:space="preserve"> </w:t>
      </w:r>
      <w:r>
        <w:rPr>
          <w:sz w:val="28"/>
        </w:rPr>
        <w:t>языковых</w:t>
      </w:r>
      <w:r>
        <w:rPr>
          <w:spacing w:val="80"/>
          <w:sz w:val="28"/>
        </w:rPr>
        <w:t xml:space="preserve"> </w:t>
      </w:r>
      <w:r>
        <w:rPr>
          <w:spacing w:val="-2"/>
          <w:sz w:val="28"/>
        </w:rPr>
        <w:t>средств;</w:t>
      </w:r>
    </w:p>
    <w:p w:rsidR="00FF74DA" w:rsidRDefault="00F11E90">
      <w:pPr>
        <w:pStyle w:val="ac"/>
        <w:numPr>
          <w:ilvl w:val="0"/>
          <w:numId w:val="33"/>
        </w:numPr>
        <w:tabs>
          <w:tab w:val="left" w:pos="721"/>
        </w:tabs>
        <w:spacing w:after="0" w:line="240" w:lineRule="auto"/>
        <w:ind w:left="0" w:firstLine="709"/>
        <w:jc w:val="both"/>
        <w:rPr>
          <w:sz w:val="28"/>
        </w:rPr>
      </w:pPr>
      <w:r>
        <w:rPr>
          <w:sz w:val="28"/>
        </w:rPr>
        <w:t>совместная</w:t>
      </w:r>
      <w:r>
        <w:rPr>
          <w:spacing w:val="-4"/>
          <w:sz w:val="28"/>
        </w:rPr>
        <w:t xml:space="preserve"> </w:t>
      </w:r>
      <w:r>
        <w:rPr>
          <w:spacing w:val="-2"/>
          <w:sz w:val="28"/>
        </w:rPr>
        <w:t>деятельность:</w:t>
      </w:r>
    </w:p>
    <w:p w:rsidR="00FF74DA" w:rsidRDefault="00F11E90">
      <w:pPr>
        <w:pStyle w:val="ac"/>
        <w:numPr>
          <w:ilvl w:val="1"/>
          <w:numId w:val="33"/>
        </w:numPr>
        <w:tabs>
          <w:tab w:val="left" w:pos="721"/>
        </w:tabs>
        <w:spacing w:after="0" w:line="240" w:lineRule="auto"/>
        <w:ind w:left="0" w:firstLine="709"/>
        <w:rPr>
          <w:sz w:val="28"/>
        </w:rPr>
      </w:pPr>
      <w:r>
        <w:rPr>
          <w:sz w:val="28"/>
        </w:rPr>
        <w:t>понимать</w:t>
      </w:r>
      <w:r>
        <w:rPr>
          <w:spacing w:val="-8"/>
          <w:sz w:val="28"/>
        </w:rPr>
        <w:t xml:space="preserve"> </w:t>
      </w:r>
      <w:r>
        <w:rPr>
          <w:sz w:val="28"/>
        </w:rPr>
        <w:t>и</w:t>
      </w:r>
      <w:r>
        <w:rPr>
          <w:spacing w:val="-5"/>
          <w:sz w:val="28"/>
        </w:rPr>
        <w:t xml:space="preserve"> </w:t>
      </w:r>
      <w:r>
        <w:rPr>
          <w:sz w:val="28"/>
        </w:rPr>
        <w:t>использовать</w:t>
      </w:r>
      <w:r>
        <w:rPr>
          <w:spacing w:val="-4"/>
          <w:sz w:val="28"/>
        </w:rPr>
        <w:t xml:space="preserve"> </w:t>
      </w:r>
      <w:r>
        <w:rPr>
          <w:sz w:val="28"/>
        </w:rPr>
        <w:t>преимущества</w:t>
      </w:r>
      <w:r>
        <w:rPr>
          <w:spacing w:val="-6"/>
          <w:sz w:val="28"/>
        </w:rPr>
        <w:t xml:space="preserve"> </w:t>
      </w:r>
      <w:r>
        <w:rPr>
          <w:sz w:val="28"/>
        </w:rPr>
        <w:t>командной</w:t>
      </w:r>
      <w:r>
        <w:rPr>
          <w:spacing w:val="-7"/>
          <w:sz w:val="28"/>
        </w:rPr>
        <w:t xml:space="preserve"> </w:t>
      </w:r>
      <w:r>
        <w:rPr>
          <w:sz w:val="28"/>
        </w:rPr>
        <w:t>и</w:t>
      </w:r>
      <w:r>
        <w:rPr>
          <w:spacing w:val="-5"/>
          <w:sz w:val="28"/>
        </w:rPr>
        <w:t xml:space="preserve"> </w:t>
      </w:r>
      <w:r>
        <w:rPr>
          <w:sz w:val="28"/>
        </w:rPr>
        <w:t>индивидуальной</w:t>
      </w:r>
      <w:r>
        <w:rPr>
          <w:spacing w:val="-6"/>
          <w:sz w:val="28"/>
        </w:rPr>
        <w:t xml:space="preserve"> </w:t>
      </w:r>
      <w:r>
        <w:rPr>
          <w:spacing w:val="-2"/>
          <w:sz w:val="28"/>
        </w:rPr>
        <w:t>работы;</w:t>
      </w:r>
    </w:p>
    <w:p w:rsidR="00FF74DA" w:rsidRDefault="00F11E90">
      <w:pPr>
        <w:pStyle w:val="ac"/>
        <w:numPr>
          <w:ilvl w:val="1"/>
          <w:numId w:val="33"/>
        </w:numPr>
        <w:tabs>
          <w:tab w:val="left" w:pos="720"/>
        </w:tabs>
        <w:spacing w:after="0" w:line="240" w:lineRule="auto"/>
        <w:ind w:left="0" w:firstLine="709"/>
        <w:rPr>
          <w:sz w:val="28"/>
        </w:rPr>
      </w:pPr>
      <w:r>
        <w:rPr>
          <w:sz w:val="28"/>
        </w:rPr>
        <w:t>выбирать тематику и методы совместных действий с учётом общих интересов и возможностей каждого члена коллектива;</w:t>
      </w:r>
    </w:p>
    <w:p w:rsidR="00FF74DA" w:rsidRDefault="00F11E90">
      <w:pPr>
        <w:pStyle w:val="ac"/>
        <w:numPr>
          <w:ilvl w:val="1"/>
          <w:numId w:val="33"/>
        </w:numPr>
        <w:tabs>
          <w:tab w:val="left" w:pos="720"/>
        </w:tabs>
        <w:spacing w:after="0" w:line="240" w:lineRule="auto"/>
        <w:ind w:left="0" w:firstLine="709"/>
        <w:rPr>
          <w:sz w:val="28"/>
        </w:rPr>
      </w:pPr>
      <w:r>
        <w:rPr>
          <w:sz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w:t>
      </w:r>
      <w:r>
        <w:rPr>
          <w:spacing w:val="40"/>
          <w:sz w:val="28"/>
        </w:rPr>
        <w:t xml:space="preserve"> </w:t>
      </w:r>
      <w:r>
        <w:rPr>
          <w:sz w:val="28"/>
        </w:rPr>
        <w:t>учётом мнений</w:t>
      </w:r>
      <w:r>
        <w:rPr>
          <w:spacing w:val="40"/>
          <w:sz w:val="28"/>
        </w:rPr>
        <w:t xml:space="preserve"> </w:t>
      </w:r>
      <w:r>
        <w:rPr>
          <w:sz w:val="28"/>
        </w:rPr>
        <w:t>участников, обсуждать результаты совместной работы;</w:t>
      </w:r>
    </w:p>
    <w:p w:rsidR="00FF74DA" w:rsidRDefault="00F11E90">
      <w:pPr>
        <w:pStyle w:val="ac"/>
        <w:numPr>
          <w:ilvl w:val="1"/>
          <w:numId w:val="33"/>
        </w:numPr>
        <w:tabs>
          <w:tab w:val="left" w:pos="720"/>
        </w:tabs>
        <w:spacing w:after="0" w:line="240" w:lineRule="auto"/>
        <w:ind w:left="0" w:firstLine="709"/>
        <w:rPr>
          <w:sz w:val="28"/>
        </w:rPr>
      </w:pPr>
      <w:r>
        <w:rPr>
          <w:sz w:val="28"/>
        </w:rPr>
        <w:t>оценивать качество вклада своего и каждого участника команды в общий результат по разработанным критериям;</w:t>
      </w:r>
    </w:p>
    <w:p w:rsidR="00FF74DA" w:rsidRDefault="00F11E90">
      <w:pPr>
        <w:pStyle w:val="ac"/>
        <w:numPr>
          <w:ilvl w:val="1"/>
          <w:numId w:val="33"/>
        </w:numPr>
        <w:tabs>
          <w:tab w:val="left" w:pos="720"/>
        </w:tabs>
        <w:spacing w:after="0" w:line="240" w:lineRule="auto"/>
        <w:ind w:left="0" w:firstLine="709"/>
        <w:rPr>
          <w:sz w:val="28"/>
        </w:rPr>
      </w:pPr>
      <w:r>
        <w:rPr>
          <w:sz w:val="28"/>
        </w:rPr>
        <w:t>предлагать новые проекты, оценивать идеи с позиции новизны, оригинальности, практической значимости;</w:t>
      </w:r>
    </w:p>
    <w:p w:rsidR="00FF74DA" w:rsidRDefault="00F11E90">
      <w:pPr>
        <w:pStyle w:val="ac"/>
        <w:numPr>
          <w:ilvl w:val="1"/>
          <w:numId w:val="33"/>
        </w:numPr>
        <w:tabs>
          <w:tab w:val="left" w:pos="720"/>
        </w:tabs>
        <w:spacing w:after="0" w:line="240" w:lineRule="auto"/>
        <w:ind w:left="0" w:firstLine="709"/>
        <w:rPr>
          <w:sz w:val="28"/>
        </w:rPr>
      </w:pPr>
      <w:r>
        <w:rPr>
          <w:sz w:val="28"/>
        </w:rP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pStyle w:val="2"/>
        <w:spacing w:after="0" w:line="240" w:lineRule="auto"/>
        <w:ind w:left="0" w:firstLine="709"/>
        <w:jc w:val="both"/>
        <w:rPr>
          <w:sz w:val="28"/>
        </w:rPr>
      </w:pPr>
      <w:bookmarkStart w:id="97" w:name="__RefHeading___10168"/>
      <w:bookmarkEnd w:id="97"/>
      <w:r>
        <w:rPr>
          <w:sz w:val="28"/>
        </w:rPr>
        <w:t>Овладение</w:t>
      </w:r>
      <w:r>
        <w:rPr>
          <w:spacing w:val="-7"/>
          <w:sz w:val="28"/>
        </w:rPr>
        <w:t xml:space="preserve"> </w:t>
      </w:r>
      <w:r>
        <w:rPr>
          <w:sz w:val="28"/>
        </w:rPr>
        <w:t>универсальными</w:t>
      </w:r>
      <w:r>
        <w:rPr>
          <w:spacing w:val="-7"/>
          <w:sz w:val="28"/>
        </w:rPr>
        <w:t xml:space="preserve"> </w:t>
      </w:r>
      <w:r>
        <w:rPr>
          <w:sz w:val="28"/>
        </w:rPr>
        <w:t>регулятивными</w:t>
      </w:r>
      <w:r>
        <w:rPr>
          <w:spacing w:val="-6"/>
          <w:sz w:val="28"/>
        </w:rPr>
        <w:t xml:space="preserve"> </w:t>
      </w:r>
      <w:r>
        <w:rPr>
          <w:spacing w:val="-2"/>
          <w:sz w:val="28"/>
        </w:rPr>
        <w:t>действиями:</w:t>
      </w:r>
    </w:p>
    <w:p w:rsidR="00FF74DA" w:rsidRDefault="00F11E90">
      <w:pPr>
        <w:pStyle w:val="ac"/>
        <w:numPr>
          <w:ilvl w:val="0"/>
          <w:numId w:val="34"/>
        </w:numPr>
        <w:tabs>
          <w:tab w:val="left" w:pos="720"/>
        </w:tabs>
        <w:spacing w:after="0" w:line="240" w:lineRule="auto"/>
        <w:ind w:left="0" w:firstLine="709"/>
        <w:jc w:val="both"/>
        <w:rPr>
          <w:sz w:val="28"/>
        </w:rPr>
      </w:pPr>
      <w:r>
        <w:rPr>
          <w:spacing w:val="-2"/>
          <w:sz w:val="28"/>
        </w:rPr>
        <w:t>самоорганизация:</w:t>
      </w:r>
    </w:p>
    <w:p w:rsidR="00FF74DA" w:rsidRDefault="00F11E90">
      <w:pPr>
        <w:pStyle w:val="ac"/>
        <w:numPr>
          <w:ilvl w:val="1"/>
          <w:numId w:val="34"/>
        </w:numPr>
        <w:tabs>
          <w:tab w:val="left" w:pos="720"/>
        </w:tabs>
        <w:spacing w:after="0" w:line="240" w:lineRule="auto"/>
        <w:ind w:left="0" w:firstLine="709"/>
        <w:rPr>
          <w:sz w:val="28"/>
        </w:rPr>
      </w:pPr>
      <w:r>
        <w:rPr>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pStyle w:val="ac"/>
        <w:numPr>
          <w:ilvl w:val="1"/>
          <w:numId w:val="34"/>
        </w:numPr>
        <w:tabs>
          <w:tab w:val="left" w:pos="720"/>
        </w:tabs>
        <w:spacing w:after="0" w:line="240" w:lineRule="auto"/>
        <w:ind w:left="0" w:firstLine="709"/>
        <w:rPr>
          <w:sz w:val="28"/>
        </w:rPr>
      </w:pPr>
      <w:r>
        <w:rPr>
          <w:sz w:val="28"/>
        </w:rPr>
        <w:t>самостоятельно составлять план решения проблемы с учётом имеющихся ресурсов, собственных возможностей и предпочтений;</w:t>
      </w:r>
    </w:p>
    <w:p w:rsidR="00FF74DA" w:rsidRDefault="00F11E90">
      <w:pPr>
        <w:pStyle w:val="ac"/>
        <w:numPr>
          <w:ilvl w:val="1"/>
          <w:numId w:val="34"/>
        </w:numPr>
        <w:tabs>
          <w:tab w:val="left" w:pos="720"/>
        </w:tabs>
        <w:spacing w:after="0" w:line="240" w:lineRule="auto"/>
        <w:ind w:left="0" w:firstLine="709"/>
        <w:rPr>
          <w:sz w:val="28"/>
        </w:rPr>
      </w:pPr>
      <w:r>
        <w:rPr>
          <w:sz w:val="28"/>
        </w:rPr>
        <w:t>давать</w:t>
      </w:r>
      <w:r>
        <w:rPr>
          <w:spacing w:val="-1"/>
          <w:sz w:val="28"/>
        </w:rPr>
        <w:t xml:space="preserve"> </w:t>
      </w:r>
      <w:r>
        <w:rPr>
          <w:sz w:val="28"/>
        </w:rPr>
        <w:t>оценку</w:t>
      </w:r>
      <w:r>
        <w:rPr>
          <w:spacing w:val="-9"/>
          <w:sz w:val="28"/>
        </w:rPr>
        <w:t xml:space="preserve"> </w:t>
      </w:r>
      <w:r>
        <w:rPr>
          <w:sz w:val="28"/>
        </w:rPr>
        <w:t xml:space="preserve">новым </w:t>
      </w:r>
      <w:r>
        <w:rPr>
          <w:spacing w:val="-2"/>
          <w:sz w:val="28"/>
        </w:rPr>
        <w:t>ситуациям;</w:t>
      </w:r>
    </w:p>
    <w:p w:rsidR="00FF74DA" w:rsidRDefault="00F11E90">
      <w:pPr>
        <w:pStyle w:val="ac"/>
        <w:numPr>
          <w:ilvl w:val="1"/>
          <w:numId w:val="34"/>
        </w:numPr>
        <w:tabs>
          <w:tab w:val="left" w:pos="721"/>
        </w:tabs>
        <w:spacing w:after="0" w:line="240" w:lineRule="auto"/>
        <w:ind w:left="0" w:firstLine="709"/>
        <w:rPr>
          <w:sz w:val="28"/>
        </w:rPr>
      </w:pPr>
      <w:r>
        <w:rPr>
          <w:sz w:val="28"/>
        </w:rPr>
        <w:t>расширять</w:t>
      </w:r>
      <w:r>
        <w:rPr>
          <w:spacing w:val="-5"/>
          <w:sz w:val="28"/>
        </w:rPr>
        <w:t xml:space="preserve"> </w:t>
      </w:r>
      <w:r>
        <w:rPr>
          <w:sz w:val="28"/>
        </w:rPr>
        <w:t>рамки учебного</w:t>
      </w:r>
      <w:r>
        <w:rPr>
          <w:spacing w:val="-3"/>
          <w:sz w:val="28"/>
        </w:rPr>
        <w:t xml:space="preserve"> </w:t>
      </w:r>
      <w:r>
        <w:rPr>
          <w:sz w:val="28"/>
        </w:rPr>
        <w:t>предмета</w:t>
      </w:r>
      <w:r>
        <w:rPr>
          <w:spacing w:val="-3"/>
          <w:sz w:val="28"/>
        </w:rPr>
        <w:t xml:space="preserve"> </w:t>
      </w:r>
      <w:r>
        <w:rPr>
          <w:sz w:val="28"/>
        </w:rPr>
        <w:t>на</w:t>
      </w:r>
      <w:r>
        <w:rPr>
          <w:spacing w:val="-3"/>
          <w:sz w:val="28"/>
        </w:rPr>
        <w:t xml:space="preserve"> </w:t>
      </w:r>
      <w:r>
        <w:rPr>
          <w:sz w:val="28"/>
        </w:rPr>
        <w:t>основе</w:t>
      </w:r>
      <w:r>
        <w:rPr>
          <w:spacing w:val="-3"/>
          <w:sz w:val="28"/>
        </w:rPr>
        <w:t xml:space="preserve"> </w:t>
      </w:r>
      <w:r>
        <w:rPr>
          <w:sz w:val="28"/>
        </w:rPr>
        <w:t>личных</w:t>
      </w:r>
      <w:r>
        <w:rPr>
          <w:spacing w:val="-1"/>
          <w:sz w:val="28"/>
        </w:rPr>
        <w:t xml:space="preserve"> </w:t>
      </w:r>
      <w:r>
        <w:rPr>
          <w:spacing w:val="-2"/>
          <w:sz w:val="28"/>
        </w:rPr>
        <w:t>предпочтений;</w:t>
      </w:r>
    </w:p>
    <w:p w:rsidR="00FF74DA" w:rsidRDefault="00F11E90">
      <w:pPr>
        <w:pStyle w:val="ac"/>
        <w:numPr>
          <w:ilvl w:val="1"/>
          <w:numId w:val="34"/>
        </w:numPr>
        <w:tabs>
          <w:tab w:val="left" w:pos="721"/>
        </w:tabs>
        <w:spacing w:after="0" w:line="240" w:lineRule="auto"/>
        <w:ind w:left="0" w:firstLine="709"/>
        <w:rPr>
          <w:sz w:val="28"/>
        </w:rPr>
      </w:pPr>
      <w:r>
        <w:rPr>
          <w:sz w:val="28"/>
        </w:rPr>
        <w:t>делать</w:t>
      </w:r>
      <w:r>
        <w:rPr>
          <w:spacing w:val="-5"/>
          <w:sz w:val="28"/>
        </w:rPr>
        <w:t xml:space="preserve"> </w:t>
      </w:r>
      <w:r>
        <w:rPr>
          <w:sz w:val="28"/>
        </w:rPr>
        <w:t>осознанный</w:t>
      </w:r>
      <w:r>
        <w:rPr>
          <w:spacing w:val="-3"/>
          <w:sz w:val="28"/>
        </w:rPr>
        <w:t xml:space="preserve"> </w:t>
      </w:r>
      <w:r>
        <w:rPr>
          <w:sz w:val="28"/>
        </w:rPr>
        <w:t>выбор,</w:t>
      </w:r>
      <w:r>
        <w:rPr>
          <w:spacing w:val="-4"/>
          <w:sz w:val="28"/>
        </w:rPr>
        <w:t xml:space="preserve"> </w:t>
      </w:r>
      <w:r>
        <w:rPr>
          <w:sz w:val="28"/>
        </w:rPr>
        <w:t>аргументировать</w:t>
      </w:r>
      <w:r>
        <w:rPr>
          <w:spacing w:val="-2"/>
          <w:sz w:val="28"/>
        </w:rPr>
        <w:t xml:space="preserve"> </w:t>
      </w:r>
      <w:r>
        <w:rPr>
          <w:sz w:val="28"/>
        </w:rPr>
        <w:t>его,</w:t>
      </w:r>
      <w:r>
        <w:rPr>
          <w:spacing w:val="-3"/>
          <w:sz w:val="28"/>
        </w:rPr>
        <w:t xml:space="preserve"> </w:t>
      </w:r>
      <w:r>
        <w:rPr>
          <w:sz w:val="28"/>
        </w:rPr>
        <w:t>брать</w:t>
      </w:r>
      <w:r>
        <w:rPr>
          <w:spacing w:val="-4"/>
          <w:sz w:val="28"/>
        </w:rPr>
        <w:t xml:space="preserve"> </w:t>
      </w:r>
      <w:r>
        <w:rPr>
          <w:sz w:val="28"/>
        </w:rPr>
        <w:t>ответственность</w:t>
      </w:r>
      <w:r>
        <w:rPr>
          <w:spacing w:val="-3"/>
          <w:sz w:val="28"/>
        </w:rPr>
        <w:t xml:space="preserve"> </w:t>
      </w:r>
      <w:r>
        <w:rPr>
          <w:sz w:val="28"/>
        </w:rPr>
        <w:t>за</w:t>
      </w:r>
      <w:r>
        <w:rPr>
          <w:spacing w:val="-4"/>
          <w:sz w:val="28"/>
        </w:rPr>
        <w:t xml:space="preserve"> </w:t>
      </w:r>
      <w:r>
        <w:rPr>
          <w:spacing w:val="-2"/>
          <w:sz w:val="28"/>
        </w:rPr>
        <w:t>решение;</w:t>
      </w:r>
    </w:p>
    <w:p w:rsidR="00FF74DA" w:rsidRDefault="00F11E90">
      <w:pPr>
        <w:pStyle w:val="ac"/>
        <w:numPr>
          <w:ilvl w:val="1"/>
          <w:numId w:val="34"/>
        </w:numPr>
        <w:tabs>
          <w:tab w:val="left" w:pos="721"/>
        </w:tabs>
        <w:spacing w:after="0" w:line="240" w:lineRule="auto"/>
        <w:ind w:left="0" w:firstLine="709"/>
        <w:rPr>
          <w:sz w:val="28"/>
        </w:rPr>
      </w:pPr>
      <w:r>
        <w:rPr>
          <w:sz w:val="28"/>
        </w:rPr>
        <w:t>оценивать</w:t>
      </w:r>
      <w:r>
        <w:rPr>
          <w:spacing w:val="-8"/>
          <w:sz w:val="28"/>
        </w:rPr>
        <w:t xml:space="preserve"> </w:t>
      </w:r>
      <w:r>
        <w:rPr>
          <w:sz w:val="28"/>
        </w:rPr>
        <w:t>приобретённый</w:t>
      </w:r>
      <w:r>
        <w:rPr>
          <w:spacing w:val="-7"/>
          <w:sz w:val="28"/>
        </w:rPr>
        <w:t xml:space="preserve"> </w:t>
      </w:r>
      <w:r>
        <w:rPr>
          <w:spacing w:val="-2"/>
          <w:sz w:val="28"/>
        </w:rPr>
        <w:t>опыт;</w:t>
      </w:r>
    </w:p>
    <w:p w:rsidR="00FF74DA" w:rsidRDefault="00F11E90">
      <w:pPr>
        <w:pStyle w:val="ac"/>
        <w:numPr>
          <w:ilvl w:val="1"/>
          <w:numId w:val="34"/>
        </w:numPr>
        <w:tabs>
          <w:tab w:val="left" w:pos="721"/>
        </w:tabs>
        <w:spacing w:after="0" w:line="240" w:lineRule="auto"/>
        <w:ind w:left="0" w:firstLine="709"/>
        <w:rPr>
          <w:sz w:val="28"/>
        </w:rPr>
      </w:pPr>
      <w:r>
        <w:rPr>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pStyle w:val="ac"/>
        <w:numPr>
          <w:ilvl w:val="0"/>
          <w:numId w:val="34"/>
        </w:numPr>
        <w:tabs>
          <w:tab w:val="left" w:pos="721"/>
        </w:tabs>
        <w:spacing w:after="0" w:line="240" w:lineRule="auto"/>
        <w:ind w:left="0" w:firstLine="709"/>
        <w:jc w:val="both"/>
        <w:rPr>
          <w:sz w:val="28"/>
        </w:rPr>
      </w:pPr>
      <w:r>
        <w:rPr>
          <w:spacing w:val="-2"/>
          <w:sz w:val="28"/>
        </w:rPr>
        <w:t>самоконтроль:</w:t>
      </w:r>
    </w:p>
    <w:p w:rsidR="00FF74DA" w:rsidRDefault="00F11E90">
      <w:pPr>
        <w:pStyle w:val="ac"/>
        <w:numPr>
          <w:ilvl w:val="1"/>
          <w:numId w:val="34"/>
        </w:numPr>
        <w:tabs>
          <w:tab w:val="left" w:pos="720"/>
        </w:tabs>
        <w:spacing w:after="0" w:line="240" w:lineRule="auto"/>
        <w:ind w:left="0" w:firstLine="709"/>
        <w:rPr>
          <w:sz w:val="28"/>
        </w:rPr>
      </w:pPr>
      <w:r>
        <w:rPr>
          <w:sz w:val="28"/>
        </w:rPr>
        <w:t>давать оценку новым ситуациям, вносить коррективы в деятельность, оценивать соответствие результатов целям;</w:t>
      </w:r>
    </w:p>
    <w:p w:rsidR="00FF74DA" w:rsidRDefault="00F11E90">
      <w:pPr>
        <w:pStyle w:val="ac"/>
        <w:numPr>
          <w:ilvl w:val="1"/>
          <w:numId w:val="34"/>
        </w:numPr>
        <w:tabs>
          <w:tab w:val="left" w:pos="720"/>
        </w:tabs>
        <w:spacing w:after="0" w:line="240" w:lineRule="auto"/>
        <w:ind w:left="0" w:firstLine="709"/>
        <w:rPr>
          <w:sz w:val="28"/>
        </w:rPr>
      </w:pPr>
      <w:r>
        <w:rPr>
          <w:sz w:val="28"/>
        </w:rPr>
        <w:t>владеть навыками познавательной рефлексии как осознанием совершаемых</w:t>
      </w:r>
      <w:r>
        <w:rPr>
          <w:spacing w:val="40"/>
          <w:sz w:val="28"/>
        </w:rPr>
        <w:t xml:space="preserve"> </w:t>
      </w:r>
      <w:r>
        <w:rPr>
          <w:sz w:val="28"/>
        </w:rPr>
        <w:t>действий и мыслительных процессов, их результатов и оснований; использовать приёмы рефлексии для оценки ситуации, выбора верного решения;</w:t>
      </w:r>
    </w:p>
    <w:p w:rsidR="00FF74DA" w:rsidRDefault="00F11E90">
      <w:pPr>
        <w:pStyle w:val="ac"/>
        <w:numPr>
          <w:ilvl w:val="1"/>
          <w:numId w:val="34"/>
        </w:numPr>
        <w:tabs>
          <w:tab w:val="left" w:pos="721"/>
        </w:tabs>
        <w:spacing w:after="0" w:line="240" w:lineRule="auto"/>
        <w:ind w:left="0" w:firstLine="709"/>
        <w:rPr>
          <w:sz w:val="28"/>
        </w:rPr>
      </w:pPr>
      <w:r>
        <w:rPr>
          <w:sz w:val="28"/>
        </w:rPr>
        <w:t>уметь</w:t>
      </w:r>
      <w:r>
        <w:rPr>
          <w:spacing w:val="-5"/>
          <w:sz w:val="28"/>
        </w:rPr>
        <w:t xml:space="preserve"> </w:t>
      </w:r>
      <w:r>
        <w:rPr>
          <w:sz w:val="28"/>
        </w:rPr>
        <w:t>оценивать</w:t>
      </w:r>
      <w:r>
        <w:rPr>
          <w:spacing w:val="-2"/>
          <w:sz w:val="28"/>
        </w:rPr>
        <w:t xml:space="preserve"> </w:t>
      </w:r>
      <w:r>
        <w:rPr>
          <w:sz w:val="28"/>
        </w:rPr>
        <w:t>риски</w:t>
      </w:r>
      <w:r>
        <w:rPr>
          <w:spacing w:val="-6"/>
          <w:sz w:val="28"/>
        </w:rPr>
        <w:t xml:space="preserve"> </w:t>
      </w:r>
      <w:r>
        <w:rPr>
          <w:sz w:val="28"/>
        </w:rPr>
        <w:t>и</w:t>
      </w:r>
      <w:r>
        <w:rPr>
          <w:spacing w:val="-3"/>
          <w:sz w:val="28"/>
        </w:rPr>
        <w:t xml:space="preserve"> </w:t>
      </w:r>
      <w:r>
        <w:rPr>
          <w:sz w:val="28"/>
        </w:rPr>
        <w:t>своевременно</w:t>
      </w:r>
      <w:r>
        <w:rPr>
          <w:spacing w:val="-4"/>
          <w:sz w:val="28"/>
        </w:rPr>
        <w:t xml:space="preserve"> </w:t>
      </w:r>
      <w:r>
        <w:rPr>
          <w:sz w:val="28"/>
        </w:rPr>
        <w:t>принимать</w:t>
      </w:r>
      <w:r>
        <w:rPr>
          <w:spacing w:val="-2"/>
          <w:sz w:val="28"/>
        </w:rPr>
        <w:t xml:space="preserve"> </w:t>
      </w:r>
      <w:r>
        <w:rPr>
          <w:sz w:val="28"/>
        </w:rPr>
        <w:t>решения</w:t>
      </w:r>
      <w:r>
        <w:rPr>
          <w:spacing w:val="-4"/>
          <w:sz w:val="28"/>
        </w:rPr>
        <w:t xml:space="preserve"> </w:t>
      </w:r>
      <w:r>
        <w:rPr>
          <w:sz w:val="28"/>
        </w:rPr>
        <w:t>по</w:t>
      </w:r>
      <w:r>
        <w:rPr>
          <w:spacing w:val="-3"/>
          <w:sz w:val="28"/>
        </w:rPr>
        <w:t xml:space="preserve"> </w:t>
      </w:r>
      <w:r>
        <w:rPr>
          <w:sz w:val="28"/>
        </w:rPr>
        <w:t>их</w:t>
      </w:r>
      <w:r>
        <w:rPr>
          <w:spacing w:val="-1"/>
          <w:sz w:val="28"/>
        </w:rPr>
        <w:t xml:space="preserve"> </w:t>
      </w:r>
      <w:r>
        <w:rPr>
          <w:spacing w:val="-2"/>
          <w:sz w:val="28"/>
        </w:rPr>
        <w:t>снижению;</w:t>
      </w:r>
    </w:p>
    <w:p w:rsidR="00FF74DA" w:rsidRDefault="00F11E90">
      <w:pPr>
        <w:pStyle w:val="ac"/>
        <w:numPr>
          <w:ilvl w:val="1"/>
          <w:numId w:val="34"/>
        </w:numPr>
        <w:tabs>
          <w:tab w:val="left" w:pos="721"/>
        </w:tabs>
        <w:spacing w:after="0" w:line="240" w:lineRule="auto"/>
        <w:ind w:left="0" w:firstLine="709"/>
        <w:rPr>
          <w:sz w:val="28"/>
        </w:rPr>
      </w:pPr>
      <w:r>
        <w:rPr>
          <w:sz w:val="28"/>
        </w:rPr>
        <w:t>принимать</w:t>
      </w:r>
      <w:r>
        <w:rPr>
          <w:spacing w:val="-6"/>
          <w:sz w:val="28"/>
        </w:rPr>
        <w:t xml:space="preserve"> </w:t>
      </w:r>
      <w:r>
        <w:rPr>
          <w:sz w:val="28"/>
        </w:rPr>
        <w:t>мотивы</w:t>
      </w:r>
      <w:r>
        <w:rPr>
          <w:spacing w:val="-4"/>
          <w:sz w:val="28"/>
        </w:rPr>
        <w:t xml:space="preserve"> </w:t>
      </w:r>
      <w:r>
        <w:rPr>
          <w:sz w:val="28"/>
        </w:rPr>
        <w:t>и</w:t>
      </w:r>
      <w:r>
        <w:rPr>
          <w:spacing w:val="-4"/>
          <w:sz w:val="28"/>
        </w:rPr>
        <w:t xml:space="preserve"> </w:t>
      </w:r>
      <w:r>
        <w:rPr>
          <w:sz w:val="28"/>
        </w:rPr>
        <w:t>аргументы</w:t>
      </w:r>
      <w:r>
        <w:rPr>
          <w:spacing w:val="-2"/>
          <w:sz w:val="28"/>
        </w:rPr>
        <w:t xml:space="preserve"> </w:t>
      </w:r>
      <w:r>
        <w:rPr>
          <w:sz w:val="28"/>
        </w:rPr>
        <w:t>других</w:t>
      </w:r>
      <w:r>
        <w:rPr>
          <w:spacing w:val="-2"/>
          <w:sz w:val="28"/>
        </w:rPr>
        <w:t xml:space="preserve"> </w:t>
      </w:r>
      <w:r>
        <w:rPr>
          <w:sz w:val="28"/>
        </w:rPr>
        <w:t>при</w:t>
      </w:r>
      <w:r>
        <w:rPr>
          <w:spacing w:val="-4"/>
          <w:sz w:val="28"/>
        </w:rPr>
        <w:t xml:space="preserve"> </w:t>
      </w:r>
      <w:r>
        <w:rPr>
          <w:sz w:val="28"/>
        </w:rPr>
        <w:t>анализе</w:t>
      </w:r>
      <w:r>
        <w:rPr>
          <w:spacing w:val="-5"/>
          <w:sz w:val="28"/>
        </w:rPr>
        <w:t xml:space="preserve"> </w:t>
      </w:r>
      <w:r>
        <w:rPr>
          <w:sz w:val="28"/>
        </w:rPr>
        <w:t>результатов</w:t>
      </w:r>
      <w:r>
        <w:rPr>
          <w:spacing w:val="-4"/>
          <w:sz w:val="28"/>
        </w:rPr>
        <w:t xml:space="preserve"> </w:t>
      </w:r>
      <w:r>
        <w:rPr>
          <w:spacing w:val="-2"/>
          <w:sz w:val="28"/>
        </w:rPr>
        <w:t>деятельности;</w:t>
      </w:r>
    </w:p>
    <w:p w:rsidR="00FF74DA" w:rsidRDefault="00F11E90">
      <w:pPr>
        <w:pStyle w:val="ac"/>
        <w:numPr>
          <w:ilvl w:val="0"/>
          <w:numId w:val="34"/>
        </w:numPr>
        <w:tabs>
          <w:tab w:val="left" w:pos="721"/>
        </w:tabs>
        <w:spacing w:after="0" w:line="240" w:lineRule="auto"/>
        <w:ind w:left="0" w:firstLine="709"/>
        <w:jc w:val="both"/>
        <w:rPr>
          <w:sz w:val="28"/>
        </w:rPr>
      </w:pPr>
      <w:r>
        <w:rPr>
          <w:sz w:val="28"/>
        </w:rPr>
        <w:t>принятие</w:t>
      </w:r>
      <w:r>
        <w:rPr>
          <w:spacing w:val="-3"/>
          <w:sz w:val="28"/>
        </w:rPr>
        <w:t xml:space="preserve"> </w:t>
      </w:r>
      <w:r>
        <w:rPr>
          <w:sz w:val="28"/>
        </w:rPr>
        <w:t>себя</w:t>
      </w:r>
      <w:r>
        <w:rPr>
          <w:spacing w:val="-2"/>
          <w:sz w:val="28"/>
        </w:rPr>
        <w:t xml:space="preserve"> </w:t>
      </w:r>
      <w:r>
        <w:rPr>
          <w:sz w:val="28"/>
        </w:rPr>
        <w:t>и</w:t>
      </w:r>
      <w:r>
        <w:rPr>
          <w:spacing w:val="-1"/>
          <w:sz w:val="28"/>
        </w:rPr>
        <w:t xml:space="preserve"> </w:t>
      </w:r>
      <w:r>
        <w:rPr>
          <w:spacing w:val="-2"/>
          <w:sz w:val="28"/>
        </w:rPr>
        <w:t>других:</w:t>
      </w:r>
    </w:p>
    <w:p w:rsidR="00FF74DA" w:rsidRDefault="00F11E90">
      <w:pPr>
        <w:pStyle w:val="ac"/>
        <w:numPr>
          <w:ilvl w:val="1"/>
          <w:numId w:val="34"/>
        </w:numPr>
        <w:tabs>
          <w:tab w:val="left" w:pos="721"/>
        </w:tabs>
        <w:spacing w:after="0" w:line="240" w:lineRule="auto"/>
        <w:ind w:left="0" w:firstLine="709"/>
        <w:rPr>
          <w:sz w:val="28"/>
        </w:rPr>
      </w:pPr>
      <w:r>
        <w:rPr>
          <w:sz w:val="28"/>
        </w:rPr>
        <w:t>принимать</w:t>
      </w:r>
      <w:r>
        <w:rPr>
          <w:spacing w:val="-4"/>
          <w:sz w:val="28"/>
        </w:rPr>
        <w:t xml:space="preserve"> </w:t>
      </w:r>
      <w:r>
        <w:rPr>
          <w:sz w:val="28"/>
        </w:rPr>
        <w:t>себя,</w:t>
      </w:r>
      <w:r>
        <w:rPr>
          <w:spacing w:val="-3"/>
          <w:sz w:val="28"/>
        </w:rPr>
        <w:t xml:space="preserve"> </w:t>
      </w:r>
      <w:r>
        <w:rPr>
          <w:sz w:val="28"/>
        </w:rPr>
        <w:t>понимая</w:t>
      </w:r>
      <w:r>
        <w:rPr>
          <w:spacing w:val="-3"/>
          <w:sz w:val="28"/>
        </w:rPr>
        <w:t xml:space="preserve"> </w:t>
      </w:r>
      <w:r>
        <w:rPr>
          <w:sz w:val="28"/>
        </w:rPr>
        <w:t>свои</w:t>
      </w:r>
      <w:r>
        <w:rPr>
          <w:spacing w:val="-2"/>
          <w:sz w:val="28"/>
        </w:rPr>
        <w:t xml:space="preserve"> </w:t>
      </w:r>
      <w:r>
        <w:rPr>
          <w:sz w:val="28"/>
        </w:rPr>
        <w:t>недостатки</w:t>
      </w:r>
      <w:r>
        <w:rPr>
          <w:spacing w:val="-3"/>
          <w:sz w:val="28"/>
        </w:rPr>
        <w:t xml:space="preserve"> </w:t>
      </w:r>
      <w:r>
        <w:rPr>
          <w:sz w:val="28"/>
        </w:rPr>
        <w:t>и</w:t>
      </w:r>
      <w:r>
        <w:rPr>
          <w:spacing w:val="-2"/>
          <w:sz w:val="28"/>
        </w:rPr>
        <w:t xml:space="preserve"> достоинства;</w:t>
      </w:r>
    </w:p>
    <w:p w:rsidR="00FF74DA" w:rsidRDefault="00F11E90">
      <w:pPr>
        <w:pStyle w:val="ac"/>
        <w:numPr>
          <w:ilvl w:val="1"/>
          <w:numId w:val="34"/>
        </w:numPr>
        <w:tabs>
          <w:tab w:val="left" w:pos="721"/>
        </w:tabs>
        <w:spacing w:after="0" w:line="240" w:lineRule="auto"/>
        <w:ind w:left="0" w:firstLine="709"/>
        <w:rPr>
          <w:sz w:val="28"/>
        </w:rPr>
      </w:pPr>
      <w:r>
        <w:rPr>
          <w:sz w:val="28"/>
        </w:rPr>
        <w:t>принимать</w:t>
      </w:r>
      <w:r>
        <w:rPr>
          <w:spacing w:val="-6"/>
          <w:sz w:val="28"/>
        </w:rPr>
        <w:t xml:space="preserve"> </w:t>
      </w:r>
      <w:r>
        <w:rPr>
          <w:sz w:val="28"/>
        </w:rPr>
        <w:t>мотивы</w:t>
      </w:r>
      <w:r>
        <w:rPr>
          <w:spacing w:val="-4"/>
          <w:sz w:val="28"/>
        </w:rPr>
        <w:t xml:space="preserve"> </w:t>
      </w:r>
      <w:r>
        <w:rPr>
          <w:sz w:val="28"/>
        </w:rPr>
        <w:t>и</w:t>
      </w:r>
      <w:r>
        <w:rPr>
          <w:spacing w:val="-4"/>
          <w:sz w:val="28"/>
        </w:rPr>
        <w:t xml:space="preserve"> </w:t>
      </w:r>
      <w:r>
        <w:rPr>
          <w:sz w:val="28"/>
        </w:rPr>
        <w:t>аргументы</w:t>
      </w:r>
      <w:r>
        <w:rPr>
          <w:spacing w:val="-4"/>
          <w:sz w:val="28"/>
        </w:rPr>
        <w:t xml:space="preserve"> </w:t>
      </w:r>
      <w:r>
        <w:rPr>
          <w:sz w:val="28"/>
        </w:rPr>
        <w:t>других</w:t>
      </w:r>
      <w:r>
        <w:rPr>
          <w:spacing w:val="-3"/>
          <w:sz w:val="28"/>
        </w:rPr>
        <w:t xml:space="preserve"> </w:t>
      </w:r>
      <w:r>
        <w:rPr>
          <w:sz w:val="28"/>
        </w:rPr>
        <w:t>при</w:t>
      </w:r>
      <w:r>
        <w:rPr>
          <w:spacing w:val="-4"/>
          <w:sz w:val="28"/>
        </w:rPr>
        <w:t xml:space="preserve"> </w:t>
      </w:r>
      <w:r>
        <w:rPr>
          <w:sz w:val="28"/>
        </w:rPr>
        <w:t>анализе</w:t>
      </w:r>
      <w:r>
        <w:rPr>
          <w:spacing w:val="-5"/>
          <w:sz w:val="28"/>
        </w:rPr>
        <w:t xml:space="preserve"> </w:t>
      </w:r>
      <w:r>
        <w:rPr>
          <w:sz w:val="28"/>
        </w:rPr>
        <w:t>результатов</w:t>
      </w:r>
      <w:r>
        <w:rPr>
          <w:spacing w:val="-4"/>
          <w:sz w:val="28"/>
        </w:rPr>
        <w:t xml:space="preserve"> </w:t>
      </w:r>
      <w:r>
        <w:rPr>
          <w:spacing w:val="-2"/>
          <w:sz w:val="28"/>
        </w:rPr>
        <w:t>деятельности;</w:t>
      </w:r>
    </w:p>
    <w:p w:rsidR="00FF74DA" w:rsidRDefault="00F11E90">
      <w:pPr>
        <w:pStyle w:val="ac"/>
        <w:numPr>
          <w:ilvl w:val="1"/>
          <w:numId w:val="34"/>
        </w:numPr>
        <w:tabs>
          <w:tab w:val="left" w:pos="721"/>
        </w:tabs>
        <w:spacing w:after="0" w:line="240" w:lineRule="auto"/>
        <w:ind w:left="0" w:firstLine="709"/>
        <w:rPr>
          <w:sz w:val="28"/>
        </w:rPr>
      </w:pPr>
      <w:r>
        <w:rPr>
          <w:sz w:val="28"/>
        </w:rPr>
        <w:t>признавать</w:t>
      </w:r>
      <w:r>
        <w:rPr>
          <w:spacing w:val="-4"/>
          <w:sz w:val="28"/>
        </w:rPr>
        <w:t xml:space="preserve"> </w:t>
      </w:r>
      <w:r>
        <w:rPr>
          <w:sz w:val="28"/>
        </w:rPr>
        <w:t>своё</w:t>
      </w:r>
      <w:r>
        <w:rPr>
          <w:spacing w:val="-4"/>
          <w:sz w:val="28"/>
        </w:rPr>
        <w:t xml:space="preserve"> </w:t>
      </w:r>
      <w:r>
        <w:rPr>
          <w:sz w:val="28"/>
        </w:rPr>
        <w:t>право</w:t>
      </w:r>
      <w:r>
        <w:rPr>
          <w:spacing w:val="-1"/>
          <w:sz w:val="28"/>
        </w:rPr>
        <w:t xml:space="preserve"> </w:t>
      </w:r>
      <w:r>
        <w:rPr>
          <w:sz w:val="28"/>
        </w:rPr>
        <w:t>и</w:t>
      </w:r>
      <w:r>
        <w:rPr>
          <w:spacing w:val="-2"/>
          <w:sz w:val="28"/>
        </w:rPr>
        <w:t xml:space="preserve"> </w:t>
      </w:r>
      <w:r>
        <w:rPr>
          <w:sz w:val="28"/>
        </w:rPr>
        <w:t>право</w:t>
      </w:r>
      <w:r>
        <w:rPr>
          <w:spacing w:val="-2"/>
          <w:sz w:val="28"/>
        </w:rPr>
        <w:t xml:space="preserve"> </w:t>
      </w:r>
      <w:r>
        <w:rPr>
          <w:sz w:val="28"/>
        </w:rPr>
        <w:t>других на</w:t>
      </w:r>
      <w:r>
        <w:rPr>
          <w:spacing w:val="-3"/>
          <w:sz w:val="28"/>
        </w:rPr>
        <w:t xml:space="preserve"> </w:t>
      </w:r>
      <w:r>
        <w:rPr>
          <w:spacing w:val="-2"/>
          <w:sz w:val="28"/>
        </w:rPr>
        <w:t>ошибки;</w:t>
      </w:r>
    </w:p>
    <w:p w:rsidR="00FF74DA" w:rsidRDefault="00F11E90">
      <w:pPr>
        <w:pStyle w:val="ac"/>
        <w:numPr>
          <w:ilvl w:val="1"/>
          <w:numId w:val="34"/>
        </w:numPr>
        <w:tabs>
          <w:tab w:val="left" w:pos="721"/>
        </w:tabs>
        <w:spacing w:after="0" w:line="240" w:lineRule="auto"/>
        <w:ind w:left="0" w:firstLine="709"/>
        <w:rPr>
          <w:sz w:val="28"/>
        </w:rPr>
      </w:pPr>
      <w:r>
        <w:rPr>
          <w:sz w:val="28"/>
        </w:rPr>
        <w:t>развивать</w:t>
      </w:r>
      <w:r>
        <w:rPr>
          <w:spacing w:val="-4"/>
          <w:sz w:val="28"/>
        </w:rPr>
        <w:t xml:space="preserve"> </w:t>
      </w:r>
      <w:r>
        <w:rPr>
          <w:sz w:val="28"/>
        </w:rPr>
        <w:t>способность</w:t>
      </w:r>
      <w:r>
        <w:rPr>
          <w:spacing w:val="-5"/>
          <w:sz w:val="28"/>
        </w:rPr>
        <w:t xml:space="preserve"> </w:t>
      </w:r>
      <w:r>
        <w:rPr>
          <w:sz w:val="28"/>
        </w:rPr>
        <w:t>понимать</w:t>
      </w:r>
      <w:r>
        <w:rPr>
          <w:spacing w:val="-3"/>
          <w:sz w:val="28"/>
        </w:rPr>
        <w:t xml:space="preserve"> </w:t>
      </w:r>
      <w:r>
        <w:rPr>
          <w:sz w:val="28"/>
        </w:rPr>
        <w:t>мир</w:t>
      </w:r>
      <w:r>
        <w:rPr>
          <w:spacing w:val="-5"/>
          <w:sz w:val="28"/>
        </w:rPr>
        <w:t xml:space="preserve"> </w:t>
      </w:r>
      <w:r>
        <w:rPr>
          <w:sz w:val="28"/>
        </w:rPr>
        <w:t>с</w:t>
      </w:r>
      <w:r>
        <w:rPr>
          <w:spacing w:val="-5"/>
          <w:sz w:val="28"/>
        </w:rPr>
        <w:t xml:space="preserve"> </w:t>
      </w:r>
      <w:r>
        <w:rPr>
          <w:sz w:val="28"/>
        </w:rPr>
        <w:t>позиции</w:t>
      </w:r>
      <w:r>
        <w:rPr>
          <w:spacing w:val="-4"/>
          <w:sz w:val="28"/>
        </w:rPr>
        <w:t xml:space="preserve"> </w:t>
      </w:r>
      <w:r>
        <w:rPr>
          <w:sz w:val="28"/>
        </w:rPr>
        <w:t>другого</w:t>
      </w:r>
      <w:r>
        <w:rPr>
          <w:spacing w:val="-2"/>
          <w:sz w:val="28"/>
        </w:rPr>
        <w:t xml:space="preserve"> человека</w:t>
      </w:r>
    </w:p>
    <w:p w:rsidR="00FF74DA" w:rsidRDefault="00F11E90">
      <w:pPr>
        <w:pStyle w:val="2"/>
        <w:spacing w:after="0" w:line="240" w:lineRule="auto"/>
        <w:ind w:left="0" w:firstLine="709"/>
        <w:jc w:val="both"/>
        <w:rPr>
          <w:sz w:val="28"/>
        </w:rPr>
      </w:pPr>
      <w:bookmarkStart w:id="98" w:name="__RefHeading___10169"/>
      <w:bookmarkEnd w:id="98"/>
      <w:r>
        <w:rPr>
          <w:sz w:val="28"/>
        </w:rPr>
        <w:t>ПРЕДМЕТНЫЕ</w:t>
      </w:r>
      <w:r>
        <w:rPr>
          <w:spacing w:val="-3"/>
          <w:sz w:val="28"/>
        </w:rPr>
        <w:t xml:space="preserve"> </w:t>
      </w:r>
      <w:r>
        <w:rPr>
          <w:sz w:val="28"/>
        </w:rPr>
        <w:t>РЕЗУЛЬТАТЫ</w:t>
      </w:r>
      <w:r>
        <w:rPr>
          <w:spacing w:val="-2"/>
          <w:sz w:val="28"/>
        </w:rPr>
        <w:t xml:space="preserve"> </w:t>
      </w:r>
      <w:r>
        <w:rPr>
          <w:sz w:val="28"/>
        </w:rPr>
        <w:t>10</w:t>
      </w:r>
      <w:r>
        <w:rPr>
          <w:spacing w:val="-5"/>
          <w:sz w:val="28"/>
        </w:rPr>
        <w:t xml:space="preserve"> </w:t>
      </w:r>
      <w:r>
        <w:rPr>
          <w:spacing w:val="-4"/>
          <w:sz w:val="28"/>
        </w:rPr>
        <w:t>КЛАСС</w:t>
      </w:r>
    </w:p>
    <w:p w:rsidR="00FF74DA" w:rsidRDefault="00F11E90">
      <w:pPr>
        <w:spacing w:after="0" w:line="240" w:lineRule="auto"/>
        <w:ind w:firstLine="709"/>
        <w:jc w:val="both"/>
        <w:rPr>
          <w:rFonts w:ascii="Times New Roman" w:hAnsi="Times New Roman"/>
          <w:b/>
          <w:sz w:val="28"/>
        </w:rPr>
      </w:pPr>
      <w:r>
        <w:rPr>
          <w:rFonts w:ascii="Times New Roman" w:hAnsi="Times New Roman"/>
          <w:b/>
          <w:sz w:val="28"/>
        </w:rPr>
        <w:t>По</w:t>
      </w:r>
      <w:r>
        <w:rPr>
          <w:rFonts w:ascii="Times New Roman" w:hAnsi="Times New Roman"/>
          <w:b/>
          <w:spacing w:val="-5"/>
          <w:sz w:val="28"/>
        </w:rPr>
        <w:t xml:space="preserve"> </w:t>
      </w:r>
      <w:r>
        <w:rPr>
          <w:rFonts w:ascii="Times New Roman" w:hAnsi="Times New Roman"/>
          <w:b/>
          <w:sz w:val="28"/>
        </w:rPr>
        <w:t>разделу</w:t>
      </w:r>
      <w:r>
        <w:rPr>
          <w:rFonts w:ascii="Times New Roman" w:hAnsi="Times New Roman"/>
          <w:b/>
          <w:spacing w:val="-5"/>
          <w:sz w:val="28"/>
        </w:rPr>
        <w:t xml:space="preserve"> </w:t>
      </w:r>
      <w:r>
        <w:rPr>
          <w:rFonts w:ascii="Times New Roman" w:hAnsi="Times New Roman"/>
          <w:b/>
          <w:sz w:val="28"/>
        </w:rPr>
        <w:t>«Знания</w:t>
      </w:r>
      <w:r>
        <w:rPr>
          <w:rFonts w:ascii="Times New Roman" w:hAnsi="Times New Roman"/>
          <w:b/>
          <w:spacing w:val="-5"/>
          <w:sz w:val="28"/>
        </w:rPr>
        <w:t xml:space="preserve"> </w:t>
      </w:r>
      <w:r>
        <w:rPr>
          <w:rFonts w:ascii="Times New Roman" w:hAnsi="Times New Roman"/>
          <w:b/>
          <w:sz w:val="28"/>
        </w:rPr>
        <w:t>о</w:t>
      </w:r>
      <w:r>
        <w:rPr>
          <w:rFonts w:ascii="Times New Roman" w:hAnsi="Times New Roman"/>
          <w:b/>
          <w:spacing w:val="-8"/>
          <w:sz w:val="28"/>
        </w:rPr>
        <w:t xml:space="preserve"> </w:t>
      </w:r>
      <w:r>
        <w:rPr>
          <w:rFonts w:ascii="Times New Roman" w:hAnsi="Times New Roman"/>
          <w:b/>
          <w:sz w:val="28"/>
        </w:rPr>
        <w:t>физической</w:t>
      </w:r>
      <w:r>
        <w:rPr>
          <w:rFonts w:ascii="Times New Roman" w:hAnsi="Times New Roman"/>
          <w:b/>
          <w:spacing w:val="-5"/>
          <w:sz w:val="28"/>
        </w:rPr>
        <w:t xml:space="preserve"> </w:t>
      </w:r>
      <w:r>
        <w:rPr>
          <w:rFonts w:ascii="Times New Roman" w:hAnsi="Times New Roman"/>
          <w:b/>
          <w:sz w:val="28"/>
        </w:rPr>
        <w:t>культуре»</w:t>
      </w:r>
      <w:r>
        <w:rPr>
          <w:rFonts w:ascii="Times New Roman" w:hAnsi="Times New Roman"/>
          <w:b/>
          <w:spacing w:val="-5"/>
          <w:sz w:val="28"/>
        </w:rPr>
        <w:t xml:space="preserve"> </w:t>
      </w:r>
      <w:r>
        <w:rPr>
          <w:rFonts w:ascii="Times New Roman" w:hAnsi="Times New Roman"/>
          <w:b/>
          <w:sz w:val="28"/>
        </w:rPr>
        <w:t>отражают</w:t>
      </w:r>
      <w:r>
        <w:rPr>
          <w:rFonts w:ascii="Times New Roman" w:hAnsi="Times New Roman"/>
          <w:b/>
          <w:spacing w:val="-4"/>
          <w:sz w:val="28"/>
        </w:rPr>
        <w:t xml:space="preserve"> </w:t>
      </w:r>
      <w:r>
        <w:rPr>
          <w:rFonts w:ascii="Times New Roman" w:hAnsi="Times New Roman"/>
          <w:b/>
          <w:sz w:val="28"/>
        </w:rPr>
        <w:t>умения</w:t>
      </w:r>
      <w:r>
        <w:rPr>
          <w:rFonts w:ascii="Times New Roman" w:hAnsi="Times New Roman"/>
          <w:b/>
          <w:spacing w:val="-5"/>
          <w:sz w:val="28"/>
        </w:rPr>
        <w:t xml:space="preserve"> </w:t>
      </w:r>
      <w:r>
        <w:rPr>
          <w:rFonts w:ascii="Times New Roman" w:hAnsi="Times New Roman"/>
          <w:b/>
          <w:sz w:val="28"/>
        </w:rPr>
        <w:t xml:space="preserve">и </w:t>
      </w:r>
      <w:r>
        <w:rPr>
          <w:rFonts w:ascii="Times New Roman" w:hAnsi="Times New Roman"/>
          <w:b/>
          <w:spacing w:val="-2"/>
          <w:sz w:val="28"/>
        </w:rPr>
        <w:t>способности:</w:t>
      </w:r>
    </w:p>
    <w:p w:rsidR="00FF74DA" w:rsidRDefault="00F11E90">
      <w:pPr>
        <w:pStyle w:val="ac"/>
        <w:numPr>
          <w:ilvl w:val="1"/>
          <w:numId w:val="34"/>
        </w:numPr>
        <w:tabs>
          <w:tab w:val="left" w:pos="1013"/>
        </w:tabs>
        <w:spacing w:after="0" w:line="240" w:lineRule="auto"/>
        <w:ind w:left="0" w:firstLine="709"/>
        <w:rPr>
          <w:sz w:val="28"/>
        </w:rPr>
      </w:pPr>
      <w:r>
        <w:rPr>
          <w:sz w:val="28"/>
        </w:rPr>
        <w:t>характеризовать физическую культуру как явление культуры,</w:t>
      </w:r>
      <w:r>
        <w:rPr>
          <w:spacing w:val="40"/>
          <w:sz w:val="28"/>
        </w:rPr>
        <w:t xml:space="preserve"> </w:t>
      </w:r>
      <w:r>
        <w:rPr>
          <w:sz w:val="28"/>
        </w:rPr>
        <w:t>её</w:t>
      </w:r>
      <w:r>
        <w:rPr>
          <w:spacing w:val="40"/>
          <w:sz w:val="28"/>
        </w:rPr>
        <w:t xml:space="preserve"> </w:t>
      </w:r>
      <w:r>
        <w:rPr>
          <w:sz w:val="28"/>
        </w:rPr>
        <w:t>направления</w:t>
      </w:r>
      <w:r>
        <w:rPr>
          <w:spacing w:val="40"/>
          <w:sz w:val="28"/>
        </w:rPr>
        <w:t xml:space="preserve"> </w:t>
      </w:r>
      <w:r>
        <w:rPr>
          <w:sz w:val="28"/>
        </w:rPr>
        <w:t>и формы</w:t>
      </w:r>
      <w:r>
        <w:rPr>
          <w:spacing w:val="40"/>
          <w:sz w:val="28"/>
        </w:rPr>
        <w:t xml:space="preserve"> </w:t>
      </w:r>
      <w:r>
        <w:rPr>
          <w:sz w:val="28"/>
        </w:rPr>
        <w:t>организации,</w:t>
      </w:r>
      <w:r>
        <w:rPr>
          <w:spacing w:val="40"/>
          <w:sz w:val="28"/>
        </w:rPr>
        <w:t xml:space="preserve"> </w:t>
      </w:r>
      <w:r>
        <w:rPr>
          <w:sz w:val="28"/>
        </w:rPr>
        <w:t>роль</w:t>
      </w:r>
      <w:r>
        <w:rPr>
          <w:spacing w:val="40"/>
          <w:sz w:val="28"/>
        </w:rPr>
        <w:t xml:space="preserve"> </w:t>
      </w:r>
      <w:r>
        <w:rPr>
          <w:sz w:val="28"/>
        </w:rPr>
        <w:t>и</w:t>
      </w:r>
      <w:r>
        <w:rPr>
          <w:spacing w:val="40"/>
          <w:sz w:val="28"/>
        </w:rPr>
        <w:t xml:space="preserve"> </w:t>
      </w:r>
      <w:r>
        <w:rPr>
          <w:sz w:val="28"/>
        </w:rPr>
        <w:t>значение в жизни современного человека и общества;</w:t>
      </w:r>
    </w:p>
    <w:p w:rsidR="00FF74DA" w:rsidRDefault="00F11E90">
      <w:pPr>
        <w:pStyle w:val="ac"/>
        <w:numPr>
          <w:ilvl w:val="1"/>
          <w:numId w:val="34"/>
        </w:numPr>
        <w:tabs>
          <w:tab w:val="left" w:pos="994"/>
        </w:tabs>
        <w:spacing w:after="0" w:line="240" w:lineRule="auto"/>
        <w:ind w:left="0" w:firstLine="709"/>
        <w:rPr>
          <w:sz w:val="28"/>
        </w:rPr>
      </w:pPr>
      <w:r>
        <w:rPr>
          <w:sz w:val="28"/>
        </w:rPr>
        <w:t>ориентироваться</w:t>
      </w:r>
      <w:r>
        <w:rPr>
          <w:spacing w:val="-7"/>
          <w:sz w:val="28"/>
        </w:rPr>
        <w:t xml:space="preserve"> </w:t>
      </w:r>
      <w:r>
        <w:rPr>
          <w:sz w:val="28"/>
        </w:rPr>
        <w:t>в</w:t>
      </w:r>
      <w:r>
        <w:rPr>
          <w:spacing w:val="-6"/>
          <w:sz w:val="28"/>
        </w:rPr>
        <w:t xml:space="preserve"> </w:t>
      </w:r>
      <w:r>
        <w:rPr>
          <w:sz w:val="28"/>
        </w:rPr>
        <w:t>основных</w:t>
      </w:r>
      <w:r>
        <w:rPr>
          <w:spacing w:val="-4"/>
          <w:sz w:val="28"/>
        </w:rPr>
        <w:t xml:space="preserve"> </w:t>
      </w:r>
      <w:r>
        <w:rPr>
          <w:sz w:val="28"/>
        </w:rPr>
        <w:t>статьях</w:t>
      </w:r>
      <w:r>
        <w:rPr>
          <w:spacing w:val="-3"/>
          <w:sz w:val="28"/>
        </w:rPr>
        <w:t xml:space="preserve"> </w:t>
      </w:r>
      <w:r>
        <w:rPr>
          <w:sz w:val="28"/>
        </w:rPr>
        <w:t>Федерального</w:t>
      </w:r>
      <w:r>
        <w:rPr>
          <w:spacing w:val="-4"/>
          <w:sz w:val="28"/>
        </w:rPr>
        <w:t xml:space="preserve"> </w:t>
      </w:r>
      <w:r>
        <w:rPr>
          <w:spacing w:val="-2"/>
          <w:sz w:val="28"/>
        </w:rPr>
        <w:t>закона</w:t>
      </w:r>
    </w:p>
    <w:p w:rsidR="00FF74DA" w:rsidRDefault="00F11E90">
      <w:pPr>
        <w:pStyle w:val="a6"/>
        <w:spacing w:after="0" w:line="240" w:lineRule="auto"/>
        <w:ind w:firstLine="709"/>
        <w:jc w:val="both"/>
      </w:pPr>
      <w:r>
        <w:t>«О физической культуре и спорте в</w:t>
      </w:r>
      <w:r>
        <w:rPr>
          <w:spacing w:val="-2"/>
        </w:rPr>
        <w:t xml:space="preserve"> </w:t>
      </w:r>
      <w:r>
        <w:t>Российской</w:t>
      </w:r>
      <w:r>
        <w:rPr>
          <w:spacing w:val="-1"/>
        </w:rPr>
        <w:t xml:space="preserve"> </w:t>
      </w:r>
      <w:r>
        <w:t>Федерации»,</w:t>
      </w:r>
      <w:r>
        <w:rPr>
          <w:spacing w:val="-2"/>
        </w:rPr>
        <w:t xml:space="preserve"> </w:t>
      </w:r>
      <w:r>
        <w:t>руководствоваться</w:t>
      </w:r>
      <w:r>
        <w:rPr>
          <w:spacing w:val="-2"/>
        </w:rPr>
        <w:t xml:space="preserve"> </w:t>
      </w:r>
      <w:r>
        <w:t>ими</w:t>
      </w:r>
      <w:r>
        <w:rPr>
          <w:spacing w:val="-1"/>
        </w:rPr>
        <w:t xml:space="preserve"> </w:t>
      </w:r>
      <w:r>
        <w:t>при организации активного отдыха в разнообразных формах физкультурно-оздоровительной и спортивно-массовой деятельности;</w:t>
      </w:r>
    </w:p>
    <w:p w:rsidR="00FF74DA" w:rsidRDefault="00F11E90">
      <w:pPr>
        <w:pStyle w:val="ac"/>
        <w:numPr>
          <w:ilvl w:val="1"/>
          <w:numId w:val="34"/>
        </w:numPr>
        <w:tabs>
          <w:tab w:val="left" w:pos="1068"/>
        </w:tabs>
        <w:spacing w:after="0" w:line="240" w:lineRule="auto"/>
        <w:ind w:left="0" w:firstLine="709"/>
        <w:rPr>
          <w:sz w:val="28"/>
        </w:rPr>
      </w:pPr>
      <w:r>
        <w:rPr>
          <w:sz w:val="28"/>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w:t>
      </w:r>
    </w:p>
    <w:p w:rsidR="00FF74DA" w:rsidRDefault="00F11E90">
      <w:pPr>
        <w:pStyle w:val="2"/>
        <w:spacing w:after="0" w:line="240" w:lineRule="auto"/>
        <w:ind w:left="0" w:firstLine="709"/>
        <w:jc w:val="both"/>
        <w:rPr>
          <w:sz w:val="28"/>
        </w:rPr>
      </w:pPr>
      <w:bookmarkStart w:id="99" w:name="__RefHeading___10170"/>
      <w:bookmarkEnd w:id="99"/>
      <w:r>
        <w:rPr>
          <w:sz w:val="28"/>
        </w:rPr>
        <w:t>По</w:t>
      </w:r>
      <w:r>
        <w:rPr>
          <w:spacing w:val="-6"/>
          <w:sz w:val="28"/>
        </w:rPr>
        <w:t xml:space="preserve"> </w:t>
      </w:r>
      <w:r>
        <w:rPr>
          <w:sz w:val="28"/>
        </w:rPr>
        <w:t>разделу</w:t>
      </w:r>
      <w:r>
        <w:rPr>
          <w:spacing w:val="-6"/>
          <w:sz w:val="28"/>
        </w:rPr>
        <w:t xml:space="preserve"> </w:t>
      </w:r>
      <w:r>
        <w:rPr>
          <w:sz w:val="28"/>
        </w:rPr>
        <w:t>«Организация</w:t>
      </w:r>
      <w:r>
        <w:rPr>
          <w:spacing w:val="-6"/>
          <w:sz w:val="28"/>
        </w:rPr>
        <w:t xml:space="preserve"> </w:t>
      </w:r>
      <w:r>
        <w:rPr>
          <w:sz w:val="28"/>
        </w:rPr>
        <w:t>самостоятельных</w:t>
      </w:r>
      <w:r>
        <w:rPr>
          <w:spacing w:val="-8"/>
          <w:sz w:val="28"/>
        </w:rPr>
        <w:t xml:space="preserve"> </w:t>
      </w:r>
      <w:r>
        <w:rPr>
          <w:sz w:val="28"/>
        </w:rPr>
        <w:t>занятий»</w:t>
      </w:r>
      <w:r>
        <w:rPr>
          <w:spacing w:val="-6"/>
          <w:sz w:val="28"/>
        </w:rPr>
        <w:t xml:space="preserve"> </w:t>
      </w:r>
      <w:r>
        <w:rPr>
          <w:sz w:val="28"/>
        </w:rPr>
        <w:t>отражают</w:t>
      </w:r>
      <w:r>
        <w:rPr>
          <w:spacing w:val="-5"/>
          <w:sz w:val="28"/>
        </w:rPr>
        <w:t xml:space="preserve"> </w:t>
      </w:r>
      <w:r>
        <w:rPr>
          <w:sz w:val="28"/>
        </w:rPr>
        <w:t>умения</w:t>
      </w:r>
      <w:r>
        <w:rPr>
          <w:spacing w:val="-6"/>
          <w:sz w:val="28"/>
        </w:rPr>
        <w:t xml:space="preserve"> </w:t>
      </w:r>
      <w:r>
        <w:rPr>
          <w:sz w:val="28"/>
        </w:rPr>
        <w:t xml:space="preserve">и </w:t>
      </w:r>
      <w:r>
        <w:rPr>
          <w:spacing w:val="-2"/>
          <w:sz w:val="28"/>
        </w:rPr>
        <w:t>способности:</w:t>
      </w:r>
    </w:p>
    <w:p w:rsidR="00FF74DA" w:rsidRDefault="00F11E90">
      <w:pPr>
        <w:pStyle w:val="ac"/>
        <w:numPr>
          <w:ilvl w:val="1"/>
          <w:numId w:val="34"/>
        </w:numPr>
        <w:tabs>
          <w:tab w:val="left" w:pos="1006"/>
        </w:tabs>
        <w:spacing w:after="0" w:line="240" w:lineRule="auto"/>
        <w:ind w:left="0" w:firstLine="709"/>
        <w:rPr>
          <w:sz w:val="28"/>
        </w:rPr>
      </w:pPr>
      <w:r>
        <w:rPr>
          <w:sz w:val="28"/>
        </w:rPr>
        <w:t>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rsidR="00FF74DA" w:rsidRDefault="00F11E90">
      <w:pPr>
        <w:pStyle w:val="ac"/>
        <w:numPr>
          <w:ilvl w:val="1"/>
          <w:numId w:val="34"/>
        </w:numPr>
        <w:tabs>
          <w:tab w:val="left" w:pos="1076"/>
        </w:tabs>
        <w:spacing w:after="0" w:line="240" w:lineRule="auto"/>
        <w:ind w:left="0" w:firstLine="709"/>
        <w:rPr>
          <w:sz w:val="28"/>
        </w:rPr>
      </w:pPr>
      <w:r>
        <w:rPr>
          <w:sz w:val="28"/>
        </w:rPr>
        <w:t>контролировать показатели</w:t>
      </w:r>
      <w:r>
        <w:rPr>
          <w:spacing w:val="40"/>
          <w:sz w:val="28"/>
        </w:rPr>
        <w:t xml:space="preserve"> </w:t>
      </w:r>
      <w:r>
        <w:rPr>
          <w:sz w:val="28"/>
        </w:rPr>
        <w:t>индивидуального</w:t>
      </w:r>
      <w:r>
        <w:rPr>
          <w:spacing w:val="40"/>
          <w:sz w:val="28"/>
        </w:rPr>
        <w:t xml:space="preserve"> </w:t>
      </w:r>
      <w:r>
        <w:rPr>
          <w:sz w:val="28"/>
        </w:rPr>
        <w:t>здоровья и функционального состояния</w:t>
      </w:r>
      <w:r>
        <w:rPr>
          <w:spacing w:val="80"/>
          <w:sz w:val="28"/>
        </w:rPr>
        <w:t xml:space="preserve"> </w:t>
      </w:r>
      <w:r>
        <w:rPr>
          <w:sz w:val="28"/>
        </w:rPr>
        <w:t>организма,</w:t>
      </w:r>
      <w:r>
        <w:rPr>
          <w:spacing w:val="80"/>
          <w:sz w:val="28"/>
        </w:rPr>
        <w:t xml:space="preserve"> </w:t>
      </w:r>
      <w:r>
        <w:rPr>
          <w:sz w:val="28"/>
        </w:rPr>
        <w:t>использовать</w:t>
      </w:r>
      <w:r>
        <w:rPr>
          <w:spacing w:val="80"/>
          <w:sz w:val="28"/>
        </w:rPr>
        <w:t xml:space="preserve"> </w:t>
      </w:r>
      <w:r>
        <w:rPr>
          <w:sz w:val="28"/>
        </w:rPr>
        <w:t xml:space="preserve">их при планировании содержания и направленности самостоятельных занятий кондиционной тренировкой, оценке её </w:t>
      </w:r>
      <w:r>
        <w:rPr>
          <w:spacing w:val="-2"/>
          <w:sz w:val="28"/>
        </w:rPr>
        <w:t>эффективности;</w:t>
      </w:r>
    </w:p>
    <w:p w:rsidR="00FF74DA" w:rsidRDefault="00F11E90">
      <w:pPr>
        <w:pStyle w:val="ac"/>
        <w:numPr>
          <w:ilvl w:val="1"/>
          <w:numId w:val="34"/>
        </w:numPr>
        <w:tabs>
          <w:tab w:val="left" w:pos="1037"/>
        </w:tabs>
        <w:spacing w:after="0" w:line="240" w:lineRule="auto"/>
        <w:ind w:left="0" w:firstLine="709"/>
        <w:rPr>
          <w:sz w:val="28"/>
        </w:rPr>
      </w:pPr>
      <w:r>
        <w:rPr>
          <w:sz w:val="28"/>
        </w:rPr>
        <w:t>планировать системную организацию занятий кондиционной тренировкой, подбирать</w:t>
      </w:r>
      <w:r>
        <w:rPr>
          <w:spacing w:val="-3"/>
          <w:sz w:val="28"/>
        </w:rPr>
        <w:t xml:space="preserve"> </w:t>
      </w:r>
      <w:r>
        <w:rPr>
          <w:sz w:val="28"/>
        </w:rPr>
        <w:t>содержание</w:t>
      </w:r>
      <w:r>
        <w:rPr>
          <w:spacing w:val="-4"/>
          <w:sz w:val="28"/>
        </w:rPr>
        <w:t xml:space="preserve"> </w:t>
      </w:r>
      <w:r>
        <w:rPr>
          <w:sz w:val="28"/>
        </w:rPr>
        <w:t>и</w:t>
      </w:r>
      <w:r>
        <w:rPr>
          <w:spacing w:val="-1"/>
          <w:sz w:val="28"/>
        </w:rPr>
        <w:t xml:space="preserve"> </w:t>
      </w:r>
      <w:r>
        <w:rPr>
          <w:sz w:val="28"/>
        </w:rPr>
        <w:t>контролировать</w:t>
      </w:r>
      <w:r>
        <w:rPr>
          <w:spacing w:val="-3"/>
          <w:sz w:val="28"/>
        </w:rPr>
        <w:t xml:space="preserve"> </w:t>
      </w:r>
      <w:r>
        <w:rPr>
          <w:sz w:val="28"/>
        </w:rPr>
        <w:t>направленность</w:t>
      </w:r>
      <w:r>
        <w:rPr>
          <w:spacing w:val="-1"/>
          <w:sz w:val="28"/>
        </w:rPr>
        <w:t xml:space="preserve"> </w:t>
      </w:r>
      <w:r>
        <w:rPr>
          <w:sz w:val="28"/>
        </w:rPr>
        <w:t>тренировочных</w:t>
      </w:r>
      <w:r>
        <w:rPr>
          <w:spacing w:val="-2"/>
          <w:sz w:val="28"/>
        </w:rPr>
        <w:t xml:space="preserve"> </w:t>
      </w:r>
      <w:r>
        <w:rPr>
          <w:sz w:val="28"/>
        </w:rPr>
        <w:t>воздействий</w:t>
      </w:r>
      <w:r>
        <w:rPr>
          <w:spacing w:val="-3"/>
          <w:sz w:val="28"/>
        </w:rPr>
        <w:t xml:space="preserve"> </w:t>
      </w:r>
      <w:r>
        <w:rPr>
          <w:sz w:val="28"/>
        </w:rPr>
        <w:t>на повышение физической работоспособности и выполнение норм Комплекса ГТО.</w:t>
      </w:r>
    </w:p>
    <w:p w:rsidR="00FF74DA" w:rsidRDefault="00F11E90">
      <w:pPr>
        <w:pStyle w:val="2"/>
        <w:spacing w:after="0" w:line="240" w:lineRule="auto"/>
        <w:ind w:left="0" w:firstLine="709"/>
        <w:jc w:val="both"/>
        <w:rPr>
          <w:sz w:val="28"/>
        </w:rPr>
      </w:pPr>
      <w:bookmarkStart w:id="100" w:name="__RefHeading___10171"/>
      <w:bookmarkEnd w:id="100"/>
      <w:r>
        <w:rPr>
          <w:sz w:val="28"/>
        </w:rPr>
        <w:t>По</w:t>
      </w:r>
      <w:r>
        <w:rPr>
          <w:spacing w:val="-7"/>
          <w:sz w:val="28"/>
        </w:rPr>
        <w:t xml:space="preserve"> </w:t>
      </w:r>
      <w:r>
        <w:rPr>
          <w:sz w:val="28"/>
        </w:rPr>
        <w:t>разделу</w:t>
      </w:r>
      <w:r>
        <w:rPr>
          <w:spacing w:val="-7"/>
          <w:sz w:val="28"/>
        </w:rPr>
        <w:t xml:space="preserve"> </w:t>
      </w:r>
      <w:r>
        <w:rPr>
          <w:sz w:val="28"/>
        </w:rPr>
        <w:t>«Физическое</w:t>
      </w:r>
      <w:r>
        <w:rPr>
          <w:spacing w:val="-7"/>
          <w:sz w:val="28"/>
        </w:rPr>
        <w:t xml:space="preserve"> </w:t>
      </w:r>
      <w:r>
        <w:rPr>
          <w:sz w:val="28"/>
        </w:rPr>
        <w:t>совершенствование»</w:t>
      </w:r>
      <w:r>
        <w:rPr>
          <w:spacing w:val="-7"/>
          <w:sz w:val="28"/>
        </w:rPr>
        <w:t xml:space="preserve"> </w:t>
      </w:r>
      <w:r>
        <w:rPr>
          <w:sz w:val="28"/>
        </w:rPr>
        <w:t>отражают</w:t>
      </w:r>
      <w:r>
        <w:rPr>
          <w:spacing w:val="-6"/>
          <w:sz w:val="28"/>
        </w:rPr>
        <w:t xml:space="preserve"> </w:t>
      </w:r>
      <w:r>
        <w:rPr>
          <w:sz w:val="28"/>
        </w:rPr>
        <w:t>умения</w:t>
      </w:r>
      <w:r>
        <w:rPr>
          <w:spacing w:val="-7"/>
          <w:sz w:val="28"/>
        </w:rPr>
        <w:t xml:space="preserve"> </w:t>
      </w:r>
      <w:r>
        <w:rPr>
          <w:sz w:val="28"/>
        </w:rPr>
        <w:t xml:space="preserve">и </w:t>
      </w:r>
      <w:r>
        <w:rPr>
          <w:spacing w:val="-2"/>
          <w:sz w:val="28"/>
        </w:rPr>
        <w:t>способности:</w:t>
      </w:r>
    </w:p>
    <w:p w:rsidR="00FF74DA" w:rsidRDefault="00F11E90">
      <w:pPr>
        <w:pStyle w:val="ac"/>
        <w:numPr>
          <w:ilvl w:val="1"/>
          <w:numId w:val="34"/>
        </w:numPr>
        <w:tabs>
          <w:tab w:val="left" w:pos="1003"/>
        </w:tabs>
        <w:spacing w:after="0" w:line="240" w:lineRule="auto"/>
        <w:ind w:left="0" w:firstLine="709"/>
        <w:rPr>
          <w:sz w:val="28"/>
        </w:rPr>
      </w:pPr>
      <w:r>
        <w:rPr>
          <w:sz w:val="28"/>
        </w:rPr>
        <w:t>выполнять упражнения корригирующей и профилактической направленности, использовать их в режиме учебного дня и</w:t>
      </w:r>
      <w:r>
        <w:rPr>
          <w:spacing w:val="-3"/>
          <w:sz w:val="28"/>
        </w:rPr>
        <w:t xml:space="preserve"> </w:t>
      </w:r>
      <w:r>
        <w:rPr>
          <w:sz w:val="28"/>
        </w:rPr>
        <w:t>системе</w:t>
      </w:r>
      <w:r>
        <w:rPr>
          <w:spacing w:val="-1"/>
          <w:sz w:val="28"/>
        </w:rPr>
        <w:t xml:space="preserve"> </w:t>
      </w:r>
      <w:r>
        <w:rPr>
          <w:sz w:val="28"/>
        </w:rPr>
        <w:t xml:space="preserve">самостоятельных оздоровительных </w:t>
      </w:r>
      <w:r>
        <w:rPr>
          <w:spacing w:val="-2"/>
          <w:sz w:val="28"/>
        </w:rPr>
        <w:t>занятий;</w:t>
      </w:r>
    </w:p>
    <w:p w:rsidR="00FF74DA" w:rsidRDefault="00F11E90">
      <w:pPr>
        <w:pStyle w:val="ac"/>
        <w:numPr>
          <w:ilvl w:val="1"/>
          <w:numId w:val="34"/>
        </w:numPr>
        <w:tabs>
          <w:tab w:val="left" w:pos="1020"/>
        </w:tabs>
        <w:spacing w:after="0" w:line="240" w:lineRule="auto"/>
        <w:ind w:left="0" w:firstLine="709"/>
        <w:rPr>
          <w:sz w:val="28"/>
        </w:rPr>
      </w:pPr>
      <w:r>
        <w:rPr>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FF74DA" w:rsidRDefault="00F11E90">
      <w:pPr>
        <w:pStyle w:val="ac"/>
        <w:numPr>
          <w:ilvl w:val="1"/>
          <w:numId w:val="34"/>
        </w:numPr>
        <w:tabs>
          <w:tab w:val="left" w:pos="1020"/>
        </w:tabs>
        <w:spacing w:after="0" w:line="240" w:lineRule="auto"/>
        <w:ind w:left="0" w:firstLine="709"/>
        <w:rPr>
          <w:sz w:val="28"/>
        </w:rPr>
      </w:pPr>
      <w:r>
        <w:rPr>
          <w:sz w:val="28"/>
        </w:rPr>
        <w:t>выполнять упражнения общефизической подготовки, использовать их в планировании кондиционной тренировки;</w:t>
      </w:r>
    </w:p>
    <w:p w:rsidR="00FF74DA" w:rsidRDefault="00F11E90">
      <w:pPr>
        <w:pStyle w:val="ac"/>
        <w:numPr>
          <w:ilvl w:val="1"/>
          <w:numId w:val="34"/>
        </w:numPr>
        <w:tabs>
          <w:tab w:val="left" w:pos="1020"/>
        </w:tabs>
        <w:spacing w:after="0" w:line="240" w:lineRule="auto"/>
        <w:ind w:left="0" w:firstLine="709"/>
        <w:rPr>
          <w:sz w:val="28"/>
        </w:rPr>
      </w:pPr>
      <w:r>
        <w:rPr>
          <w:sz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w:t>
      </w:r>
      <w:r>
        <w:rPr>
          <w:spacing w:val="40"/>
          <w:sz w:val="28"/>
        </w:rPr>
        <w:t xml:space="preserve"> </w:t>
      </w:r>
      <w:r>
        <w:rPr>
          <w:sz w:val="28"/>
        </w:rPr>
        <w:t>по</w:t>
      </w:r>
      <w:r>
        <w:rPr>
          <w:spacing w:val="40"/>
          <w:sz w:val="28"/>
        </w:rPr>
        <w:t xml:space="preserve"> </w:t>
      </w:r>
      <w:r>
        <w:rPr>
          <w:sz w:val="28"/>
        </w:rPr>
        <w:t>одному из освоенных видов (футбол, волейбол, баскетбол);</w:t>
      </w:r>
    </w:p>
    <w:p w:rsidR="00FF74DA" w:rsidRDefault="00F11E90">
      <w:pPr>
        <w:pStyle w:val="ac"/>
        <w:numPr>
          <w:ilvl w:val="1"/>
          <w:numId w:val="34"/>
        </w:numPr>
        <w:tabs>
          <w:tab w:val="left" w:pos="1020"/>
        </w:tabs>
        <w:spacing w:after="0" w:line="240" w:lineRule="auto"/>
        <w:ind w:left="0" w:firstLine="709"/>
        <w:rPr>
          <w:sz w:val="28"/>
        </w:rPr>
      </w:pPr>
      <w:r>
        <w:rPr>
          <w:sz w:val="28"/>
        </w:rPr>
        <w:t>демонстрировать приросты показателей в развитии основных физических</w:t>
      </w:r>
      <w:r>
        <w:rPr>
          <w:spacing w:val="40"/>
          <w:sz w:val="28"/>
        </w:rPr>
        <w:t xml:space="preserve"> </w:t>
      </w:r>
      <w:r>
        <w:rPr>
          <w:sz w:val="28"/>
        </w:rPr>
        <w:t>качеств, результатов в тестовых заданиях Комплекса ГТО.</w:t>
      </w:r>
    </w:p>
    <w:p w:rsidR="00FF74DA" w:rsidRDefault="00F11E90">
      <w:pPr>
        <w:pStyle w:val="2"/>
        <w:spacing w:after="0" w:line="240" w:lineRule="auto"/>
        <w:ind w:left="0" w:firstLine="709"/>
        <w:rPr>
          <w:sz w:val="28"/>
        </w:rPr>
      </w:pPr>
      <w:bookmarkStart w:id="101" w:name="__RefHeading___10172"/>
      <w:bookmarkEnd w:id="101"/>
      <w:r>
        <w:rPr>
          <w:sz w:val="28"/>
        </w:rPr>
        <w:t xml:space="preserve">11 </w:t>
      </w:r>
      <w:r>
        <w:rPr>
          <w:spacing w:val="-2"/>
          <w:sz w:val="28"/>
        </w:rPr>
        <w:t>КЛАСС</w:t>
      </w:r>
    </w:p>
    <w:p w:rsidR="00FF74DA" w:rsidRDefault="00F11E90">
      <w:pPr>
        <w:spacing w:after="0" w:line="240" w:lineRule="auto"/>
        <w:ind w:firstLine="709"/>
        <w:jc w:val="both"/>
        <w:rPr>
          <w:rFonts w:ascii="Times New Roman" w:hAnsi="Times New Roman"/>
          <w:b/>
          <w:sz w:val="28"/>
        </w:rPr>
      </w:pPr>
      <w:r>
        <w:rPr>
          <w:rFonts w:ascii="Times New Roman" w:hAnsi="Times New Roman"/>
          <w:b/>
          <w:sz w:val="28"/>
        </w:rPr>
        <w:t>По</w:t>
      </w:r>
      <w:r>
        <w:rPr>
          <w:rFonts w:ascii="Times New Roman" w:hAnsi="Times New Roman"/>
          <w:b/>
          <w:spacing w:val="-5"/>
          <w:sz w:val="28"/>
        </w:rPr>
        <w:t xml:space="preserve"> </w:t>
      </w:r>
      <w:r>
        <w:rPr>
          <w:rFonts w:ascii="Times New Roman" w:hAnsi="Times New Roman"/>
          <w:b/>
          <w:sz w:val="28"/>
        </w:rPr>
        <w:t>разделу</w:t>
      </w:r>
      <w:r>
        <w:rPr>
          <w:rFonts w:ascii="Times New Roman" w:hAnsi="Times New Roman"/>
          <w:b/>
          <w:spacing w:val="-2"/>
          <w:sz w:val="28"/>
        </w:rPr>
        <w:t xml:space="preserve"> </w:t>
      </w:r>
      <w:r>
        <w:rPr>
          <w:rFonts w:ascii="Times New Roman" w:hAnsi="Times New Roman"/>
          <w:b/>
          <w:sz w:val="28"/>
        </w:rPr>
        <w:t>«Знания</w:t>
      </w:r>
      <w:r>
        <w:rPr>
          <w:rFonts w:ascii="Times New Roman" w:hAnsi="Times New Roman"/>
          <w:b/>
          <w:spacing w:val="-2"/>
          <w:sz w:val="28"/>
        </w:rPr>
        <w:t xml:space="preserve"> </w:t>
      </w:r>
      <w:r>
        <w:rPr>
          <w:rFonts w:ascii="Times New Roman" w:hAnsi="Times New Roman"/>
          <w:b/>
          <w:sz w:val="28"/>
        </w:rPr>
        <w:t>о</w:t>
      </w:r>
      <w:r>
        <w:rPr>
          <w:rFonts w:ascii="Times New Roman" w:hAnsi="Times New Roman"/>
          <w:b/>
          <w:spacing w:val="-5"/>
          <w:sz w:val="28"/>
        </w:rPr>
        <w:t xml:space="preserve"> </w:t>
      </w:r>
      <w:r>
        <w:rPr>
          <w:rFonts w:ascii="Times New Roman" w:hAnsi="Times New Roman"/>
          <w:b/>
          <w:sz w:val="28"/>
        </w:rPr>
        <w:t>физической</w:t>
      </w:r>
      <w:r>
        <w:rPr>
          <w:rFonts w:ascii="Times New Roman" w:hAnsi="Times New Roman"/>
          <w:b/>
          <w:spacing w:val="-2"/>
          <w:sz w:val="28"/>
        </w:rPr>
        <w:t xml:space="preserve"> </w:t>
      </w:r>
      <w:r>
        <w:rPr>
          <w:rFonts w:ascii="Times New Roman" w:hAnsi="Times New Roman"/>
          <w:b/>
          <w:sz w:val="28"/>
        </w:rPr>
        <w:t>культуре»</w:t>
      </w:r>
      <w:r>
        <w:rPr>
          <w:rFonts w:ascii="Times New Roman" w:hAnsi="Times New Roman"/>
          <w:b/>
          <w:spacing w:val="-2"/>
          <w:sz w:val="28"/>
        </w:rPr>
        <w:t xml:space="preserve"> </w:t>
      </w:r>
      <w:r>
        <w:rPr>
          <w:rFonts w:ascii="Times New Roman" w:hAnsi="Times New Roman"/>
          <w:b/>
          <w:sz w:val="28"/>
        </w:rPr>
        <w:t>отражают</w:t>
      </w:r>
      <w:r>
        <w:rPr>
          <w:rFonts w:ascii="Times New Roman" w:hAnsi="Times New Roman"/>
          <w:b/>
          <w:spacing w:val="-1"/>
          <w:sz w:val="28"/>
        </w:rPr>
        <w:t xml:space="preserve"> </w:t>
      </w:r>
      <w:r>
        <w:rPr>
          <w:rFonts w:ascii="Times New Roman" w:hAnsi="Times New Roman"/>
          <w:b/>
          <w:sz w:val="28"/>
        </w:rPr>
        <w:t>умения</w:t>
      </w:r>
      <w:r>
        <w:rPr>
          <w:rFonts w:ascii="Times New Roman" w:hAnsi="Times New Roman"/>
          <w:b/>
          <w:spacing w:val="-2"/>
          <w:sz w:val="28"/>
        </w:rPr>
        <w:t xml:space="preserve"> </w:t>
      </w:r>
      <w:r>
        <w:rPr>
          <w:rFonts w:ascii="Times New Roman" w:hAnsi="Times New Roman"/>
          <w:b/>
          <w:sz w:val="28"/>
        </w:rPr>
        <w:t>и</w:t>
      </w:r>
      <w:r>
        <w:rPr>
          <w:rFonts w:ascii="Times New Roman" w:hAnsi="Times New Roman"/>
          <w:b/>
          <w:spacing w:val="-1"/>
          <w:sz w:val="28"/>
        </w:rPr>
        <w:t xml:space="preserve"> </w:t>
      </w:r>
      <w:r>
        <w:rPr>
          <w:rFonts w:ascii="Times New Roman" w:hAnsi="Times New Roman"/>
          <w:b/>
          <w:spacing w:val="-2"/>
          <w:sz w:val="28"/>
        </w:rPr>
        <w:t>способности:</w:t>
      </w:r>
    </w:p>
    <w:p w:rsidR="00FF74DA" w:rsidRDefault="00F11E90">
      <w:pPr>
        <w:pStyle w:val="ac"/>
        <w:numPr>
          <w:ilvl w:val="1"/>
          <w:numId w:val="34"/>
        </w:numPr>
        <w:tabs>
          <w:tab w:val="left" w:pos="1020"/>
        </w:tabs>
        <w:spacing w:after="0" w:line="240" w:lineRule="auto"/>
        <w:ind w:left="0" w:firstLine="709"/>
        <w:rPr>
          <w:sz w:val="28"/>
        </w:rPr>
      </w:pPr>
      <w:r>
        <w:rPr>
          <w:sz w:val="28"/>
        </w:rPr>
        <w:t>характеризовать адаптацию организма к физическим нагрузкам как основу укрепления здоровья, учитывать её</w:t>
      </w:r>
      <w:r>
        <w:rPr>
          <w:spacing w:val="40"/>
          <w:sz w:val="28"/>
        </w:rPr>
        <w:t xml:space="preserve"> </w:t>
      </w:r>
      <w:r>
        <w:rPr>
          <w:sz w:val="28"/>
        </w:rPr>
        <w:t>этапы при планировании самостоятельных занятий кондиционной тренировкой;</w:t>
      </w:r>
    </w:p>
    <w:p w:rsidR="00FF74DA" w:rsidRDefault="00F11E90">
      <w:pPr>
        <w:pStyle w:val="ac"/>
        <w:numPr>
          <w:ilvl w:val="1"/>
          <w:numId w:val="34"/>
        </w:numPr>
        <w:tabs>
          <w:tab w:val="left" w:pos="1066"/>
        </w:tabs>
        <w:spacing w:after="0" w:line="240" w:lineRule="auto"/>
        <w:ind w:left="0" w:firstLine="709"/>
        <w:rPr>
          <w:sz w:val="28"/>
        </w:rPr>
      </w:pPr>
      <w:r>
        <w:rPr>
          <w:sz w:val="28"/>
        </w:rPr>
        <w:t>положительно оценивать роль физической культуры в научной организации труда, профилактике профессиональных заболеваний и оптимизации</w:t>
      </w:r>
      <w:r>
        <w:rPr>
          <w:spacing w:val="40"/>
          <w:sz w:val="28"/>
        </w:rPr>
        <w:t xml:space="preserve"> </w:t>
      </w:r>
      <w:r>
        <w:rPr>
          <w:sz w:val="28"/>
        </w:rPr>
        <w:t xml:space="preserve">работоспособности, предупреждении раннего старения и сохранении творческого </w:t>
      </w:r>
      <w:r>
        <w:rPr>
          <w:spacing w:val="-2"/>
          <w:sz w:val="28"/>
        </w:rPr>
        <w:t>долголетия;</w:t>
      </w:r>
    </w:p>
    <w:p w:rsidR="00FF74DA" w:rsidRDefault="00F11E90">
      <w:pPr>
        <w:pStyle w:val="ac"/>
        <w:numPr>
          <w:ilvl w:val="1"/>
          <w:numId w:val="34"/>
        </w:numPr>
        <w:tabs>
          <w:tab w:val="left" w:pos="1037"/>
        </w:tabs>
        <w:spacing w:after="0" w:line="240" w:lineRule="auto"/>
        <w:ind w:left="0" w:firstLine="709"/>
        <w:rPr>
          <w:sz w:val="28"/>
        </w:rPr>
      </w:pPr>
      <w:r>
        <w:rPr>
          <w:sz w:val="28"/>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rsidR="00FF74DA" w:rsidRDefault="00F11E90">
      <w:pPr>
        <w:pStyle w:val="2"/>
        <w:spacing w:after="0" w:line="240" w:lineRule="auto"/>
        <w:ind w:left="0" w:firstLine="709"/>
        <w:rPr>
          <w:sz w:val="28"/>
        </w:rPr>
      </w:pPr>
      <w:bookmarkStart w:id="102" w:name="__RefHeading___10173"/>
      <w:bookmarkEnd w:id="102"/>
      <w:r>
        <w:rPr>
          <w:sz w:val="28"/>
        </w:rPr>
        <w:t>По</w:t>
      </w:r>
      <w:r>
        <w:rPr>
          <w:spacing w:val="-5"/>
          <w:sz w:val="28"/>
        </w:rPr>
        <w:t xml:space="preserve"> </w:t>
      </w:r>
      <w:r>
        <w:rPr>
          <w:sz w:val="28"/>
        </w:rPr>
        <w:t>разделу</w:t>
      </w:r>
      <w:r>
        <w:rPr>
          <w:spacing w:val="-5"/>
          <w:sz w:val="28"/>
        </w:rPr>
        <w:t xml:space="preserve"> </w:t>
      </w:r>
      <w:r>
        <w:rPr>
          <w:sz w:val="28"/>
        </w:rPr>
        <w:t>«Организация</w:t>
      </w:r>
      <w:r>
        <w:rPr>
          <w:spacing w:val="-5"/>
          <w:sz w:val="28"/>
        </w:rPr>
        <w:t xml:space="preserve"> </w:t>
      </w:r>
      <w:r>
        <w:rPr>
          <w:sz w:val="28"/>
        </w:rPr>
        <w:t>самостоятельных</w:t>
      </w:r>
      <w:r>
        <w:rPr>
          <w:spacing w:val="-5"/>
          <w:sz w:val="28"/>
        </w:rPr>
        <w:t xml:space="preserve"> </w:t>
      </w:r>
      <w:r>
        <w:rPr>
          <w:sz w:val="28"/>
        </w:rPr>
        <w:t>занятий»</w:t>
      </w:r>
      <w:r>
        <w:rPr>
          <w:spacing w:val="-5"/>
          <w:sz w:val="28"/>
        </w:rPr>
        <w:t xml:space="preserve"> </w:t>
      </w:r>
      <w:r>
        <w:rPr>
          <w:sz w:val="28"/>
        </w:rPr>
        <w:t>отражают</w:t>
      </w:r>
      <w:r>
        <w:rPr>
          <w:spacing w:val="-4"/>
          <w:sz w:val="28"/>
        </w:rPr>
        <w:t xml:space="preserve"> </w:t>
      </w:r>
      <w:r>
        <w:rPr>
          <w:sz w:val="28"/>
        </w:rPr>
        <w:t>умения</w:t>
      </w:r>
      <w:r>
        <w:rPr>
          <w:spacing w:val="-5"/>
          <w:sz w:val="28"/>
        </w:rPr>
        <w:t xml:space="preserve"> </w:t>
      </w:r>
      <w:r>
        <w:rPr>
          <w:sz w:val="28"/>
        </w:rPr>
        <w:t xml:space="preserve">и </w:t>
      </w:r>
      <w:r>
        <w:rPr>
          <w:spacing w:val="-2"/>
          <w:sz w:val="28"/>
        </w:rPr>
        <w:t>способности:</w:t>
      </w:r>
    </w:p>
    <w:p w:rsidR="00FF74DA" w:rsidRDefault="00F11E90">
      <w:pPr>
        <w:pStyle w:val="ac"/>
        <w:numPr>
          <w:ilvl w:val="1"/>
          <w:numId w:val="34"/>
        </w:numPr>
        <w:tabs>
          <w:tab w:val="left" w:pos="1003"/>
        </w:tabs>
        <w:spacing w:after="0" w:line="240" w:lineRule="auto"/>
        <w:ind w:left="0" w:firstLine="709"/>
        <w:rPr>
          <w:sz w:val="28"/>
        </w:rPr>
      </w:pPr>
      <w:r>
        <w:rPr>
          <w:sz w:val="28"/>
        </w:rPr>
        <w:t xml:space="preserve">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w:t>
      </w:r>
      <w:r>
        <w:rPr>
          <w:spacing w:val="-2"/>
          <w:sz w:val="28"/>
        </w:rPr>
        <w:t>процессов;</w:t>
      </w:r>
    </w:p>
    <w:p w:rsidR="00FF74DA" w:rsidRDefault="00F11E90">
      <w:pPr>
        <w:pStyle w:val="ac"/>
        <w:numPr>
          <w:ilvl w:val="1"/>
          <w:numId w:val="34"/>
        </w:numPr>
        <w:tabs>
          <w:tab w:val="left" w:pos="1020"/>
        </w:tabs>
        <w:spacing w:after="0" w:line="240" w:lineRule="auto"/>
        <w:ind w:left="0" w:firstLine="709"/>
        <w:rPr>
          <w:sz w:val="28"/>
        </w:rPr>
      </w:pPr>
      <w:r>
        <w:rPr>
          <w:sz w:val="28"/>
        </w:rPr>
        <w:t>организовывать</w:t>
      </w:r>
      <w:r>
        <w:rPr>
          <w:spacing w:val="-2"/>
          <w:sz w:val="28"/>
        </w:rPr>
        <w:t xml:space="preserve"> </w:t>
      </w:r>
      <w:r>
        <w:rPr>
          <w:sz w:val="28"/>
        </w:rPr>
        <w:t>и</w:t>
      </w:r>
      <w:r>
        <w:rPr>
          <w:spacing w:val="-2"/>
          <w:sz w:val="28"/>
        </w:rPr>
        <w:t xml:space="preserve"> </w:t>
      </w:r>
      <w:r>
        <w:rPr>
          <w:sz w:val="28"/>
        </w:rPr>
        <w:t>проводить</w:t>
      </w:r>
      <w:r>
        <w:rPr>
          <w:spacing w:val="-2"/>
          <w:sz w:val="28"/>
        </w:rPr>
        <w:t xml:space="preserve"> </w:t>
      </w:r>
      <w:r>
        <w:rPr>
          <w:sz w:val="28"/>
        </w:rPr>
        <w:t>сеансы</w:t>
      </w:r>
      <w:r>
        <w:rPr>
          <w:spacing w:val="-4"/>
          <w:sz w:val="28"/>
        </w:rPr>
        <w:t xml:space="preserve"> </w:t>
      </w:r>
      <w:r>
        <w:rPr>
          <w:sz w:val="28"/>
        </w:rPr>
        <w:t>релаксации,</w:t>
      </w:r>
      <w:r>
        <w:rPr>
          <w:spacing w:val="-3"/>
          <w:sz w:val="28"/>
        </w:rPr>
        <w:t xml:space="preserve"> </w:t>
      </w:r>
      <w:r>
        <w:rPr>
          <w:sz w:val="28"/>
        </w:rPr>
        <w:t>банных</w:t>
      </w:r>
      <w:r>
        <w:rPr>
          <w:spacing w:val="-3"/>
          <w:sz w:val="28"/>
        </w:rPr>
        <w:t xml:space="preserve"> </w:t>
      </w:r>
      <w:r>
        <w:rPr>
          <w:sz w:val="28"/>
        </w:rPr>
        <w:t>процедур</w:t>
      </w:r>
      <w:r>
        <w:rPr>
          <w:spacing w:val="-3"/>
          <w:sz w:val="28"/>
        </w:rPr>
        <w:t xml:space="preserve"> </w:t>
      </w:r>
      <w:r>
        <w:rPr>
          <w:sz w:val="28"/>
        </w:rPr>
        <w:t>и самомассажа с целью восстановления организма после умственных и физических нагрузок;</w:t>
      </w:r>
    </w:p>
    <w:p w:rsidR="00FF74DA" w:rsidRDefault="00F11E90">
      <w:pPr>
        <w:pStyle w:val="ac"/>
        <w:numPr>
          <w:ilvl w:val="1"/>
          <w:numId w:val="34"/>
        </w:numPr>
        <w:tabs>
          <w:tab w:val="left" w:pos="1003"/>
        </w:tabs>
        <w:spacing w:after="0" w:line="240" w:lineRule="auto"/>
        <w:ind w:left="0" w:firstLine="709"/>
        <w:rPr>
          <w:sz w:val="28"/>
        </w:rPr>
      </w:pPr>
      <w:r>
        <w:rPr>
          <w:sz w:val="28"/>
        </w:rPr>
        <w:t>проводить самостоятельные занятия по подготовке к успешному выполнению нормативных требований комплекса ГТО, планировать их содержание и физические нагрузки исходя из индивидуальных результатов в тестовых испытаниях.</w:t>
      </w:r>
    </w:p>
    <w:p w:rsidR="00FF74DA" w:rsidRDefault="00F11E90">
      <w:pPr>
        <w:pStyle w:val="2"/>
        <w:spacing w:after="0" w:line="240" w:lineRule="auto"/>
        <w:ind w:left="0" w:firstLine="709"/>
        <w:rPr>
          <w:sz w:val="28"/>
        </w:rPr>
      </w:pPr>
      <w:bookmarkStart w:id="103" w:name="__RefHeading___10174"/>
      <w:bookmarkEnd w:id="103"/>
      <w:r>
        <w:rPr>
          <w:sz w:val="28"/>
        </w:rPr>
        <w:t>По</w:t>
      </w:r>
      <w:r>
        <w:rPr>
          <w:spacing w:val="-6"/>
          <w:sz w:val="28"/>
        </w:rPr>
        <w:t xml:space="preserve"> </w:t>
      </w:r>
      <w:r>
        <w:rPr>
          <w:sz w:val="28"/>
        </w:rPr>
        <w:t>разделу</w:t>
      </w:r>
      <w:r>
        <w:rPr>
          <w:spacing w:val="-3"/>
          <w:sz w:val="28"/>
        </w:rPr>
        <w:t xml:space="preserve"> </w:t>
      </w:r>
      <w:r>
        <w:rPr>
          <w:sz w:val="28"/>
        </w:rPr>
        <w:t>«Физическое</w:t>
      </w:r>
      <w:r>
        <w:rPr>
          <w:spacing w:val="-4"/>
          <w:sz w:val="28"/>
        </w:rPr>
        <w:t xml:space="preserve"> </w:t>
      </w:r>
      <w:r>
        <w:rPr>
          <w:sz w:val="28"/>
        </w:rPr>
        <w:t>совершенствование»</w:t>
      </w:r>
      <w:r>
        <w:rPr>
          <w:spacing w:val="-4"/>
          <w:sz w:val="28"/>
        </w:rPr>
        <w:t xml:space="preserve"> </w:t>
      </w:r>
      <w:r>
        <w:rPr>
          <w:sz w:val="28"/>
        </w:rPr>
        <w:t>отражают</w:t>
      </w:r>
      <w:r>
        <w:rPr>
          <w:spacing w:val="-2"/>
          <w:sz w:val="28"/>
        </w:rPr>
        <w:t xml:space="preserve"> </w:t>
      </w:r>
      <w:r>
        <w:rPr>
          <w:sz w:val="28"/>
        </w:rPr>
        <w:t>умения</w:t>
      </w:r>
      <w:r>
        <w:rPr>
          <w:spacing w:val="-3"/>
          <w:sz w:val="28"/>
        </w:rPr>
        <w:t xml:space="preserve"> </w:t>
      </w:r>
      <w:r>
        <w:rPr>
          <w:sz w:val="28"/>
        </w:rPr>
        <w:t>и</w:t>
      </w:r>
      <w:r>
        <w:rPr>
          <w:spacing w:val="-5"/>
          <w:sz w:val="28"/>
        </w:rPr>
        <w:t xml:space="preserve"> </w:t>
      </w:r>
      <w:r>
        <w:rPr>
          <w:spacing w:val="-2"/>
          <w:sz w:val="28"/>
        </w:rPr>
        <w:t>способности:</w:t>
      </w:r>
    </w:p>
    <w:p w:rsidR="00FF74DA" w:rsidRDefault="00F11E90">
      <w:pPr>
        <w:pStyle w:val="ac"/>
        <w:numPr>
          <w:ilvl w:val="1"/>
          <w:numId w:val="34"/>
        </w:numPr>
        <w:tabs>
          <w:tab w:val="left" w:pos="1003"/>
        </w:tabs>
        <w:spacing w:after="0" w:line="240" w:lineRule="auto"/>
        <w:ind w:left="0" w:firstLine="709"/>
        <w:rPr>
          <w:sz w:val="28"/>
        </w:rPr>
      </w:pPr>
      <w:r>
        <w:rPr>
          <w:sz w:val="28"/>
        </w:rPr>
        <w:t>выполнять упражнения корригирующей и профилактической направленности, использовать их в режиме учебного дня и</w:t>
      </w:r>
      <w:r>
        <w:rPr>
          <w:spacing w:val="-3"/>
          <w:sz w:val="28"/>
        </w:rPr>
        <w:t xml:space="preserve"> </w:t>
      </w:r>
      <w:r>
        <w:rPr>
          <w:sz w:val="28"/>
        </w:rPr>
        <w:t xml:space="preserve">системе самостоятельных оздоровительных </w:t>
      </w:r>
      <w:r>
        <w:rPr>
          <w:spacing w:val="-2"/>
          <w:sz w:val="28"/>
        </w:rPr>
        <w:t>занятий;</w:t>
      </w:r>
    </w:p>
    <w:p w:rsidR="00FF74DA" w:rsidRDefault="00F11E90">
      <w:pPr>
        <w:pStyle w:val="ac"/>
        <w:numPr>
          <w:ilvl w:val="1"/>
          <w:numId w:val="34"/>
        </w:numPr>
        <w:tabs>
          <w:tab w:val="left" w:pos="1044"/>
        </w:tabs>
        <w:spacing w:after="0" w:line="240" w:lineRule="auto"/>
        <w:ind w:left="0" w:firstLine="709"/>
        <w:rPr>
          <w:sz w:val="28"/>
        </w:rPr>
      </w:pPr>
      <w:r>
        <w:rPr>
          <w:sz w:val="28"/>
        </w:rPr>
        <w:t xml:space="preserve">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w:t>
      </w:r>
      <w:r>
        <w:rPr>
          <w:spacing w:val="-2"/>
          <w:sz w:val="28"/>
        </w:rPr>
        <w:t>совершенствовании;</w:t>
      </w:r>
    </w:p>
    <w:p w:rsidR="00FF74DA" w:rsidRDefault="00F11E90">
      <w:pPr>
        <w:pStyle w:val="ac"/>
        <w:numPr>
          <w:ilvl w:val="1"/>
          <w:numId w:val="34"/>
        </w:numPr>
        <w:tabs>
          <w:tab w:val="left" w:pos="1022"/>
        </w:tabs>
        <w:spacing w:after="0" w:line="240" w:lineRule="auto"/>
        <w:ind w:left="0" w:firstLine="709"/>
        <w:rPr>
          <w:sz w:val="28"/>
        </w:rPr>
      </w:pPr>
      <w:r>
        <w:rPr>
          <w:sz w:val="28"/>
        </w:rPr>
        <w:t>демонстрировать технику приёмов и защитных</w:t>
      </w:r>
      <w:r>
        <w:rPr>
          <w:spacing w:val="40"/>
          <w:sz w:val="28"/>
        </w:rPr>
        <w:t xml:space="preserve"> </w:t>
      </w:r>
      <w:r>
        <w:rPr>
          <w:sz w:val="28"/>
        </w:rPr>
        <w:t>действий из атлетических единоборств, выполнять их во взаимодействии с партнёром;</w:t>
      </w:r>
    </w:p>
    <w:p w:rsidR="00FF74DA" w:rsidRDefault="00F11E90">
      <w:pPr>
        <w:pStyle w:val="ac"/>
        <w:numPr>
          <w:ilvl w:val="1"/>
          <w:numId w:val="34"/>
        </w:numPr>
        <w:tabs>
          <w:tab w:val="left" w:pos="1073"/>
        </w:tabs>
        <w:spacing w:after="0" w:line="240" w:lineRule="auto"/>
        <w:ind w:left="0" w:firstLine="709"/>
        <w:rPr>
          <w:sz w:val="28"/>
        </w:rPr>
      </w:pPr>
      <w:r>
        <w:rPr>
          <w:sz w:val="28"/>
        </w:rPr>
        <w:t>демонстрировать основные</w:t>
      </w:r>
      <w:r>
        <w:rPr>
          <w:spacing w:val="-1"/>
          <w:sz w:val="28"/>
        </w:rPr>
        <w:t xml:space="preserve"> </w:t>
      </w:r>
      <w:r>
        <w:rPr>
          <w:sz w:val="28"/>
        </w:rPr>
        <w:t>технические</w:t>
      </w:r>
      <w:r>
        <w:rPr>
          <w:spacing w:val="-1"/>
          <w:sz w:val="28"/>
        </w:rPr>
        <w:t xml:space="preserve"> </w:t>
      </w:r>
      <w:r>
        <w:rPr>
          <w:sz w:val="28"/>
        </w:rPr>
        <w:t>и тактические</w:t>
      </w:r>
      <w:r>
        <w:rPr>
          <w:spacing w:val="-1"/>
          <w:sz w:val="28"/>
        </w:rPr>
        <w:t xml:space="preserve"> </w:t>
      </w:r>
      <w:r>
        <w:rPr>
          <w:sz w:val="28"/>
        </w:rPr>
        <w:t>действия в игровых видах спорта, выполнять их в условиях учебной и соревновательной деятельности (футбол, волейбол, баскетбол);</w:t>
      </w:r>
    </w:p>
    <w:p w:rsidR="00FF74DA" w:rsidRDefault="00F11E90">
      <w:pPr>
        <w:pStyle w:val="ac"/>
        <w:numPr>
          <w:ilvl w:val="1"/>
          <w:numId w:val="34"/>
        </w:numPr>
        <w:tabs>
          <w:tab w:val="left" w:pos="1049"/>
        </w:tabs>
        <w:spacing w:after="0" w:line="240" w:lineRule="auto"/>
        <w:ind w:left="0" w:firstLine="709"/>
        <w:rPr>
          <w:sz w:val="28"/>
        </w:rPr>
      </w:pPr>
      <w:r>
        <w:rPr>
          <w:sz w:val="28"/>
        </w:rPr>
        <w:t>выполнять комплексы физических упражнений на развитие основных</w:t>
      </w:r>
      <w:r>
        <w:rPr>
          <w:spacing w:val="40"/>
          <w:sz w:val="28"/>
        </w:rPr>
        <w:t xml:space="preserve"> </w:t>
      </w:r>
      <w:r>
        <w:rPr>
          <w:sz w:val="28"/>
        </w:rPr>
        <w:t>физических качеств, демонстрировать ежегодные приросты в тестовых заданиях Комплекса ГТО.</w:t>
      </w:r>
    </w:p>
    <w:p w:rsidR="00FF74DA" w:rsidRDefault="00FF74DA">
      <w:pPr>
        <w:pStyle w:val="a6"/>
        <w:spacing w:after="0" w:line="240" w:lineRule="auto"/>
        <w:rPr>
          <w:sz w:val="24"/>
        </w:rPr>
      </w:pPr>
    </w:p>
    <w:p w:rsidR="00FF74DA" w:rsidRDefault="00F11E90">
      <w:pPr>
        <w:pStyle w:val="2"/>
        <w:tabs>
          <w:tab w:val="left" w:pos="1087"/>
        </w:tabs>
        <w:spacing w:after="0" w:line="240" w:lineRule="auto"/>
        <w:ind w:left="709"/>
        <w:rPr>
          <w:sz w:val="28"/>
        </w:rPr>
      </w:pPr>
      <w:r>
        <w:rPr>
          <w:sz w:val="28"/>
        </w:rPr>
        <w:t>Содержание учебного предмета</w:t>
      </w:r>
      <w:r>
        <w:rPr>
          <w:spacing w:val="-4"/>
          <w:sz w:val="28"/>
        </w:rPr>
        <w:t xml:space="preserve"> </w:t>
      </w:r>
    </w:p>
    <w:p w:rsidR="00FF74DA" w:rsidRDefault="00F11E90">
      <w:pPr>
        <w:pStyle w:val="a6"/>
        <w:spacing w:after="0" w:line="240" w:lineRule="auto"/>
        <w:ind w:firstLine="709"/>
        <w:jc w:val="both"/>
      </w:pPr>
      <w:r>
        <w:t>Знания о физической культуре</w:t>
      </w:r>
    </w:p>
    <w:p w:rsidR="00FF74DA" w:rsidRDefault="00F11E90">
      <w:pPr>
        <w:pStyle w:val="a6"/>
        <w:spacing w:after="0" w:line="240" w:lineRule="auto"/>
        <w:ind w:firstLine="709"/>
        <w:jc w:val="both"/>
      </w:pPr>
      <w: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культуры,связанное с преобразованием физической природы человека.</w:t>
      </w:r>
    </w:p>
    <w:p w:rsidR="00FF74DA" w:rsidRDefault="00F11E90">
      <w:pPr>
        <w:pStyle w:val="a6"/>
        <w:spacing w:after="0" w:line="240" w:lineRule="auto"/>
        <w:ind w:firstLine="709"/>
        <w:jc w:val="both"/>
      </w:pPr>
      <w: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 ориентированная, соревновательно-достиженческая).</w:t>
      </w:r>
    </w:p>
    <w:p w:rsidR="00FF74DA" w:rsidRDefault="00F11E90">
      <w:pPr>
        <w:pStyle w:val="a6"/>
        <w:spacing w:after="0" w:line="240" w:lineRule="auto"/>
        <w:ind w:firstLine="709"/>
        <w:jc w:val="both"/>
      </w:pPr>
      <w:r>
        <w:t>Всероссийский физкультурно-спортивный комплекс «Готов к труду и обороне» (ГТО) как основа прикладно-ориентированной физической культуры; история и развитие комплекса ГТО в СССР и РФ Характеристика структурной организации комплекса ГТО в современном обществе, нормативные требования пятой ступени для учащихся 16—17 лет.</w:t>
      </w:r>
    </w:p>
    <w:p w:rsidR="00FF74DA" w:rsidRDefault="00F11E90">
      <w:pPr>
        <w:pStyle w:val="a6"/>
        <w:spacing w:after="0" w:line="240" w:lineRule="auto"/>
        <w:ind w:firstLine="709"/>
        <w:jc w:val="both"/>
      </w:pPr>
      <w: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РФ «О физической культуре и спорте в РФ»; Федеральный Закон РФ «Об образовании в РФ».</w:t>
      </w:r>
    </w:p>
    <w:p w:rsidR="00FF74DA" w:rsidRDefault="00F11E90">
      <w:pPr>
        <w:pStyle w:val="a6"/>
        <w:spacing w:after="0" w:line="240" w:lineRule="auto"/>
        <w:ind w:firstLine="709"/>
        <w:jc w:val="both"/>
      </w:pPr>
      <w: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rsidR="00FF74DA" w:rsidRDefault="00F11E90">
      <w:pPr>
        <w:pStyle w:val="2"/>
        <w:spacing w:after="0" w:line="240" w:lineRule="auto"/>
        <w:ind w:left="0" w:firstLine="709"/>
        <w:rPr>
          <w:sz w:val="28"/>
        </w:rPr>
      </w:pPr>
      <w:bookmarkStart w:id="104" w:name="__RefHeading___10152"/>
      <w:bookmarkEnd w:id="104"/>
      <w:r>
        <w:rPr>
          <w:sz w:val="28"/>
        </w:rPr>
        <w:t>Способы</w:t>
      </w:r>
      <w:r>
        <w:rPr>
          <w:spacing w:val="-6"/>
          <w:sz w:val="28"/>
        </w:rPr>
        <w:t xml:space="preserve"> </w:t>
      </w:r>
      <w:r>
        <w:rPr>
          <w:sz w:val="28"/>
        </w:rPr>
        <w:t>самостоятельной</w:t>
      </w:r>
      <w:r>
        <w:rPr>
          <w:spacing w:val="-6"/>
          <w:sz w:val="28"/>
        </w:rPr>
        <w:t xml:space="preserve"> </w:t>
      </w:r>
      <w:r>
        <w:rPr>
          <w:sz w:val="28"/>
        </w:rPr>
        <w:t>двигательной</w:t>
      </w:r>
      <w:r>
        <w:rPr>
          <w:spacing w:val="-6"/>
          <w:sz w:val="28"/>
        </w:rPr>
        <w:t xml:space="preserve"> </w:t>
      </w:r>
      <w:r>
        <w:rPr>
          <w:spacing w:val="-2"/>
          <w:sz w:val="28"/>
        </w:rPr>
        <w:t>деятельности</w:t>
      </w:r>
    </w:p>
    <w:p w:rsidR="00FF74DA" w:rsidRDefault="00F11E90">
      <w:pPr>
        <w:pStyle w:val="a6"/>
        <w:spacing w:after="0" w:line="240" w:lineRule="auto"/>
        <w:ind w:firstLine="709"/>
        <w:jc w:val="both"/>
      </w:pPr>
      <w: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FF74DA" w:rsidRDefault="00F11E90">
      <w:pPr>
        <w:pStyle w:val="a6"/>
        <w:spacing w:after="0" w:line="240" w:lineRule="auto"/>
        <w:ind w:firstLine="709"/>
        <w:jc w:val="both"/>
      </w:pPr>
      <w: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FF74DA" w:rsidRDefault="00F11E90">
      <w:pPr>
        <w:pStyle w:val="a6"/>
        <w:spacing w:after="0" w:line="240" w:lineRule="auto"/>
        <w:ind w:firstLine="709"/>
        <w:jc w:val="both"/>
      </w:pPr>
      <w: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FF74DA" w:rsidRDefault="00F11E90">
      <w:pPr>
        <w:pStyle w:val="2"/>
        <w:spacing w:after="0" w:line="240" w:lineRule="auto"/>
        <w:ind w:left="0" w:firstLine="709"/>
        <w:rPr>
          <w:sz w:val="28"/>
        </w:rPr>
      </w:pPr>
      <w:bookmarkStart w:id="105" w:name="__RefHeading___10153"/>
      <w:bookmarkEnd w:id="105"/>
      <w:r>
        <w:rPr>
          <w:sz w:val="28"/>
        </w:rPr>
        <w:t>Физическое</w:t>
      </w:r>
      <w:r>
        <w:rPr>
          <w:spacing w:val="-5"/>
          <w:sz w:val="28"/>
        </w:rPr>
        <w:t xml:space="preserve"> </w:t>
      </w:r>
      <w:r>
        <w:rPr>
          <w:spacing w:val="-2"/>
          <w:sz w:val="28"/>
        </w:rPr>
        <w:t>совершенствование</w:t>
      </w:r>
    </w:p>
    <w:p w:rsidR="00FF74DA" w:rsidRDefault="00F11E90">
      <w:pPr>
        <w:pStyle w:val="a6"/>
        <w:spacing w:after="0" w:line="240" w:lineRule="auto"/>
        <w:ind w:firstLine="709"/>
        <w:jc w:val="both"/>
      </w:pPr>
      <w: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FF74DA" w:rsidRDefault="00F11E90">
      <w:pPr>
        <w:pStyle w:val="a6"/>
        <w:spacing w:after="0" w:line="240" w:lineRule="auto"/>
        <w:ind w:firstLine="709"/>
        <w:jc w:val="both"/>
      </w:pPr>
      <w: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FF74DA" w:rsidRDefault="00F11E90">
      <w:pPr>
        <w:pStyle w:val="a6"/>
        <w:spacing w:after="0" w:line="240" w:lineRule="auto"/>
        <w:ind w:firstLine="709"/>
        <w:jc w:val="both"/>
      </w:pPr>
      <w:r>
        <w:t>Спортивно-оздоровительная деятельность. Модуль. «Спортивные игры».</w:t>
      </w:r>
    </w:p>
    <w:p w:rsidR="00FF74DA" w:rsidRDefault="00F11E90">
      <w:pPr>
        <w:pStyle w:val="a6"/>
        <w:spacing w:after="0" w:line="240" w:lineRule="auto"/>
        <w:ind w:firstLine="709"/>
        <w:jc w:val="both"/>
      </w:pPr>
      <w: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rsidR="00FF74DA" w:rsidRDefault="00F11E90">
      <w:pPr>
        <w:pStyle w:val="a6"/>
        <w:spacing w:after="0" w:line="240" w:lineRule="auto"/>
        <w:ind w:firstLine="709"/>
        <w:jc w:val="both"/>
      </w:pPr>
      <w: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FF74DA" w:rsidRDefault="00F11E90">
      <w:pPr>
        <w:pStyle w:val="a6"/>
        <w:spacing w:after="0" w:line="240" w:lineRule="auto"/>
        <w:ind w:firstLine="709"/>
        <w:jc w:val="both"/>
      </w:pPr>
      <w: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 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w:t>
      </w:r>
    </w:p>
    <w:p w:rsidR="00FF74DA" w:rsidRDefault="00F11E90">
      <w:pPr>
        <w:pStyle w:val="a6"/>
        <w:spacing w:after="0" w:line="240" w:lineRule="auto"/>
        <w:ind w:firstLine="709"/>
        <w:jc w:val="both"/>
      </w:pPr>
      <w: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FF74DA" w:rsidRDefault="00F11E90">
      <w:pPr>
        <w:pStyle w:val="a6"/>
        <w:spacing w:after="0" w:line="240" w:lineRule="auto"/>
        <w:ind w:firstLine="709"/>
        <w:jc w:val="both"/>
      </w:pPr>
      <w:r>
        <w:t>Содержание</w:t>
      </w:r>
      <w:r>
        <w:rPr>
          <w:spacing w:val="-10"/>
        </w:rPr>
        <w:t xml:space="preserve"> </w:t>
      </w:r>
      <w:r>
        <w:t>обучения</w:t>
      </w:r>
      <w:r>
        <w:rPr>
          <w:spacing w:val="-9"/>
        </w:rPr>
        <w:t xml:space="preserve"> </w:t>
      </w:r>
      <w:r>
        <w:t>во</w:t>
      </w:r>
      <w:r>
        <w:rPr>
          <w:spacing w:val="-9"/>
        </w:rPr>
        <w:t xml:space="preserve"> </w:t>
      </w:r>
      <w:r>
        <w:t>11</w:t>
      </w:r>
      <w:r>
        <w:rPr>
          <w:spacing w:val="-8"/>
        </w:rPr>
        <w:t xml:space="preserve"> </w:t>
      </w:r>
      <w:r>
        <w:t>классе. Знания о физической культуре</w:t>
      </w:r>
    </w:p>
    <w:p w:rsidR="00FF74DA" w:rsidRDefault="00F11E90">
      <w:pPr>
        <w:pStyle w:val="a6"/>
        <w:spacing w:after="0" w:line="240" w:lineRule="auto"/>
        <w:ind w:firstLine="709"/>
        <w:jc w:val="both"/>
      </w:pPr>
      <w:r>
        <w:t>Здоровый образ жизни современного человека. Роль и значение адаптации организма в</w:t>
      </w:r>
    </w:p>
    <w:p w:rsidR="00FF74DA" w:rsidRDefault="00F11E90">
      <w:pPr>
        <w:pStyle w:val="a6"/>
        <w:spacing w:after="0" w:line="240" w:lineRule="auto"/>
        <w:ind w:firstLine="709"/>
        <w:jc w:val="both"/>
      </w:pPr>
      <w:r>
        <w:t>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FF74DA" w:rsidRDefault="00F11E90">
      <w:pPr>
        <w:pStyle w:val="a6"/>
        <w:spacing w:after="0" w:line="240" w:lineRule="auto"/>
        <w:ind w:firstLine="709"/>
        <w:jc w:val="both"/>
      </w:pPr>
      <w: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FF74DA" w:rsidRDefault="00F11E90">
      <w:pPr>
        <w:pStyle w:val="a6"/>
        <w:spacing w:after="0" w:line="240" w:lineRule="auto"/>
        <w:ind w:firstLine="709"/>
        <w:jc w:val="both"/>
      </w:pPr>
      <w: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FF74DA" w:rsidRDefault="00F11E90">
      <w:pPr>
        <w:pStyle w:val="a6"/>
        <w:spacing w:after="0" w:line="240" w:lineRule="auto"/>
        <w:ind w:firstLine="709"/>
        <w:jc w:val="both"/>
      </w:pPr>
      <w: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FF74DA" w:rsidRDefault="00F11E90">
      <w:pPr>
        <w:pStyle w:val="a6"/>
        <w:spacing w:after="0" w:line="240" w:lineRule="auto"/>
        <w:ind w:firstLine="709"/>
        <w:jc w:val="both"/>
      </w:pPr>
      <w: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rsidR="00FF74DA" w:rsidRDefault="00F11E90">
      <w:pPr>
        <w:pStyle w:val="a6"/>
        <w:spacing w:after="0" w:line="240" w:lineRule="auto"/>
        <w:ind w:firstLine="709"/>
        <w:jc w:val="both"/>
      </w:pPr>
      <w: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FF74DA" w:rsidRDefault="00F11E90">
      <w:pPr>
        <w:pStyle w:val="2"/>
        <w:spacing w:after="0" w:line="240" w:lineRule="auto"/>
        <w:ind w:left="0" w:firstLine="709"/>
        <w:rPr>
          <w:sz w:val="28"/>
        </w:rPr>
      </w:pPr>
      <w:bookmarkStart w:id="106" w:name="__RefHeading___10154"/>
      <w:bookmarkEnd w:id="106"/>
      <w:r>
        <w:rPr>
          <w:sz w:val="28"/>
        </w:rPr>
        <w:t>Способы</w:t>
      </w:r>
      <w:r>
        <w:rPr>
          <w:spacing w:val="-6"/>
          <w:sz w:val="28"/>
        </w:rPr>
        <w:t xml:space="preserve"> </w:t>
      </w:r>
      <w:r>
        <w:rPr>
          <w:sz w:val="28"/>
        </w:rPr>
        <w:t>самостоятельной</w:t>
      </w:r>
      <w:r>
        <w:rPr>
          <w:spacing w:val="-6"/>
          <w:sz w:val="28"/>
        </w:rPr>
        <w:t xml:space="preserve"> </w:t>
      </w:r>
      <w:r>
        <w:rPr>
          <w:sz w:val="28"/>
        </w:rPr>
        <w:t>двигательной</w:t>
      </w:r>
      <w:r>
        <w:rPr>
          <w:spacing w:val="-6"/>
          <w:sz w:val="28"/>
        </w:rPr>
        <w:t xml:space="preserve"> </w:t>
      </w:r>
      <w:r>
        <w:rPr>
          <w:spacing w:val="-2"/>
          <w:sz w:val="28"/>
        </w:rPr>
        <w:t>деятельности.</w:t>
      </w:r>
    </w:p>
    <w:p w:rsidR="00FF74DA" w:rsidRDefault="00F11E90">
      <w:pPr>
        <w:pStyle w:val="a6"/>
        <w:spacing w:after="0" w:line="240" w:lineRule="auto"/>
        <w:ind w:firstLine="709"/>
        <w:jc w:val="both"/>
      </w:pPr>
      <w:r>
        <w:t>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 Н Стрельниковой; синхрогимнастика по методу «Ключ»).</w:t>
      </w:r>
    </w:p>
    <w:p w:rsidR="00FF74DA" w:rsidRDefault="00F11E90">
      <w:pPr>
        <w:pStyle w:val="a6"/>
        <w:spacing w:after="0" w:line="240" w:lineRule="auto"/>
        <w:ind w:firstLine="709"/>
        <w:jc w:val="both"/>
      </w:pPr>
      <w:r>
        <w:t>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w:t>
      </w:r>
    </w:p>
    <w:p w:rsidR="00FF74DA" w:rsidRDefault="00F11E90">
      <w:pPr>
        <w:pStyle w:val="a6"/>
        <w:spacing w:after="0" w:line="240" w:lineRule="auto"/>
        <w:ind w:firstLine="709"/>
        <w:jc w:val="both"/>
      </w:pPr>
      <w:r>
        <w:t>Банные процедуры, их назначение и правила проведения, основные способы парения.</w:t>
      </w:r>
    </w:p>
    <w:p w:rsidR="00FF74DA" w:rsidRDefault="00F11E90">
      <w:pPr>
        <w:pStyle w:val="a6"/>
        <w:spacing w:after="0" w:line="240" w:lineRule="auto"/>
        <w:ind w:firstLine="709"/>
        <w:jc w:val="both"/>
      </w:pPr>
      <w:r>
        <w:t>Самостоятельная подготовка к выполнению нормативных требований комплекса ГТО. Структурная организация самостоятельной подготовки к выполнению требований комплекса ГТО;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FF74DA" w:rsidRDefault="00F11E90">
      <w:pPr>
        <w:pStyle w:val="a6"/>
        <w:spacing w:after="0" w:line="240" w:lineRule="auto"/>
        <w:ind w:firstLine="709"/>
        <w:jc w:val="both"/>
      </w:pPr>
      <w: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FF74DA" w:rsidRDefault="00F11E90">
      <w:pPr>
        <w:pStyle w:val="2"/>
        <w:spacing w:after="0" w:line="240" w:lineRule="auto"/>
        <w:ind w:left="0" w:firstLine="709"/>
        <w:rPr>
          <w:sz w:val="28"/>
        </w:rPr>
      </w:pPr>
      <w:bookmarkStart w:id="107" w:name="__RefHeading___10155"/>
      <w:bookmarkEnd w:id="107"/>
      <w:r>
        <w:rPr>
          <w:sz w:val="28"/>
        </w:rPr>
        <w:t>Физическое</w:t>
      </w:r>
      <w:r>
        <w:rPr>
          <w:spacing w:val="-5"/>
          <w:sz w:val="28"/>
        </w:rPr>
        <w:t xml:space="preserve"> </w:t>
      </w:r>
      <w:r>
        <w:rPr>
          <w:spacing w:val="-2"/>
          <w:sz w:val="28"/>
        </w:rPr>
        <w:t>совершенствование</w:t>
      </w:r>
    </w:p>
    <w:p w:rsidR="00FF74DA" w:rsidRDefault="00F11E90">
      <w:pPr>
        <w:pStyle w:val="a6"/>
        <w:spacing w:after="0" w:line="240" w:lineRule="auto"/>
        <w:ind w:firstLine="709"/>
        <w:jc w:val="both"/>
      </w:pPr>
      <w:r>
        <w:t>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FF74DA" w:rsidRDefault="00F11E90">
      <w:pPr>
        <w:pStyle w:val="a6"/>
        <w:spacing w:after="0" w:line="240" w:lineRule="auto"/>
        <w:ind w:firstLine="709"/>
        <w:jc w:val="both"/>
      </w:pPr>
      <w:r>
        <w:t>Спортивно-оздоровительная  деятельность.  Модуль «Спортивные игры».</w:t>
      </w:r>
    </w:p>
    <w:p w:rsidR="00FF74DA" w:rsidRDefault="00F11E90">
      <w:pPr>
        <w:pStyle w:val="a6"/>
        <w:spacing w:after="0" w:line="240" w:lineRule="auto"/>
        <w:ind w:firstLine="709"/>
        <w:jc w:val="both"/>
      </w:pPr>
      <w: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FF74DA" w:rsidRDefault="00F11E90">
      <w:pPr>
        <w:pStyle w:val="a6"/>
        <w:spacing w:after="0" w:line="240" w:lineRule="auto"/>
        <w:ind w:firstLine="709"/>
        <w:jc w:val="both"/>
      </w:pPr>
      <w: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FF74DA" w:rsidRDefault="00F11E90">
      <w:pPr>
        <w:pStyle w:val="a6"/>
        <w:spacing w:after="0" w:line="240" w:lineRule="auto"/>
        <w:ind w:firstLine="709"/>
        <w:jc w:val="both"/>
      </w:pPr>
      <w: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FF74DA" w:rsidRDefault="00F11E90">
      <w:pPr>
        <w:pStyle w:val="a6"/>
        <w:spacing w:after="0" w:line="240" w:lineRule="auto"/>
        <w:ind w:firstLine="709"/>
        <w:jc w:val="both"/>
      </w:pPr>
      <w:r>
        <w:rPr>
          <w:b/>
        </w:rPr>
        <w:t xml:space="preserve">Прикладно-ориентированная двигательная деятельность. </w:t>
      </w:r>
      <w:r>
        <w:rPr>
          <w:i/>
        </w:rPr>
        <w:t xml:space="preserve">Модуль </w:t>
      </w:r>
      <w:r>
        <w:t>«Атлетические единоборства». Атлетические единоборства в системе профессионально- 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FF74DA" w:rsidRDefault="00F11E90">
      <w:pPr>
        <w:pStyle w:val="a6"/>
        <w:spacing w:after="0" w:line="240" w:lineRule="auto"/>
        <w:ind w:firstLine="709"/>
        <w:jc w:val="both"/>
      </w:pPr>
      <w: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FF74DA" w:rsidRDefault="00F11E90">
      <w:pPr>
        <w:pStyle w:val="2"/>
        <w:spacing w:after="0" w:line="240" w:lineRule="auto"/>
        <w:ind w:left="0" w:firstLine="709"/>
        <w:rPr>
          <w:sz w:val="28"/>
        </w:rPr>
      </w:pPr>
      <w:bookmarkStart w:id="108" w:name="__RefHeading___10156"/>
      <w:bookmarkEnd w:id="108"/>
      <w:r>
        <w:rPr>
          <w:sz w:val="28"/>
        </w:rPr>
        <w:t>Программа</w:t>
      </w:r>
      <w:r>
        <w:rPr>
          <w:spacing w:val="-6"/>
          <w:sz w:val="28"/>
        </w:rPr>
        <w:t xml:space="preserve"> </w:t>
      </w:r>
      <w:r>
        <w:rPr>
          <w:sz w:val="28"/>
        </w:rPr>
        <w:t>вариативного</w:t>
      </w:r>
      <w:r>
        <w:rPr>
          <w:spacing w:val="-3"/>
          <w:sz w:val="28"/>
        </w:rPr>
        <w:t xml:space="preserve"> </w:t>
      </w:r>
      <w:r>
        <w:rPr>
          <w:sz w:val="28"/>
        </w:rPr>
        <w:t>модуля</w:t>
      </w:r>
      <w:r>
        <w:rPr>
          <w:spacing w:val="-3"/>
          <w:sz w:val="28"/>
        </w:rPr>
        <w:t xml:space="preserve"> </w:t>
      </w:r>
      <w:r>
        <w:rPr>
          <w:sz w:val="28"/>
        </w:rPr>
        <w:t>«Базовая</w:t>
      </w:r>
      <w:r>
        <w:rPr>
          <w:spacing w:val="-6"/>
          <w:sz w:val="28"/>
        </w:rPr>
        <w:t xml:space="preserve"> </w:t>
      </w:r>
      <w:r>
        <w:rPr>
          <w:sz w:val="28"/>
        </w:rPr>
        <w:t xml:space="preserve">физическая </w:t>
      </w:r>
      <w:r>
        <w:rPr>
          <w:spacing w:val="-2"/>
          <w:sz w:val="28"/>
        </w:rPr>
        <w:t>подготовка»</w:t>
      </w:r>
    </w:p>
    <w:p w:rsidR="00FF74DA" w:rsidRDefault="00F11E90">
      <w:pPr>
        <w:pStyle w:val="a6"/>
        <w:spacing w:after="0" w:line="240" w:lineRule="auto"/>
        <w:ind w:firstLine="709"/>
        <w:jc w:val="both"/>
      </w:pPr>
      <w:r>
        <w:t>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т п ) Комплексы упражнений на тренажёрных устройствах Упражнения на гимнастических снарядах (брусьях, перекладинах, гимнастической стенке и т п ) Броски набивного мяча двумя и одной рукой из положений стоя и сидя (вверх, вперёд, назад, в стороны, снизу и сбоку, от груди, из-за  головы)</w:t>
      </w:r>
      <w:r>
        <w:tab/>
        <w:t>Прыжковые упражнения с дополнительным отягощением (напрыгивание и спрыгивание, прыжки через скакалку, многоскоки, прыжки через препятствия и т п ).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т п ).</w:t>
      </w:r>
    </w:p>
    <w:p w:rsidR="00FF74DA" w:rsidRDefault="00F11E90">
      <w:pPr>
        <w:pStyle w:val="a6"/>
        <w:spacing w:after="0" w:line="240" w:lineRule="auto"/>
        <w:ind w:firstLine="709"/>
        <w:jc w:val="both"/>
      </w:pPr>
      <w:r>
        <w:t>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FF74DA" w:rsidRDefault="00F11E90">
      <w:pPr>
        <w:pStyle w:val="a6"/>
        <w:spacing w:after="0" w:line="240" w:lineRule="auto"/>
        <w:ind w:firstLine="709"/>
        <w:jc w:val="both"/>
      </w:pPr>
      <w: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 бросок на лыжах.</w:t>
      </w:r>
    </w:p>
    <w:p w:rsidR="00FF74DA" w:rsidRDefault="00F11E90">
      <w:pPr>
        <w:pStyle w:val="a6"/>
        <w:spacing w:after="0" w:line="240" w:lineRule="auto"/>
        <w:ind w:firstLine="709"/>
        <w:jc w:val="both"/>
      </w:pPr>
      <w: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w:t>
      </w:r>
      <w:r>
        <w:rPr>
          <w:spacing w:val="40"/>
        </w:rPr>
        <w:t xml:space="preserve"> </w:t>
      </w:r>
      <w:r>
        <w:t>Упражнение на точность дифференцирования мышечных</w:t>
      </w:r>
      <w:r>
        <w:rPr>
          <w:spacing w:val="40"/>
        </w:rPr>
        <w:t xml:space="preserve"> </w:t>
      </w:r>
      <w:r>
        <w:t>усилий</w:t>
      </w:r>
      <w:r>
        <w:rPr>
          <w:spacing w:val="40"/>
        </w:rPr>
        <w:t xml:space="preserve"> </w:t>
      </w:r>
      <w:r>
        <w:t>Подвижные и спортивные игры 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FF74DA" w:rsidRDefault="00F11E90">
      <w:pPr>
        <w:pStyle w:val="a6"/>
        <w:spacing w:after="0" w:line="240" w:lineRule="auto"/>
        <w:ind w:firstLine="709"/>
      </w:pPr>
      <w:r>
        <w:t>Упражнения культурно-этнической направленности. Сюжетно-образные и обрядовые игры Технические действия национальных видов спорта.</w:t>
      </w:r>
    </w:p>
    <w:p w:rsidR="00FF74DA" w:rsidRDefault="00F11E90">
      <w:pPr>
        <w:pStyle w:val="2"/>
        <w:spacing w:after="0" w:line="240" w:lineRule="auto"/>
        <w:ind w:left="0" w:firstLine="709"/>
        <w:rPr>
          <w:sz w:val="28"/>
        </w:rPr>
      </w:pPr>
      <w:bookmarkStart w:id="109" w:name="__RefHeading___10157"/>
      <w:bookmarkEnd w:id="109"/>
      <w:r>
        <w:rPr>
          <w:sz w:val="28"/>
        </w:rPr>
        <w:t>Специальная</w:t>
      </w:r>
      <w:r>
        <w:rPr>
          <w:spacing w:val="-7"/>
          <w:sz w:val="28"/>
        </w:rPr>
        <w:t xml:space="preserve"> </w:t>
      </w:r>
      <w:r>
        <w:rPr>
          <w:sz w:val="28"/>
        </w:rPr>
        <w:t>физическая</w:t>
      </w:r>
      <w:r>
        <w:rPr>
          <w:spacing w:val="-5"/>
          <w:sz w:val="28"/>
        </w:rPr>
        <w:t xml:space="preserve"> </w:t>
      </w:r>
      <w:r>
        <w:rPr>
          <w:sz w:val="28"/>
        </w:rPr>
        <w:t>подготовка.</w:t>
      </w:r>
      <w:r>
        <w:rPr>
          <w:spacing w:val="-2"/>
          <w:sz w:val="28"/>
        </w:rPr>
        <w:t xml:space="preserve"> </w:t>
      </w:r>
      <w:r>
        <w:rPr>
          <w:sz w:val="28"/>
        </w:rPr>
        <w:t>Модуль</w:t>
      </w:r>
      <w:r>
        <w:rPr>
          <w:spacing w:val="-4"/>
          <w:sz w:val="28"/>
        </w:rPr>
        <w:t xml:space="preserve"> </w:t>
      </w:r>
      <w:r>
        <w:rPr>
          <w:spacing w:val="-2"/>
          <w:sz w:val="28"/>
        </w:rPr>
        <w:t>«Гимнастика»</w:t>
      </w:r>
    </w:p>
    <w:p w:rsidR="00FF74DA" w:rsidRDefault="00F11E90">
      <w:pPr>
        <w:pStyle w:val="a6"/>
        <w:spacing w:after="0" w:line="240" w:lineRule="auto"/>
        <w:ind w:firstLine="709"/>
        <w:jc w:val="both"/>
      </w:pPr>
      <w: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FF74DA" w:rsidRDefault="00F11E90">
      <w:pPr>
        <w:pStyle w:val="a6"/>
        <w:spacing w:after="0" w:line="240" w:lineRule="auto"/>
        <w:ind w:firstLine="709"/>
        <w:jc w:val="both"/>
      </w:pPr>
      <w: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FF74DA" w:rsidRDefault="00F11E90">
      <w:pPr>
        <w:pStyle w:val="a6"/>
        <w:spacing w:after="0" w:line="240" w:lineRule="auto"/>
        <w:ind w:firstLine="709"/>
        <w:jc w:val="both"/>
      </w:pPr>
      <w: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FF74DA" w:rsidRDefault="00F11E90">
      <w:pPr>
        <w:pStyle w:val="a6"/>
        <w:spacing w:after="0" w:line="240" w:lineRule="auto"/>
        <w:ind w:firstLine="709"/>
        <w:jc w:val="both"/>
      </w:pPr>
      <w: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FF74DA" w:rsidRDefault="00F11E90">
      <w:pPr>
        <w:pStyle w:val="a6"/>
        <w:spacing w:after="0" w:line="240" w:lineRule="auto"/>
        <w:ind w:firstLine="709"/>
        <w:jc w:val="both"/>
      </w:pPr>
      <w:r>
        <w:t>Модуль «Лёгкая атлетика».</w:t>
      </w:r>
    </w:p>
    <w:p w:rsidR="00FF74DA" w:rsidRDefault="00F11E90">
      <w:pPr>
        <w:pStyle w:val="a6"/>
        <w:spacing w:after="0" w:line="240" w:lineRule="auto"/>
        <w:ind w:firstLine="709"/>
        <w:jc w:val="both"/>
      </w:pPr>
      <w:r>
        <w:t>Развитие выносливости. Бег с максимальной скоростью в режиме повторно- 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FF74DA" w:rsidRDefault="00F11E90">
      <w:pPr>
        <w:pStyle w:val="a6"/>
        <w:spacing w:after="0" w:line="240" w:lineRule="auto"/>
        <w:ind w:firstLine="709"/>
        <w:jc w:val="both"/>
      </w:pPr>
      <w: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w:t>
      </w:r>
      <w:r>
        <w:rPr>
          <w:spacing w:val="40"/>
        </w:rPr>
        <w:t xml:space="preserve"> </w:t>
      </w:r>
      <w:r>
        <w:t>группы.</w:t>
      </w:r>
      <w:r>
        <w:rPr>
          <w:spacing w:val="40"/>
        </w:rPr>
        <w:t xml:space="preserve"> </w:t>
      </w:r>
      <w:r>
        <w:t>Комплексы силовых</w:t>
      </w:r>
      <w:r>
        <w:rPr>
          <w:spacing w:val="40"/>
        </w:rPr>
        <w:t xml:space="preserve"> </w:t>
      </w:r>
      <w:r>
        <w:t>упражнений по методу круговой тренировки.</w:t>
      </w:r>
    </w:p>
    <w:p w:rsidR="00FF74DA" w:rsidRDefault="00F11E90">
      <w:pPr>
        <w:pStyle w:val="a6"/>
        <w:spacing w:after="0" w:line="240" w:lineRule="auto"/>
        <w:ind w:firstLine="709"/>
        <w:jc w:val="both"/>
      </w:pPr>
      <w: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FF74DA" w:rsidRDefault="00F11E90">
      <w:pPr>
        <w:pStyle w:val="a6"/>
        <w:spacing w:after="0" w:line="240" w:lineRule="auto"/>
        <w:ind w:firstLine="709"/>
        <w:jc w:val="both"/>
      </w:pPr>
      <w: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w:t>
      </w:r>
    </w:p>
    <w:p w:rsidR="00FF74DA" w:rsidRDefault="00F11E90">
      <w:pPr>
        <w:pStyle w:val="a6"/>
        <w:spacing w:after="0" w:line="240" w:lineRule="auto"/>
        <w:ind w:firstLine="709"/>
        <w:jc w:val="both"/>
      </w:pPr>
      <w:r>
        <w:t>«Гимнастика» и «Спортивные игры»).</w:t>
      </w:r>
    </w:p>
    <w:p w:rsidR="00FF74DA" w:rsidRDefault="00F11E90">
      <w:pPr>
        <w:pStyle w:val="a6"/>
        <w:spacing w:after="0" w:line="240" w:lineRule="auto"/>
        <w:ind w:firstLine="709"/>
        <w:jc w:val="both"/>
      </w:pPr>
      <w:r>
        <w:t>Развитие координации. Упражнения в поворотах  и  спусках на лыжах; проезд через «ворота» и преодоление небольших трамплинов. Модуль «Спортивные игры».</w:t>
      </w:r>
    </w:p>
    <w:p w:rsidR="00FF74DA" w:rsidRDefault="00F11E90">
      <w:pPr>
        <w:pStyle w:val="a6"/>
        <w:spacing w:after="0" w:line="240" w:lineRule="auto"/>
        <w:ind w:firstLine="709"/>
        <w:jc w:val="both"/>
      </w:pPr>
      <w: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FF74DA" w:rsidRDefault="00F11E90">
      <w:pPr>
        <w:pStyle w:val="a6"/>
        <w:spacing w:after="0" w:line="240" w:lineRule="auto"/>
        <w:ind w:firstLine="709"/>
        <w:jc w:val="both"/>
      </w:pPr>
      <w: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FF74DA" w:rsidRDefault="00F11E90">
      <w:pPr>
        <w:pStyle w:val="a6"/>
        <w:spacing w:after="0" w:line="240" w:lineRule="auto"/>
        <w:ind w:firstLine="709"/>
        <w:jc w:val="both"/>
      </w:pPr>
      <w: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FF74DA" w:rsidRDefault="00F11E90">
      <w:pPr>
        <w:pStyle w:val="a6"/>
        <w:spacing w:after="0" w:line="240" w:lineRule="auto"/>
        <w:ind w:firstLine="709"/>
        <w:jc w:val="both"/>
      </w:pPr>
      <w: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FF74DA" w:rsidRDefault="00F11E90">
      <w:pPr>
        <w:pStyle w:val="a6"/>
        <w:spacing w:after="0" w:line="240" w:lineRule="auto"/>
        <w:ind w:firstLine="709"/>
        <w:jc w:val="both"/>
      </w:pPr>
      <w: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FF74DA" w:rsidRDefault="00F11E90">
      <w:pPr>
        <w:pStyle w:val="a6"/>
        <w:spacing w:after="0" w:line="240" w:lineRule="auto"/>
        <w:ind w:firstLine="709"/>
        <w:jc w:val="both"/>
      </w:pPr>
      <w: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FF74DA" w:rsidRDefault="00F11E90">
      <w:pPr>
        <w:pStyle w:val="a6"/>
        <w:spacing w:after="0" w:line="240" w:lineRule="auto"/>
        <w:ind w:firstLine="709"/>
        <w:jc w:val="both"/>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FF74DA" w:rsidRDefault="00FF74DA">
      <w:pPr>
        <w:pStyle w:val="a6"/>
        <w:spacing w:after="0" w:line="240" w:lineRule="auto"/>
        <w:ind w:firstLine="709"/>
        <w:rPr>
          <w:sz w:val="24"/>
        </w:rPr>
      </w:pPr>
    </w:p>
    <w:p w:rsidR="00FF74DA" w:rsidRDefault="00F11E90">
      <w:pPr>
        <w:pStyle w:val="1"/>
        <w:tabs>
          <w:tab w:val="left" w:pos="1125"/>
        </w:tabs>
        <w:spacing w:before="0" w:after="0" w:line="240" w:lineRule="auto"/>
        <w:ind w:left="0" w:firstLine="0"/>
        <w:rPr>
          <w:sz w:val="24"/>
        </w:rPr>
      </w:pPr>
      <w:bookmarkStart w:id="110" w:name="__RefHeading___10175"/>
      <w:bookmarkEnd w:id="110"/>
      <w:r>
        <w:rPr>
          <w:sz w:val="24"/>
        </w:rPr>
        <w:t>Тематическое</w:t>
      </w:r>
      <w:r>
        <w:rPr>
          <w:spacing w:val="-4"/>
          <w:sz w:val="24"/>
        </w:rPr>
        <w:t xml:space="preserve"> </w:t>
      </w:r>
      <w:r>
        <w:rPr>
          <w:spacing w:val="-2"/>
          <w:sz w:val="24"/>
        </w:rPr>
        <w:t>планирование</w:t>
      </w:r>
    </w:p>
    <w:p w:rsidR="00FF74DA" w:rsidRDefault="00FF74DA">
      <w:pPr>
        <w:pStyle w:val="a6"/>
        <w:spacing w:after="0" w:line="240" w:lineRule="auto"/>
        <w:ind w:firstLine="709"/>
        <w:rPr>
          <w:b/>
          <w:sz w:val="24"/>
        </w:rPr>
      </w:pPr>
    </w:p>
    <w:tbl>
      <w:tblPr>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
        <w:gridCol w:w="1716"/>
        <w:gridCol w:w="711"/>
        <w:gridCol w:w="708"/>
        <w:gridCol w:w="3168"/>
        <w:gridCol w:w="3168"/>
      </w:tblGrid>
      <w:tr w:rsidR="00FF74DA">
        <w:trPr>
          <w:trHeight w:val="1103"/>
        </w:trPr>
        <w:tc>
          <w:tcPr>
            <w:tcW w:w="377" w:type="dxa"/>
          </w:tcPr>
          <w:p w:rsidR="00FF74DA" w:rsidRDefault="00F11E90">
            <w:pPr>
              <w:pStyle w:val="TableParagraph"/>
              <w:ind w:left="77"/>
              <w:jc w:val="center"/>
              <w:rPr>
                <w:rFonts w:cs="Times New Roman"/>
                <w:sz w:val="24"/>
                <w:szCs w:val="24"/>
              </w:rPr>
            </w:pPr>
            <w:r>
              <w:rPr>
                <w:rFonts w:cs="Times New Roman"/>
                <w:spacing w:val="-10"/>
                <w:sz w:val="24"/>
                <w:szCs w:val="24"/>
              </w:rPr>
              <w:t>№</w:t>
            </w:r>
          </w:p>
        </w:tc>
        <w:tc>
          <w:tcPr>
            <w:tcW w:w="1716" w:type="dxa"/>
          </w:tcPr>
          <w:p w:rsidR="00FF74DA" w:rsidRDefault="00F11E90">
            <w:pPr>
              <w:pStyle w:val="TableParagraph"/>
              <w:ind w:left="107"/>
              <w:jc w:val="center"/>
              <w:rPr>
                <w:rFonts w:cs="Times New Roman"/>
                <w:sz w:val="24"/>
                <w:szCs w:val="24"/>
              </w:rPr>
            </w:pPr>
            <w:r>
              <w:rPr>
                <w:rFonts w:cs="Times New Roman"/>
                <w:spacing w:val="-4"/>
                <w:sz w:val="24"/>
                <w:szCs w:val="24"/>
              </w:rPr>
              <w:t>Тема</w:t>
            </w:r>
          </w:p>
        </w:tc>
        <w:tc>
          <w:tcPr>
            <w:tcW w:w="711" w:type="dxa"/>
          </w:tcPr>
          <w:p w:rsidR="00FF74DA" w:rsidRDefault="00F11E90">
            <w:pPr>
              <w:pStyle w:val="TableParagraph"/>
              <w:spacing w:line="240" w:lineRule="auto"/>
              <w:ind w:left="107"/>
              <w:jc w:val="center"/>
              <w:rPr>
                <w:rFonts w:cs="Times New Roman"/>
                <w:sz w:val="24"/>
                <w:szCs w:val="24"/>
              </w:rPr>
            </w:pPr>
            <w:r>
              <w:rPr>
                <w:rFonts w:cs="Times New Roman"/>
                <w:spacing w:val="-4"/>
                <w:sz w:val="24"/>
                <w:szCs w:val="24"/>
              </w:rPr>
              <w:t xml:space="preserve">Кол- </w:t>
            </w:r>
            <w:r>
              <w:rPr>
                <w:rFonts w:cs="Times New Roman"/>
                <w:spacing w:val="-6"/>
                <w:sz w:val="24"/>
                <w:szCs w:val="24"/>
              </w:rPr>
              <w:t>во</w:t>
            </w:r>
          </w:p>
          <w:p w:rsidR="00FF74DA" w:rsidRDefault="00F11E90">
            <w:pPr>
              <w:pStyle w:val="TableParagraph"/>
              <w:spacing w:line="270" w:lineRule="atLeast"/>
              <w:ind w:left="107" w:right="136"/>
              <w:jc w:val="center"/>
              <w:rPr>
                <w:rFonts w:cs="Times New Roman"/>
                <w:sz w:val="24"/>
                <w:szCs w:val="24"/>
              </w:rPr>
            </w:pPr>
            <w:r>
              <w:rPr>
                <w:rFonts w:cs="Times New Roman"/>
                <w:spacing w:val="-4"/>
                <w:sz w:val="24"/>
                <w:szCs w:val="24"/>
              </w:rPr>
              <w:t xml:space="preserve">часо </w:t>
            </w:r>
            <w:r>
              <w:rPr>
                <w:rFonts w:cs="Times New Roman"/>
                <w:spacing w:val="-10"/>
                <w:sz w:val="24"/>
                <w:szCs w:val="24"/>
              </w:rPr>
              <w:t>в</w:t>
            </w:r>
          </w:p>
        </w:tc>
        <w:tc>
          <w:tcPr>
            <w:tcW w:w="708" w:type="dxa"/>
          </w:tcPr>
          <w:p w:rsidR="00FF74DA" w:rsidRDefault="00F11E90">
            <w:pPr>
              <w:pStyle w:val="TableParagraph"/>
              <w:spacing w:line="240" w:lineRule="auto"/>
              <w:ind w:left="105" w:right="110"/>
              <w:jc w:val="center"/>
              <w:rPr>
                <w:rFonts w:cs="Times New Roman"/>
                <w:sz w:val="24"/>
                <w:szCs w:val="24"/>
              </w:rPr>
            </w:pPr>
            <w:r>
              <w:rPr>
                <w:rFonts w:cs="Times New Roman"/>
                <w:spacing w:val="-4"/>
                <w:sz w:val="24"/>
                <w:szCs w:val="24"/>
              </w:rPr>
              <w:t xml:space="preserve">Кол- </w:t>
            </w:r>
            <w:r>
              <w:rPr>
                <w:rFonts w:cs="Times New Roman"/>
                <w:spacing w:val="-6"/>
                <w:sz w:val="24"/>
                <w:szCs w:val="24"/>
              </w:rPr>
              <w:t xml:space="preserve">во </w:t>
            </w:r>
            <w:r>
              <w:rPr>
                <w:rFonts w:cs="Times New Roman"/>
                <w:spacing w:val="-4"/>
                <w:sz w:val="24"/>
                <w:szCs w:val="24"/>
              </w:rPr>
              <w:t>к/р</w:t>
            </w:r>
          </w:p>
        </w:tc>
        <w:tc>
          <w:tcPr>
            <w:tcW w:w="3168" w:type="dxa"/>
          </w:tcPr>
          <w:p w:rsidR="00FF74DA" w:rsidRDefault="00F11E90">
            <w:pPr>
              <w:pStyle w:val="TableParagraph"/>
              <w:spacing w:line="240" w:lineRule="auto"/>
              <w:ind w:left="105" w:right="78"/>
              <w:jc w:val="center"/>
              <w:rPr>
                <w:rFonts w:cs="Times New Roman"/>
                <w:sz w:val="24"/>
                <w:szCs w:val="24"/>
              </w:rPr>
            </w:pPr>
            <w:r>
              <w:rPr>
                <w:rFonts w:cs="Times New Roman"/>
                <w:sz w:val="24"/>
                <w:szCs w:val="24"/>
              </w:rPr>
              <w:t>Электронные</w:t>
            </w:r>
            <w:r>
              <w:rPr>
                <w:rFonts w:cs="Times New Roman"/>
                <w:spacing w:val="-15"/>
                <w:sz w:val="24"/>
                <w:szCs w:val="24"/>
              </w:rPr>
              <w:t xml:space="preserve"> </w:t>
            </w:r>
            <w:r>
              <w:rPr>
                <w:rFonts w:cs="Times New Roman"/>
                <w:sz w:val="24"/>
                <w:szCs w:val="24"/>
              </w:rPr>
              <w:t xml:space="preserve">образовательные </w:t>
            </w:r>
            <w:r>
              <w:rPr>
                <w:rFonts w:cs="Times New Roman"/>
                <w:spacing w:val="-2"/>
                <w:sz w:val="24"/>
                <w:szCs w:val="24"/>
              </w:rPr>
              <w:t>ресурсы</w:t>
            </w:r>
          </w:p>
        </w:tc>
        <w:tc>
          <w:tcPr>
            <w:tcW w:w="3168" w:type="dxa"/>
          </w:tcPr>
          <w:p w:rsidR="00FF74DA" w:rsidRDefault="00F11E90">
            <w:pPr>
              <w:pStyle w:val="TableParagraph"/>
              <w:spacing w:line="240" w:lineRule="auto"/>
              <w:ind w:left="105" w:right="78"/>
              <w:jc w:val="center"/>
              <w:rPr>
                <w:rFonts w:cs="Times New Roman"/>
                <w:sz w:val="24"/>
                <w:szCs w:val="24"/>
              </w:rPr>
            </w:pPr>
            <w:r>
              <w:rPr>
                <w:b/>
                <w:sz w:val="24"/>
                <w:szCs w:val="24"/>
              </w:rPr>
              <w:t>Модуль рабочей программы воспитания</w:t>
            </w:r>
          </w:p>
        </w:tc>
      </w:tr>
      <w:tr w:rsidR="00FF74DA">
        <w:trPr>
          <w:trHeight w:val="275"/>
        </w:trPr>
        <w:tc>
          <w:tcPr>
            <w:tcW w:w="377" w:type="dxa"/>
          </w:tcPr>
          <w:p w:rsidR="00FF74DA" w:rsidRDefault="00FF74DA">
            <w:pPr>
              <w:pStyle w:val="TableParagraph"/>
              <w:spacing w:line="240" w:lineRule="auto"/>
              <w:rPr>
                <w:rFonts w:cs="Times New Roman"/>
                <w:sz w:val="24"/>
                <w:szCs w:val="24"/>
              </w:rPr>
            </w:pPr>
          </w:p>
        </w:tc>
        <w:tc>
          <w:tcPr>
            <w:tcW w:w="1716" w:type="dxa"/>
          </w:tcPr>
          <w:p w:rsidR="00FF74DA" w:rsidRDefault="00FF74DA">
            <w:pPr>
              <w:pStyle w:val="TableParagraph"/>
              <w:spacing w:line="240" w:lineRule="auto"/>
              <w:rPr>
                <w:rFonts w:cs="Times New Roman"/>
                <w:sz w:val="24"/>
                <w:szCs w:val="24"/>
              </w:rPr>
            </w:pPr>
          </w:p>
        </w:tc>
        <w:tc>
          <w:tcPr>
            <w:tcW w:w="711" w:type="dxa"/>
          </w:tcPr>
          <w:p w:rsidR="00FF74DA" w:rsidRDefault="00FF74DA">
            <w:pPr>
              <w:pStyle w:val="TableParagraph"/>
              <w:spacing w:line="240" w:lineRule="auto"/>
              <w:rPr>
                <w:rFonts w:cs="Times New Roman"/>
                <w:sz w:val="24"/>
                <w:szCs w:val="24"/>
              </w:rPr>
            </w:pPr>
          </w:p>
        </w:tc>
        <w:tc>
          <w:tcPr>
            <w:tcW w:w="708" w:type="dxa"/>
          </w:tcPr>
          <w:p w:rsidR="00FF74DA" w:rsidRDefault="00FF74DA">
            <w:pPr>
              <w:pStyle w:val="TableParagraph"/>
              <w:spacing w:line="240" w:lineRule="auto"/>
              <w:rPr>
                <w:rFonts w:cs="Times New Roman"/>
                <w:sz w:val="24"/>
                <w:szCs w:val="24"/>
              </w:rPr>
            </w:pPr>
          </w:p>
        </w:tc>
        <w:tc>
          <w:tcPr>
            <w:tcW w:w="3168" w:type="dxa"/>
          </w:tcPr>
          <w:p w:rsidR="00FF74DA" w:rsidRDefault="00F11E90">
            <w:pPr>
              <w:pStyle w:val="TableParagraph"/>
              <w:spacing w:line="255" w:lineRule="exact"/>
              <w:ind w:left="105"/>
              <w:rPr>
                <w:rFonts w:cs="Times New Roman"/>
                <w:sz w:val="24"/>
                <w:szCs w:val="24"/>
              </w:rPr>
            </w:pPr>
            <w:r>
              <w:rPr>
                <w:rFonts w:cs="Times New Roman"/>
                <w:sz w:val="24"/>
                <w:szCs w:val="24"/>
              </w:rPr>
              <w:t xml:space="preserve">10 </w:t>
            </w:r>
            <w:r>
              <w:rPr>
                <w:rFonts w:cs="Times New Roman"/>
                <w:spacing w:val="-2"/>
                <w:sz w:val="24"/>
                <w:szCs w:val="24"/>
              </w:rPr>
              <w:t>класс</w:t>
            </w:r>
          </w:p>
        </w:tc>
        <w:tc>
          <w:tcPr>
            <w:tcW w:w="3168" w:type="dxa"/>
          </w:tcPr>
          <w:p w:rsidR="00FF74DA" w:rsidRDefault="00FF74DA">
            <w:pPr>
              <w:pStyle w:val="TableParagraph"/>
              <w:spacing w:line="255" w:lineRule="exact"/>
              <w:ind w:left="105"/>
              <w:rPr>
                <w:rFonts w:cs="Times New Roman"/>
                <w:sz w:val="24"/>
                <w:szCs w:val="24"/>
              </w:rPr>
            </w:pPr>
          </w:p>
        </w:tc>
      </w:tr>
      <w:tr w:rsidR="00FF74DA">
        <w:trPr>
          <w:trHeight w:val="402"/>
        </w:trPr>
        <w:tc>
          <w:tcPr>
            <w:tcW w:w="377" w:type="dxa"/>
          </w:tcPr>
          <w:p w:rsidR="00FF74DA" w:rsidRDefault="00F11E90">
            <w:pPr>
              <w:pStyle w:val="TableParagraph"/>
              <w:ind w:left="77" w:right="106"/>
              <w:jc w:val="center"/>
              <w:rPr>
                <w:rFonts w:cs="Times New Roman"/>
                <w:sz w:val="24"/>
                <w:szCs w:val="24"/>
              </w:rPr>
            </w:pPr>
            <w:r>
              <w:rPr>
                <w:rFonts w:cs="Times New Roman"/>
                <w:spacing w:val="-10"/>
                <w:sz w:val="24"/>
                <w:szCs w:val="24"/>
              </w:rPr>
              <w:t>1</w:t>
            </w:r>
          </w:p>
        </w:tc>
        <w:tc>
          <w:tcPr>
            <w:tcW w:w="1716" w:type="dxa"/>
          </w:tcPr>
          <w:p w:rsidR="00FF74DA" w:rsidRDefault="00F11E90">
            <w:pPr>
              <w:pStyle w:val="TableParagraph"/>
              <w:spacing w:line="240" w:lineRule="auto"/>
              <w:ind w:left="107"/>
              <w:rPr>
                <w:rFonts w:cs="Times New Roman"/>
                <w:sz w:val="24"/>
                <w:szCs w:val="24"/>
              </w:rPr>
            </w:pPr>
            <w:r>
              <w:rPr>
                <w:rFonts w:cs="Times New Roman"/>
                <w:sz w:val="24"/>
                <w:szCs w:val="24"/>
              </w:rPr>
              <w:t xml:space="preserve">Знания о </w:t>
            </w:r>
            <w:r>
              <w:rPr>
                <w:rFonts w:cs="Times New Roman"/>
                <w:spacing w:val="-2"/>
                <w:sz w:val="24"/>
                <w:szCs w:val="24"/>
              </w:rPr>
              <w:t>физической культуре</w:t>
            </w:r>
          </w:p>
        </w:tc>
        <w:tc>
          <w:tcPr>
            <w:tcW w:w="711" w:type="dxa"/>
          </w:tcPr>
          <w:p w:rsidR="00FF74DA" w:rsidRDefault="00F11E90">
            <w:pPr>
              <w:pStyle w:val="TableParagraph"/>
              <w:ind w:left="107"/>
              <w:rPr>
                <w:rFonts w:cs="Times New Roman"/>
                <w:sz w:val="24"/>
                <w:szCs w:val="24"/>
              </w:rPr>
            </w:pPr>
            <w:r>
              <w:rPr>
                <w:rFonts w:cs="Times New Roman"/>
                <w:spacing w:val="-10"/>
                <w:sz w:val="24"/>
                <w:szCs w:val="24"/>
              </w:rPr>
              <w:t>1</w:t>
            </w:r>
          </w:p>
        </w:tc>
        <w:tc>
          <w:tcPr>
            <w:tcW w:w="708" w:type="dxa"/>
          </w:tcPr>
          <w:p w:rsidR="00FF74DA" w:rsidRDefault="00FF74DA">
            <w:pPr>
              <w:pStyle w:val="TableParagraph"/>
              <w:spacing w:line="240" w:lineRule="auto"/>
              <w:rPr>
                <w:rFonts w:cs="Times New Roman"/>
                <w:sz w:val="24"/>
                <w:szCs w:val="24"/>
              </w:rPr>
            </w:pPr>
          </w:p>
        </w:tc>
        <w:tc>
          <w:tcPr>
            <w:tcW w:w="3168" w:type="dxa"/>
          </w:tcPr>
          <w:p w:rsidR="00FF74DA" w:rsidRDefault="00396D66">
            <w:pPr>
              <w:pStyle w:val="TableParagraph"/>
              <w:spacing w:line="240" w:lineRule="auto"/>
              <w:ind w:left="105"/>
              <w:rPr>
                <w:rFonts w:cs="Times New Roman"/>
                <w:sz w:val="24"/>
                <w:szCs w:val="24"/>
              </w:rPr>
            </w:pPr>
            <w:hyperlink r:id="rId1004">
              <w:r w:rsidR="00F11E90">
                <w:rPr>
                  <w:rFonts w:cs="Times New Roman"/>
                  <w:spacing w:val="-2"/>
                  <w:sz w:val="24"/>
                  <w:szCs w:val="24"/>
                </w:rPr>
                <w:t>https://uchebnik.mos.ru/material_view/lesson_templates/240</w:t>
              </w:r>
            </w:hyperlink>
            <w:r w:rsidR="00F11E90">
              <w:rPr>
                <w:rFonts w:cs="Times New Roman"/>
                <w:spacing w:val="-2"/>
                <w:sz w:val="24"/>
                <w:szCs w:val="24"/>
                <w:u w:val="none"/>
              </w:rPr>
              <w:t xml:space="preserve"> </w:t>
            </w:r>
            <w:hyperlink r:id="rId1005">
              <w:r w:rsidR="00F11E90">
                <w:rPr>
                  <w:rFonts w:cs="Times New Roman"/>
                  <w:spacing w:val="-2"/>
                  <w:sz w:val="24"/>
                  <w:szCs w:val="24"/>
                </w:rPr>
                <w:t>9197?menuReferrer=my_materials</w:t>
              </w:r>
            </w:hyperlink>
            <w:r w:rsidR="00F11E90">
              <w:rPr>
                <w:rFonts w:cs="Times New Roman"/>
                <w:spacing w:val="-2"/>
                <w:sz w:val="24"/>
                <w:szCs w:val="24"/>
                <w:u w:val="none"/>
              </w:rPr>
              <w:t xml:space="preserve"> </w:t>
            </w:r>
            <w:hyperlink r:id="rId1006">
              <w:r w:rsidR="00F11E90">
                <w:rPr>
                  <w:rFonts w:cs="Times New Roman"/>
                  <w:spacing w:val="-2"/>
                  <w:sz w:val="24"/>
                  <w:szCs w:val="24"/>
                </w:rPr>
                <w:t>https://uchebnik.mos.ru/material_view/lesson_templates/175</w:t>
              </w:r>
            </w:hyperlink>
            <w:r w:rsidR="00F11E90">
              <w:rPr>
                <w:rFonts w:cs="Times New Roman"/>
                <w:spacing w:val="-2"/>
                <w:sz w:val="24"/>
                <w:szCs w:val="24"/>
                <w:u w:val="none"/>
              </w:rPr>
              <w:t xml:space="preserve"> </w:t>
            </w:r>
            <w:hyperlink r:id="rId1007">
              <w:r w:rsidR="00F11E90">
                <w:rPr>
                  <w:rFonts w:cs="Times New Roman"/>
                  <w:spacing w:val="-2"/>
                  <w:sz w:val="24"/>
                  <w:szCs w:val="24"/>
                </w:rPr>
                <w:t>5796?menuReferrer=catalogue</w:t>
              </w:r>
            </w:hyperlink>
            <w:r w:rsidR="00F11E90">
              <w:rPr>
                <w:rFonts w:cs="Times New Roman"/>
                <w:spacing w:val="-2"/>
                <w:sz w:val="24"/>
                <w:szCs w:val="24"/>
                <w:u w:val="none"/>
              </w:rPr>
              <w:t xml:space="preserve"> </w:t>
            </w:r>
            <w:hyperlink r:id="rId1008">
              <w:r w:rsidR="00F11E90">
                <w:rPr>
                  <w:rFonts w:cs="Times New Roman"/>
                  <w:spacing w:val="-2"/>
                  <w:sz w:val="24"/>
                  <w:szCs w:val="24"/>
                </w:rPr>
                <w:t>https://uchebnik.mos.ru/material_view/lesson_templates/224</w:t>
              </w:r>
            </w:hyperlink>
            <w:r w:rsidR="00F11E90">
              <w:rPr>
                <w:rFonts w:cs="Times New Roman"/>
                <w:spacing w:val="-2"/>
                <w:sz w:val="24"/>
                <w:szCs w:val="24"/>
                <w:u w:val="none"/>
              </w:rPr>
              <w:t xml:space="preserve"> </w:t>
            </w:r>
            <w:hyperlink r:id="rId1009">
              <w:r w:rsidR="00F11E90">
                <w:rPr>
                  <w:rFonts w:cs="Times New Roman"/>
                  <w:spacing w:val="-2"/>
                  <w:sz w:val="24"/>
                  <w:szCs w:val="24"/>
                </w:rPr>
                <w:t>7183?menuReferrer=catalogue</w:t>
              </w:r>
            </w:hyperlink>
          </w:p>
        </w:tc>
        <w:tc>
          <w:tcPr>
            <w:tcW w:w="3168" w:type="dxa"/>
          </w:tcPr>
          <w:p w:rsidR="00FF74DA" w:rsidRDefault="00F11E90">
            <w:pPr>
              <w:pStyle w:val="TableParagraph"/>
              <w:spacing w:line="240" w:lineRule="auto"/>
              <w:ind w:left="105"/>
              <w:rPr>
                <w:rFonts w:cs="Times New Roman"/>
                <w:sz w:val="24"/>
                <w:szCs w:val="24"/>
              </w:rPr>
            </w:pPr>
            <w:r>
              <w:rPr>
                <w:sz w:val="24"/>
                <w:szCs w:val="24"/>
              </w:rPr>
              <w:t xml:space="preserve">День знаний, </w:t>
            </w:r>
          </w:p>
        </w:tc>
      </w:tr>
      <w:tr w:rsidR="00FF74DA">
        <w:trPr>
          <w:trHeight w:val="1931"/>
        </w:trPr>
        <w:tc>
          <w:tcPr>
            <w:tcW w:w="377" w:type="dxa"/>
          </w:tcPr>
          <w:p w:rsidR="00FF74DA" w:rsidRDefault="00F11E90">
            <w:pPr>
              <w:pStyle w:val="TableParagraph"/>
              <w:ind w:left="77" w:right="106"/>
              <w:jc w:val="center"/>
              <w:rPr>
                <w:rFonts w:cs="Times New Roman"/>
                <w:sz w:val="24"/>
                <w:szCs w:val="24"/>
              </w:rPr>
            </w:pPr>
            <w:r>
              <w:rPr>
                <w:rFonts w:cs="Times New Roman"/>
                <w:spacing w:val="-10"/>
                <w:sz w:val="24"/>
                <w:szCs w:val="24"/>
              </w:rPr>
              <w:t>2</w:t>
            </w:r>
          </w:p>
        </w:tc>
        <w:tc>
          <w:tcPr>
            <w:tcW w:w="1716" w:type="dxa"/>
          </w:tcPr>
          <w:p w:rsidR="00FF74DA" w:rsidRDefault="00F11E90">
            <w:pPr>
              <w:pStyle w:val="TableParagraph"/>
              <w:spacing w:line="240" w:lineRule="auto"/>
              <w:ind w:left="107" w:right="20"/>
              <w:rPr>
                <w:rFonts w:cs="Times New Roman"/>
                <w:sz w:val="24"/>
                <w:szCs w:val="24"/>
              </w:rPr>
            </w:pPr>
            <w:r>
              <w:rPr>
                <w:rFonts w:cs="Times New Roman"/>
                <w:spacing w:val="-2"/>
                <w:sz w:val="24"/>
                <w:szCs w:val="24"/>
              </w:rPr>
              <w:t xml:space="preserve">Способы самостоятельн </w:t>
            </w:r>
            <w:r>
              <w:rPr>
                <w:rFonts w:cs="Times New Roman"/>
                <w:spacing w:val="-6"/>
                <w:sz w:val="24"/>
                <w:szCs w:val="24"/>
              </w:rPr>
              <w:t xml:space="preserve">ой </w:t>
            </w:r>
            <w:r>
              <w:rPr>
                <w:rFonts w:cs="Times New Roman"/>
                <w:spacing w:val="-2"/>
                <w:sz w:val="24"/>
                <w:szCs w:val="24"/>
              </w:rPr>
              <w:t>двигательной деятельности</w:t>
            </w:r>
          </w:p>
        </w:tc>
        <w:tc>
          <w:tcPr>
            <w:tcW w:w="711" w:type="dxa"/>
          </w:tcPr>
          <w:p w:rsidR="00FF74DA" w:rsidRDefault="00F11E90">
            <w:pPr>
              <w:pStyle w:val="TableParagraph"/>
              <w:ind w:left="107"/>
              <w:rPr>
                <w:rFonts w:cs="Times New Roman"/>
                <w:sz w:val="24"/>
                <w:szCs w:val="24"/>
              </w:rPr>
            </w:pPr>
            <w:r>
              <w:rPr>
                <w:rFonts w:cs="Times New Roman"/>
                <w:spacing w:val="-10"/>
                <w:sz w:val="24"/>
                <w:szCs w:val="24"/>
              </w:rPr>
              <w:t>4</w:t>
            </w:r>
          </w:p>
        </w:tc>
        <w:tc>
          <w:tcPr>
            <w:tcW w:w="708" w:type="dxa"/>
          </w:tcPr>
          <w:p w:rsidR="00FF74DA" w:rsidRDefault="00FF74DA">
            <w:pPr>
              <w:pStyle w:val="TableParagraph"/>
              <w:spacing w:line="240" w:lineRule="auto"/>
              <w:rPr>
                <w:rFonts w:cs="Times New Roman"/>
                <w:sz w:val="24"/>
                <w:szCs w:val="24"/>
              </w:rPr>
            </w:pPr>
          </w:p>
        </w:tc>
        <w:tc>
          <w:tcPr>
            <w:tcW w:w="3168" w:type="dxa"/>
          </w:tcPr>
          <w:p w:rsidR="00FF74DA" w:rsidRDefault="00396D66">
            <w:pPr>
              <w:pStyle w:val="TableParagraph"/>
              <w:spacing w:line="240" w:lineRule="auto"/>
              <w:ind w:left="105"/>
              <w:rPr>
                <w:rFonts w:cs="Times New Roman"/>
                <w:sz w:val="24"/>
                <w:szCs w:val="24"/>
              </w:rPr>
            </w:pPr>
            <w:hyperlink r:id="rId1010">
              <w:r w:rsidR="00F11E90">
                <w:rPr>
                  <w:rFonts w:cs="Times New Roman"/>
                  <w:spacing w:val="-2"/>
                  <w:sz w:val="24"/>
                  <w:szCs w:val="24"/>
                </w:rPr>
                <w:t>https://uchebnik.mos.ru/material_view/lesson_templates/242</w:t>
              </w:r>
            </w:hyperlink>
            <w:r w:rsidR="00F11E90">
              <w:rPr>
                <w:rFonts w:cs="Times New Roman"/>
                <w:spacing w:val="-2"/>
                <w:sz w:val="24"/>
                <w:szCs w:val="24"/>
                <w:u w:val="none"/>
              </w:rPr>
              <w:t xml:space="preserve"> </w:t>
            </w:r>
            <w:hyperlink r:id="rId1011">
              <w:r w:rsidR="00F11E90">
                <w:rPr>
                  <w:rFonts w:cs="Times New Roman"/>
                  <w:spacing w:val="-2"/>
                  <w:sz w:val="24"/>
                  <w:szCs w:val="24"/>
                </w:rPr>
                <w:t>5224?menuReferrer=catalogue</w:t>
              </w:r>
            </w:hyperlink>
            <w:r w:rsidR="00F11E90">
              <w:rPr>
                <w:rFonts w:cs="Times New Roman"/>
                <w:spacing w:val="-2"/>
                <w:sz w:val="24"/>
                <w:szCs w:val="24"/>
                <w:u w:val="none"/>
              </w:rPr>
              <w:t xml:space="preserve"> </w:t>
            </w:r>
            <w:hyperlink r:id="rId1012">
              <w:r w:rsidR="00F11E90">
                <w:rPr>
                  <w:rFonts w:cs="Times New Roman"/>
                  <w:spacing w:val="-2"/>
                  <w:sz w:val="24"/>
                  <w:szCs w:val="24"/>
                </w:rPr>
                <w:t>https://uchebnik.mos.ru/material_view/lesson_templates/923</w:t>
              </w:r>
            </w:hyperlink>
            <w:r w:rsidR="00F11E90">
              <w:rPr>
                <w:rFonts w:cs="Times New Roman"/>
                <w:spacing w:val="-2"/>
                <w:sz w:val="24"/>
                <w:szCs w:val="24"/>
                <w:u w:val="none"/>
              </w:rPr>
              <w:t xml:space="preserve"> </w:t>
            </w:r>
            <w:hyperlink r:id="rId1013">
              <w:r w:rsidR="00F11E90">
                <w:rPr>
                  <w:rFonts w:cs="Times New Roman"/>
                  <w:spacing w:val="-2"/>
                  <w:sz w:val="24"/>
                  <w:szCs w:val="24"/>
                </w:rPr>
                <w:t>305?menuReferrer=catalogue</w:t>
              </w:r>
            </w:hyperlink>
            <w:r w:rsidR="00F11E90">
              <w:rPr>
                <w:rFonts w:cs="Times New Roman"/>
                <w:spacing w:val="-2"/>
                <w:sz w:val="24"/>
                <w:szCs w:val="24"/>
                <w:u w:val="none"/>
              </w:rPr>
              <w:t xml:space="preserve"> </w:t>
            </w:r>
            <w:hyperlink r:id="rId1014">
              <w:r w:rsidR="00F11E90">
                <w:rPr>
                  <w:rFonts w:cs="Times New Roman"/>
                  <w:spacing w:val="-2"/>
                  <w:sz w:val="24"/>
                  <w:szCs w:val="24"/>
                </w:rPr>
                <w:t>https://uchebnik.mos.ru/material_view/lesson_templates/947</w:t>
              </w:r>
            </w:hyperlink>
          </w:p>
          <w:p w:rsidR="00FF74DA" w:rsidRDefault="00396D66">
            <w:pPr>
              <w:pStyle w:val="TableParagraph"/>
              <w:spacing w:line="270" w:lineRule="atLeast"/>
              <w:ind w:left="105"/>
              <w:rPr>
                <w:rFonts w:cs="Times New Roman"/>
                <w:sz w:val="24"/>
                <w:szCs w:val="24"/>
              </w:rPr>
            </w:pPr>
            <w:hyperlink r:id="rId1015">
              <w:r w:rsidR="00F11E90">
                <w:rPr>
                  <w:rFonts w:cs="Times New Roman"/>
                  <w:spacing w:val="-2"/>
                  <w:sz w:val="24"/>
                  <w:szCs w:val="24"/>
                </w:rPr>
                <w:t>059?menuReferrer=catalogue</w:t>
              </w:r>
            </w:hyperlink>
            <w:r w:rsidR="00F11E90">
              <w:rPr>
                <w:rFonts w:cs="Times New Roman"/>
                <w:spacing w:val="-2"/>
                <w:sz w:val="24"/>
                <w:szCs w:val="24"/>
                <w:u w:val="none"/>
              </w:rPr>
              <w:t xml:space="preserve"> </w:t>
            </w:r>
            <w:hyperlink r:id="rId1016">
              <w:r w:rsidR="00F11E90">
                <w:rPr>
                  <w:rFonts w:cs="Times New Roman"/>
                  <w:spacing w:val="-2"/>
                  <w:sz w:val="24"/>
                  <w:szCs w:val="24"/>
                </w:rPr>
                <w:t>https://uchebnik.mos.ru/material_view/lesson_templates/208</w:t>
              </w:r>
            </w:hyperlink>
          </w:p>
        </w:tc>
        <w:tc>
          <w:tcPr>
            <w:tcW w:w="3168" w:type="dxa"/>
          </w:tcPr>
          <w:p w:rsidR="00FF74DA" w:rsidRDefault="00F11E90">
            <w:pPr>
              <w:pStyle w:val="TableParagraph"/>
              <w:spacing w:line="270" w:lineRule="atLeast"/>
              <w:ind w:left="105"/>
              <w:rPr>
                <w:rFonts w:cs="Times New Roman"/>
                <w:sz w:val="24"/>
                <w:szCs w:val="24"/>
              </w:rPr>
            </w:pPr>
            <w:r>
              <w:rPr>
                <w:sz w:val="24"/>
                <w:szCs w:val="24"/>
              </w:rPr>
              <w:t>День окончания Второй мировой войны, День солидарности в борьбе с терроризмом,  Международный день пожилых людей,</w:t>
            </w:r>
            <w:r>
              <w:rPr>
                <w:sz w:val="24"/>
                <w:szCs w:val="21"/>
              </w:rPr>
              <w:t xml:space="preserve">Международный женский день,            День воссоединения Крыма с Россией, </w:t>
            </w:r>
          </w:p>
        </w:tc>
      </w:tr>
    </w:tbl>
    <w:p w:rsidR="00FF74DA" w:rsidRDefault="00FF74DA">
      <w:pPr>
        <w:spacing w:after="0" w:line="270" w:lineRule="atLeast"/>
        <w:rPr>
          <w:rFonts w:ascii="Times New Roman" w:hAnsi="Times New Roman" w:cs="Times New Roman"/>
          <w:sz w:val="24"/>
          <w:szCs w:val="24"/>
        </w:rPr>
        <w:sectPr w:rsidR="00FF74DA">
          <w:type w:val="continuous"/>
          <w:pgSz w:w="11910" w:h="16840"/>
          <w:pgMar w:top="1040" w:right="1030" w:bottom="830" w:left="1420" w:header="720" w:footer="720" w:gutter="0"/>
          <w:cols w:space="720"/>
        </w:sectPr>
      </w:pPr>
    </w:p>
    <w:tbl>
      <w:tblPr>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
        <w:gridCol w:w="1716"/>
        <w:gridCol w:w="711"/>
        <w:gridCol w:w="708"/>
        <w:gridCol w:w="3161"/>
        <w:gridCol w:w="3161"/>
      </w:tblGrid>
      <w:tr w:rsidR="00FF74DA">
        <w:trPr>
          <w:trHeight w:val="4140"/>
        </w:trPr>
        <w:tc>
          <w:tcPr>
            <w:tcW w:w="377" w:type="dxa"/>
          </w:tcPr>
          <w:p w:rsidR="00FF74DA" w:rsidRDefault="00F11E90">
            <w:pPr>
              <w:pStyle w:val="TableParagraph"/>
              <w:ind w:left="77" w:right="106"/>
              <w:jc w:val="center"/>
              <w:rPr>
                <w:rFonts w:cs="Times New Roman"/>
                <w:sz w:val="24"/>
                <w:szCs w:val="24"/>
              </w:rPr>
            </w:pPr>
            <w:r>
              <w:rPr>
                <w:rFonts w:cs="Times New Roman"/>
                <w:spacing w:val="-10"/>
                <w:sz w:val="24"/>
                <w:szCs w:val="24"/>
              </w:rPr>
              <w:t>3</w:t>
            </w:r>
          </w:p>
        </w:tc>
        <w:tc>
          <w:tcPr>
            <w:tcW w:w="1716" w:type="dxa"/>
          </w:tcPr>
          <w:p w:rsidR="00FF74DA" w:rsidRDefault="00F11E90">
            <w:pPr>
              <w:pStyle w:val="TableParagraph"/>
              <w:spacing w:line="240" w:lineRule="auto"/>
              <w:ind w:left="107"/>
              <w:rPr>
                <w:rFonts w:cs="Times New Roman"/>
                <w:sz w:val="24"/>
                <w:szCs w:val="24"/>
              </w:rPr>
            </w:pPr>
            <w:r>
              <w:rPr>
                <w:rFonts w:cs="Times New Roman"/>
                <w:spacing w:val="-2"/>
                <w:sz w:val="24"/>
                <w:szCs w:val="24"/>
              </w:rPr>
              <w:t xml:space="preserve">Физическое совершенство </w:t>
            </w:r>
            <w:r>
              <w:rPr>
                <w:rFonts w:cs="Times New Roman"/>
                <w:spacing w:val="-4"/>
                <w:sz w:val="24"/>
                <w:szCs w:val="24"/>
              </w:rPr>
              <w:t>вание</w:t>
            </w:r>
          </w:p>
        </w:tc>
        <w:tc>
          <w:tcPr>
            <w:tcW w:w="711" w:type="dxa"/>
          </w:tcPr>
          <w:p w:rsidR="00FF74DA" w:rsidRDefault="00F11E90">
            <w:pPr>
              <w:pStyle w:val="TableParagraph"/>
              <w:ind w:left="107"/>
              <w:rPr>
                <w:rFonts w:cs="Times New Roman"/>
                <w:sz w:val="24"/>
                <w:szCs w:val="24"/>
              </w:rPr>
            </w:pPr>
            <w:r>
              <w:rPr>
                <w:rFonts w:cs="Times New Roman"/>
                <w:spacing w:val="-5"/>
                <w:sz w:val="24"/>
                <w:szCs w:val="24"/>
              </w:rPr>
              <w:t>29</w:t>
            </w:r>
          </w:p>
        </w:tc>
        <w:tc>
          <w:tcPr>
            <w:tcW w:w="708" w:type="dxa"/>
          </w:tcPr>
          <w:p w:rsidR="00FF74DA" w:rsidRDefault="00FF74DA">
            <w:pPr>
              <w:pStyle w:val="TableParagraph"/>
              <w:spacing w:line="240" w:lineRule="auto"/>
              <w:rPr>
                <w:rFonts w:cs="Times New Roman"/>
                <w:sz w:val="24"/>
                <w:szCs w:val="24"/>
              </w:rPr>
            </w:pPr>
          </w:p>
        </w:tc>
        <w:tc>
          <w:tcPr>
            <w:tcW w:w="3161" w:type="dxa"/>
          </w:tcPr>
          <w:p w:rsidR="00FF74DA" w:rsidRDefault="00396D66">
            <w:pPr>
              <w:pStyle w:val="TableParagraph"/>
              <w:spacing w:line="240" w:lineRule="auto"/>
              <w:ind w:left="105"/>
              <w:rPr>
                <w:rFonts w:cs="Times New Roman"/>
                <w:sz w:val="24"/>
                <w:szCs w:val="24"/>
              </w:rPr>
            </w:pPr>
            <w:hyperlink r:id="rId1017">
              <w:r w:rsidR="00F11E90">
                <w:rPr>
                  <w:rFonts w:cs="Times New Roman"/>
                  <w:spacing w:val="-2"/>
                  <w:sz w:val="24"/>
                  <w:szCs w:val="24"/>
                </w:rPr>
                <w:t>https://uchebnik.mos.ru/material_view/lesson_templates/728</w:t>
              </w:r>
            </w:hyperlink>
            <w:r w:rsidR="00F11E90">
              <w:rPr>
                <w:rFonts w:cs="Times New Roman"/>
                <w:spacing w:val="-2"/>
                <w:sz w:val="24"/>
                <w:szCs w:val="24"/>
                <w:u w:val="none"/>
              </w:rPr>
              <w:t xml:space="preserve"> </w:t>
            </w:r>
            <w:hyperlink r:id="rId1018">
              <w:r w:rsidR="00F11E90">
                <w:rPr>
                  <w:rFonts w:cs="Times New Roman"/>
                  <w:spacing w:val="-4"/>
                  <w:sz w:val="24"/>
                  <w:szCs w:val="24"/>
                </w:rPr>
                <w:t>831</w:t>
              </w:r>
            </w:hyperlink>
          </w:p>
          <w:p w:rsidR="00FF74DA" w:rsidRDefault="00396D66">
            <w:pPr>
              <w:pStyle w:val="TableParagraph"/>
              <w:spacing w:line="240" w:lineRule="auto"/>
              <w:ind w:left="105"/>
              <w:rPr>
                <w:rFonts w:cs="Times New Roman"/>
                <w:sz w:val="24"/>
                <w:szCs w:val="24"/>
              </w:rPr>
            </w:pPr>
            <w:hyperlink r:id="rId1019">
              <w:r w:rsidR="00F11E90">
                <w:rPr>
                  <w:rFonts w:cs="Times New Roman"/>
                  <w:spacing w:val="-2"/>
                  <w:sz w:val="24"/>
                  <w:szCs w:val="24"/>
                </w:rPr>
                <w:t>https://uchebnik.mos.ru/material_view/lesson_templates/503</w:t>
              </w:r>
            </w:hyperlink>
            <w:r w:rsidR="00F11E90">
              <w:rPr>
                <w:rFonts w:cs="Times New Roman"/>
                <w:spacing w:val="-2"/>
                <w:sz w:val="24"/>
                <w:szCs w:val="24"/>
                <w:u w:val="none"/>
              </w:rPr>
              <w:t xml:space="preserve"> </w:t>
            </w:r>
            <w:hyperlink r:id="rId1020">
              <w:r w:rsidR="00F11E90">
                <w:rPr>
                  <w:rFonts w:cs="Times New Roman"/>
                  <w:spacing w:val="-4"/>
                  <w:sz w:val="24"/>
                  <w:szCs w:val="24"/>
                </w:rPr>
                <w:t>719</w:t>
              </w:r>
            </w:hyperlink>
          </w:p>
          <w:p w:rsidR="00FF74DA" w:rsidRDefault="00396D66">
            <w:pPr>
              <w:pStyle w:val="TableParagraph"/>
              <w:spacing w:line="240" w:lineRule="auto"/>
              <w:ind w:left="105"/>
              <w:rPr>
                <w:rFonts w:cs="Times New Roman"/>
                <w:sz w:val="24"/>
                <w:szCs w:val="24"/>
              </w:rPr>
            </w:pPr>
            <w:hyperlink r:id="rId1021">
              <w:r w:rsidR="00F11E90">
                <w:rPr>
                  <w:rFonts w:cs="Times New Roman"/>
                  <w:spacing w:val="-2"/>
                  <w:sz w:val="24"/>
                  <w:szCs w:val="24"/>
                </w:rPr>
                <w:t>https://uchebnik.mos.ru/material_view/lesson_templates/258</w:t>
              </w:r>
            </w:hyperlink>
            <w:r w:rsidR="00F11E90">
              <w:rPr>
                <w:rFonts w:cs="Times New Roman"/>
                <w:spacing w:val="-2"/>
                <w:sz w:val="24"/>
                <w:szCs w:val="24"/>
                <w:u w:val="none"/>
              </w:rPr>
              <w:t xml:space="preserve"> </w:t>
            </w:r>
            <w:hyperlink r:id="rId1022">
              <w:r w:rsidR="00F11E90">
                <w:rPr>
                  <w:rFonts w:cs="Times New Roman"/>
                  <w:spacing w:val="-2"/>
                  <w:sz w:val="24"/>
                  <w:szCs w:val="24"/>
                </w:rPr>
                <w:t>6344?menuReferrer=my_materials</w:t>
              </w:r>
            </w:hyperlink>
            <w:r w:rsidR="00F11E90">
              <w:rPr>
                <w:rFonts w:cs="Times New Roman"/>
                <w:spacing w:val="-2"/>
                <w:sz w:val="24"/>
                <w:szCs w:val="24"/>
                <w:u w:val="none"/>
              </w:rPr>
              <w:t xml:space="preserve"> </w:t>
            </w:r>
            <w:hyperlink r:id="rId1023">
              <w:r w:rsidR="00F11E90">
                <w:rPr>
                  <w:rFonts w:cs="Times New Roman"/>
                  <w:spacing w:val="-2"/>
                  <w:sz w:val="24"/>
                  <w:szCs w:val="24"/>
                </w:rPr>
                <w:t>https://uchebnik.mos.ru/material_view/lesson_templates/165</w:t>
              </w:r>
            </w:hyperlink>
            <w:r w:rsidR="00F11E90">
              <w:rPr>
                <w:rFonts w:cs="Times New Roman"/>
                <w:spacing w:val="-2"/>
                <w:sz w:val="24"/>
                <w:szCs w:val="24"/>
                <w:u w:val="none"/>
              </w:rPr>
              <w:t xml:space="preserve"> </w:t>
            </w:r>
            <w:hyperlink r:id="rId1024">
              <w:r w:rsidR="00F11E90">
                <w:rPr>
                  <w:rFonts w:cs="Times New Roman"/>
                  <w:spacing w:val="-2"/>
                  <w:sz w:val="24"/>
                  <w:szCs w:val="24"/>
                </w:rPr>
                <w:t>9327?menuReferrer=catalogue</w:t>
              </w:r>
            </w:hyperlink>
            <w:r w:rsidR="00F11E90">
              <w:rPr>
                <w:rFonts w:cs="Times New Roman"/>
                <w:spacing w:val="-2"/>
                <w:sz w:val="24"/>
                <w:szCs w:val="24"/>
                <w:u w:val="none"/>
              </w:rPr>
              <w:t xml:space="preserve"> </w:t>
            </w:r>
            <w:hyperlink r:id="rId1025">
              <w:r w:rsidR="00F11E90">
                <w:rPr>
                  <w:rFonts w:cs="Times New Roman"/>
                  <w:spacing w:val="-2"/>
                  <w:sz w:val="24"/>
                  <w:szCs w:val="24"/>
                </w:rPr>
                <w:t>https://uchebnik.mos.ru/material_view/lesson_templates/205</w:t>
              </w:r>
            </w:hyperlink>
            <w:r w:rsidR="00F11E90">
              <w:rPr>
                <w:rFonts w:cs="Times New Roman"/>
                <w:spacing w:val="-2"/>
                <w:sz w:val="24"/>
                <w:szCs w:val="24"/>
                <w:u w:val="none"/>
              </w:rPr>
              <w:t xml:space="preserve"> </w:t>
            </w:r>
            <w:hyperlink r:id="rId1026">
              <w:r w:rsidR="00F11E90">
                <w:rPr>
                  <w:rFonts w:cs="Times New Roman"/>
                  <w:spacing w:val="-2"/>
                  <w:sz w:val="24"/>
                  <w:szCs w:val="24"/>
                </w:rPr>
                <w:t>2927?menuReferrer=catalogue</w:t>
              </w:r>
            </w:hyperlink>
            <w:r w:rsidR="00F11E90">
              <w:rPr>
                <w:rFonts w:cs="Times New Roman"/>
                <w:spacing w:val="-2"/>
                <w:sz w:val="24"/>
                <w:szCs w:val="24"/>
                <w:u w:val="none"/>
              </w:rPr>
              <w:t xml:space="preserve"> </w:t>
            </w:r>
            <w:hyperlink r:id="rId1027">
              <w:r w:rsidR="00F11E90">
                <w:rPr>
                  <w:rFonts w:cs="Times New Roman"/>
                  <w:spacing w:val="-2"/>
                  <w:sz w:val="24"/>
                  <w:szCs w:val="24"/>
                </w:rPr>
                <w:t>https://uchebnik.mos.ru/material_view/lesson_templates/208</w:t>
              </w:r>
            </w:hyperlink>
            <w:r w:rsidR="00F11E90">
              <w:rPr>
                <w:rFonts w:cs="Times New Roman"/>
                <w:spacing w:val="-2"/>
                <w:sz w:val="24"/>
                <w:szCs w:val="24"/>
                <w:u w:val="none"/>
              </w:rPr>
              <w:t xml:space="preserve"> </w:t>
            </w:r>
            <w:hyperlink r:id="rId1028">
              <w:r w:rsidR="00F11E90">
                <w:rPr>
                  <w:rFonts w:cs="Times New Roman"/>
                  <w:spacing w:val="-2"/>
                  <w:sz w:val="24"/>
                  <w:szCs w:val="24"/>
                </w:rPr>
                <w:t>2777?menuReferrer=catalogue</w:t>
              </w:r>
            </w:hyperlink>
            <w:r w:rsidR="00F11E90">
              <w:rPr>
                <w:rFonts w:cs="Times New Roman"/>
                <w:spacing w:val="-2"/>
                <w:sz w:val="24"/>
                <w:szCs w:val="24"/>
                <w:u w:val="none"/>
              </w:rPr>
              <w:t xml:space="preserve"> </w:t>
            </w:r>
            <w:hyperlink r:id="rId1029">
              <w:r w:rsidR="00F11E90">
                <w:rPr>
                  <w:rFonts w:cs="Times New Roman"/>
                  <w:spacing w:val="-2"/>
                  <w:sz w:val="24"/>
                  <w:szCs w:val="24"/>
                </w:rPr>
                <w:t>https://uchebnik.mos.ru/material/app/156490</w:t>
              </w:r>
            </w:hyperlink>
          </w:p>
          <w:p w:rsidR="00FF74DA" w:rsidRDefault="00396D66">
            <w:pPr>
              <w:pStyle w:val="TableParagraph"/>
              <w:spacing w:line="270" w:lineRule="atLeast"/>
              <w:ind w:left="105"/>
              <w:rPr>
                <w:rFonts w:cs="Times New Roman"/>
                <w:sz w:val="24"/>
                <w:szCs w:val="24"/>
              </w:rPr>
            </w:pPr>
            <w:hyperlink r:id="rId1030">
              <w:r w:rsidR="00F11E90">
                <w:rPr>
                  <w:rFonts w:cs="Times New Roman"/>
                  <w:spacing w:val="-2"/>
                  <w:sz w:val="24"/>
                  <w:szCs w:val="24"/>
                </w:rPr>
                <w:t>https://uchebnik.mos.ru/material/app/141589</w:t>
              </w:r>
            </w:hyperlink>
            <w:r w:rsidR="00F11E90">
              <w:rPr>
                <w:rFonts w:cs="Times New Roman"/>
                <w:spacing w:val="-2"/>
                <w:sz w:val="24"/>
                <w:szCs w:val="24"/>
                <w:u w:val="none"/>
              </w:rPr>
              <w:t xml:space="preserve"> </w:t>
            </w:r>
            <w:hyperlink r:id="rId1031">
              <w:r w:rsidR="00F11E90">
                <w:rPr>
                  <w:rFonts w:cs="Times New Roman"/>
                  <w:spacing w:val="-2"/>
                  <w:sz w:val="24"/>
                  <w:szCs w:val="24"/>
                </w:rPr>
                <w:t>https://resh.edu.ru/subject/lesson/3788/start/169386/</w:t>
              </w:r>
            </w:hyperlink>
          </w:p>
        </w:tc>
        <w:tc>
          <w:tcPr>
            <w:tcW w:w="3161" w:type="dxa"/>
          </w:tcPr>
          <w:p w:rsidR="00FF74DA" w:rsidRDefault="00F11E90">
            <w:pPr>
              <w:pStyle w:val="TableParagraph"/>
              <w:spacing w:line="270" w:lineRule="atLeast"/>
              <w:ind w:left="105"/>
              <w:rPr>
                <w:sz w:val="24"/>
                <w:szCs w:val="21"/>
              </w:rPr>
            </w:pPr>
            <w:r>
              <w:rPr>
                <w:sz w:val="24"/>
                <w:szCs w:val="21"/>
              </w:rPr>
              <w:t>День славянской письменности и культуры, Международный день распространения грамотности</w:t>
            </w:r>
          </w:p>
          <w:p w:rsidR="00FF74DA" w:rsidRDefault="00F11E90">
            <w:pPr>
              <w:pStyle w:val="TableParagraph"/>
              <w:spacing w:line="270" w:lineRule="atLeast"/>
              <w:ind w:left="105"/>
              <w:rPr>
                <w:sz w:val="24"/>
                <w:szCs w:val="21"/>
              </w:rPr>
            </w:pPr>
            <w:r>
              <w:rPr>
                <w:sz w:val="24"/>
                <w:szCs w:val="24"/>
              </w:rPr>
              <w:t xml:space="preserve">Праздник Весны и Труда, </w:t>
            </w:r>
            <w:r>
              <w:rPr>
                <w:sz w:val="24"/>
                <w:szCs w:val="21"/>
              </w:rPr>
              <w:t xml:space="preserve">День Победы, </w:t>
            </w:r>
          </w:p>
          <w:p w:rsidR="00FF74DA" w:rsidRDefault="00F11E90">
            <w:pPr>
              <w:pStyle w:val="TableParagraph"/>
              <w:spacing w:line="270" w:lineRule="atLeast"/>
              <w:ind w:left="105"/>
              <w:rPr>
                <w:sz w:val="24"/>
                <w:szCs w:val="24"/>
              </w:rPr>
            </w:pPr>
            <w:r>
              <w:rPr>
                <w:sz w:val="24"/>
                <w:szCs w:val="24"/>
              </w:rPr>
              <w:t xml:space="preserve">День Героев Отечества,    </w:t>
            </w:r>
            <w:r>
              <w:rPr>
                <w:sz w:val="24"/>
                <w:szCs w:val="21"/>
              </w:rPr>
              <w:t>Международный день школьных библиотек</w:t>
            </w:r>
            <w:r>
              <w:rPr>
                <w:sz w:val="24"/>
                <w:szCs w:val="24"/>
              </w:rPr>
              <w:t xml:space="preserve">   </w:t>
            </w:r>
          </w:p>
          <w:p w:rsidR="00FF74DA" w:rsidRDefault="00F11E90">
            <w:pPr>
              <w:pStyle w:val="TableParagraph"/>
              <w:spacing w:line="270" w:lineRule="atLeast"/>
              <w:ind w:left="105"/>
              <w:rPr>
                <w:sz w:val="24"/>
                <w:szCs w:val="24"/>
              </w:rPr>
            </w:pPr>
            <w:r>
              <w:rPr>
                <w:sz w:val="24"/>
                <w:szCs w:val="24"/>
              </w:rPr>
              <w:t xml:space="preserve">День российской науки </w:t>
            </w:r>
          </w:p>
          <w:p w:rsidR="00FF74DA" w:rsidRDefault="00F11E90">
            <w:pPr>
              <w:pStyle w:val="TableParagraph"/>
              <w:spacing w:line="270" w:lineRule="atLeast"/>
              <w:ind w:left="105"/>
              <w:rPr>
                <w:sz w:val="24"/>
                <w:szCs w:val="21"/>
              </w:rPr>
            </w:pPr>
            <w:r>
              <w:rPr>
                <w:sz w:val="24"/>
                <w:szCs w:val="21"/>
              </w:rPr>
              <w:t xml:space="preserve">День российского студенчества </w:t>
            </w:r>
          </w:p>
          <w:p w:rsidR="00FF74DA" w:rsidRDefault="00F11E90">
            <w:pPr>
              <w:pStyle w:val="TableParagraph"/>
              <w:spacing w:line="270" w:lineRule="atLeast"/>
              <w:ind w:left="105"/>
              <w:rPr>
                <w:rFonts w:cs="Times New Roman"/>
                <w:sz w:val="24"/>
                <w:szCs w:val="24"/>
              </w:rPr>
            </w:pPr>
            <w:r>
              <w:rPr>
                <w:sz w:val="24"/>
                <w:szCs w:val="24"/>
              </w:rPr>
              <w:t>Всемирный день театра,</w:t>
            </w:r>
          </w:p>
        </w:tc>
      </w:tr>
      <w:tr w:rsidR="00FF74DA">
        <w:trPr>
          <w:trHeight w:val="275"/>
        </w:trPr>
        <w:tc>
          <w:tcPr>
            <w:tcW w:w="377" w:type="dxa"/>
          </w:tcPr>
          <w:p w:rsidR="00FF74DA" w:rsidRDefault="00FF74DA">
            <w:pPr>
              <w:pStyle w:val="TableParagraph"/>
              <w:spacing w:line="240" w:lineRule="auto"/>
              <w:rPr>
                <w:rFonts w:cs="Times New Roman"/>
                <w:sz w:val="24"/>
                <w:szCs w:val="24"/>
              </w:rPr>
            </w:pPr>
          </w:p>
        </w:tc>
        <w:tc>
          <w:tcPr>
            <w:tcW w:w="1716" w:type="dxa"/>
          </w:tcPr>
          <w:p w:rsidR="00FF74DA" w:rsidRDefault="00FF74DA">
            <w:pPr>
              <w:pStyle w:val="TableParagraph"/>
              <w:spacing w:line="240" w:lineRule="auto"/>
              <w:rPr>
                <w:rFonts w:cs="Times New Roman"/>
                <w:sz w:val="24"/>
                <w:szCs w:val="24"/>
              </w:rPr>
            </w:pPr>
          </w:p>
        </w:tc>
        <w:tc>
          <w:tcPr>
            <w:tcW w:w="711" w:type="dxa"/>
          </w:tcPr>
          <w:p w:rsidR="00FF74DA" w:rsidRDefault="00F11E90">
            <w:pPr>
              <w:pStyle w:val="TableParagraph"/>
              <w:spacing w:line="256" w:lineRule="exact"/>
              <w:ind w:left="107"/>
              <w:rPr>
                <w:rFonts w:cs="Times New Roman"/>
                <w:sz w:val="24"/>
                <w:szCs w:val="24"/>
              </w:rPr>
            </w:pPr>
            <w:r>
              <w:rPr>
                <w:rFonts w:cs="Times New Roman"/>
                <w:spacing w:val="-5"/>
                <w:sz w:val="24"/>
                <w:szCs w:val="24"/>
              </w:rPr>
              <w:t>34</w:t>
            </w:r>
          </w:p>
        </w:tc>
        <w:tc>
          <w:tcPr>
            <w:tcW w:w="708" w:type="dxa"/>
          </w:tcPr>
          <w:p w:rsidR="00FF74DA" w:rsidRDefault="00FF74DA">
            <w:pPr>
              <w:pStyle w:val="TableParagraph"/>
              <w:spacing w:line="240" w:lineRule="auto"/>
              <w:rPr>
                <w:rFonts w:cs="Times New Roman"/>
                <w:sz w:val="24"/>
                <w:szCs w:val="24"/>
              </w:rPr>
            </w:pPr>
          </w:p>
        </w:tc>
        <w:tc>
          <w:tcPr>
            <w:tcW w:w="3161" w:type="dxa"/>
          </w:tcPr>
          <w:p w:rsidR="00FF74DA" w:rsidRDefault="00FF74DA">
            <w:pPr>
              <w:pStyle w:val="TableParagraph"/>
              <w:spacing w:line="240" w:lineRule="auto"/>
              <w:rPr>
                <w:rFonts w:cs="Times New Roman"/>
                <w:sz w:val="24"/>
                <w:szCs w:val="24"/>
              </w:rPr>
            </w:pPr>
          </w:p>
        </w:tc>
        <w:tc>
          <w:tcPr>
            <w:tcW w:w="3161" w:type="dxa"/>
          </w:tcPr>
          <w:p w:rsidR="00FF74DA" w:rsidRDefault="00FF74DA">
            <w:pPr>
              <w:pStyle w:val="TableParagraph"/>
              <w:spacing w:line="240" w:lineRule="auto"/>
              <w:rPr>
                <w:rFonts w:cs="Times New Roman"/>
                <w:sz w:val="24"/>
                <w:szCs w:val="24"/>
              </w:rPr>
            </w:pPr>
          </w:p>
        </w:tc>
      </w:tr>
      <w:tr w:rsidR="00FF74DA">
        <w:trPr>
          <w:trHeight w:val="275"/>
        </w:trPr>
        <w:tc>
          <w:tcPr>
            <w:tcW w:w="377" w:type="dxa"/>
          </w:tcPr>
          <w:p w:rsidR="00FF74DA" w:rsidRDefault="00FF74DA">
            <w:pPr>
              <w:pStyle w:val="TableParagraph"/>
              <w:spacing w:line="240" w:lineRule="auto"/>
              <w:rPr>
                <w:rFonts w:cs="Times New Roman"/>
                <w:sz w:val="24"/>
                <w:szCs w:val="24"/>
              </w:rPr>
            </w:pPr>
          </w:p>
        </w:tc>
        <w:tc>
          <w:tcPr>
            <w:tcW w:w="1716" w:type="dxa"/>
          </w:tcPr>
          <w:p w:rsidR="00FF74DA" w:rsidRDefault="00FF74DA">
            <w:pPr>
              <w:pStyle w:val="TableParagraph"/>
              <w:spacing w:line="240" w:lineRule="auto"/>
              <w:rPr>
                <w:rFonts w:cs="Times New Roman"/>
                <w:sz w:val="24"/>
                <w:szCs w:val="24"/>
              </w:rPr>
            </w:pPr>
          </w:p>
        </w:tc>
        <w:tc>
          <w:tcPr>
            <w:tcW w:w="711" w:type="dxa"/>
          </w:tcPr>
          <w:p w:rsidR="00FF74DA" w:rsidRDefault="00FF74DA">
            <w:pPr>
              <w:pStyle w:val="TableParagraph"/>
              <w:spacing w:line="240" w:lineRule="auto"/>
              <w:rPr>
                <w:rFonts w:cs="Times New Roman"/>
                <w:sz w:val="24"/>
                <w:szCs w:val="24"/>
              </w:rPr>
            </w:pPr>
          </w:p>
        </w:tc>
        <w:tc>
          <w:tcPr>
            <w:tcW w:w="708" w:type="dxa"/>
          </w:tcPr>
          <w:p w:rsidR="00FF74DA" w:rsidRDefault="00FF74DA">
            <w:pPr>
              <w:pStyle w:val="TableParagraph"/>
              <w:spacing w:line="240" w:lineRule="auto"/>
              <w:rPr>
                <w:rFonts w:cs="Times New Roman"/>
                <w:sz w:val="24"/>
                <w:szCs w:val="24"/>
              </w:rPr>
            </w:pPr>
          </w:p>
        </w:tc>
        <w:tc>
          <w:tcPr>
            <w:tcW w:w="3161" w:type="dxa"/>
          </w:tcPr>
          <w:p w:rsidR="00FF74DA" w:rsidRDefault="00F11E90">
            <w:pPr>
              <w:pStyle w:val="TableParagraph"/>
              <w:spacing w:line="256" w:lineRule="exact"/>
              <w:ind w:left="105"/>
              <w:rPr>
                <w:rFonts w:cs="Times New Roman"/>
                <w:sz w:val="24"/>
                <w:szCs w:val="24"/>
              </w:rPr>
            </w:pPr>
            <w:r>
              <w:rPr>
                <w:rFonts w:cs="Times New Roman"/>
                <w:sz w:val="24"/>
                <w:szCs w:val="24"/>
              </w:rPr>
              <w:t xml:space="preserve">11 </w:t>
            </w:r>
            <w:r>
              <w:rPr>
                <w:rFonts w:cs="Times New Roman"/>
                <w:spacing w:val="-2"/>
                <w:sz w:val="24"/>
                <w:szCs w:val="24"/>
              </w:rPr>
              <w:t>класс</w:t>
            </w:r>
          </w:p>
        </w:tc>
        <w:tc>
          <w:tcPr>
            <w:tcW w:w="3161" w:type="dxa"/>
          </w:tcPr>
          <w:p w:rsidR="00FF74DA" w:rsidRDefault="00FF74DA">
            <w:pPr>
              <w:pStyle w:val="TableParagraph"/>
              <w:spacing w:line="256" w:lineRule="exact"/>
              <w:ind w:left="105"/>
              <w:rPr>
                <w:rFonts w:cs="Times New Roman"/>
                <w:sz w:val="24"/>
                <w:szCs w:val="24"/>
              </w:rPr>
            </w:pPr>
          </w:p>
        </w:tc>
      </w:tr>
      <w:tr w:rsidR="00FF74DA">
        <w:trPr>
          <w:trHeight w:val="1655"/>
        </w:trPr>
        <w:tc>
          <w:tcPr>
            <w:tcW w:w="377" w:type="dxa"/>
          </w:tcPr>
          <w:p w:rsidR="00FF74DA" w:rsidRDefault="00F11E90">
            <w:pPr>
              <w:pStyle w:val="TableParagraph"/>
              <w:ind w:left="77" w:right="106"/>
              <w:jc w:val="center"/>
              <w:rPr>
                <w:rFonts w:cs="Times New Roman"/>
                <w:sz w:val="24"/>
                <w:szCs w:val="24"/>
              </w:rPr>
            </w:pPr>
            <w:r>
              <w:rPr>
                <w:rFonts w:cs="Times New Roman"/>
                <w:spacing w:val="-10"/>
                <w:sz w:val="24"/>
                <w:szCs w:val="24"/>
              </w:rPr>
              <w:t>1</w:t>
            </w:r>
          </w:p>
        </w:tc>
        <w:tc>
          <w:tcPr>
            <w:tcW w:w="1716" w:type="dxa"/>
          </w:tcPr>
          <w:p w:rsidR="00FF74DA" w:rsidRDefault="00F11E90">
            <w:pPr>
              <w:pStyle w:val="TableParagraph"/>
              <w:spacing w:line="240" w:lineRule="auto"/>
              <w:ind w:left="107"/>
              <w:rPr>
                <w:rFonts w:cs="Times New Roman"/>
                <w:sz w:val="24"/>
                <w:szCs w:val="24"/>
              </w:rPr>
            </w:pPr>
            <w:r>
              <w:rPr>
                <w:rFonts w:cs="Times New Roman"/>
                <w:sz w:val="24"/>
                <w:szCs w:val="24"/>
              </w:rPr>
              <w:t xml:space="preserve">Знания о </w:t>
            </w:r>
            <w:r>
              <w:rPr>
                <w:rFonts w:cs="Times New Roman"/>
                <w:spacing w:val="-2"/>
                <w:sz w:val="24"/>
                <w:szCs w:val="24"/>
              </w:rPr>
              <w:t>физической культуре</w:t>
            </w:r>
          </w:p>
        </w:tc>
        <w:tc>
          <w:tcPr>
            <w:tcW w:w="711" w:type="dxa"/>
          </w:tcPr>
          <w:p w:rsidR="00FF74DA" w:rsidRDefault="00F11E90">
            <w:pPr>
              <w:pStyle w:val="TableParagraph"/>
              <w:ind w:left="107"/>
              <w:rPr>
                <w:rFonts w:cs="Times New Roman"/>
                <w:sz w:val="24"/>
                <w:szCs w:val="24"/>
              </w:rPr>
            </w:pPr>
            <w:r>
              <w:rPr>
                <w:rFonts w:cs="Times New Roman"/>
                <w:spacing w:val="-10"/>
                <w:sz w:val="24"/>
                <w:szCs w:val="24"/>
              </w:rPr>
              <w:t>1</w:t>
            </w:r>
          </w:p>
        </w:tc>
        <w:tc>
          <w:tcPr>
            <w:tcW w:w="708" w:type="dxa"/>
          </w:tcPr>
          <w:p w:rsidR="00FF74DA" w:rsidRDefault="00FF74DA">
            <w:pPr>
              <w:pStyle w:val="TableParagraph"/>
              <w:spacing w:line="240" w:lineRule="auto"/>
              <w:rPr>
                <w:rFonts w:cs="Times New Roman"/>
                <w:sz w:val="24"/>
                <w:szCs w:val="24"/>
              </w:rPr>
            </w:pPr>
          </w:p>
        </w:tc>
        <w:tc>
          <w:tcPr>
            <w:tcW w:w="3161" w:type="dxa"/>
          </w:tcPr>
          <w:p w:rsidR="00FF74DA" w:rsidRDefault="00396D66">
            <w:pPr>
              <w:pStyle w:val="TableParagraph"/>
              <w:spacing w:line="240" w:lineRule="auto"/>
              <w:ind w:left="105"/>
              <w:rPr>
                <w:rFonts w:cs="Times New Roman"/>
                <w:sz w:val="24"/>
                <w:szCs w:val="24"/>
              </w:rPr>
            </w:pPr>
            <w:hyperlink r:id="rId1032">
              <w:r w:rsidR="00F11E90">
                <w:rPr>
                  <w:rFonts w:cs="Times New Roman"/>
                  <w:spacing w:val="-2"/>
                  <w:sz w:val="24"/>
                  <w:szCs w:val="24"/>
                </w:rPr>
                <w:t>https://uchebnik.mos.ru/material_view/lesson_templates/240</w:t>
              </w:r>
            </w:hyperlink>
            <w:r w:rsidR="00F11E90">
              <w:rPr>
                <w:rFonts w:cs="Times New Roman"/>
                <w:spacing w:val="-2"/>
                <w:sz w:val="24"/>
                <w:szCs w:val="24"/>
                <w:u w:val="none"/>
              </w:rPr>
              <w:t xml:space="preserve"> </w:t>
            </w:r>
            <w:hyperlink r:id="rId1033">
              <w:r w:rsidR="00F11E90">
                <w:rPr>
                  <w:rFonts w:cs="Times New Roman"/>
                  <w:spacing w:val="-2"/>
                  <w:sz w:val="24"/>
                  <w:szCs w:val="24"/>
                </w:rPr>
                <w:t>9197?menuReferrer=my_materials</w:t>
              </w:r>
            </w:hyperlink>
            <w:r w:rsidR="00F11E90">
              <w:rPr>
                <w:rFonts w:cs="Times New Roman"/>
                <w:spacing w:val="-2"/>
                <w:sz w:val="24"/>
                <w:szCs w:val="24"/>
                <w:u w:val="none"/>
              </w:rPr>
              <w:t xml:space="preserve"> </w:t>
            </w:r>
            <w:hyperlink r:id="rId1034">
              <w:r w:rsidR="00F11E90">
                <w:rPr>
                  <w:rFonts w:cs="Times New Roman"/>
                  <w:spacing w:val="-2"/>
                  <w:sz w:val="24"/>
                  <w:szCs w:val="24"/>
                </w:rPr>
                <w:t>https://uchebnik.mos.ru/material_view/lesson_templates/175</w:t>
              </w:r>
            </w:hyperlink>
            <w:r w:rsidR="00F11E90">
              <w:rPr>
                <w:rFonts w:cs="Times New Roman"/>
                <w:spacing w:val="-2"/>
                <w:sz w:val="24"/>
                <w:szCs w:val="24"/>
                <w:u w:val="none"/>
              </w:rPr>
              <w:t xml:space="preserve"> </w:t>
            </w:r>
            <w:hyperlink r:id="rId1035">
              <w:r w:rsidR="00F11E90">
                <w:rPr>
                  <w:rFonts w:cs="Times New Roman"/>
                  <w:spacing w:val="-2"/>
                  <w:sz w:val="24"/>
                  <w:szCs w:val="24"/>
                </w:rPr>
                <w:t>5796?menuReferrer=catalogue</w:t>
              </w:r>
            </w:hyperlink>
          </w:p>
          <w:p w:rsidR="00FF74DA" w:rsidRDefault="00396D66">
            <w:pPr>
              <w:pStyle w:val="TableParagraph"/>
              <w:spacing w:line="270" w:lineRule="atLeast"/>
              <w:ind w:left="105"/>
              <w:rPr>
                <w:rFonts w:cs="Times New Roman"/>
                <w:sz w:val="24"/>
                <w:szCs w:val="24"/>
              </w:rPr>
            </w:pPr>
            <w:hyperlink r:id="rId1036">
              <w:r w:rsidR="00F11E90">
                <w:rPr>
                  <w:rFonts w:cs="Times New Roman"/>
                  <w:spacing w:val="-2"/>
                  <w:sz w:val="24"/>
                  <w:szCs w:val="24"/>
                </w:rPr>
                <w:t>https://uchebnik.mos.ru/material_view/lesson_templates/224</w:t>
              </w:r>
            </w:hyperlink>
            <w:r w:rsidR="00F11E90">
              <w:rPr>
                <w:rFonts w:cs="Times New Roman"/>
                <w:spacing w:val="-2"/>
                <w:sz w:val="24"/>
                <w:szCs w:val="24"/>
                <w:u w:val="none"/>
              </w:rPr>
              <w:t xml:space="preserve"> </w:t>
            </w:r>
            <w:hyperlink r:id="rId1037">
              <w:r w:rsidR="00F11E90">
                <w:rPr>
                  <w:rFonts w:cs="Times New Roman"/>
                  <w:spacing w:val="-2"/>
                  <w:sz w:val="24"/>
                  <w:szCs w:val="24"/>
                </w:rPr>
                <w:t>7183?menuReferrer=catalogue</w:t>
              </w:r>
            </w:hyperlink>
          </w:p>
        </w:tc>
        <w:tc>
          <w:tcPr>
            <w:tcW w:w="3161" w:type="dxa"/>
          </w:tcPr>
          <w:p w:rsidR="00FF74DA" w:rsidRDefault="00F11E90">
            <w:pPr>
              <w:pStyle w:val="TableParagraph"/>
              <w:spacing w:line="270" w:lineRule="atLeast"/>
              <w:ind w:left="105"/>
              <w:rPr>
                <w:rFonts w:cs="Times New Roman"/>
                <w:sz w:val="24"/>
                <w:szCs w:val="24"/>
              </w:rPr>
            </w:pPr>
            <w:r>
              <w:rPr>
                <w:sz w:val="24"/>
                <w:szCs w:val="24"/>
              </w:rPr>
              <w:t xml:space="preserve">День знаний, </w:t>
            </w:r>
          </w:p>
        </w:tc>
      </w:tr>
      <w:tr w:rsidR="00FF74DA">
        <w:trPr>
          <w:trHeight w:val="2483"/>
        </w:trPr>
        <w:tc>
          <w:tcPr>
            <w:tcW w:w="377" w:type="dxa"/>
          </w:tcPr>
          <w:p w:rsidR="00FF74DA" w:rsidRDefault="00F11E90">
            <w:pPr>
              <w:pStyle w:val="TableParagraph"/>
              <w:spacing w:line="267" w:lineRule="exact"/>
              <w:ind w:left="77" w:right="106"/>
              <w:jc w:val="center"/>
              <w:rPr>
                <w:rFonts w:cs="Times New Roman"/>
                <w:sz w:val="24"/>
                <w:szCs w:val="24"/>
              </w:rPr>
            </w:pPr>
            <w:r>
              <w:rPr>
                <w:rFonts w:cs="Times New Roman"/>
                <w:spacing w:val="-10"/>
                <w:sz w:val="24"/>
                <w:szCs w:val="24"/>
              </w:rPr>
              <w:t>2</w:t>
            </w:r>
          </w:p>
        </w:tc>
        <w:tc>
          <w:tcPr>
            <w:tcW w:w="1716" w:type="dxa"/>
          </w:tcPr>
          <w:p w:rsidR="00FF74DA" w:rsidRDefault="00F11E90">
            <w:pPr>
              <w:pStyle w:val="TableParagraph"/>
              <w:spacing w:line="240" w:lineRule="auto"/>
              <w:ind w:left="107" w:right="20"/>
              <w:rPr>
                <w:rFonts w:cs="Times New Roman"/>
                <w:sz w:val="24"/>
                <w:szCs w:val="24"/>
              </w:rPr>
            </w:pPr>
            <w:r>
              <w:rPr>
                <w:rFonts w:cs="Times New Roman"/>
                <w:spacing w:val="-2"/>
                <w:sz w:val="24"/>
                <w:szCs w:val="24"/>
              </w:rPr>
              <w:t xml:space="preserve">Способы самостоятельн </w:t>
            </w:r>
            <w:r>
              <w:rPr>
                <w:rFonts w:cs="Times New Roman"/>
                <w:spacing w:val="-6"/>
                <w:sz w:val="24"/>
                <w:szCs w:val="24"/>
              </w:rPr>
              <w:t xml:space="preserve">ой </w:t>
            </w:r>
            <w:r>
              <w:rPr>
                <w:rFonts w:cs="Times New Roman"/>
                <w:spacing w:val="-2"/>
                <w:sz w:val="24"/>
                <w:szCs w:val="24"/>
              </w:rPr>
              <w:t>двигательной деятельности</w:t>
            </w:r>
          </w:p>
        </w:tc>
        <w:tc>
          <w:tcPr>
            <w:tcW w:w="711" w:type="dxa"/>
          </w:tcPr>
          <w:p w:rsidR="00FF74DA" w:rsidRDefault="00F11E90">
            <w:pPr>
              <w:pStyle w:val="TableParagraph"/>
              <w:spacing w:line="267" w:lineRule="exact"/>
              <w:ind w:left="107"/>
              <w:rPr>
                <w:rFonts w:cs="Times New Roman"/>
                <w:sz w:val="24"/>
                <w:szCs w:val="24"/>
              </w:rPr>
            </w:pPr>
            <w:r>
              <w:rPr>
                <w:rFonts w:cs="Times New Roman"/>
                <w:spacing w:val="-10"/>
                <w:sz w:val="24"/>
                <w:szCs w:val="24"/>
              </w:rPr>
              <w:t>3</w:t>
            </w:r>
          </w:p>
        </w:tc>
        <w:tc>
          <w:tcPr>
            <w:tcW w:w="708" w:type="dxa"/>
          </w:tcPr>
          <w:p w:rsidR="00FF74DA" w:rsidRDefault="00FF74DA">
            <w:pPr>
              <w:pStyle w:val="TableParagraph"/>
              <w:spacing w:line="240" w:lineRule="auto"/>
              <w:rPr>
                <w:rFonts w:cs="Times New Roman"/>
                <w:sz w:val="24"/>
                <w:szCs w:val="24"/>
              </w:rPr>
            </w:pPr>
          </w:p>
        </w:tc>
        <w:tc>
          <w:tcPr>
            <w:tcW w:w="3161" w:type="dxa"/>
          </w:tcPr>
          <w:p w:rsidR="00FF74DA" w:rsidRDefault="00396D66">
            <w:pPr>
              <w:pStyle w:val="TableParagraph"/>
              <w:spacing w:line="240" w:lineRule="auto"/>
              <w:ind w:left="105"/>
              <w:rPr>
                <w:rFonts w:cs="Times New Roman"/>
                <w:sz w:val="24"/>
                <w:szCs w:val="24"/>
              </w:rPr>
            </w:pPr>
            <w:hyperlink r:id="rId1038">
              <w:r w:rsidR="00F11E90">
                <w:rPr>
                  <w:rFonts w:cs="Times New Roman"/>
                  <w:spacing w:val="-2"/>
                  <w:sz w:val="24"/>
                  <w:szCs w:val="24"/>
                </w:rPr>
                <w:t>https://uchebnik.mos.ru/material_view/lesson_templates/242</w:t>
              </w:r>
            </w:hyperlink>
            <w:r w:rsidR="00F11E90">
              <w:rPr>
                <w:rFonts w:cs="Times New Roman"/>
                <w:spacing w:val="-2"/>
                <w:sz w:val="24"/>
                <w:szCs w:val="24"/>
                <w:u w:val="none"/>
              </w:rPr>
              <w:t xml:space="preserve"> </w:t>
            </w:r>
            <w:hyperlink r:id="rId1039">
              <w:r w:rsidR="00F11E90">
                <w:rPr>
                  <w:rFonts w:cs="Times New Roman"/>
                  <w:spacing w:val="-2"/>
                  <w:sz w:val="24"/>
                  <w:szCs w:val="24"/>
                </w:rPr>
                <w:t>5224?menuReferrer=catalogue</w:t>
              </w:r>
            </w:hyperlink>
            <w:r w:rsidR="00F11E90">
              <w:rPr>
                <w:rFonts w:cs="Times New Roman"/>
                <w:spacing w:val="-2"/>
                <w:sz w:val="24"/>
                <w:szCs w:val="24"/>
                <w:u w:val="none"/>
              </w:rPr>
              <w:t xml:space="preserve"> </w:t>
            </w:r>
            <w:hyperlink r:id="rId1040">
              <w:r w:rsidR="00F11E90">
                <w:rPr>
                  <w:rFonts w:cs="Times New Roman"/>
                  <w:spacing w:val="-2"/>
                  <w:sz w:val="24"/>
                  <w:szCs w:val="24"/>
                </w:rPr>
                <w:t>https://uchebnik.mos.ru/material_view/lesson_templates/923</w:t>
              </w:r>
            </w:hyperlink>
            <w:r w:rsidR="00F11E90">
              <w:rPr>
                <w:rFonts w:cs="Times New Roman"/>
                <w:spacing w:val="-2"/>
                <w:sz w:val="24"/>
                <w:szCs w:val="24"/>
                <w:u w:val="none"/>
              </w:rPr>
              <w:t xml:space="preserve"> </w:t>
            </w:r>
            <w:hyperlink r:id="rId1041">
              <w:r w:rsidR="00F11E90">
                <w:rPr>
                  <w:rFonts w:cs="Times New Roman"/>
                  <w:spacing w:val="-2"/>
                  <w:sz w:val="24"/>
                  <w:szCs w:val="24"/>
                </w:rPr>
                <w:t>305?menuReferrer=catalogue</w:t>
              </w:r>
            </w:hyperlink>
            <w:r w:rsidR="00F11E90">
              <w:rPr>
                <w:rFonts w:cs="Times New Roman"/>
                <w:spacing w:val="-2"/>
                <w:sz w:val="24"/>
                <w:szCs w:val="24"/>
                <w:u w:val="none"/>
              </w:rPr>
              <w:t xml:space="preserve"> </w:t>
            </w:r>
            <w:hyperlink r:id="rId1042">
              <w:r w:rsidR="00F11E90">
                <w:rPr>
                  <w:rFonts w:cs="Times New Roman"/>
                  <w:spacing w:val="-2"/>
                  <w:sz w:val="24"/>
                  <w:szCs w:val="24"/>
                </w:rPr>
                <w:t>https://uchebnik.mos.ru/material_view/lesson_templates/947</w:t>
              </w:r>
            </w:hyperlink>
            <w:r w:rsidR="00F11E90">
              <w:rPr>
                <w:rFonts w:cs="Times New Roman"/>
                <w:spacing w:val="-2"/>
                <w:sz w:val="24"/>
                <w:szCs w:val="24"/>
                <w:u w:val="none"/>
              </w:rPr>
              <w:t xml:space="preserve"> </w:t>
            </w:r>
            <w:hyperlink r:id="rId1043">
              <w:r w:rsidR="00F11E90">
                <w:rPr>
                  <w:rFonts w:cs="Times New Roman"/>
                  <w:spacing w:val="-2"/>
                  <w:sz w:val="24"/>
                  <w:szCs w:val="24"/>
                </w:rPr>
                <w:t>059?menuReferrer=catalogue</w:t>
              </w:r>
            </w:hyperlink>
            <w:r w:rsidR="00F11E90">
              <w:rPr>
                <w:rFonts w:cs="Times New Roman"/>
                <w:spacing w:val="-2"/>
                <w:sz w:val="24"/>
                <w:szCs w:val="24"/>
                <w:u w:val="none"/>
              </w:rPr>
              <w:t xml:space="preserve"> </w:t>
            </w:r>
            <w:hyperlink r:id="rId1044">
              <w:r w:rsidR="00F11E90">
                <w:rPr>
                  <w:rFonts w:cs="Times New Roman"/>
                  <w:spacing w:val="-2"/>
                  <w:sz w:val="24"/>
                  <w:szCs w:val="24"/>
                </w:rPr>
                <w:t>https://uchebnik.mos.ru/material_view/lesson_templates/208</w:t>
              </w:r>
            </w:hyperlink>
            <w:r w:rsidR="00F11E90">
              <w:rPr>
                <w:rFonts w:cs="Times New Roman"/>
                <w:spacing w:val="-2"/>
                <w:sz w:val="24"/>
                <w:szCs w:val="24"/>
                <w:u w:val="none"/>
              </w:rPr>
              <w:t xml:space="preserve"> </w:t>
            </w:r>
            <w:hyperlink r:id="rId1045">
              <w:r w:rsidR="00F11E90">
                <w:rPr>
                  <w:rFonts w:cs="Times New Roman"/>
                  <w:spacing w:val="-2"/>
                  <w:sz w:val="24"/>
                  <w:szCs w:val="24"/>
                </w:rPr>
                <w:t>4163?menuReferrer=catalogue</w:t>
              </w:r>
            </w:hyperlink>
          </w:p>
          <w:p w:rsidR="00FF74DA" w:rsidRDefault="00396D66">
            <w:pPr>
              <w:pStyle w:val="TableParagraph"/>
              <w:spacing w:line="264" w:lineRule="exact"/>
              <w:ind w:left="105"/>
              <w:rPr>
                <w:rFonts w:cs="Times New Roman"/>
                <w:sz w:val="24"/>
                <w:szCs w:val="24"/>
              </w:rPr>
            </w:pPr>
            <w:hyperlink r:id="rId1046">
              <w:r w:rsidR="00F11E90">
                <w:rPr>
                  <w:rFonts w:cs="Times New Roman"/>
                  <w:spacing w:val="-2"/>
                  <w:sz w:val="24"/>
                  <w:szCs w:val="24"/>
                </w:rPr>
                <w:t>https://resh.edu.ru/subject/lesson/4783/start/226103/</w:t>
              </w:r>
            </w:hyperlink>
          </w:p>
        </w:tc>
        <w:tc>
          <w:tcPr>
            <w:tcW w:w="3161" w:type="dxa"/>
          </w:tcPr>
          <w:p w:rsidR="00FF74DA" w:rsidRDefault="00F11E90">
            <w:pPr>
              <w:pStyle w:val="TableParagraph"/>
              <w:spacing w:line="264" w:lineRule="exact"/>
              <w:ind w:left="105"/>
              <w:rPr>
                <w:rFonts w:cs="Times New Roman"/>
                <w:sz w:val="24"/>
                <w:szCs w:val="24"/>
              </w:rPr>
            </w:pPr>
            <w:r>
              <w:rPr>
                <w:sz w:val="24"/>
                <w:szCs w:val="24"/>
              </w:rPr>
              <w:t>День окончания Второй мировой войны, День солидарности в борьбе с терроризмом,  Международный день пожилых людей,</w:t>
            </w:r>
            <w:r>
              <w:rPr>
                <w:sz w:val="24"/>
                <w:szCs w:val="21"/>
              </w:rPr>
              <w:t xml:space="preserve">Международный женский день,            День воссоединения Крыма с Россией, </w:t>
            </w:r>
          </w:p>
        </w:tc>
      </w:tr>
      <w:tr w:rsidR="00FF74DA">
        <w:trPr>
          <w:trHeight w:val="3588"/>
        </w:trPr>
        <w:tc>
          <w:tcPr>
            <w:tcW w:w="377" w:type="dxa"/>
          </w:tcPr>
          <w:p w:rsidR="00FF74DA" w:rsidRDefault="00F11E90">
            <w:pPr>
              <w:pStyle w:val="TableParagraph"/>
              <w:ind w:left="77" w:right="106"/>
              <w:jc w:val="center"/>
              <w:rPr>
                <w:rFonts w:cs="Times New Roman"/>
                <w:sz w:val="24"/>
                <w:szCs w:val="24"/>
              </w:rPr>
            </w:pPr>
            <w:r>
              <w:rPr>
                <w:rFonts w:cs="Times New Roman"/>
                <w:spacing w:val="-10"/>
                <w:sz w:val="24"/>
                <w:szCs w:val="24"/>
              </w:rPr>
              <w:t>3</w:t>
            </w:r>
          </w:p>
        </w:tc>
        <w:tc>
          <w:tcPr>
            <w:tcW w:w="1716" w:type="dxa"/>
          </w:tcPr>
          <w:p w:rsidR="00FF74DA" w:rsidRDefault="00F11E90">
            <w:pPr>
              <w:pStyle w:val="TableParagraph"/>
              <w:spacing w:line="240" w:lineRule="auto"/>
              <w:ind w:left="107"/>
              <w:rPr>
                <w:rFonts w:cs="Times New Roman"/>
                <w:sz w:val="24"/>
                <w:szCs w:val="24"/>
              </w:rPr>
            </w:pPr>
            <w:r>
              <w:rPr>
                <w:rFonts w:cs="Times New Roman"/>
                <w:spacing w:val="-2"/>
                <w:sz w:val="24"/>
                <w:szCs w:val="24"/>
              </w:rPr>
              <w:t xml:space="preserve">Физическое совершенство </w:t>
            </w:r>
            <w:r>
              <w:rPr>
                <w:rFonts w:cs="Times New Roman"/>
                <w:spacing w:val="-4"/>
                <w:sz w:val="24"/>
                <w:szCs w:val="24"/>
              </w:rPr>
              <w:t>вание</w:t>
            </w:r>
          </w:p>
        </w:tc>
        <w:tc>
          <w:tcPr>
            <w:tcW w:w="711" w:type="dxa"/>
          </w:tcPr>
          <w:p w:rsidR="00FF74DA" w:rsidRDefault="00F11E90">
            <w:pPr>
              <w:pStyle w:val="TableParagraph"/>
              <w:ind w:left="107"/>
              <w:rPr>
                <w:rFonts w:cs="Times New Roman"/>
                <w:sz w:val="24"/>
                <w:szCs w:val="24"/>
              </w:rPr>
            </w:pPr>
            <w:r>
              <w:rPr>
                <w:rFonts w:cs="Times New Roman"/>
                <w:sz w:val="24"/>
                <w:szCs w:val="24"/>
              </w:rPr>
              <w:t>29</w:t>
            </w:r>
          </w:p>
        </w:tc>
        <w:tc>
          <w:tcPr>
            <w:tcW w:w="708" w:type="dxa"/>
          </w:tcPr>
          <w:p w:rsidR="00FF74DA" w:rsidRDefault="00FF74DA">
            <w:pPr>
              <w:pStyle w:val="TableParagraph"/>
              <w:spacing w:line="240" w:lineRule="auto"/>
              <w:rPr>
                <w:rFonts w:cs="Times New Roman"/>
                <w:sz w:val="24"/>
                <w:szCs w:val="24"/>
              </w:rPr>
            </w:pPr>
          </w:p>
        </w:tc>
        <w:tc>
          <w:tcPr>
            <w:tcW w:w="3161" w:type="dxa"/>
          </w:tcPr>
          <w:p w:rsidR="00FF74DA" w:rsidRDefault="00396D66">
            <w:pPr>
              <w:pStyle w:val="TableParagraph"/>
              <w:spacing w:line="240" w:lineRule="auto"/>
              <w:ind w:left="105"/>
              <w:rPr>
                <w:rFonts w:cs="Times New Roman"/>
                <w:sz w:val="24"/>
                <w:szCs w:val="24"/>
              </w:rPr>
            </w:pPr>
            <w:hyperlink r:id="rId1047">
              <w:r w:rsidR="00F11E90">
                <w:rPr>
                  <w:rFonts w:cs="Times New Roman"/>
                  <w:spacing w:val="-2"/>
                  <w:sz w:val="24"/>
                  <w:szCs w:val="24"/>
                </w:rPr>
                <w:t>https://uchebnik.mos.ru/material_view/lesson_templates/728</w:t>
              </w:r>
            </w:hyperlink>
            <w:r w:rsidR="00F11E90">
              <w:rPr>
                <w:rFonts w:cs="Times New Roman"/>
                <w:spacing w:val="-2"/>
                <w:sz w:val="24"/>
                <w:szCs w:val="24"/>
                <w:u w:val="none"/>
              </w:rPr>
              <w:t xml:space="preserve"> </w:t>
            </w:r>
            <w:hyperlink r:id="rId1048">
              <w:r w:rsidR="00F11E90">
                <w:rPr>
                  <w:rFonts w:cs="Times New Roman"/>
                  <w:spacing w:val="-4"/>
                  <w:sz w:val="24"/>
                  <w:szCs w:val="24"/>
                </w:rPr>
                <w:t>831</w:t>
              </w:r>
            </w:hyperlink>
          </w:p>
          <w:p w:rsidR="00FF74DA" w:rsidRDefault="00396D66">
            <w:pPr>
              <w:pStyle w:val="TableParagraph"/>
              <w:spacing w:line="240" w:lineRule="auto"/>
              <w:ind w:left="105"/>
              <w:rPr>
                <w:rFonts w:cs="Times New Roman"/>
                <w:sz w:val="24"/>
                <w:szCs w:val="24"/>
              </w:rPr>
            </w:pPr>
            <w:hyperlink r:id="rId1049">
              <w:r w:rsidR="00F11E90">
                <w:rPr>
                  <w:rFonts w:cs="Times New Roman"/>
                  <w:spacing w:val="-2"/>
                  <w:sz w:val="24"/>
                  <w:szCs w:val="24"/>
                </w:rPr>
                <w:t>https://uchebnik.mos.ru/material_view/lesson_templates/503</w:t>
              </w:r>
            </w:hyperlink>
            <w:r w:rsidR="00F11E90">
              <w:rPr>
                <w:rFonts w:cs="Times New Roman"/>
                <w:spacing w:val="-2"/>
                <w:sz w:val="24"/>
                <w:szCs w:val="24"/>
                <w:u w:val="none"/>
              </w:rPr>
              <w:t xml:space="preserve"> </w:t>
            </w:r>
            <w:hyperlink r:id="rId1050">
              <w:r w:rsidR="00F11E90">
                <w:rPr>
                  <w:rFonts w:cs="Times New Roman"/>
                  <w:spacing w:val="-4"/>
                  <w:sz w:val="24"/>
                  <w:szCs w:val="24"/>
                </w:rPr>
                <w:t>719</w:t>
              </w:r>
            </w:hyperlink>
          </w:p>
          <w:p w:rsidR="00FF74DA" w:rsidRDefault="00396D66">
            <w:pPr>
              <w:pStyle w:val="TableParagraph"/>
              <w:spacing w:line="240" w:lineRule="auto"/>
              <w:ind w:left="105"/>
              <w:rPr>
                <w:rFonts w:cs="Times New Roman"/>
                <w:sz w:val="24"/>
                <w:szCs w:val="24"/>
              </w:rPr>
            </w:pPr>
            <w:hyperlink r:id="rId1051">
              <w:r w:rsidR="00F11E90">
                <w:rPr>
                  <w:rFonts w:cs="Times New Roman"/>
                  <w:spacing w:val="-2"/>
                  <w:sz w:val="24"/>
                  <w:szCs w:val="24"/>
                </w:rPr>
                <w:t>https://uchebnik.mos.ru/material_view/lesson_templates/258</w:t>
              </w:r>
            </w:hyperlink>
            <w:r w:rsidR="00F11E90">
              <w:rPr>
                <w:rFonts w:cs="Times New Roman"/>
                <w:spacing w:val="-2"/>
                <w:sz w:val="24"/>
                <w:szCs w:val="24"/>
                <w:u w:val="none"/>
              </w:rPr>
              <w:t xml:space="preserve"> </w:t>
            </w:r>
            <w:hyperlink r:id="rId1052">
              <w:r w:rsidR="00F11E90">
                <w:rPr>
                  <w:rFonts w:cs="Times New Roman"/>
                  <w:spacing w:val="-2"/>
                  <w:sz w:val="24"/>
                  <w:szCs w:val="24"/>
                </w:rPr>
                <w:t>6344?menuReferrer=my_materials</w:t>
              </w:r>
            </w:hyperlink>
            <w:r w:rsidR="00F11E90">
              <w:rPr>
                <w:rFonts w:cs="Times New Roman"/>
                <w:spacing w:val="-2"/>
                <w:sz w:val="24"/>
                <w:szCs w:val="24"/>
                <w:u w:val="none"/>
              </w:rPr>
              <w:t xml:space="preserve"> </w:t>
            </w:r>
            <w:hyperlink r:id="rId1053">
              <w:r w:rsidR="00F11E90">
                <w:rPr>
                  <w:rFonts w:cs="Times New Roman"/>
                  <w:spacing w:val="-2"/>
                  <w:sz w:val="24"/>
                  <w:szCs w:val="24"/>
                </w:rPr>
                <w:t>https://uchebnik.mos.ru/material_view/lesson_templates/165</w:t>
              </w:r>
            </w:hyperlink>
            <w:r w:rsidR="00F11E90">
              <w:rPr>
                <w:rFonts w:cs="Times New Roman"/>
                <w:spacing w:val="-2"/>
                <w:sz w:val="24"/>
                <w:szCs w:val="24"/>
                <w:u w:val="none"/>
              </w:rPr>
              <w:t xml:space="preserve"> </w:t>
            </w:r>
            <w:hyperlink r:id="rId1054">
              <w:r w:rsidR="00F11E90">
                <w:rPr>
                  <w:rFonts w:cs="Times New Roman"/>
                  <w:spacing w:val="-2"/>
                  <w:sz w:val="24"/>
                  <w:szCs w:val="24"/>
                </w:rPr>
                <w:t>9327?menuReferrer=catalogue</w:t>
              </w:r>
            </w:hyperlink>
            <w:r w:rsidR="00F11E90">
              <w:rPr>
                <w:rFonts w:cs="Times New Roman"/>
                <w:spacing w:val="-2"/>
                <w:sz w:val="24"/>
                <w:szCs w:val="24"/>
                <w:u w:val="none"/>
              </w:rPr>
              <w:t xml:space="preserve"> </w:t>
            </w:r>
            <w:hyperlink r:id="rId1055">
              <w:r w:rsidR="00F11E90">
                <w:rPr>
                  <w:rFonts w:cs="Times New Roman"/>
                  <w:spacing w:val="-2"/>
                  <w:sz w:val="24"/>
                  <w:szCs w:val="24"/>
                </w:rPr>
                <w:t>https://uchebnik.mos.ru/material_view/lesson_templates/208</w:t>
              </w:r>
            </w:hyperlink>
            <w:r w:rsidR="00F11E90">
              <w:rPr>
                <w:rFonts w:cs="Times New Roman"/>
                <w:spacing w:val="-2"/>
                <w:sz w:val="24"/>
                <w:szCs w:val="24"/>
                <w:u w:val="none"/>
              </w:rPr>
              <w:t xml:space="preserve"> </w:t>
            </w:r>
            <w:hyperlink r:id="rId1056">
              <w:r w:rsidR="00F11E90">
                <w:rPr>
                  <w:rFonts w:cs="Times New Roman"/>
                  <w:spacing w:val="-2"/>
                  <w:sz w:val="24"/>
                  <w:szCs w:val="24"/>
                </w:rPr>
                <w:t>2777?menuReferrer=catalogue</w:t>
              </w:r>
            </w:hyperlink>
            <w:r w:rsidR="00F11E90">
              <w:rPr>
                <w:rFonts w:cs="Times New Roman"/>
                <w:spacing w:val="-2"/>
                <w:sz w:val="24"/>
                <w:szCs w:val="24"/>
                <w:u w:val="none"/>
              </w:rPr>
              <w:t xml:space="preserve"> </w:t>
            </w:r>
            <w:hyperlink r:id="rId1057">
              <w:r w:rsidR="00F11E90">
                <w:rPr>
                  <w:rFonts w:cs="Times New Roman"/>
                  <w:spacing w:val="-2"/>
                  <w:sz w:val="24"/>
                  <w:szCs w:val="24"/>
                </w:rPr>
                <w:t>https://uchebnik.mos.ru/material/app/156490</w:t>
              </w:r>
            </w:hyperlink>
            <w:r w:rsidR="00F11E90">
              <w:rPr>
                <w:rFonts w:cs="Times New Roman"/>
                <w:spacing w:val="-2"/>
                <w:sz w:val="24"/>
                <w:szCs w:val="24"/>
                <w:u w:val="none"/>
              </w:rPr>
              <w:t xml:space="preserve"> </w:t>
            </w:r>
            <w:hyperlink r:id="rId1058">
              <w:r w:rsidR="00F11E90">
                <w:rPr>
                  <w:rFonts w:cs="Times New Roman"/>
                  <w:spacing w:val="-2"/>
                  <w:sz w:val="24"/>
                  <w:szCs w:val="24"/>
                </w:rPr>
                <w:t>https://uchebnik.mos.ru/material/app/141589</w:t>
              </w:r>
            </w:hyperlink>
          </w:p>
          <w:p w:rsidR="00FF74DA" w:rsidRDefault="00396D66">
            <w:pPr>
              <w:pStyle w:val="TableParagraph"/>
              <w:spacing w:line="264" w:lineRule="exact"/>
              <w:ind w:left="105"/>
              <w:rPr>
                <w:rFonts w:cs="Times New Roman"/>
                <w:sz w:val="24"/>
                <w:szCs w:val="24"/>
              </w:rPr>
            </w:pPr>
            <w:hyperlink r:id="rId1059">
              <w:r w:rsidR="00F11E90">
                <w:rPr>
                  <w:rFonts w:cs="Times New Roman"/>
                  <w:spacing w:val="-2"/>
                  <w:sz w:val="24"/>
                  <w:szCs w:val="24"/>
                </w:rPr>
                <w:t>https://resh.edu.ru/subject/lesson/3788/start/169386/</w:t>
              </w:r>
            </w:hyperlink>
          </w:p>
        </w:tc>
        <w:tc>
          <w:tcPr>
            <w:tcW w:w="3161" w:type="dxa"/>
          </w:tcPr>
          <w:p w:rsidR="00FF74DA" w:rsidRDefault="00F11E90">
            <w:pPr>
              <w:pStyle w:val="TableParagraph"/>
              <w:spacing w:line="270" w:lineRule="atLeast"/>
              <w:ind w:left="105"/>
              <w:rPr>
                <w:sz w:val="24"/>
                <w:szCs w:val="21"/>
              </w:rPr>
            </w:pPr>
            <w:r>
              <w:rPr>
                <w:sz w:val="24"/>
                <w:szCs w:val="21"/>
              </w:rPr>
              <w:t>День славянской письменности и культуры, Международный день распространения грамотности</w:t>
            </w:r>
          </w:p>
          <w:p w:rsidR="00FF74DA" w:rsidRDefault="00F11E90">
            <w:pPr>
              <w:pStyle w:val="TableParagraph"/>
              <w:spacing w:line="270" w:lineRule="atLeast"/>
              <w:ind w:left="105"/>
              <w:rPr>
                <w:sz w:val="24"/>
                <w:szCs w:val="21"/>
              </w:rPr>
            </w:pPr>
            <w:r>
              <w:rPr>
                <w:sz w:val="24"/>
                <w:szCs w:val="24"/>
              </w:rPr>
              <w:t xml:space="preserve">Праздник Весны и Труда, </w:t>
            </w:r>
            <w:r>
              <w:rPr>
                <w:sz w:val="24"/>
                <w:szCs w:val="21"/>
              </w:rPr>
              <w:t xml:space="preserve">День Победы, </w:t>
            </w:r>
          </w:p>
          <w:p w:rsidR="00FF74DA" w:rsidRDefault="00F11E90">
            <w:pPr>
              <w:pStyle w:val="TableParagraph"/>
              <w:spacing w:line="270" w:lineRule="atLeast"/>
              <w:ind w:left="105"/>
              <w:rPr>
                <w:sz w:val="24"/>
                <w:szCs w:val="24"/>
              </w:rPr>
            </w:pPr>
            <w:r>
              <w:rPr>
                <w:sz w:val="24"/>
                <w:szCs w:val="24"/>
              </w:rPr>
              <w:t xml:space="preserve">День Героев Отечества,    </w:t>
            </w:r>
            <w:r>
              <w:rPr>
                <w:sz w:val="24"/>
                <w:szCs w:val="21"/>
              </w:rPr>
              <w:t>Международный день школьных библиотек</w:t>
            </w:r>
            <w:r>
              <w:rPr>
                <w:sz w:val="24"/>
                <w:szCs w:val="24"/>
              </w:rPr>
              <w:t xml:space="preserve">   </w:t>
            </w:r>
          </w:p>
          <w:p w:rsidR="00FF74DA" w:rsidRDefault="00F11E90">
            <w:pPr>
              <w:pStyle w:val="TableParagraph"/>
              <w:spacing w:line="270" w:lineRule="atLeast"/>
              <w:ind w:left="105"/>
              <w:rPr>
                <w:sz w:val="24"/>
                <w:szCs w:val="24"/>
              </w:rPr>
            </w:pPr>
            <w:r>
              <w:rPr>
                <w:sz w:val="24"/>
                <w:szCs w:val="24"/>
              </w:rPr>
              <w:t xml:space="preserve">День российской науки </w:t>
            </w:r>
          </w:p>
          <w:p w:rsidR="00FF74DA" w:rsidRDefault="00F11E90">
            <w:pPr>
              <w:pStyle w:val="TableParagraph"/>
              <w:spacing w:line="270" w:lineRule="atLeast"/>
              <w:ind w:left="105"/>
              <w:rPr>
                <w:sz w:val="24"/>
                <w:szCs w:val="21"/>
              </w:rPr>
            </w:pPr>
            <w:r>
              <w:rPr>
                <w:sz w:val="24"/>
                <w:szCs w:val="21"/>
              </w:rPr>
              <w:t xml:space="preserve">День российского студенчества </w:t>
            </w:r>
          </w:p>
          <w:p w:rsidR="00FF74DA" w:rsidRDefault="00F11E90">
            <w:pPr>
              <w:pStyle w:val="TableParagraph"/>
              <w:spacing w:line="264" w:lineRule="exact"/>
              <w:ind w:left="105"/>
              <w:rPr>
                <w:rFonts w:cs="Times New Roman"/>
                <w:sz w:val="24"/>
                <w:szCs w:val="24"/>
              </w:rPr>
            </w:pPr>
            <w:r>
              <w:rPr>
                <w:sz w:val="24"/>
                <w:szCs w:val="24"/>
              </w:rPr>
              <w:t>Всемирный день театра,</w:t>
            </w:r>
          </w:p>
        </w:tc>
      </w:tr>
    </w:tbl>
    <w:p w:rsidR="00FF74DA" w:rsidRDefault="00FF74DA">
      <w:pPr>
        <w:sectPr w:rsidR="00FF74DA">
          <w:footerReference w:type="default" r:id="rId1060"/>
          <w:type w:val="continuous"/>
          <w:pgSz w:w="11910" w:h="16840"/>
          <w:pgMar w:top="1100" w:right="810" w:bottom="280" w:left="1420" w:header="720" w:footer="720" w:gutter="0"/>
          <w:cols w:space="720"/>
        </w:sectPr>
      </w:pPr>
    </w:p>
    <w:p w:rsidR="00FF74DA" w:rsidRDefault="00FF74DA">
      <w:pPr>
        <w:spacing w:after="0" w:line="240" w:lineRule="auto"/>
        <w:ind w:firstLine="709"/>
        <w:rPr>
          <w:rFonts w:ascii="Times New Roman" w:hAnsi="Times New Roman"/>
          <w:b/>
          <w:sz w:val="28"/>
        </w:rPr>
      </w:pPr>
    </w:p>
    <w:p w:rsidR="00FF74DA" w:rsidRDefault="00F11E90">
      <w:pPr>
        <w:spacing w:after="0" w:line="240" w:lineRule="auto"/>
        <w:ind w:firstLine="709"/>
        <w:rPr>
          <w:rFonts w:ascii="Times New Roman" w:hAnsi="Times New Roman"/>
          <w:b/>
          <w:sz w:val="28"/>
        </w:rPr>
      </w:pPr>
      <w:r>
        <w:rPr>
          <w:rFonts w:ascii="Times New Roman" w:hAnsi="Times New Roman"/>
          <w:b/>
          <w:sz w:val="28"/>
        </w:rPr>
        <w:t>2.1.13. Рабочая программа учебного предмета «Основы безопасности и защиты Родины»</w:t>
      </w:r>
    </w:p>
    <w:p w:rsidR="00FF74DA" w:rsidRDefault="00F11E90">
      <w:pPr>
        <w:spacing w:after="0" w:line="240" w:lineRule="auto"/>
        <w:ind w:firstLine="709"/>
        <w:rPr>
          <w:rFonts w:ascii="Times New Roman" w:hAnsi="Times New Roman"/>
          <w:sz w:val="28"/>
        </w:rPr>
      </w:pPr>
      <w:r>
        <w:rPr>
          <w:rFonts w:ascii="Times New Roman" w:hAnsi="Times New Roman"/>
          <w:sz w:val="28"/>
        </w:rPr>
        <w:t>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включает пояснительную записку, содержание обучения, планируемые результаты освоения программы ОБЗР.</w:t>
      </w:r>
    </w:p>
    <w:p w:rsidR="00FF74DA" w:rsidRDefault="00F11E90">
      <w:pPr>
        <w:pStyle w:val="a6"/>
        <w:widowControl w:val="0"/>
        <w:spacing w:after="0" w:line="240" w:lineRule="auto"/>
        <w:ind w:firstLine="709"/>
        <w:jc w:val="both"/>
      </w:pPr>
      <w:r>
        <w:t>Пояснительная</w:t>
      </w:r>
      <w:r>
        <w:rPr>
          <w:spacing w:val="3"/>
        </w:rPr>
        <w:t xml:space="preserve"> </w:t>
      </w:r>
      <w:r>
        <w:rPr>
          <w:spacing w:val="-2"/>
        </w:rPr>
        <w:t>записка.</w:t>
      </w:r>
    </w:p>
    <w:p w:rsidR="00FF74DA" w:rsidRDefault="00F11E90">
      <w:pPr>
        <w:pStyle w:val="a6"/>
        <w:widowControl w:val="0"/>
        <w:spacing w:after="0" w:line="240" w:lineRule="auto"/>
        <w:ind w:firstLine="709"/>
        <w:jc w:val="both"/>
      </w:pPr>
      <w:r>
        <w:t>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w:t>
      </w:r>
      <w:r>
        <w:rPr>
          <w:spacing w:val="80"/>
        </w:rPr>
        <w:t xml:space="preserve"> </w:t>
      </w:r>
      <w:r>
        <w:t>в</w:t>
      </w:r>
      <w:r>
        <w:rPr>
          <w:spacing w:val="80"/>
        </w:rPr>
        <w:t xml:space="preserve"> </w:t>
      </w:r>
      <w:r>
        <w:t>ФГОС</w:t>
      </w:r>
      <w:r>
        <w:rPr>
          <w:spacing w:val="80"/>
        </w:rPr>
        <w:t xml:space="preserve"> </w:t>
      </w:r>
      <w:r>
        <w:t>COO,</w:t>
      </w:r>
      <w:r>
        <w:rPr>
          <w:spacing w:val="80"/>
        </w:rPr>
        <w:t xml:space="preserve"> </w:t>
      </w:r>
      <w:r>
        <w:t>федеральной</w:t>
      </w:r>
      <w:r>
        <w:rPr>
          <w:spacing w:val="80"/>
        </w:rPr>
        <w:t xml:space="preserve"> </w:t>
      </w:r>
      <w:r>
        <w:t>рабочей</w:t>
      </w:r>
      <w:r>
        <w:rPr>
          <w:spacing w:val="80"/>
        </w:rPr>
        <w:t xml:space="preserve"> </w:t>
      </w:r>
      <w:r>
        <w:t>программы</w:t>
      </w:r>
      <w:r>
        <w:rPr>
          <w:spacing w:val="80"/>
        </w:rPr>
        <w:t xml:space="preserve"> </w:t>
      </w:r>
      <w:r>
        <w:t>воспитания, и предусматривает</w:t>
      </w:r>
      <w:r>
        <w:rPr>
          <w:spacing w:val="-3"/>
        </w:rPr>
        <w:t xml:space="preserve"> </w:t>
      </w:r>
      <w:r>
        <w:t>непосредственное</w:t>
      </w:r>
      <w:r>
        <w:rPr>
          <w:spacing w:val="-5"/>
        </w:rPr>
        <w:t xml:space="preserve"> </w:t>
      </w:r>
      <w:r>
        <w:t>применение</w:t>
      </w:r>
      <w:r>
        <w:rPr>
          <w:spacing w:val="29"/>
        </w:rPr>
        <w:t xml:space="preserve"> </w:t>
      </w:r>
      <w:r>
        <w:t>при реализации ООП COO.</w:t>
      </w:r>
    </w:p>
    <w:p w:rsidR="00FF74DA" w:rsidRDefault="00F11E90">
      <w:pPr>
        <w:pStyle w:val="a6"/>
        <w:widowControl w:val="0"/>
        <w:spacing w:after="0" w:line="240" w:lineRule="auto"/>
        <w:ind w:firstLine="709"/>
        <w:jc w:val="both"/>
      </w:pPr>
      <w:r>
        <w:t>Программа ОБЗР позволяет учителю построить освоение содержания в логике последовательного нарастания факторов опасности от опасной ситуации</w:t>
      </w:r>
      <w:r>
        <w:rPr>
          <w:spacing w:val="40"/>
        </w:rPr>
        <w:t xml:space="preserve"> </w:t>
      </w:r>
      <w:r>
        <w:t>до чрезвычайной ситуации и разумного взаимодействия человека с окружающей средой,</w:t>
      </w:r>
      <w:r>
        <w:rPr>
          <w:spacing w:val="80"/>
        </w:rPr>
        <w:t xml:space="preserve">  </w:t>
      </w:r>
      <w:r>
        <w:t>учесть</w:t>
      </w:r>
      <w:r>
        <w:rPr>
          <w:spacing w:val="80"/>
        </w:rPr>
        <w:t xml:space="preserve">  </w:t>
      </w:r>
      <w:r>
        <w:t>преемственность</w:t>
      </w:r>
      <w:r>
        <w:rPr>
          <w:spacing w:val="80"/>
        </w:rPr>
        <w:t xml:space="preserve">  </w:t>
      </w:r>
      <w:r>
        <w:t>приобретения</w:t>
      </w:r>
      <w:r>
        <w:rPr>
          <w:spacing w:val="80"/>
        </w:rPr>
        <w:t xml:space="preserve">  </w:t>
      </w:r>
      <w:r>
        <w:t>обучающимися</w:t>
      </w:r>
      <w:r>
        <w:rPr>
          <w:spacing w:val="75"/>
        </w:rPr>
        <w:t xml:space="preserve">   </w:t>
      </w:r>
      <w:r>
        <w:t>знаний</w:t>
      </w:r>
      <w:r>
        <w:rPr>
          <w:spacing w:val="40"/>
        </w:rPr>
        <w:t xml:space="preserve"> </w:t>
      </w:r>
      <w:r>
        <w:t xml:space="preserve">и формирования у них умений и навыков в области безопасности </w:t>
      </w:r>
      <w:r>
        <w:rPr>
          <w:spacing w:val="-2"/>
        </w:rPr>
        <w:t>жизнедеятельности.</w:t>
      </w:r>
    </w:p>
    <w:p w:rsidR="00FF74DA" w:rsidRDefault="00F11E90">
      <w:pPr>
        <w:pStyle w:val="a6"/>
        <w:widowControl w:val="0"/>
        <w:spacing w:after="0" w:line="240" w:lineRule="auto"/>
        <w:ind w:firstLine="709"/>
        <w:jc w:val="both"/>
      </w:pPr>
      <w:r>
        <w:t>Программа ОБЗР в методическом плане обеспечивает:</w:t>
      </w:r>
    </w:p>
    <w:p w:rsidR="00FF74DA" w:rsidRDefault="00F11E90">
      <w:pPr>
        <w:pStyle w:val="a6"/>
        <w:widowControl w:val="0"/>
        <w:spacing w:after="0" w:line="240" w:lineRule="auto"/>
        <w:ind w:firstLine="709"/>
        <w:jc w:val="both"/>
      </w:pPr>
      <w:r>
        <w:t>реализацию практико- ориентированного</w:t>
      </w:r>
      <w:r>
        <w:rPr>
          <w:spacing w:val="80"/>
        </w:rPr>
        <w:t xml:space="preserve">   </w:t>
      </w:r>
      <w:r>
        <w:t>подхода</w:t>
      </w:r>
      <w:r>
        <w:rPr>
          <w:spacing w:val="80"/>
        </w:rPr>
        <w:t xml:space="preserve">   </w:t>
      </w:r>
      <w:r>
        <w:t>в</w:t>
      </w:r>
      <w:r>
        <w:rPr>
          <w:spacing w:val="80"/>
        </w:rPr>
        <w:t xml:space="preserve">   </w:t>
      </w:r>
      <w:r>
        <w:t>преподавании</w:t>
      </w:r>
      <w:r>
        <w:rPr>
          <w:spacing w:val="80"/>
        </w:rPr>
        <w:t xml:space="preserve">   </w:t>
      </w:r>
      <w:r>
        <w:t>ОБЗР;</w:t>
      </w:r>
    </w:p>
    <w:p w:rsidR="00FF74DA" w:rsidRDefault="00F11E90">
      <w:pPr>
        <w:pStyle w:val="a6"/>
        <w:widowControl w:val="0"/>
        <w:spacing w:after="0" w:line="240" w:lineRule="auto"/>
        <w:ind w:firstLine="709"/>
        <w:jc w:val="both"/>
      </w:pPr>
      <w:r>
        <w:t xml:space="preserve">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w:t>
      </w:r>
    </w:p>
    <w:p w:rsidR="00FF74DA" w:rsidRDefault="00F11E90">
      <w:pPr>
        <w:pStyle w:val="a6"/>
        <w:widowControl w:val="0"/>
        <w:spacing w:after="0" w:line="240" w:lineRule="auto"/>
        <w:ind w:firstLine="709"/>
        <w:jc w:val="both"/>
      </w:pPr>
      <w:r>
        <w:t>помогает педагогу продолжить освоение содержания материала в</w:t>
      </w:r>
      <w:r>
        <w:rPr>
          <w:spacing w:val="-9"/>
        </w:rPr>
        <w:t xml:space="preserve"> </w:t>
      </w:r>
      <w:r>
        <w:t>логике последовательного</w:t>
      </w:r>
      <w:r>
        <w:rPr>
          <w:spacing w:val="-15"/>
        </w:rPr>
        <w:t xml:space="preserve"> </w:t>
      </w:r>
      <w:r>
        <w:t>нарастания факторов опасности: опасная ситуация, чрезвычайная ситуация и разумного построения модели индивидуального</w:t>
      </w:r>
      <w:r>
        <w:rPr>
          <w:spacing w:val="80"/>
        </w:rPr>
        <w:t xml:space="preserve"> </w:t>
      </w:r>
      <w:r>
        <w:t>и</w:t>
      </w:r>
      <w:r>
        <w:rPr>
          <w:spacing w:val="80"/>
        </w:rPr>
        <w:t xml:space="preserve"> </w:t>
      </w:r>
      <w:r>
        <w:t>группового</w:t>
      </w:r>
      <w:r>
        <w:rPr>
          <w:spacing w:val="77"/>
        </w:rPr>
        <w:t xml:space="preserve"> </w:t>
      </w:r>
      <w:r>
        <w:t>безопасного</w:t>
      </w:r>
      <w:r>
        <w:rPr>
          <w:spacing w:val="80"/>
        </w:rPr>
        <w:t xml:space="preserve"> </w:t>
      </w:r>
      <w:r>
        <w:t>поведения</w:t>
      </w:r>
      <w:r>
        <w:rPr>
          <w:spacing w:val="80"/>
        </w:rPr>
        <w:t xml:space="preserve"> </w:t>
      </w:r>
      <w:r>
        <w:t>в</w:t>
      </w:r>
      <w:r>
        <w:rPr>
          <w:spacing w:val="80"/>
        </w:rPr>
        <w:t xml:space="preserve"> </w:t>
      </w:r>
      <w:r>
        <w:t>повседневной</w:t>
      </w:r>
      <w:r>
        <w:rPr>
          <w:spacing w:val="80"/>
        </w:rPr>
        <w:t xml:space="preserve"> </w:t>
      </w:r>
      <w:r>
        <w:t>жизни с</w:t>
      </w:r>
      <w:r>
        <w:rPr>
          <w:spacing w:val="80"/>
        </w:rPr>
        <w:t xml:space="preserve"> </w:t>
      </w:r>
      <w:r>
        <w:t>учётом</w:t>
      </w:r>
      <w:r>
        <w:rPr>
          <w:spacing w:val="80"/>
        </w:rPr>
        <w:t xml:space="preserve"> </w:t>
      </w:r>
      <w:r>
        <w:t>актуальных</w:t>
      </w:r>
      <w:r>
        <w:rPr>
          <w:spacing w:val="78"/>
        </w:rPr>
        <w:t xml:space="preserve"> </w:t>
      </w:r>
      <w:r>
        <w:t>вызовов</w:t>
      </w:r>
      <w:r>
        <w:rPr>
          <w:spacing w:val="80"/>
        </w:rPr>
        <w:t xml:space="preserve"> </w:t>
      </w:r>
      <w:r>
        <w:t>и</w:t>
      </w:r>
      <w:r>
        <w:rPr>
          <w:spacing w:val="80"/>
        </w:rPr>
        <w:t xml:space="preserve"> </w:t>
      </w:r>
      <w:r>
        <w:t>угроз</w:t>
      </w:r>
      <w:r>
        <w:rPr>
          <w:spacing w:val="80"/>
        </w:rPr>
        <w:t xml:space="preserve"> </w:t>
      </w:r>
      <w:r>
        <w:t>в</w:t>
      </w:r>
      <w:r>
        <w:rPr>
          <w:spacing w:val="80"/>
        </w:rPr>
        <w:t xml:space="preserve"> </w:t>
      </w:r>
      <w:r>
        <w:t>природной,</w:t>
      </w:r>
      <w:r>
        <w:rPr>
          <w:spacing w:val="76"/>
        </w:rPr>
        <w:t xml:space="preserve"> </w:t>
      </w:r>
      <w:r>
        <w:t>техногенной,</w:t>
      </w:r>
      <w:r>
        <w:rPr>
          <w:spacing w:val="77"/>
        </w:rPr>
        <w:t xml:space="preserve"> </w:t>
      </w:r>
      <w:r>
        <w:t>социальной и информационной сферах.</w:t>
      </w:r>
    </w:p>
    <w:p w:rsidR="00FF74DA" w:rsidRDefault="00F11E90">
      <w:pPr>
        <w:pStyle w:val="a6"/>
        <w:widowControl w:val="0"/>
        <w:spacing w:after="0" w:line="240" w:lineRule="auto"/>
        <w:ind w:firstLine="709"/>
        <w:jc w:val="both"/>
      </w:pPr>
      <w:r>
        <w:t>Программа</w:t>
      </w:r>
      <w:r>
        <w:rPr>
          <w:spacing w:val="9"/>
        </w:rPr>
        <w:t xml:space="preserve"> </w:t>
      </w:r>
      <w:r>
        <w:t>ОБЗР</w:t>
      </w:r>
      <w:r>
        <w:rPr>
          <w:spacing w:val="-1"/>
        </w:rPr>
        <w:t xml:space="preserve"> </w:t>
      </w:r>
      <w:r>
        <w:rPr>
          <w:spacing w:val="-2"/>
        </w:rPr>
        <w:t>обеспечивает:</w:t>
      </w:r>
    </w:p>
    <w:p w:rsidR="00FF74DA" w:rsidRDefault="00F11E90">
      <w:pPr>
        <w:pStyle w:val="a6"/>
        <w:widowControl w:val="0"/>
        <w:spacing w:after="0" w:line="240" w:lineRule="auto"/>
        <w:ind w:firstLine="709"/>
        <w:jc w:val="both"/>
      </w:pPr>
      <w:r>
        <w:t>формирование</w:t>
      </w:r>
      <w:r>
        <w:rPr>
          <w:spacing w:val="80"/>
        </w:rPr>
        <w:t xml:space="preserve">  </w:t>
      </w:r>
      <w:r>
        <w:t>личности</w:t>
      </w:r>
      <w:r>
        <w:rPr>
          <w:spacing w:val="78"/>
        </w:rPr>
        <w:t xml:space="preserve">  </w:t>
      </w:r>
      <w:r>
        <w:t>выпускника</w:t>
      </w:r>
      <w:r>
        <w:rPr>
          <w:spacing w:val="80"/>
        </w:rPr>
        <w:t xml:space="preserve">  </w:t>
      </w:r>
      <w:r>
        <w:t>с</w:t>
      </w:r>
      <w:r>
        <w:rPr>
          <w:spacing w:val="70"/>
        </w:rPr>
        <w:t xml:space="preserve">  </w:t>
      </w:r>
      <w:r>
        <w:t>высоким</w:t>
      </w:r>
      <w:r>
        <w:rPr>
          <w:spacing w:val="75"/>
        </w:rPr>
        <w:t xml:space="preserve">  </w:t>
      </w:r>
      <w:r>
        <w:t>уровнем</w:t>
      </w:r>
      <w:r>
        <w:rPr>
          <w:spacing w:val="80"/>
        </w:rPr>
        <w:t xml:space="preserve">  </w:t>
      </w:r>
      <w:r>
        <w:t>культуры и</w:t>
      </w:r>
      <w:r>
        <w:rPr>
          <w:spacing w:val="-18"/>
        </w:rPr>
        <w:t xml:space="preserve"> </w:t>
      </w:r>
      <w:r>
        <w:t>мотивации</w:t>
      </w:r>
      <w:r>
        <w:rPr>
          <w:spacing w:val="-17"/>
        </w:rPr>
        <w:t xml:space="preserve"> </w:t>
      </w:r>
      <w:r>
        <w:t>ведения</w:t>
      </w:r>
      <w:r>
        <w:rPr>
          <w:spacing w:val="-18"/>
        </w:rPr>
        <w:t xml:space="preserve"> </w:t>
      </w:r>
      <w:r>
        <w:t>безопасного,</w:t>
      </w:r>
      <w:r>
        <w:rPr>
          <w:spacing w:val="-17"/>
        </w:rPr>
        <w:t xml:space="preserve"> </w:t>
      </w:r>
      <w:r>
        <w:t>здорового</w:t>
      </w:r>
      <w:r>
        <w:rPr>
          <w:spacing w:val="-18"/>
        </w:rPr>
        <w:t xml:space="preserve"> </w:t>
      </w:r>
      <w:r>
        <w:t>и</w:t>
      </w:r>
      <w:r>
        <w:rPr>
          <w:spacing w:val="-17"/>
        </w:rPr>
        <w:t xml:space="preserve"> </w:t>
      </w:r>
      <w:r>
        <w:t>экологически</w:t>
      </w:r>
      <w:r>
        <w:rPr>
          <w:spacing w:val="-18"/>
        </w:rPr>
        <w:t xml:space="preserve"> </w:t>
      </w:r>
      <w:r>
        <w:t>целесообразного</w:t>
      </w:r>
      <w:r>
        <w:rPr>
          <w:spacing w:val="-17"/>
        </w:rPr>
        <w:t xml:space="preserve"> </w:t>
      </w:r>
      <w:r>
        <w:t>образа жизни;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достижение выпускниками базового уровня культуры безопасности жизнедеятельности, соответствующего интересам обучающихся и потребностям </w:t>
      </w:r>
      <w:r>
        <w:rPr>
          <w:rFonts w:ascii="Times New Roman" w:hAnsi="Times New Roman"/>
          <w:spacing w:val="-4"/>
          <w:sz w:val="28"/>
        </w:rPr>
        <w:t>общества</w:t>
      </w:r>
      <w:r>
        <w:rPr>
          <w:rFonts w:ascii="Times New Roman" w:hAnsi="Times New Roman"/>
          <w:spacing w:val="-9"/>
          <w:sz w:val="28"/>
        </w:rPr>
        <w:t xml:space="preserve"> </w:t>
      </w: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формировании</w:t>
      </w:r>
      <w:r>
        <w:rPr>
          <w:rFonts w:ascii="Times New Roman" w:hAnsi="Times New Roman"/>
          <w:spacing w:val="11"/>
          <w:sz w:val="28"/>
        </w:rPr>
        <w:t xml:space="preserve"> </w:t>
      </w:r>
      <w:r>
        <w:rPr>
          <w:rFonts w:ascii="Times New Roman" w:hAnsi="Times New Roman"/>
          <w:spacing w:val="-4"/>
          <w:sz w:val="28"/>
        </w:rPr>
        <w:t>полноценной</w:t>
      </w:r>
      <w:r>
        <w:rPr>
          <w:rFonts w:ascii="Times New Roman" w:hAnsi="Times New Roman"/>
          <w:spacing w:val="7"/>
          <w:sz w:val="28"/>
        </w:rPr>
        <w:t xml:space="preserve"> </w:t>
      </w:r>
      <w:r>
        <w:rPr>
          <w:rFonts w:ascii="Times New Roman" w:hAnsi="Times New Roman"/>
          <w:spacing w:val="-4"/>
          <w:sz w:val="28"/>
        </w:rPr>
        <w:t>личности</w:t>
      </w:r>
      <w:r>
        <w:rPr>
          <w:rFonts w:ascii="Times New Roman" w:hAnsi="Times New Roman"/>
          <w:spacing w:val="-7"/>
          <w:sz w:val="28"/>
        </w:rPr>
        <w:t xml:space="preserve"> </w:t>
      </w:r>
      <w:r>
        <w:rPr>
          <w:rFonts w:ascii="Times New Roman" w:hAnsi="Times New Roman"/>
          <w:spacing w:val="-4"/>
          <w:sz w:val="28"/>
        </w:rPr>
        <w:t>безопасного</w:t>
      </w:r>
      <w:r>
        <w:rPr>
          <w:rFonts w:ascii="Times New Roman" w:hAnsi="Times New Roman"/>
          <w:spacing w:val="-6"/>
          <w:sz w:val="28"/>
        </w:rPr>
        <w:t xml:space="preserve"> </w:t>
      </w:r>
      <w:r>
        <w:rPr>
          <w:rFonts w:ascii="Times New Roman" w:hAnsi="Times New Roman"/>
          <w:spacing w:val="-4"/>
          <w:sz w:val="28"/>
        </w:rPr>
        <w:t>типа;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взаимосвязь личностных, метапредметных и предметных результатов </w:t>
      </w:r>
      <w:r>
        <w:rPr>
          <w:rFonts w:ascii="Times New Roman" w:hAnsi="Times New Roman"/>
          <w:spacing w:val="-4"/>
          <w:sz w:val="28"/>
        </w:rPr>
        <w:t>освоения</w:t>
      </w:r>
      <w:r>
        <w:rPr>
          <w:rFonts w:ascii="Times New Roman" w:hAnsi="Times New Roman"/>
          <w:spacing w:val="-11"/>
          <w:sz w:val="28"/>
        </w:rPr>
        <w:t xml:space="preserve"> </w:t>
      </w:r>
      <w:r>
        <w:rPr>
          <w:rFonts w:ascii="Times New Roman" w:hAnsi="Times New Roman"/>
          <w:spacing w:val="-4"/>
          <w:sz w:val="28"/>
        </w:rPr>
        <w:t>учебного</w:t>
      </w:r>
      <w:r>
        <w:rPr>
          <w:rFonts w:ascii="Times New Roman" w:hAnsi="Times New Roman"/>
          <w:spacing w:val="-6"/>
          <w:sz w:val="28"/>
        </w:rPr>
        <w:t xml:space="preserve"> </w:t>
      </w:r>
      <w:r>
        <w:rPr>
          <w:rFonts w:ascii="Times New Roman" w:hAnsi="Times New Roman"/>
          <w:spacing w:val="-4"/>
          <w:sz w:val="28"/>
        </w:rPr>
        <w:t>предмета ОБЗР</w:t>
      </w:r>
      <w:r>
        <w:rPr>
          <w:rFonts w:ascii="Times New Roman" w:hAnsi="Times New Roman"/>
          <w:spacing w:val="-7"/>
          <w:sz w:val="28"/>
        </w:rPr>
        <w:t xml:space="preserve"> </w:t>
      </w:r>
      <w:r>
        <w:rPr>
          <w:rFonts w:ascii="Times New Roman" w:hAnsi="Times New Roman"/>
          <w:spacing w:val="-4"/>
          <w:sz w:val="28"/>
        </w:rPr>
        <w:t>на</w:t>
      </w:r>
      <w:r>
        <w:rPr>
          <w:rFonts w:ascii="Times New Roman" w:hAnsi="Times New Roman"/>
          <w:spacing w:val="-15"/>
          <w:sz w:val="28"/>
        </w:rPr>
        <w:t xml:space="preserve"> </w:t>
      </w:r>
      <w:r>
        <w:rPr>
          <w:rFonts w:ascii="Times New Roman" w:hAnsi="Times New Roman"/>
          <w:spacing w:val="-4"/>
          <w:sz w:val="28"/>
        </w:rPr>
        <w:t>уровнях</w:t>
      </w:r>
      <w:r>
        <w:rPr>
          <w:rFonts w:ascii="Times New Roman" w:hAnsi="Times New Roman"/>
          <w:spacing w:val="-6"/>
          <w:sz w:val="28"/>
        </w:rPr>
        <w:t xml:space="preserve"> </w:t>
      </w:r>
      <w:r>
        <w:rPr>
          <w:rFonts w:ascii="Times New Roman" w:hAnsi="Times New Roman"/>
          <w:spacing w:val="-4"/>
          <w:sz w:val="28"/>
        </w:rPr>
        <w:t>основного общего</w:t>
      </w:r>
      <w:r>
        <w:rPr>
          <w:rFonts w:ascii="Times New Roman" w:hAnsi="Times New Roman"/>
          <w:spacing w:val="-8"/>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 xml:space="preserve">среднего общего </w:t>
      </w:r>
      <w:r>
        <w:rPr>
          <w:rFonts w:ascii="Times New Roman" w:hAnsi="Times New Roman"/>
          <w:spacing w:val="-2"/>
          <w:sz w:val="28"/>
        </w:rPr>
        <w:t>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подготовку выпускников к решению актуальных практических задач </w:t>
      </w:r>
      <w:r>
        <w:rPr>
          <w:rFonts w:ascii="Times New Roman" w:hAnsi="Times New Roman"/>
          <w:spacing w:val="-2"/>
          <w:sz w:val="28"/>
        </w:rPr>
        <w:t>безопасности</w:t>
      </w:r>
      <w:r>
        <w:rPr>
          <w:rFonts w:ascii="Times New Roman" w:hAnsi="Times New Roman"/>
          <w:spacing w:val="-10"/>
          <w:sz w:val="28"/>
        </w:rPr>
        <w:t xml:space="preserve"> </w:t>
      </w:r>
      <w:r>
        <w:rPr>
          <w:rFonts w:ascii="Times New Roman" w:hAnsi="Times New Roman"/>
          <w:spacing w:val="-2"/>
          <w:sz w:val="28"/>
        </w:rPr>
        <w:t>жизнедеятельности</w:t>
      </w:r>
      <w:r>
        <w:rPr>
          <w:rFonts w:ascii="Times New Roman" w:hAnsi="Times New Roman"/>
          <w:spacing w:val="-16"/>
          <w:sz w:val="28"/>
        </w:rPr>
        <w:t xml:space="preserve"> </w:t>
      </w:r>
      <w:r>
        <w:rPr>
          <w:rFonts w:ascii="Times New Roman" w:hAnsi="Times New Roman"/>
          <w:spacing w:val="-2"/>
          <w:sz w:val="28"/>
        </w:rPr>
        <w:t>в</w:t>
      </w:r>
      <w:r>
        <w:rPr>
          <w:rFonts w:ascii="Times New Roman" w:hAnsi="Times New Roman"/>
          <w:spacing w:val="-16"/>
          <w:sz w:val="28"/>
        </w:rPr>
        <w:t xml:space="preserve"> </w:t>
      </w:r>
      <w:r>
        <w:rPr>
          <w:rFonts w:ascii="Times New Roman" w:hAnsi="Times New Roman"/>
          <w:spacing w:val="-2"/>
          <w:sz w:val="28"/>
        </w:rPr>
        <w:t>повседневной</w:t>
      </w:r>
      <w:r>
        <w:rPr>
          <w:rFonts w:ascii="Times New Roman" w:hAnsi="Times New Roman"/>
          <w:spacing w:val="-6"/>
          <w:sz w:val="28"/>
        </w:rPr>
        <w:t xml:space="preserve"> </w:t>
      </w:r>
      <w:r>
        <w:rPr>
          <w:rFonts w:ascii="Times New Roman" w:hAnsi="Times New Roman"/>
          <w:spacing w:val="-2"/>
          <w:sz w:val="28"/>
        </w:rPr>
        <w:t>жизни.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w:t>
      </w:r>
      <w:r>
        <w:rPr>
          <w:rFonts w:ascii="Times New Roman" w:hAnsi="Times New Roman"/>
          <w:spacing w:val="-2"/>
          <w:sz w:val="28"/>
        </w:rPr>
        <w:t>основного</w:t>
      </w:r>
      <w:r>
        <w:rPr>
          <w:rFonts w:ascii="Times New Roman" w:hAnsi="Times New Roman"/>
          <w:spacing w:val="-17"/>
          <w:sz w:val="28"/>
        </w:rPr>
        <w:t xml:space="preserve"> </w:t>
      </w:r>
      <w:r>
        <w:rPr>
          <w:rFonts w:ascii="Times New Roman" w:hAnsi="Times New Roman"/>
          <w:spacing w:val="-2"/>
          <w:sz w:val="28"/>
        </w:rPr>
        <w:t>общего</w:t>
      </w:r>
      <w:r>
        <w:rPr>
          <w:rFonts w:ascii="Times New Roman" w:hAnsi="Times New Roman"/>
          <w:spacing w:val="-16"/>
          <w:sz w:val="28"/>
        </w:rPr>
        <w:t xml:space="preserve"> </w:t>
      </w:r>
      <w:r>
        <w:rPr>
          <w:rFonts w:ascii="Times New Roman" w:hAnsi="Times New Roman"/>
          <w:spacing w:val="-2"/>
          <w:sz w:val="28"/>
        </w:rPr>
        <w:t>и</w:t>
      </w:r>
      <w:r>
        <w:rPr>
          <w:rFonts w:ascii="Times New Roman" w:hAnsi="Times New Roman"/>
          <w:spacing w:val="-16"/>
          <w:sz w:val="28"/>
        </w:rPr>
        <w:t xml:space="preserve"> </w:t>
      </w:r>
      <w:r>
        <w:rPr>
          <w:rFonts w:ascii="Times New Roman" w:hAnsi="Times New Roman"/>
          <w:spacing w:val="-2"/>
          <w:sz w:val="28"/>
        </w:rPr>
        <w:t>среднего</w:t>
      </w:r>
      <w:r>
        <w:rPr>
          <w:rFonts w:ascii="Times New Roman" w:hAnsi="Times New Roman"/>
          <w:spacing w:val="-16"/>
          <w:sz w:val="28"/>
        </w:rPr>
        <w:t xml:space="preserve"> </w:t>
      </w:r>
      <w:r>
        <w:rPr>
          <w:rFonts w:ascii="Times New Roman" w:hAnsi="Times New Roman"/>
          <w:spacing w:val="-2"/>
          <w:sz w:val="28"/>
        </w:rPr>
        <w:t>общего</w:t>
      </w:r>
      <w:r>
        <w:rPr>
          <w:rFonts w:ascii="Times New Roman" w:hAnsi="Times New Roman"/>
          <w:spacing w:val="-16"/>
          <w:sz w:val="28"/>
        </w:rPr>
        <w:t xml:space="preserve"> </w:t>
      </w:r>
      <w:r>
        <w:rPr>
          <w:rFonts w:ascii="Times New Roman" w:hAnsi="Times New Roman"/>
          <w:spacing w:val="-2"/>
          <w:sz w:val="28"/>
        </w:rPr>
        <w:t>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модуль № 1</w:t>
      </w:r>
      <w:r>
        <w:rPr>
          <w:rFonts w:ascii="Times New Roman" w:hAnsi="Times New Roman"/>
          <w:spacing w:val="-15"/>
          <w:sz w:val="28"/>
        </w:rPr>
        <w:t xml:space="preserve"> </w:t>
      </w:r>
      <w:r>
        <w:rPr>
          <w:rFonts w:ascii="Times New Roman" w:hAnsi="Times New Roman"/>
          <w:sz w:val="28"/>
        </w:rPr>
        <w:t xml:space="preserve">«Безопасное и устойчивое развитие личности, общества, </w:t>
      </w:r>
      <w:r>
        <w:rPr>
          <w:rFonts w:ascii="Times New Roman" w:hAnsi="Times New Roman"/>
          <w:spacing w:val="-2"/>
          <w:sz w:val="28"/>
        </w:rPr>
        <w:t>государства»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модуль</w:t>
      </w:r>
      <w:r>
        <w:rPr>
          <w:rFonts w:ascii="Times New Roman" w:hAnsi="Times New Roman"/>
          <w:spacing w:val="-13"/>
          <w:sz w:val="28"/>
        </w:rPr>
        <w:t xml:space="preserve"> </w:t>
      </w:r>
      <w:r>
        <w:rPr>
          <w:rFonts w:ascii="Times New Roman" w:hAnsi="Times New Roman"/>
          <w:spacing w:val="-6"/>
          <w:sz w:val="28"/>
        </w:rPr>
        <w:t>№</w:t>
      </w:r>
      <w:r>
        <w:rPr>
          <w:rFonts w:ascii="Times New Roman" w:hAnsi="Times New Roman"/>
          <w:spacing w:val="22"/>
          <w:sz w:val="28"/>
        </w:rPr>
        <w:t xml:space="preserve"> </w:t>
      </w:r>
      <w:r>
        <w:rPr>
          <w:rFonts w:ascii="Times New Roman" w:hAnsi="Times New Roman"/>
          <w:spacing w:val="-6"/>
          <w:sz w:val="28"/>
        </w:rPr>
        <w:t>2</w:t>
      </w:r>
      <w:r>
        <w:rPr>
          <w:rFonts w:ascii="Times New Roman" w:hAnsi="Times New Roman"/>
          <w:spacing w:val="25"/>
          <w:sz w:val="28"/>
        </w:rPr>
        <w:t xml:space="preserve"> </w:t>
      </w:r>
      <w:r>
        <w:rPr>
          <w:rFonts w:ascii="Times New Roman" w:hAnsi="Times New Roman"/>
          <w:spacing w:val="-6"/>
          <w:sz w:val="28"/>
        </w:rPr>
        <w:t>«Основы</w:t>
      </w:r>
      <w:r>
        <w:rPr>
          <w:rFonts w:ascii="Times New Roman" w:hAnsi="Times New Roman"/>
          <w:spacing w:val="-9"/>
          <w:sz w:val="28"/>
        </w:rPr>
        <w:t xml:space="preserve"> </w:t>
      </w:r>
      <w:r>
        <w:rPr>
          <w:rFonts w:ascii="Times New Roman" w:hAnsi="Times New Roman"/>
          <w:spacing w:val="-6"/>
          <w:sz w:val="28"/>
        </w:rPr>
        <w:t>военной подготовки»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модуль № 3</w:t>
      </w:r>
      <w:r>
        <w:rPr>
          <w:rFonts w:ascii="Times New Roman" w:hAnsi="Times New Roman"/>
          <w:spacing w:val="-19"/>
          <w:sz w:val="28"/>
        </w:rPr>
        <w:t xml:space="preserve"> </w:t>
      </w:r>
      <w:r>
        <w:rPr>
          <w:rFonts w:ascii="Times New Roman" w:hAnsi="Times New Roman"/>
          <w:sz w:val="28"/>
        </w:rPr>
        <w:t xml:space="preserve">«Культура безопасности жизнедеятельности в современном </w:t>
      </w:r>
      <w:r>
        <w:rPr>
          <w:rFonts w:ascii="Times New Roman" w:hAnsi="Times New Roman"/>
          <w:spacing w:val="-2"/>
          <w:sz w:val="28"/>
        </w:rPr>
        <w:t>обществе»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модуль</w:t>
      </w:r>
      <w:r>
        <w:rPr>
          <w:rFonts w:ascii="Times New Roman" w:hAnsi="Times New Roman"/>
          <w:spacing w:val="-6"/>
          <w:sz w:val="28"/>
        </w:rPr>
        <w:t xml:space="preserve"> </w:t>
      </w:r>
      <w:r>
        <w:rPr>
          <w:rFonts w:ascii="Times New Roman" w:hAnsi="Times New Roman"/>
          <w:sz w:val="28"/>
        </w:rPr>
        <w:t>N</w:t>
      </w:r>
      <w:r>
        <w:rPr>
          <w:rFonts w:ascii="Times New Roman" w:hAnsi="Times New Roman"/>
          <w:spacing w:val="26"/>
          <w:sz w:val="28"/>
        </w:rPr>
        <w:t xml:space="preserve"> </w:t>
      </w:r>
      <w:r>
        <w:rPr>
          <w:rFonts w:ascii="Times New Roman" w:hAnsi="Times New Roman"/>
          <w:sz w:val="28"/>
        </w:rPr>
        <w:t>4</w:t>
      </w:r>
      <w:r>
        <w:rPr>
          <w:rFonts w:ascii="Times New Roman" w:hAnsi="Times New Roman"/>
          <w:spacing w:val="-19"/>
          <w:sz w:val="28"/>
        </w:rPr>
        <w:t xml:space="preserve"> </w:t>
      </w:r>
      <w:r>
        <w:rPr>
          <w:rFonts w:ascii="Times New Roman" w:hAnsi="Times New Roman"/>
          <w:sz w:val="28"/>
        </w:rPr>
        <w:t>«Безопасность в</w:t>
      </w:r>
      <w:r>
        <w:rPr>
          <w:rFonts w:ascii="Times New Roman" w:hAnsi="Times New Roman"/>
          <w:spacing w:val="-19"/>
          <w:sz w:val="28"/>
        </w:rPr>
        <w:t xml:space="preserve"> </w:t>
      </w:r>
      <w:r>
        <w:rPr>
          <w:rFonts w:ascii="Times New Roman" w:hAnsi="Times New Roman"/>
          <w:sz w:val="28"/>
        </w:rPr>
        <w:t>быту»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модуль</w:t>
      </w:r>
      <w:r>
        <w:rPr>
          <w:rFonts w:ascii="Times New Roman" w:hAnsi="Times New Roman"/>
          <w:spacing w:val="-11"/>
          <w:sz w:val="28"/>
        </w:rPr>
        <w:t xml:space="preserve"> </w:t>
      </w:r>
      <w:r>
        <w:rPr>
          <w:rFonts w:ascii="Times New Roman" w:hAnsi="Times New Roman"/>
          <w:spacing w:val="-6"/>
          <w:sz w:val="28"/>
        </w:rPr>
        <w:t>N</w:t>
      </w:r>
      <w:r>
        <w:rPr>
          <w:rFonts w:ascii="Times New Roman" w:hAnsi="Times New Roman"/>
          <w:spacing w:val="22"/>
          <w:sz w:val="28"/>
        </w:rPr>
        <w:t xml:space="preserve"> </w:t>
      </w:r>
      <w:r>
        <w:rPr>
          <w:rFonts w:ascii="Times New Roman" w:hAnsi="Times New Roman"/>
          <w:spacing w:val="-6"/>
          <w:sz w:val="28"/>
        </w:rPr>
        <w:t>5</w:t>
      </w:r>
      <w:r>
        <w:rPr>
          <w:rFonts w:ascii="Times New Roman" w:hAnsi="Times New Roman"/>
          <w:spacing w:val="-12"/>
          <w:sz w:val="28"/>
        </w:rPr>
        <w:t xml:space="preserve"> </w:t>
      </w:r>
      <w:r>
        <w:rPr>
          <w:rFonts w:ascii="Times New Roman" w:hAnsi="Times New Roman"/>
          <w:spacing w:val="-6"/>
          <w:sz w:val="28"/>
        </w:rPr>
        <w:t>«Безопасность</w:t>
      </w:r>
      <w:r>
        <w:rPr>
          <w:rFonts w:ascii="Times New Roman" w:hAnsi="Times New Roman"/>
          <w:sz w:val="28"/>
        </w:rPr>
        <w:t xml:space="preserve"> </w:t>
      </w:r>
      <w:r>
        <w:rPr>
          <w:rFonts w:ascii="Times New Roman" w:hAnsi="Times New Roman"/>
          <w:spacing w:val="-6"/>
          <w:sz w:val="28"/>
        </w:rPr>
        <w:t>на</w:t>
      </w:r>
      <w:r>
        <w:rPr>
          <w:rFonts w:ascii="Times New Roman" w:hAnsi="Times New Roman"/>
          <w:spacing w:val="-13"/>
          <w:sz w:val="28"/>
        </w:rPr>
        <w:t xml:space="preserve"> </w:t>
      </w:r>
      <w:r>
        <w:rPr>
          <w:rFonts w:ascii="Times New Roman" w:hAnsi="Times New Roman"/>
          <w:spacing w:val="-6"/>
          <w:sz w:val="28"/>
        </w:rPr>
        <w:t>транспорте»</w:t>
      </w:r>
    </w:p>
    <w:p w:rsidR="00FF74DA" w:rsidRDefault="00F11E90">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модуль</w:t>
      </w:r>
      <w:r>
        <w:rPr>
          <w:rFonts w:ascii="Times New Roman" w:hAnsi="Times New Roman"/>
          <w:spacing w:val="-13"/>
          <w:sz w:val="28"/>
        </w:rPr>
        <w:t xml:space="preserve"> </w:t>
      </w:r>
      <w:r>
        <w:rPr>
          <w:rFonts w:ascii="Times New Roman" w:hAnsi="Times New Roman"/>
          <w:spacing w:val="-6"/>
          <w:sz w:val="28"/>
        </w:rPr>
        <w:t>N</w:t>
      </w:r>
      <w:r>
        <w:rPr>
          <w:rFonts w:ascii="Times New Roman" w:hAnsi="Times New Roman"/>
          <w:spacing w:val="32"/>
          <w:sz w:val="28"/>
        </w:rPr>
        <w:t xml:space="preserve"> </w:t>
      </w:r>
      <w:r>
        <w:rPr>
          <w:rFonts w:ascii="Times New Roman" w:hAnsi="Times New Roman"/>
          <w:spacing w:val="-6"/>
          <w:sz w:val="28"/>
        </w:rPr>
        <w:t>6</w:t>
      </w:r>
      <w:r>
        <w:rPr>
          <w:rFonts w:ascii="Times New Roman" w:hAnsi="Times New Roman"/>
          <w:spacing w:val="-13"/>
          <w:sz w:val="28"/>
        </w:rPr>
        <w:t xml:space="preserve"> </w:t>
      </w:r>
      <w:r>
        <w:rPr>
          <w:rFonts w:ascii="Times New Roman" w:hAnsi="Times New Roman"/>
          <w:spacing w:val="-6"/>
          <w:sz w:val="28"/>
        </w:rPr>
        <w:t>«Безопасность</w:t>
      </w:r>
      <w:r>
        <w:rPr>
          <w:rFonts w:ascii="Times New Roman" w:hAnsi="Times New Roman"/>
          <w:spacing w:val="6"/>
          <w:sz w:val="28"/>
        </w:rPr>
        <w:t xml:space="preserve"> </w:t>
      </w:r>
      <w:r>
        <w:rPr>
          <w:rFonts w:ascii="Times New Roman" w:hAnsi="Times New Roman"/>
          <w:spacing w:val="-6"/>
          <w:sz w:val="28"/>
        </w:rPr>
        <w:t>в</w:t>
      </w:r>
      <w:r>
        <w:rPr>
          <w:rFonts w:ascii="Times New Roman" w:hAnsi="Times New Roman"/>
          <w:spacing w:val="-13"/>
          <w:sz w:val="28"/>
        </w:rPr>
        <w:t xml:space="preserve"> </w:t>
      </w:r>
      <w:r>
        <w:rPr>
          <w:rFonts w:ascii="Times New Roman" w:hAnsi="Times New Roman"/>
          <w:spacing w:val="-6"/>
          <w:sz w:val="28"/>
        </w:rPr>
        <w:t>общественных</w:t>
      </w:r>
      <w:r>
        <w:rPr>
          <w:rFonts w:ascii="Times New Roman" w:hAnsi="Times New Roman"/>
          <w:spacing w:val="10"/>
          <w:sz w:val="28"/>
        </w:rPr>
        <w:t xml:space="preserve"> </w:t>
      </w:r>
      <w:r>
        <w:rPr>
          <w:rFonts w:ascii="Times New Roman" w:hAnsi="Times New Roman"/>
          <w:spacing w:val="-6"/>
          <w:sz w:val="28"/>
        </w:rPr>
        <w:t>местах»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модуль</w:t>
      </w:r>
      <w:r>
        <w:rPr>
          <w:rFonts w:ascii="Times New Roman" w:hAnsi="Times New Roman"/>
          <w:spacing w:val="-14"/>
          <w:sz w:val="28"/>
        </w:rPr>
        <w:t xml:space="preserve"> </w:t>
      </w:r>
      <w:r>
        <w:rPr>
          <w:rFonts w:ascii="Times New Roman" w:hAnsi="Times New Roman"/>
          <w:spacing w:val="-2"/>
          <w:sz w:val="28"/>
        </w:rPr>
        <w:t>N</w:t>
      </w:r>
      <w:r>
        <w:rPr>
          <w:rFonts w:ascii="Times New Roman" w:hAnsi="Times New Roman"/>
          <w:spacing w:val="32"/>
          <w:sz w:val="28"/>
        </w:rPr>
        <w:t xml:space="preserve"> </w:t>
      </w:r>
      <w:r>
        <w:rPr>
          <w:rFonts w:ascii="Times New Roman" w:hAnsi="Times New Roman"/>
          <w:spacing w:val="-2"/>
          <w:sz w:val="28"/>
        </w:rPr>
        <w:t>7</w:t>
      </w:r>
      <w:r>
        <w:rPr>
          <w:rFonts w:ascii="Times New Roman" w:hAnsi="Times New Roman"/>
          <w:spacing w:val="-17"/>
          <w:sz w:val="28"/>
        </w:rPr>
        <w:t xml:space="preserve"> </w:t>
      </w:r>
      <w:r>
        <w:rPr>
          <w:rFonts w:ascii="Times New Roman" w:hAnsi="Times New Roman"/>
          <w:spacing w:val="-2"/>
          <w:sz w:val="28"/>
        </w:rPr>
        <w:t>«Безопасность</w:t>
      </w:r>
      <w:r>
        <w:rPr>
          <w:rFonts w:ascii="Times New Roman" w:hAnsi="Times New Roman"/>
          <w:sz w:val="28"/>
        </w:rPr>
        <w:t xml:space="preserve">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природной среде»</w:t>
      </w:r>
    </w:p>
    <w:p w:rsidR="00FF74DA" w:rsidRDefault="00F11E90">
      <w:pPr>
        <w:widowControl w:val="0"/>
        <w:spacing w:after="0" w:line="240" w:lineRule="auto"/>
        <w:ind w:firstLine="709"/>
        <w:jc w:val="both"/>
        <w:rPr>
          <w:rFonts w:ascii="Times New Roman" w:hAnsi="Times New Roman"/>
          <w:spacing w:val="-8"/>
          <w:sz w:val="28"/>
        </w:rPr>
      </w:pPr>
      <w:r>
        <w:rPr>
          <w:rFonts w:ascii="Times New Roman" w:hAnsi="Times New Roman"/>
          <w:spacing w:val="-8"/>
          <w:sz w:val="28"/>
        </w:rPr>
        <w:t>модуль</w:t>
      </w:r>
      <w:r>
        <w:rPr>
          <w:rFonts w:ascii="Times New Roman" w:hAnsi="Times New Roman"/>
          <w:spacing w:val="-11"/>
          <w:sz w:val="28"/>
        </w:rPr>
        <w:t xml:space="preserve"> </w:t>
      </w:r>
      <w:r>
        <w:rPr>
          <w:rFonts w:ascii="Times New Roman" w:hAnsi="Times New Roman"/>
          <w:spacing w:val="-8"/>
          <w:sz w:val="28"/>
        </w:rPr>
        <w:t>№</w:t>
      </w:r>
      <w:r>
        <w:rPr>
          <w:rFonts w:ascii="Times New Roman" w:hAnsi="Times New Roman"/>
          <w:spacing w:val="21"/>
          <w:sz w:val="28"/>
        </w:rPr>
        <w:t xml:space="preserve"> </w:t>
      </w:r>
      <w:r>
        <w:rPr>
          <w:rFonts w:ascii="Times New Roman" w:hAnsi="Times New Roman"/>
          <w:spacing w:val="-8"/>
          <w:sz w:val="28"/>
        </w:rPr>
        <w:t>8</w:t>
      </w:r>
      <w:r>
        <w:rPr>
          <w:rFonts w:ascii="Times New Roman" w:hAnsi="Times New Roman"/>
          <w:spacing w:val="-10"/>
          <w:sz w:val="28"/>
        </w:rPr>
        <w:t xml:space="preserve"> </w:t>
      </w:r>
      <w:r>
        <w:rPr>
          <w:rFonts w:ascii="Times New Roman" w:hAnsi="Times New Roman"/>
          <w:spacing w:val="-8"/>
          <w:sz w:val="28"/>
        </w:rPr>
        <w:t>«Основы медицинских</w:t>
      </w:r>
      <w:r>
        <w:rPr>
          <w:rFonts w:ascii="Times New Roman" w:hAnsi="Times New Roman"/>
          <w:spacing w:val="5"/>
          <w:sz w:val="28"/>
        </w:rPr>
        <w:t xml:space="preserve"> </w:t>
      </w:r>
      <w:r>
        <w:rPr>
          <w:rFonts w:ascii="Times New Roman" w:hAnsi="Times New Roman"/>
          <w:spacing w:val="-8"/>
          <w:sz w:val="28"/>
        </w:rPr>
        <w:t>знаний. Оказание</w:t>
      </w:r>
      <w:r>
        <w:rPr>
          <w:rFonts w:ascii="Times New Roman" w:hAnsi="Times New Roman"/>
          <w:spacing w:val="-2"/>
          <w:sz w:val="28"/>
        </w:rPr>
        <w:t xml:space="preserve"> </w:t>
      </w:r>
      <w:r>
        <w:rPr>
          <w:rFonts w:ascii="Times New Roman" w:hAnsi="Times New Roman"/>
          <w:spacing w:val="-8"/>
          <w:sz w:val="28"/>
        </w:rPr>
        <w:t>первой</w:t>
      </w:r>
      <w:r>
        <w:rPr>
          <w:rFonts w:ascii="Times New Roman" w:hAnsi="Times New Roman"/>
          <w:spacing w:val="-10"/>
          <w:sz w:val="28"/>
        </w:rPr>
        <w:t xml:space="preserve"> </w:t>
      </w:r>
      <w:r>
        <w:rPr>
          <w:rFonts w:ascii="Times New Roman" w:hAnsi="Times New Roman"/>
          <w:spacing w:val="-8"/>
          <w:sz w:val="28"/>
        </w:rPr>
        <w:t>помощи»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модуль</w:t>
      </w:r>
      <w:r>
        <w:rPr>
          <w:rFonts w:ascii="Times New Roman" w:hAnsi="Times New Roman"/>
          <w:spacing w:val="-17"/>
          <w:sz w:val="28"/>
        </w:rPr>
        <w:t xml:space="preserve"> </w:t>
      </w:r>
      <w:r>
        <w:rPr>
          <w:rFonts w:ascii="Times New Roman" w:hAnsi="Times New Roman"/>
          <w:spacing w:val="-2"/>
          <w:sz w:val="28"/>
        </w:rPr>
        <w:t>№</w:t>
      </w:r>
      <w:r>
        <w:rPr>
          <w:rFonts w:ascii="Times New Roman" w:hAnsi="Times New Roman"/>
          <w:spacing w:val="15"/>
          <w:sz w:val="28"/>
        </w:rPr>
        <w:t xml:space="preserve"> </w:t>
      </w:r>
      <w:r>
        <w:rPr>
          <w:rFonts w:ascii="Times New Roman" w:hAnsi="Times New Roman"/>
          <w:spacing w:val="-2"/>
          <w:sz w:val="28"/>
        </w:rPr>
        <w:t>9</w:t>
      </w:r>
      <w:r>
        <w:rPr>
          <w:rFonts w:ascii="Times New Roman" w:hAnsi="Times New Roman"/>
          <w:spacing w:val="-16"/>
          <w:sz w:val="28"/>
        </w:rPr>
        <w:t xml:space="preserve"> </w:t>
      </w:r>
      <w:r>
        <w:rPr>
          <w:rFonts w:ascii="Times New Roman" w:hAnsi="Times New Roman"/>
          <w:spacing w:val="-2"/>
          <w:sz w:val="28"/>
        </w:rPr>
        <w:t>«Безопасность</w:t>
      </w:r>
      <w:r>
        <w:rPr>
          <w:rFonts w:ascii="Times New Roman" w:hAnsi="Times New Roman"/>
          <w:spacing w:val="-7"/>
          <w:sz w:val="28"/>
        </w:rPr>
        <w:t xml:space="preserve"> </w:t>
      </w:r>
      <w:r>
        <w:rPr>
          <w:rFonts w:ascii="Times New Roman" w:hAnsi="Times New Roman"/>
          <w:spacing w:val="-2"/>
          <w:sz w:val="28"/>
        </w:rPr>
        <w:t>в</w:t>
      </w:r>
      <w:r>
        <w:rPr>
          <w:rFonts w:ascii="Times New Roman" w:hAnsi="Times New Roman"/>
          <w:spacing w:val="-16"/>
          <w:sz w:val="28"/>
        </w:rPr>
        <w:t xml:space="preserve"> </w:t>
      </w:r>
      <w:r>
        <w:rPr>
          <w:rFonts w:ascii="Times New Roman" w:hAnsi="Times New Roman"/>
          <w:spacing w:val="-2"/>
          <w:sz w:val="28"/>
        </w:rPr>
        <w:t>социуме»</w:t>
      </w:r>
    </w:p>
    <w:p w:rsidR="00FF74DA" w:rsidRDefault="00F11E90">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модуль</w:t>
      </w:r>
      <w:r>
        <w:rPr>
          <w:rFonts w:ascii="Times New Roman" w:hAnsi="Times New Roman"/>
          <w:spacing w:val="-5"/>
          <w:sz w:val="28"/>
        </w:rPr>
        <w:t xml:space="preserve"> </w:t>
      </w:r>
      <w:r>
        <w:rPr>
          <w:rFonts w:ascii="Times New Roman" w:hAnsi="Times New Roman"/>
          <w:spacing w:val="-4"/>
          <w:sz w:val="28"/>
        </w:rPr>
        <w:t>N•</w:t>
      </w:r>
      <w:r>
        <w:rPr>
          <w:rFonts w:ascii="Times New Roman" w:hAnsi="Times New Roman"/>
          <w:spacing w:val="-14"/>
          <w:sz w:val="28"/>
        </w:rPr>
        <w:t xml:space="preserve"> </w:t>
      </w:r>
      <w:r>
        <w:rPr>
          <w:rFonts w:ascii="Times New Roman" w:hAnsi="Times New Roman"/>
          <w:spacing w:val="-4"/>
          <w:sz w:val="28"/>
        </w:rPr>
        <w:t>10</w:t>
      </w:r>
      <w:r>
        <w:rPr>
          <w:rFonts w:ascii="Times New Roman" w:hAnsi="Times New Roman"/>
          <w:spacing w:val="-15"/>
          <w:sz w:val="28"/>
        </w:rPr>
        <w:t xml:space="preserve"> </w:t>
      </w:r>
      <w:r>
        <w:rPr>
          <w:rFonts w:ascii="Times New Roman" w:hAnsi="Times New Roman"/>
          <w:spacing w:val="-4"/>
          <w:sz w:val="28"/>
        </w:rPr>
        <w:t>«Безопасность</w:t>
      </w:r>
      <w:r>
        <w:rPr>
          <w:rFonts w:ascii="Times New Roman" w:hAnsi="Times New Roman"/>
          <w:spacing w:val="9"/>
          <w:sz w:val="28"/>
        </w:rPr>
        <w:t xml:space="preserve"> </w:t>
      </w:r>
      <w:r>
        <w:rPr>
          <w:rFonts w:ascii="Times New Roman" w:hAnsi="Times New Roman"/>
          <w:spacing w:val="-4"/>
          <w:sz w:val="28"/>
        </w:rPr>
        <w:t>в</w:t>
      </w:r>
      <w:r>
        <w:rPr>
          <w:rFonts w:ascii="Times New Roman" w:hAnsi="Times New Roman"/>
          <w:spacing w:val="-15"/>
          <w:sz w:val="28"/>
        </w:rPr>
        <w:t xml:space="preserve"> </w:t>
      </w:r>
      <w:r>
        <w:rPr>
          <w:rFonts w:ascii="Times New Roman" w:hAnsi="Times New Roman"/>
          <w:spacing w:val="-4"/>
          <w:sz w:val="28"/>
        </w:rPr>
        <w:t>информационном</w:t>
      </w:r>
      <w:r>
        <w:rPr>
          <w:rFonts w:ascii="Times New Roman" w:hAnsi="Times New Roman"/>
          <w:spacing w:val="-14"/>
          <w:sz w:val="28"/>
        </w:rPr>
        <w:t xml:space="preserve"> </w:t>
      </w:r>
      <w:r>
        <w:rPr>
          <w:rFonts w:ascii="Times New Roman" w:hAnsi="Times New Roman"/>
          <w:spacing w:val="-4"/>
          <w:sz w:val="28"/>
        </w:rPr>
        <w:t xml:space="preserve">пространстве»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модуль</w:t>
      </w:r>
      <w:r>
        <w:rPr>
          <w:rFonts w:ascii="Times New Roman" w:hAnsi="Times New Roman"/>
          <w:spacing w:val="-11"/>
          <w:sz w:val="28"/>
        </w:rPr>
        <w:t xml:space="preserve"> </w:t>
      </w:r>
      <w:r>
        <w:rPr>
          <w:rFonts w:ascii="Times New Roman" w:hAnsi="Times New Roman"/>
          <w:spacing w:val="-8"/>
          <w:sz w:val="28"/>
        </w:rPr>
        <w:t>№</w:t>
      </w:r>
      <w:r>
        <w:rPr>
          <w:rFonts w:ascii="Times New Roman" w:hAnsi="Times New Roman"/>
          <w:spacing w:val="19"/>
          <w:sz w:val="28"/>
        </w:rPr>
        <w:t xml:space="preserve"> </w:t>
      </w:r>
      <w:r>
        <w:rPr>
          <w:rFonts w:ascii="Times New Roman" w:hAnsi="Times New Roman"/>
          <w:spacing w:val="-8"/>
          <w:sz w:val="28"/>
        </w:rPr>
        <w:t>11</w:t>
      </w:r>
      <w:r>
        <w:rPr>
          <w:rFonts w:ascii="Times New Roman" w:hAnsi="Times New Roman"/>
          <w:spacing w:val="-10"/>
          <w:sz w:val="28"/>
        </w:rPr>
        <w:t xml:space="preserve"> </w:t>
      </w:r>
      <w:r>
        <w:rPr>
          <w:rFonts w:ascii="Times New Roman" w:hAnsi="Times New Roman"/>
          <w:spacing w:val="-8"/>
          <w:sz w:val="28"/>
        </w:rPr>
        <w:t>«Основы</w:t>
      </w:r>
      <w:r>
        <w:rPr>
          <w:rFonts w:ascii="Times New Roman" w:hAnsi="Times New Roman"/>
          <w:spacing w:val="-9"/>
          <w:sz w:val="28"/>
        </w:rPr>
        <w:t xml:space="preserve"> </w:t>
      </w:r>
      <w:r>
        <w:rPr>
          <w:rFonts w:ascii="Times New Roman" w:hAnsi="Times New Roman"/>
          <w:spacing w:val="-8"/>
          <w:sz w:val="28"/>
        </w:rPr>
        <w:t>противодействия</w:t>
      </w:r>
      <w:r>
        <w:rPr>
          <w:rFonts w:ascii="Times New Roman" w:hAnsi="Times New Roman"/>
          <w:spacing w:val="-10"/>
          <w:sz w:val="28"/>
        </w:rPr>
        <w:t xml:space="preserve"> </w:t>
      </w:r>
      <w:r>
        <w:rPr>
          <w:rFonts w:ascii="Times New Roman" w:hAnsi="Times New Roman"/>
          <w:spacing w:val="-8"/>
          <w:sz w:val="28"/>
        </w:rPr>
        <w:t>экстремизму</w:t>
      </w:r>
      <w:r>
        <w:rPr>
          <w:rFonts w:ascii="Times New Roman" w:hAnsi="Times New Roman"/>
          <w:spacing w:val="4"/>
          <w:sz w:val="28"/>
        </w:rPr>
        <w:t xml:space="preserve"> </w:t>
      </w:r>
      <w:r>
        <w:rPr>
          <w:rFonts w:ascii="Times New Roman" w:hAnsi="Times New Roman"/>
          <w:spacing w:val="-8"/>
          <w:sz w:val="28"/>
        </w:rPr>
        <w:t>и</w:t>
      </w:r>
      <w:r>
        <w:rPr>
          <w:rFonts w:ascii="Times New Roman" w:hAnsi="Times New Roman"/>
          <w:spacing w:val="-11"/>
          <w:sz w:val="28"/>
        </w:rPr>
        <w:t xml:space="preserve"> </w:t>
      </w:r>
      <w:r>
        <w:rPr>
          <w:rFonts w:ascii="Times New Roman" w:hAnsi="Times New Roman"/>
          <w:spacing w:val="-8"/>
          <w:sz w:val="28"/>
        </w:rPr>
        <w:t>терроризму».</w:t>
      </w:r>
    </w:p>
    <w:p w:rsidR="00FF74DA" w:rsidRDefault="00F11E90">
      <w:pPr>
        <w:widowControl w:val="0"/>
        <w:spacing w:after="0" w:line="240" w:lineRule="auto"/>
        <w:ind w:firstLine="709"/>
        <w:jc w:val="both"/>
        <w:rPr>
          <w:rFonts w:ascii="Times New Roman" w:hAnsi="Times New Roman"/>
          <w:spacing w:val="-6"/>
          <w:sz w:val="28"/>
        </w:rPr>
      </w:pP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целях</w:t>
      </w:r>
      <w:r>
        <w:rPr>
          <w:rFonts w:ascii="Times New Roman" w:hAnsi="Times New Roman"/>
          <w:spacing w:val="-14"/>
          <w:sz w:val="28"/>
        </w:rPr>
        <w:t xml:space="preserve"> </w:t>
      </w:r>
      <w:r>
        <w:rPr>
          <w:rFonts w:ascii="Times New Roman" w:hAnsi="Times New Roman"/>
          <w:spacing w:val="-4"/>
          <w:sz w:val="28"/>
        </w:rPr>
        <w:t>обеспечения</w:t>
      </w:r>
      <w:r>
        <w:rPr>
          <w:rFonts w:ascii="Times New Roman" w:hAnsi="Times New Roman"/>
          <w:spacing w:val="-14"/>
          <w:sz w:val="28"/>
        </w:rPr>
        <w:t xml:space="preserve"> </w:t>
      </w:r>
      <w:r>
        <w:rPr>
          <w:rFonts w:ascii="Times New Roman" w:hAnsi="Times New Roman"/>
          <w:spacing w:val="-4"/>
          <w:sz w:val="28"/>
        </w:rPr>
        <w:t>преемственности</w:t>
      </w:r>
      <w:r>
        <w:rPr>
          <w:rFonts w:ascii="Times New Roman" w:hAnsi="Times New Roman"/>
          <w:spacing w:val="-14"/>
          <w:sz w:val="28"/>
        </w:rPr>
        <w:t xml:space="preserve"> </w:t>
      </w: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изучении</w:t>
      </w:r>
      <w:r>
        <w:rPr>
          <w:rFonts w:ascii="Times New Roman" w:hAnsi="Times New Roman"/>
          <w:spacing w:val="-14"/>
          <w:sz w:val="28"/>
        </w:rPr>
        <w:t xml:space="preserve"> </w:t>
      </w:r>
      <w:r>
        <w:rPr>
          <w:rFonts w:ascii="Times New Roman" w:hAnsi="Times New Roman"/>
          <w:spacing w:val="-4"/>
          <w:sz w:val="28"/>
        </w:rPr>
        <w:t>учебного</w:t>
      </w:r>
      <w:r>
        <w:rPr>
          <w:rFonts w:ascii="Times New Roman" w:hAnsi="Times New Roman"/>
          <w:spacing w:val="-14"/>
          <w:sz w:val="28"/>
        </w:rPr>
        <w:t xml:space="preserve"> </w:t>
      </w:r>
      <w:r>
        <w:rPr>
          <w:rFonts w:ascii="Times New Roman" w:hAnsi="Times New Roman"/>
          <w:spacing w:val="-4"/>
          <w:sz w:val="28"/>
        </w:rPr>
        <w:t xml:space="preserve">предмета </w:t>
      </w:r>
      <w:r>
        <w:rPr>
          <w:rFonts w:ascii="Times New Roman" w:hAnsi="Times New Roman"/>
          <w:sz w:val="28"/>
        </w:rPr>
        <w:t xml:space="preserve">ОБЗР на уровне среднего общего образования программа ОБЗР предполагает </w:t>
      </w:r>
      <w:r>
        <w:rPr>
          <w:rFonts w:ascii="Times New Roman" w:hAnsi="Times New Roman"/>
          <w:spacing w:val="-6"/>
          <w:sz w:val="28"/>
        </w:rPr>
        <w:t>внедрение универсальной</w:t>
      </w:r>
      <w:r>
        <w:rPr>
          <w:rFonts w:ascii="Times New Roman" w:hAnsi="Times New Roman"/>
          <w:sz w:val="28"/>
        </w:rPr>
        <w:t xml:space="preserve"> </w:t>
      </w:r>
      <w:r>
        <w:rPr>
          <w:rFonts w:ascii="Times New Roman" w:hAnsi="Times New Roman"/>
          <w:spacing w:val="-6"/>
          <w:sz w:val="28"/>
        </w:rPr>
        <w:t>структурно-логической</w:t>
      </w:r>
      <w:r>
        <w:rPr>
          <w:rFonts w:ascii="Times New Roman" w:hAnsi="Times New Roman"/>
          <w:spacing w:val="-7"/>
          <w:sz w:val="28"/>
        </w:rPr>
        <w:t xml:space="preserve"> </w:t>
      </w:r>
      <w:r>
        <w:rPr>
          <w:rFonts w:ascii="Times New Roman" w:hAnsi="Times New Roman"/>
          <w:spacing w:val="-6"/>
          <w:sz w:val="28"/>
        </w:rPr>
        <w:t xml:space="preserve">схемы изучения учебных модулей </w:t>
      </w:r>
      <w:r>
        <w:rPr>
          <w:rFonts w:ascii="Times New Roman" w:hAnsi="Times New Roman"/>
          <w:sz w:val="28"/>
        </w:rPr>
        <w:t xml:space="preserve">(тематических линий) в парадигме безопасной жизнедеятельности: «предвидеть </w:t>
      </w:r>
      <w:r>
        <w:rPr>
          <w:rFonts w:ascii="Times New Roman" w:hAnsi="Times New Roman"/>
          <w:spacing w:val="-6"/>
          <w:sz w:val="28"/>
        </w:rPr>
        <w:t>опасность,</w:t>
      </w:r>
      <w:r>
        <w:rPr>
          <w:rFonts w:ascii="Times New Roman" w:hAnsi="Times New Roman"/>
          <w:spacing w:val="-7"/>
          <w:sz w:val="28"/>
        </w:rPr>
        <w:t xml:space="preserve"> </w:t>
      </w:r>
      <w:r>
        <w:rPr>
          <w:rFonts w:ascii="Times New Roman" w:hAnsi="Times New Roman"/>
          <w:spacing w:val="-6"/>
          <w:sz w:val="28"/>
        </w:rPr>
        <w:t>по</w:t>
      </w:r>
      <w:r>
        <w:rPr>
          <w:rFonts w:ascii="Times New Roman" w:hAnsi="Times New Roman"/>
          <w:spacing w:val="-12"/>
          <w:sz w:val="28"/>
        </w:rPr>
        <w:t xml:space="preserve"> </w:t>
      </w:r>
      <w:r>
        <w:rPr>
          <w:rFonts w:ascii="Times New Roman" w:hAnsi="Times New Roman"/>
          <w:spacing w:val="-6"/>
          <w:sz w:val="28"/>
        </w:rPr>
        <w:t>возможности</w:t>
      </w:r>
      <w:r>
        <w:rPr>
          <w:rFonts w:ascii="Times New Roman" w:hAnsi="Times New Roman"/>
          <w:sz w:val="28"/>
        </w:rPr>
        <w:t xml:space="preserve"> </w:t>
      </w:r>
      <w:r>
        <w:rPr>
          <w:rFonts w:ascii="Times New Roman" w:hAnsi="Times New Roman"/>
          <w:spacing w:val="-6"/>
          <w:sz w:val="28"/>
        </w:rPr>
        <w:t>её</w:t>
      </w:r>
      <w:r>
        <w:rPr>
          <w:rFonts w:ascii="Times New Roman" w:hAnsi="Times New Roman"/>
          <w:spacing w:val="-13"/>
          <w:sz w:val="28"/>
        </w:rPr>
        <w:t xml:space="preserve"> </w:t>
      </w:r>
      <w:r>
        <w:rPr>
          <w:rFonts w:ascii="Times New Roman" w:hAnsi="Times New Roman"/>
          <w:spacing w:val="-6"/>
          <w:sz w:val="28"/>
        </w:rPr>
        <w:t>избегать,</w:t>
      </w:r>
      <w:r>
        <w:rPr>
          <w:rFonts w:ascii="Times New Roman" w:hAnsi="Times New Roman"/>
          <w:spacing w:val="12"/>
          <w:sz w:val="28"/>
        </w:rPr>
        <w:t xml:space="preserve"> </w:t>
      </w:r>
      <w:r>
        <w:rPr>
          <w:rFonts w:ascii="Times New Roman" w:hAnsi="Times New Roman"/>
          <w:spacing w:val="-6"/>
          <w:sz w:val="28"/>
        </w:rPr>
        <w:t>при</w:t>
      </w:r>
      <w:r>
        <w:rPr>
          <w:rFonts w:ascii="Times New Roman" w:hAnsi="Times New Roman"/>
          <w:spacing w:val="-7"/>
          <w:sz w:val="28"/>
        </w:rPr>
        <w:t xml:space="preserve"> </w:t>
      </w:r>
      <w:r>
        <w:rPr>
          <w:rFonts w:ascii="Times New Roman" w:hAnsi="Times New Roman"/>
          <w:spacing w:val="-6"/>
          <w:sz w:val="28"/>
        </w:rPr>
        <w:t>необходимости</w:t>
      </w:r>
      <w:r>
        <w:rPr>
          <w:rFonts w:ascii="Times New Roman" w:hAnsi="Times New Roman"/>
          <w:sz w:val="28"/>
        </w:rPr>
        <w:t xml:space="preserve"> </w:t>
      </w:r>
      <w:r>
        <w:rPr>
          <w:rFonts w:ascii="Times New Roman" w:hAnsi="Times New Roman"/>
          <w:spacing w:val="-6"/>
          <w:sz w:val="28"/>
        </w:rPr>
        <w:t>безопасно действовать».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Программа ОБЗР предусматривает внедрение практико- ориентированных</w:t>
      </w:r>
      <w:r>
        <w:rPr>
          <w:rFonts w:ascii="Times New Roman" w:hAnsi="Times New Roman"/>
          <w:spacing w:val="80"/>
          <w:sz w:val="28"/>
        </w:rPr>
        <w:t xml:space="preserve">  </w:t>
      </w:r>
      <w:r>
        <w:rPr>
          <w:rFonts w:ascii="Times New Roman" w:hAnsi="Times New Roman"/>
          <w:sz w:val="28"/>
        </w:rPr>
        <w:t>интерактивных</w:t>
      </w:r>
      <w:r>
        <w:rPr>
          <w:rFonts w:ascii="Times New Roman" w:hAnsi="Times New Roman"/>
          <w:spacing w:val="69"/>
          <w:sz w:val="28"/>
        </w:rPr>
        <w:t xml:space="preserve">  </w:t>
      </w:r>
      <w:r>
        <w:rPr>
          <w:rFonts w:ascii="Times New Roman" w:hAnsi="Times New Roman"/>
          <w:sz w:val="28"/>
        </w:rPr>
        <w:t>форм</w:t>
      </w:r>
      <w:r>
        <w:rPr>
          <w:rFonts w:ascii="Times New Roman" w:hAnsi="Times New Roman"/>
          <w:spacing w:val="80"/>
          <w:sz w:val="28"/>
        </w:rPr>
        <w:t xml:space="preserve">  </w:t>
      </w:r>
      <w:r>
        <w:rPr>
          <w:rFonts w:ascii="Times New Roman" w:hAnsi="Times New Roman"/>
          <w:sz w:val="28"/>
        </w:rPr>
        <w:t>организации</w:t>
      </w:r>
      <w:r>
        <w:rPr>
          <w:rFonts w:ascii="Times New Roman" w:hAnsi="Times New Roman"/>
          <w:spacing w:val="71"/>
          <w:sz w:val="28"/>
        </w:rPr>
        <w:t xml:space="preserve">  </w:t>
      </w:r>
      <w:r>
        <w:rPr>
          <w:rFonts w:ascii="Times New Roman" w:hAnsi="Times New Roman"/>
          <w:sz w:val="28"/>
        </w:rPr>
        <w:t>учебных</w:t>
      </w:r>
      <w:r>
        <w:rPr>
          <w:rFonts w:ascii="Times New Roman" w:hAnsi="Times New Roman"/>
          <w:spacing w:val="67"/>
          <w:sz w:val="28"/>
        </w:rPr>
        <w:t xml:space="preserve">  </w:t>
      </w:r>
      <w:r>
        <w:rPr>
          <w:rFonts w:ascii="Times New Roman" w:hAnsi="Times New Roman"/>
          <w:sz w:val="28"/>
        </w:rPr>
        <w:t xml:space="preserve">занятий </w:t>
      </w:r>
      <w:r>
        <w:rPr>
          <w:rFonts w:ascii="Times New Roman" w:hAnsi="Times New Roman"/>
          <w:spacing w:val="-6"/>
          <w:sz w:val="28"/>
        </w:rPr>
        <w:t>с</w:t>
      </w:r>
      <w:r>
        <w:rPr>
          <w:rFonts w:ascii="Times New Roman" w:hAnsi="Times New Roman"/>
          <w:spacing w:val="-13"/>
          <w:sz w:val="28"/>
        </w:rPr>
        <w:t xml:space="preserve"> </w:t>
      </w:r>
      <w:r>
        <w:rPr>
          <w:rFonts w:ascii="Times New Roman" w:hAnsi="Times New Roman"/>
          <w:spacing w:val="-6"/>
          <w:sz w:val="28"/>
        </w:rPr>
        <w:t>возможностью</w:t>
      </w:r>
      <w:r>
        <w:rPr>
          <w:rFonts w:ascii="Times New Roman" w:hAnsi="Times New Roman"/>
          <w:spacing w:val="-9"/>
          <w:sz w:val="28"/>
        </w:rPr>
        <w:t xml:space="preserve"> </w:t>
      </w:r>
      <w:r>
        <w:rPr>
          <w:rFonts w:ascii="Times New Roman" w:hAnsi="Times New Roman"/>
          <w:spacing w:val="-6"/>
          <w:sz w:val="28"/>
        </w:rPr>
        <w:t>применения тренажёрных</w:t>
      </w:r>
      <w:r>
        <w:rPr>
          <w:rFonts w:ascii="Times New Roman" w:hAnsi="Times New Roman"/>
          <w:sz w:val="28"/>
        </w:rPr>
        <w:t xml:space="preserve"> </w:t>
      </w:r>
      <w:r>
        <w:rPr>
          <w:rFonts w:ascii="Times New Roman" w:hAnsi="Times New Roman"/>
          <w:spacing w:val="-6"/>
          <w:sz w:val="28"/>
        </w:rPr>
        <w:t>систем</w:t>
      </w:r>
      <w:r>
        <w:rPr>
          <w:rFonts w:ascii="Times New Roman" w:hAnsi="Times New Roman"/>
          <w:spacing w:val="-9"/>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виртуальных</w:t>
      </w:r>
      <w:r>
        <w:rPr>
          <w:rFonts w:ascii="Times New Roman" w:hAnsi="Times New Roman"/>
          <w:sz w:val="28"/>
        </w:rPr>
        <w:t xml:space="preserve"> </w:t>
      </w:r>
      <w:r>
        <w:rPr>
          <w:rFonts w:ascii="Times New Roman" w:hAnsi="Times New Roman"/>
          <w:spacing w:val="-6"/>
          <w:sz w:val="28"/>
        </w:rPr>
        <w:t>моделей. При</w:t>
      </w:r>
      <w:r>
        <w:rPr>
          <w:rFonts w:ascii="Times New Roman" w:hAnsi="Times New Roman"/>
          <w:spacing w:val="-10"/>
          <w:sz w:val="28"/>
        </w:rPr>
        <w:t xml:space="preserve"> </w:t>
      </w:r>
      <w:r>
        <w:rPr>
          <w:rFonts w:ascii="Times New Roman" w:hAnsi="Times New Roman"/>
          <w:spacing w:val="-6"/>
          <w:sz w:val="28"/>
        </w:rPr>
        <w:t xml:space="preserve">этом </w:t>
      </w:r>
      <w:r>
        <w:rPr>
          <w:rFonts w:ascii="Times New Roman" w:hAnsi="Times New Roman"/>
          <w:spacing w:val="-4"/>
          <w:sz w:val="28"/>
        </w:rPr>
        <w:t>использование цифровой образовательной</w:t>
      </w:r>
      <w:r>
        <w:rPr>
          <w:rFonts w:ascii="Times New Roman" w:hAnsi="Times New Roman"/>
          <w:spacing w:val="-10"/>
          <w:sz w:val="28"/>
        </w:rPr>
        <w:t xml:space="preserve"> </w:t>
      </w:r>
      <w:r>
        <w:rPr>
          <w:rFonts w:ascii="Times New Roman" w:hAnsi="Times New Roman"/>
          <w:spacing w:val="-4"/>
          <w:sz w:val="28"/>
        </w:rPr>
        <w:t>среды</w:t>
      </w:r>
      <w:r>
        <w:rPr>
          <w:rFonts w:ascii="Times New Roman" w:hAnsi="Times New Roman"/>
          <w:spacing w:val="-8"/>
          <w:sz w:val="28"/>
        </w:rPr>
        <w:t xml:space="preserve"> </w:t>
      </w:r>
      <w:r>
        <w:rPr>
          <w:rFonts w:ascii="Times New Roman" w:hAnsi="Times New Roman"/>
          <w:spacing w:val="-4"/>
          <w:sz w:val="28"/>
        </w:rPr>
        <w:t>на</w:t>
      </w:r>
      <w:r>
        <w:rPr>
          <w:rFonts w:ascii="Times New Roman" w:hAnsi="Times New Roman"/>
          <w:spacing w:val="-12"/>
          <w:sz w:val="28"/>
        </w:rPr>
        <w:t xml:space="preserve"> </w:t>
      </w:r>
      <w:r>
        <w:rPr>
          <w:rFonts w:ascii="Times New Roman" w:hAnsi="Times New Roman"/>
          <w:spacing w:val="-4"/>
          <w:sz w:val="28"/>
        </w:rPr>
        <w:t>учебных занятиях</w:t>
      </w:r>
      <w:r>
        <w:rPr>
          <w:rFonts w:ascii="Times New Roman" w:hAnsi="Times New Roman"/>
          <w:spacing w:val="-6"/>
          <w:sz w:val="28"/>
        </w:rPr>
        <w:t xml:space="preserve"> </w:t>
      </w:r>
      <w:r>
        <w:rPr>
          <w:rFonts w:ascii="Times New Roman" w:hAnsi="Times New Roman"/>
          <w:spacing w:val="-4"/>
          <w:sz w:val="28"/>
        </w:rPr>
        <w:t>должно</w:t>
      </w:r>
      <w:r>
        <w:rPr>
          <w:rFonts w:ascii="Times New Roman" w:hAnsi="Times New Roman"/>
          <w:spacing w:val="-13"/>
          <w:sz w:val="28"/>
        </w:rPr>
        <w:t xml:space="preserve"> </w:t>
      </w:r>
      <w:r>
        <w:rPr>
          <w:rFonts w:ascii="Times New Roman" w:hAnsi="Times New Roman"/>
          <w:spacing w:val="-4"/>
          <w:sz w:val="28"/>
        </w:rPr>
        <w:t xml:space="preserve">быть </w:t>
      </w:r>
      <w:r>
        <w:rPr>
          <w:rFonts w:ascii="Times New Roman" w:hAnsi="Times New Roman"/>
          <w:spacing w:val="-2"/>
          <w:sz w:val="28"/>
        </w:rPr>
        <w:t>разумным:</w:t>
      </w:r>
      <w:r>
        <w:rPr>
          <w:rFonts w:ascii="Times New Roman" w:hAnsi="Times New Roman"/>
          <w:spacing w:val="-9"/>
          <w:sz w:val="28"/>
        </w:rPr>
        <w:t xml:space="preserve"> </w:t>
      </w:r>
      <w:r>
        <w:rPr>
          <w:rFonts w:ascii="Times New Roman" w:hAnsi="Times New Roman"/>
          <w:spacing w:val="-2"/>
          <w:sz w:val="28"/>
        </w:rPr>
        <w:t>компьютер</w:t>
      </w:r>
      <w:r>
        <w:rPr>
          <w:rFonts w:ascii="Times New Roman" w:hAnsi="Times New Roman"/>
          <w:spacing w:val="-5"/>
          <w:sz w:val="28"/>
        </w:rPr>
        <w:t xml:space="preserve"> </w:t>
      </w:r>
      <w:r>
        <w:rPr>
          <w:rFonts w:ascii="Times New Roman" w:hAnsi="Times New Roman"/>
          <w:spacing w:val="-2"/>
          <w:sz w:val="28"/>
        </w:rPr>
        <w:t>и</w:t>
      </w:r>
      <w:r>
        <w:rPr>
          <w:rFonts w:ascii="Times New Roman" w:hAnsi="Times New Roman"/>
          <w:spacing w:val="-14"/>
          <w:sz w:val="28"/>
        </w:rPr>
        <w:t xml:space="preserve"> </w:t>
      </w:r>
      <w:r>
        <w:rPr>
          <w:rFonts w:ascii="Times New Roman" w:hAnsi="Times New Roman"/>
          <w:spacing w:val="-2"/>
          <w:sz w:val="28"/>
        </w:rPr>
        <w:t>дистанционные образовательные</w:t>
      </w:r>
      <w:r>
        <w:rPr>
          <w:rFonts w:ascii="Times New Roman" w:hAnsi="Times New Roman"/>
          <w:spacing w:val="-17"/>
          <w:sz w:val="28"/>
        </w:rPr>
        <w:t xml:space="preserve"> </w:t>
      </w:r>
      <w:r>
        <w:rPr>
          <w:rFonts w:ascii="Times New Roman" w:hAnsi="Times New Roman"/>
          <w:spacing w:val="-2"/>
          <w:sz w:val="28"/>
        </w:rPr>
        <w:t>технологии не</w:t>
      </w:r>
      <w:r>
        <w:rPr>
          <w:rFonts w:ascii="Times New Roman" w:hAnsi="Times New Roman"/>
          <w:spacing w:val="-15"/>
          <w:sz w:val="28"/>
        </w:rPr>
        <w:t xml:space="preserve"> </w:t>
      </w:r>
      <w:r>
        <w:rPr>
          <w:rFonts w:ascii="Times New Roman" w:hAnsi="Times New Roman"/>
          <w:spacing w:val="-2"/>
          <w:sz w:val="28"/>
        </w:rPr>
        <w:t xml:space="preserve">способны </w:t>
      </w:r>
      <w:r>
        <w:rPr>
          <w:rFonts w:ascii="Times New Roman" w:hAnsi="Times New Roman"/>
          <w:spacing w:val="-4"/>
          <w:sz w:val="28"/>
        </w:rPr>
        <w:t>полностью</w:t>
      </w:r>
      <w:r>
        <w:rPr>
          <w:rFonts w:ascii="Times New Roman" w:hAnsi="Times New Roman"/>
          <w:spacing w:val="-15"/>
          <w:sz w:val="28"/>
        </w:rPr>
        <w:t xml:space="preserve"> </w:t>
      </w:r>
      <w:r>
        <w:rPr>
          <w:rFonts w:ascii="Times New Roman" w:hAnsi="Times New Roman"/>
          <w:spacing w:val="-4"/>
          <w:sz w:val="28"/>
        </w:rPr>
        <w:t>заменить</w:t>
      </w:r>
      <w:r>
        <w:rPr>
          <w:rFonts w:ascii="Times New Roman" w:hAnsi="Times New Roman"/>
          <w:spacing w:val="-9"/>
          <w:sz w:val="28"/>
        </w:rPr>
        <w:t xml:space="preserve"> </w:t>
      </w:r>
      <w:r>
        <w:rPr>
          <w:rFonts w:ascii="Times New Roman" w:hAnsi="Times New Roman"/>
          <w:spacing w:val="-4"/>
          <w:sz w:val="28"/>
        </w:rPr>
        <w:t>педагога</w:t>
      </w:r>
      <w:r>
        <w:rPr>
          <w:rFonts w:ascii="Times New Roman" w:hAnsi="Times New Roman"/>
          <w:spacing w:val="-11"/>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практические</w:t>
      </w:r>
      <w:r>
        <w:rPr>
          <w:rFonts w:ascii="Times New Roman" w:hAnsi="Times New Roman"/>
          <w:sz w:val="28"/>
        </w:rPr>
        <w:t xml:space="preserve"> </w:t>
      </w:r>
      <w:r>
        <w:rPr>
          <w:rFonts w:ascii="Times New Roman" w:hAnsi="Times New Roman"/>
          <w:spacing w:val="-4"/>
          <w:sz w:val="28"/>
        </w:rPr>
        <w:t>действия</w:t>
      </w:r>
      <w:r>
        <w:rPr>
          <w:rFonts w:ascii="Times New Roman" w:hAnsi="Times New Roman"/>
          <w:spacing w:val="-8"/>
          <w:sz w:val="28"/>
        </w:rPr>
        <w:t xml:space="preserve"> </w:t>
      </w:r>
      <w:r>
        <w:rPr>
          <w:rFonts w:ascii="Times New Roman" w:hAnsi="Times New Roman"/>
          <w:spacing w:val="-4"/>
          <w:sz w:val="28"/>
        </w:rPr>
        <w:t>обучающихся.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современмых</w:t>
      </w:r>
      <w:r>
        <w:rPr>
          <w:rFonts w:ascii="Times New Roman" w:hAnsi="Times New Roman"/>
          <w:spacing w:val="-12"/>
          <w:sz w:val="28"/>
        </w:rPr>
        <w:t xml:space="preserve"> </w:t>
      </w:r>
      <w:r>
        <w:rPr>
          <w:rFonts w:ascii="Times New Roman" w:hAnsi="Times New Roman"/>
          <w:spacing w:val="-6"/>
          <w:sz w:val="28"/>
        </w:rPr>
        <w:t>условиях</w:t>
      </w:r>
      <w:r>
        <w:rPr>
          <w:rFonts w:ascii="Times New Roman" w:hAnsi="Times New Roman"/>
          <w:spacing w:val="-12"/>
          <w:sz w:val="28"/>
        </w:rPr>
        <w:t xml:space="preserve"> </w:t>
      </w:r>
      <w:r>
        <w:rPr>
          <w:rFonts w:ascii="Times New Roman" w:hAnsi="Times New Roman"/>
          <w:spacing w:val="-6"/>
          <w:sz w:val="28"/>
        </w:rPr>
        <w:t>с</w:t>
      </w:r>
      <w:r>
        <w:rPr>
          <w:rFonts w:ascii="Times New Roman" w:hAnsi="Times New Roman"/>
          <w:spacing w:val="-12"/>
          <w:sz w:val="28"/>
        </w:rPr>
        <w:t xml:space="preserve"> </w:t>
      </w:r>
      <w:r>
        <w:rPr>
          <w:rFonts w:ascii="Times New Roman" w:hAnsi="Times New Roman"/>
          <w:spacing w:val="-6"/>
          <w:sz w:val="28"/>
        </w:rPr>
        <w:t>обострением</w:t>
      </w:r>
      <w:r>
        <w:rPr>
          <w:rFonts w:ascii="Times New Roman" w:hAnsi="Times New Roman"/>
          <w:spacing w:val="-2"/>
          <w:sz w:val="28"/>
        </w:rPr>
        <w:t xml:space="preserve"> </w:t>
      </w:r>
      <w:r>
        <w:rPr>
          <w:rFonts w:ascii="Times New Roman" w:hAnsi="Times New Roman"/>
          <w:spacing w:val="-6"/>
          <w:sz w:val="28"/>
        </w:rPr>
        <w:t>существующих</w:t>
      </w:r>
      <w:r>
        <w:rPr>
          <w:rFonts w:ascii="Times New Roman" w:hAnsi="Times New Roman"/>
          <w:spacing w:val="5"/>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 xml:space="preserve">появлением </w:t>
      </w:r>
      <w:r>
        <w:rPr>
          <w:rFonts w:ascii="Times New Roman" w:hAnsi="Times New Roman"/>
          <w:sz w:val="28"/>
        </w:rPr>
        <w:t>новых глобальных и</w:t>
      </w:r>
      <w:r>
        <w:rPr>
          <w:rFonts w:ascii="Times New Roman" w:hAnsi="Times New Roman"/>
          <w:spacing w:val="-3"/>
          <w:sz w:val="28"/>
        </w:rPr>
        <w:t xml:space="preserve"> </w:t>
      </w:r>
      <w:r>
        <w:rPr>
          <w:rFonts w:ascii="Times New Roman" w:hAnsi="Times New Roman"/>
          <w:sz w:val="28"/>
        </w:rPr>
        <w:t>региональных вызовов и</w:t>
      </w:r>
      <w:r>
        <w:rPr>
          <w:rFonts w:ascii="Times New Roman" w:hAnsi="Times New Roman"/>
          <w:spacing w:val="-7"/>
          <w:sz w:val="28"/>
        </w:rPr>
        <w:t xml:space="preserve"> </w:t>
      </w:r>
      <w:r>
        <w:rPr>
          <w:rFonts w:ascii="Times New Roman" w:hAnsi="Times New Roman"/>
          <w:sz w:val="28"/>
        </w:rPr>
        <w:t>угроз</w:t>
      </w:r>
      <w:r>
        <w:rPr>
          <w:rFonts w:ascii="Times New Roman" w:hAnsi="Times New Roman"/>
          <w:spacing w:val="-3"/>
          <w:sz w:val="28"/>
        </w:rPr>
        <w:t xml:space="preserve"> </w:t>
      </w:r>
      <w:r>
        <w:rPr>
          <w:rFonts w:ascii="Times New Roman" w:hAnsi="Times New Roman"/>
          <w:sz w:val="28"/>
        </w:rPr>
        <w:t xml:space="preserve">безопасности России (резкий рост военной напряжённости на приграничных территориях; продолжающееся </w:t>
      </w:r>
      <w:r>
        <w:rPr>
          <w:rFonts w:ascii="Times New Roman" w:hAnsi="Times New Roman"/>
          <w:spacing w:val="-4"/>
          <w:sz w:val="28"/>
        </w:rPr>
        <w:t>распространение</w:t>
      </w:r>
      <w:r>
        <w:rPr>
          <w:rFonts w:ascii="Times New Roman" w:hAnsi="Times New Roman"/>
          <w:spacing w:val="-15"/>
          <w:sz w:val="28"/>
        </w:rPr>
        <w:t xml:space="preserve"> </w:t>
      </w:r>
      <w:r>
        <w:rPr>
          <w:rFonts w:ascii="Times New Roman" w:hAnsi="Times New Roman"/>
          <w:spacing w:val="-4"/>
          <w:sz w:val="28"/>
        </w:rPr>
        <w:t>идей</w:t>
      </w:r>
      <w:r>
        <w:rPr>
          <w:rFonts w:ascii="Times New Roman" w:hAnsi="Times New Roman"/>
          <w:spacing w:val="-14"/>
          <w:sz w:val="28"/>
        </w:rPr>
        <w:t xml:space="preserve"> </w:t>
      </w:r>
      <w:r>
        <w:rPr>
          <w:rFonts w:ascii="Times New Roman" w:hAnsi="Times New Roman"/>
          <w:spacing w:val="-4"/>
          <w:sz w:val="28"/>
        </w:rPr>
        <w:t>экстремизма</w:t>
      </w:r>
      <w:r>
        <w:rPr>
          <w:rFonts w:ascii="Times New Roman" w:hAnsi="Times New Roman"/>
          <w:spacing w:val="-14"/>
          <w:sz w:val="28"/>
        </w:rPr>
        <w:t xml:space="preserve"> </w:t>
      </w:r>
      <w:r>
        <w:rPr>
          <w:rFonts w:ascii="Times New Roman" w:hAnsi="Times New Roman"/>
          <w:spacing w:val="-4"/>
          <w:sz w:val="28"/>
        </w:rPr>
        <w:t>и</w:t>
      </w:r>
      <w:r>
        <w:rPr>
          <w:rFonts w:ascii="Times New Roman" w:hAnsi="Times New Roman"/>
          <w:spacing w:val="-14"/>
          <w:sz w:val="28"/>
        </w:rPr>
        <w:t xml:space="preserve"> </w:t>
      </w:r>
      <w:r>
        <w:rPr>
          <w:rFonts w:ascii="Times New Roman" w:hAnsi="Times New Roman"/>
          <w:spacing w:val="-4"/>
          <w:sz w:val="28"/>
        </w:rPr>
        <w:t>терроризма;</w:t>
      </w:r>
      <w:r>
        <w:rPr>
          <w:rFonts w:ascii="Times New Roman" w:hAnsi="Times New Roman"/>
          <w:spacing w:val="-14"/>
          <w:sz w:val="28"/>
        </w:rPr>
        <w:t xml:space="preserve"> </w:t>
      </w:r>
      <w:r>
        <w:rPr>
          <w:rFonts w:ascii="Times New Roman" w:hAnsi="Times New Roman"/>
          <w:spacing w:val="-4"/>
          <w:sz w:val="28"/>
        </w:rPr>
        <w:t>существенное</w:t>
      </w:r>
      <w:r>
        <w:rPr>
          <w:rFonts w:ascii="Times New Roman" w:hAnsi="Times New Roman"/>
          <w:spacing w:val="-14"/>
          <w:sz w:val="28"/>
        </w:rPr>
        <w:t xml:space="preserve"> </w:t>
      </w:r>
      <w:r>
        <w:rPr>
          <w:rFonts w:ascii="Times New Roman" w:hAnsi="Times New Roman"/>
          <w:spacing w:val="-4"/>
          <w:sz w:val="28"/>
        </w:rPr>
        <w:t>ухудшение</w:t>
      </w:r>
      <w:r>
        <w:rPr>
          <w:rFonts w:ascii="Times New Roman" w:hAnsi="Times New Roman"/>
          <w:spacing w:val="-14"/>
          <w:sz w:val="28"/>
        </w:rPr>
        <w:t xml:space="preserve"> </w:t>
      </w:r>
      <w:r>
        <w:rPr>
          <w:rFonts w:ascii="Times New Roman" w:hAnsi="Times New Roman"/>
          <w:spacing w:val="-4"/>
          <w:sz w:val="28"/>
        </w:rPr>
        <w:t>медико- биологических</w:t>
      </w:r>
      <w:r>
        <w:rPr>
          <w:rFonts w:ascii="Times New Roman" w:hAnsi="Times New Roman"/>
          <w:sz w:val="28"/>
        </w:rPr>
        <w:t xml:space="preserve"> </w:t>
      </w:r>
      <w:r>
        <w:rPr>
          <w:rFonts w:ascii="Times New Roman" w:hAnsi="Times New Roman"/>
          <w:spacing w:val="-4"/>
          <w:sz w:val="28"/>
        </w:rPr>
        <w:t>условий жизнедеятельности;</w:t>
      </w:r>
      <w:r>
        <w:rPr>
          <w:rFonts w:ascii="Times New Roman" w:hAnsi="Times New Roman"/>
          <w:spacing w:val="-8"/>
          <w:sz w:val="28"/>
        </w:rPr>
        <w:t xml:space="preserve"> </w:t>
      </w:r>
      <w:r>
        <w:rPr>
          <w:rFonts w:ascii="Times New Roman" w:hAnsi="Times New Roman"/>
          <w:spacing w:val="-4"/>
          <w:sz w:val="28"/>
        </w:rPr>
        <w:t>нарушение экологического</w:t>
      </w:r>
      <w:r>
        <w:rPr>
          <w:rFonts w:ascii="Times New Roman" w:hAnsi="Times New Roman"/>
          <w:spacing w:val="-9"/>
          <w:sz w:val="28"/>
        </w:rPr>
        <w:t xml:space="preserve"> </w:t>
      </w:r>
      <w:r>
        <w:rPr>
          <w:rFonts w:ascii="Times New Roman" w:hAnsi="Times New Roman"/>
          <w:spacing w:val="-4"/>
          <w:sz w:val="28"/>
        </w:rPr>
        <w:t xml:space="preserve">равновесия </w:t>
      </w:r>
      <w:r>
        <w:rPr>
          <w:rFonts w:ascii="Times New Roman" w:hAnsi="Times New Roman"/>
          <w:sz w:val="28"/>
        </w:rPr>
        <w:t>и другие) возрастает приоритет вопросов безопасности, их значение не только для</w:t>
      </w:r>
      <w:r>
        <w:rPr>
          <w:rFonts w:ascii="Times New Roman" w:hAnsi="Times New Roman"/>
          <w:spacing w:val="-13"/>
          <w:sz w:val="28"/>
        </w:rPr>
        <w:t xml:space="preserve"> </w:t>
      </w:r>
      <w:r>
        <w:rPr>
          <w:rFonts w:ascii="Times New Roman" w:hAnsi="Times New Roman"/>
          <w:sz w:val="28"/>
        </w:rPr>
        <w:t>самого</w:t>
      </w:r>
      <w:r>
        <w:rPr>
          <w:rFonts w:ascii="Times New Roman" w:hAnsi="Times New Roman"/>
          <w:spacing w:val="-14"/>
          <w:sz w:val="28"/>
        </w:rPr>
        <w:t xml:space="preserve"> </w:t>
      </w:r>
      <w:r>
        <w:rPr>
          <w:rFonts w:ascii="Times New Roman" w:hAnsi="Times New Roman"/>
          <w:sz w:val="28"/>
        </w:rPr>
        <w:t>человека,</w:t>
      </w:r>
      <w:r>
        <w:rPr>
          <w:rFonts w:ascii="Times New Roman" w:hAnsi="Times New Roman"/>
          <w:spacing w:val="-2"/>
          <w:sz w:val="28"/>
        </w:rPr>
        <w:t xml:space="preserve"> </w:t>
      </w:r>
      <w:r>
        <w:rPr>
          <w:rFonts w:ascii="Times New Roman" w:hAnsi="Times New Roman"/>
          <w:sz w:val="28"/>
        </w:rPr>
        <w:t>но</w:t>
      </w:r>
      <w:r>
        <w:rPr>
          <w:rFonts w:ascii="Times New Roman" w:hAnsi="Times New Roman"/>
          <w:spacing w:val="-16"/>
          <w:sz w:val="28"/>
        </w:rPr>
        <w:t xml:space="preserve"> </w:t>
      </w:r>
      <w:r>
        <w:rPr>
          <w:rFonts w:ascii="Times New Roman" w:hAnsi="Times New Roman"/>
          <w:sz w:val="28"/>
        </w:rPr>
        <w:t>также</w:t>
      </w:r>
      <w:r>
        <w:rPr>
          <w:rFonts w:ascii="Times New Roman" w:hAnsi="Times New Roman"/>
          <w:spacing w:val="-12"/>
          <w:sz w:val="28"/>
        </w:rPr>
        <w:t xml:space="preserve"> </w:t>
      </w:r>
      <w:r>
        <w:rPr>
          <w:rFonts w:ascii="Times New Roman" w:hAnsi="Times New Roman"/>
          <w:sz w:val="28"/>
        </w:rPr>
        <w:t>для</w:t>
      </w:r>
      <w:r>
        <w:rPr>
          <w:rFonts w:ascii="Times New Roman" w:hAnsi="Times New Roman"/>
          <w:spacing w:val="-15"/>
          <w:sz w:val="28"/>
        </w:rPr>
        <w:t xml:space="preserve"> </w:t>
      </w:r>
      <w:r>
        <w:rPr>
          <w:rFonts w:ascii="Times New Roman" w:hAnsi="Times New Roman"/>
          <w:sz w:val="28"/>
        </w:rPr>
        <w:t>общества</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15"/>
          <w:sz w:val="28"/>
        </w:rPr>
        <w:t xml:space="preserve"> </w:t>
      </w:r>
      <w:r>
        <w:rPr>
          <w:rFonts w:ascii="Times New Roman" w:hAnsi="Times New Roman"/>
          <w:sz w:val="28"/>
        </w:rPr>
        <w:t>государства.</w:t>
      </w:r>
      <w:r>
        <w:rPr>
          <w:rFonts w:ascii="Times New Roman" w:hAnsi="Times New Roman"/>
          <w:spacing w:val="-3"/>
          <w:sz w:val="28"/>
        </w:rPr>
        <w:t xml:space="preserve"> </w:t>
      </w:r>
      <w:r>
        <w:rPr>
          <w:rFonts w:ascii="Times New Roman" w:hAnsi="Times New Roman"/>
          <w:sz w:val="28"/>
        </w:rPr>
        <w:t>При</w:t>
      </w:r>
      <w:r>
        <w:rPr>
          <w:rFonts w:ascii="Times New Roman" w:hAnsi="Times New Roman"/>
          <w:spacing w:val="-9"/>
          <w:sz w:val="28"/>
        </w:rPr>
        <w:t xml:space="preserve"> </w:t>
      </w:r>
      <w:r>
        <w:rPr>
          <w:rFonts w:ascii="Times New Roman" w:hAnsi="Times New Roman"/>
          <w:sz w:val="28"/>
        </w:rPr>
        <w:t>этом</w:t>
      </w:r>
      <w:r>
        <w:rPr>
          <w:rFonts w:ascii="Times New Roman" w:hAnsi="Times New Roman"/>
          <w:spacing w:val="-9"/>
          <w:sz w:val="28"/>
        </w:rPr>
        <w:t xml:space="preserve"> </w:t>
      </w:r>
      <w:r>
        <w:rPr>
          <w:rFonts w:ascii="Times New Roman" w:hAnsi="Times New Roman"/>
          <w:sz w:val="28"/>
        </w:rPr>
        <w:t xml:space="preserve">центральной </w:t>
      </w:r>
      <w:r>
        <w:rPr>
          <w:rFonts w:ascii="Times New Roman" w:hAnsi="Times New Roman"/>
          <w:spacing w:val="-4"/>
          <w:sz w:val="28"/>
        </w:rPr>
        <w:t>проблемой безопасности жизнедеятельности</w:t>
      </w:r>
      <w:r>
        <w:rPr>
          <w:rFonts w:ascii="Times New Roman" w:hAnsi="Times New Roman"/>
          <w:spacing w:val="-15"/>
          <w:sz w:val="28"/>
        </w:rPr>
        <w:t xml:space="preserve"> </w:t>
      </w:r>
      <w:r>
        <w:rPr>
          <w:rFonts w:ascii="Times New Roman" w:hAnsi="Times New Roman"/>
          <w:spacing w:val="-4"/>
          <w:sz w:val="28"/>
        </w:rPr>
        <w:t>остаётся сохранение жизни и</w:t>
      </w:r>
      <w:r>
        <w:rPr>
          <w:rFonts w:ascii="Times New Roman" w:hAnsi="Times New Roman"/>
          <w:spacing w:val="-7"/>
          <w:sz w:val="28"/>
        </w:rPr>
        <w:t xml:space="preserve"> </w:t>
      </w:r>
      <w:r>
        <w:rPr>
          <w:rFonts w:ascii="Times New Roman" w:hAnsi="Times New Roman"/>
          <w:spacing w:val="-4"/>
          <w:sz w:val="28"/>
        </w:rPr>
        <w:t xml:space="preserve">здоровья </w:t>
      </w:r>
      <w:r>
        <w:rPr>
          <w:rFonts w:ascii="Times New Roman" w:hAnsi="Times New Roman"/>
          <w:sz w:val="28"/>
        </w:rPr>
        <w:t>каждого человека. В данных обстоятельствах огромное значение приобретает качественное</w:t>
      </w:r>
      <w:r>
        <w:rPr>
          <w:rFonts w:ascii="Times New Roman" w:hAnsi="Times New Roman"/>
          <w:spacing w:val="40"/>
          <w:sz w:val="28"/>
        </w:rPr>
        <w:t xml:space="preserve"> </w:t>
      </w:r>
      <w:r>
        <w:rPr>
          <w:rFonts w:ascii="Times New Roman" w:hAnsi="Times New Roman"/>
          <w:sz w:val="28"/>
        </w:rPr>
        <w:t>образование</w:t>
      </w:r>
      <w:r>
        <w:rPr>
          <w:rFonts w:ascii="Times New Roman" w:hAnsi="Times New Roman"/>
          <w:spacing w:val="40"/>
          <w:sz w:val="28"/>
        </w:rPr>
        <w:t xml:space="preserve"> </w:t>
      </w:r>
      <w:r>
        <w:rPr>
          <w:rFonts w:ascii="Times New Roman" w:hAnsi="Times New Roman"/>
          <w:sz w:val="28"/>
        </w:rPr>
        <w:t>подрастающего</w:t>
      </w:r>
      <w:r>
        <w:rPr>
          <w:rFonts w:ascii="Times New Roman" w:hAnsi="Times New Roman"/>
          <w:spacing w:val="40"/>
          <w:sz w:val="28"/>
        </w:rPr>
        <w:t xml:space="preserve"> </w:t>
      </w:r>
      <w:r>
        <w:rPr>
          <w:rFonts w:ascii="Times New Roman" w:hAnsi="Times New Roman"/>
          <w:sz w:val="28"/>
        </w:rPr>
        <w:t>поколения</w:t>
      </w:r>
      <w:r>
        <w:rPr>
          <w:rFonts w:ascii="Times New Roman" w:hAnsi="Times New Roman"/>
          <w:spacing w:val="40"/>
          <w:sz w:val="28"/>
        </w:rPr>
        <w:t xml:space="preserve"> </w:t>
      </w:r>
      <w:r>
        <w:rPr>
          <w:rFonts w:ascii="Times New Roman" w:hAnsi="Times New Roman"/>
          <w:sz w:val="28"/>
        </w:rPr>
        <w:t>россиян,</w:t>
      </w:r>
      <w:r>
        <w:rPr>
          <w:rFonts w:ascii="Times New Roman" w:hAnsi="Times New Roman"/>
          <w:spacing w:val="40"/>
          <w:sz w:val="28"/>
        </w:rPr>
        <w:t xml:space="preserve"> </w:t>
      </w:r>
      <w:r>
        <w:rPr>
          <w:rFonts w:ascii="Times New Roman" w:hAnsi="Times New Roman"/>
          <w:sz w:val="28"/>
        </w:rPr>
        <w:t>направленное</w:t>
      </w:r>
      <w:r>
        <w:rPr>
          <w:rFonts w:ascii="Times New Roman" w:hAnsi="Times New Roman"/>
          <w:spacing w:val="80"/>
          <w:sz w:val="28"/>
        </w:rPr>
        <w:t xml:space="preserve"> </w:t>
      </w:r>
      <w:r>
        <w:rPr>
          <w:rFonts w:ascii="Times New Roman" w:hAnsi="Times New Roman"/>
          <w:sz w:val="28"/>
        </w:rPr>
        <w:t>на воспитание личности безопасного типа, формирование гражданской идентичности,</w:t>
      </w:r>
      <w:r>
        <w:rPr>
          <w:rFonts w:ascii="Times New Roman" w:hAnsi="Times New Roman"/>
          <w:spacing w:val="80"/>
          <w:sz w:val="28"/>
        </w:rPr>
        <w:t xml:space="preserve"> </w:t>
      </w:r>
      <w:r>
        <w:rPr>
          <w:rFonts w:ascii="Times New Roman" w:hAnsi="Times New Roman"/>
          <w:sz w:val="28"/>
        </w:rPr>
        <w:t>овладение</w:t>
      </w:r>
      <w:r>
        <w:rPr>
          <w:rFonts w:ascii="Times New Roman" w:hAnsi="Times New Roman"/>
          <w:spacing w:val="80"/>
          <w:sz w:val="28"/>
        </w:rPr>
        <w:t xml:space="preserve"> </w:t>
      </w:r>
      <w:r>
        <w:rPr>
          <w:rFonts w:ascii="Times New Roman" w:hAnsi="Times New Roman"/>
          <w:sz w:val="28"/>
        </w:rPr>
        <w:t>знаниями,</w:t>
      </w:r>
      <w:r>
        <w:rPr>
          <w:rFonts w:ascii="Times New Roman" w:hAnsi="Times New Roman"/>
          <w:spacing w:val="80"/>
          <w:sz w:val="28"/>
        </w:rPr>
        <w:t xml:space="preserve"> </w:t>
      </w:r>
      <w:r>
        <w:rPr>
          <w:rFonts w:ascii="Times New Roman" w:hAnsi="Times New Roman"/>
          <w:sz w:val="28"/>
        </w:rPr>
        <w:t>умениями,</w:t>
      </w:r>
      <w:r>
        <w:rPr>
          <w:rFonts w:ascii="Times New Roman" w:hAnsi="Times New Roman"/>
          <w:spacing w:val="80"/>
          <w:sz w:val="28"/>
        </w:rPr>
        <w:t xml:space="preserve"> </w:t>
      </w:r>
      <w:r>
        <w:rPr>
          <w:rFonts w:ascii="Times New Roman" w:hAnsi="Times New Roman"/>
          <w:sz w:val="28"/>
        </w:rPr>
        <w:t>навыками</w:t>
      </w:r>
      <w:r>
        <w:rPr>
          <w:rFonts w:ascii="Times New Roman" w:hAnsi="Times New Roman"/>
          <w:spacing w:val="80"/>
          <w:sz w:val="28"/>
        </w:rPr>
        <w:t xml:space="preserve"> </w:t>
      </w:r>
      <w:r>
        <w:rPr>
          <w:rFonts w:ascii="Times New Roman" w:hAnsi="Times New Roman"/>
          <w:sz w:val="28"/>
        </w:rPr>
        <w:t>и</w:t>
      </w:r>
      <w:r>
        <w:rPr>
          <w:rFonts w:ascii="Times New Roman" w:hAnsi="Times New Roman"/>
          <w:spacing w:val="80"/>
          <w:sz w:val="28"/>
        </w:rPr>
        <w:t xml:space="preserve"> </w:t>
      </w:r>
      <w:r>
        <w:rPr>
          <w:rFonts w:ascii="Times New Roman" w:hAnsi="Times New Roman"/>
          <w:sz w:val="28"/>
        </w:rPr>
        <w:t>компетенцией</w:t>
      </w:r>
      <w:r>
        <w:rPr>
          <w:rFonts w:ascii="Times New Roman" w:hAnsi="Times New Roman"/>
          <w:spacing w:val="40"/>
          <w:sz w:val="28"/>
        </w:rPr>
        <w:t xml:space="preserve"> </w:t>
      </w:r>
      <w:r>
        <w:rPr>
          <w:rFonts w:ascii="Times New Roman" w:hAnsi="Times New Roman"/>
          <w:spacing w:val="-2"/>
          <w:sz w:val="28"/>
        </w:rPr>
        <w:t>для</w:t>
      </w:r>
      <w:r>
        <w:rPr>
          <w:rFonts w:ascii="Times New Roman" w:hAnsi="Times New Roman"/>
          <w:spacing w:val="-17"/>
          <w:sz w:val="28"/>
        </w:rPr>
        <w:t xml:space="preserve"> </w:t>
      </w:r>
      <w:r>
        <w:rPr>
          <w:rFonts w:ascii="Times New Roman" w:hAnsi="Times New Roman"/>
          <w:spacing w:val="-2"/>
          <w:sz w:val="28"/>
        </w:rPr>
        <w:t>обеспечения</w:t>
      </w:r>
      <w:r>
        <w:rPr>
          <w:rFonts w:ascii="Times New Roman" w:hAnsi="Times New Roman"/>
          <w:spacing w:val="-5"/>
          <w:sz w:val="28"/>
        </w:rPr>
        <w:t xml:space="preserve"> </w:t>
      </w:r>
      <w:r>
        <w:rPr>
          <w:rFonts w:ascii="Times New Roman" w:hAnsi="Times New Roman"/>
          <w:spacing w:val="-2"/>
          <w:sz w:val="28"/>
        </w:rPr>
        <w:t>безопасности</w:t>
      </w:r>
      <w:r>
        <w:rPr>
          <w:rFonts w:ascii="Times New Roman" w:hAnsi="Times New Roman"/>
          <w:spacing w:val="-4"/>
          <w:sz w:val="28"/>
        </w:rPr>
        <w:t xml:space="preserve">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повседневной</w:t>
      </w:r>
      <w:r>
        <w:rPr>
          <w:rFonts w:ascii="Times New Roman" w:hAnsi="Times New Roman"/>
          <w:spacing w:val="-3"/>
          <w:sz w:val="28"/>
        </w:rPr>
        <w:t xml:space="preserve"> </w:t>
      </w:r>
      <w:r>
        <w:rPr>
          <w:rFonts w:ascii="Times New Roman" w:hAnsi="Times New Roman"/>
          <w:spacing w:val="-2"/>
          <w:sz w:val="28"/>
        </w:rPr>
        <w:t>жизни.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w:t>
      </w:r>
      <w:r>
        <w:rPr>
          <w:rFonts w:ascii="Times New Roman" w:hAnsi="Times New Roman"/>
          <w:spacing w:val="-6"/>
          <w:sz w:val="28"/>
        </w:rPr>
        <w:t xml:space="preserve"> </w:t>
      </w:r>
      <w:r>
        <w:rPr>
          <w:rFonts w:ascii="Times New Roman" w:hAnsi="Times New Roman"/>
          <w:sz w:val="28"/>
        </w:rPr>
        <w:t>период до</w:t>
      </w:r>
      <w:r>
        <w:rPr>
          <w:rFonts w:ascii="Times New Roman" w:hAnsi="Times New Roman"/>
          <w:spacing w:val="-6"/>
          <w:sz w:val="28"/>
        </w:rPr>
        <w:t xml:space="preserve"> </w:t>
      </w:r>
      <w:r>
        <w:rPr>
          <w:rFonts w:ascii="Times New Roman" w:hAnsi="Times New Roman"/>
          <w:sz w:val="28"/>
        </w:rPr>
        <w:t>2030</w:t>
      </w:r>
      <w:r>
        <w:rPr>
          <w:rFonts w:ascii="Times New Roman" w:hAnsi="Times New Roman"/>
          <w:spacing w:val="-1"/>
          <w:sz w:val="28"/>
        </w:rPr>
        <w:t xml:space="preserve"> </w:t>
      </w:r>
      <w:r>
        <w:rPr>
          <w:rFonts w:ascii="Times New Roman" w:hAnsi="Times New Roman"/>
          <w:sz w:val="28"/>
        </w:rPr>
        <w:t>года,</w:t>
      </w:r>
      <w:r>
        <w:rPr>
          <w:rFonts w:ascii="Times New Roman" w:hAnsi="Times New Roman"/>
          <w:spacing w:val="-4"/>
          <w:sz w:val="28"/>
        </w:rPr>
        <w:t xml:space="preserve"> </w:t>
      </w:r>
      <w:r>
        <w:rPr>
          <w:rFonts w:ascii="Times New Roman" w:hAnsi="Times New Roman"/>
          <w:sz w:val="28"/>
        </w:rPr>
        <w:t xml:space="preserve">утвержденными Указом Президента Российской Федерации от 21 июля 2020 г. № 474, государственной программой Российской Федерации «Развитие образования», </w:t>
      </w:r>
      <w:r>
        <w:rPr>
          <w:rFonts w:ascii="Times New Roman" w:hAnsi="Times New Roman"/>
          <w:spacing w:val="-4"/>
          <w:sz w:val="28"/>
        </w:rPr>
        <w:t>утвержденной</w:t>
      </w:r>
      <w:r>
        <w:rPr>
          <w:rFonts w:ascii="Times New Roman" w:hAnsi="Times New Roman"/>
          <w:spacing w:val="-15"/>
          <w:sz w:val="28"/>
        </w:rPr>
        <w:t xml:space="preserve"> </w:t>
      </w:r>
      <w:r>
        <w:rPr>
          <w:rFonts w:ascii="Times New Roman" w:hAnsi="Times New Roman"/>
          <w:spacing w:val="-4"/>
          <w:sz w:val="28"/>
        </w:rPr>
        <w:t>постановлением</w:t>
      </w:r>
      <w:r>
        <w:rPr>
          <w:rFonts w:ascii="Times New Roman" w:hAnsi="Times New Roman"/>
          <w:spacing w:val="-14"/>
          <w:sz w:val="28"/>
        </w:rPr>
        <w:t xml:space="preserve"> </w:t>
      </w:r>
      <w:r>
        <w:rPr>
          <w:rFonts w:ascii="Times New Roman" w:hAnsi="Times New Roman"/>
          <w:spacing w:val="-4"/>
          <w:sz w:val="28"/>
        </w:rPr>
        <w:t>Правительства</w:t>
      </w:r>
      <w:r>
        <w:rPr>
          <w:rFonts w:ascii="Times New Roman" w:hAnsi="Times New Roman"/>
          <w:spacing w:val="-12"/>
          <w:sz w:val="28"/>
        </w:rPr>
        <w:t xml:space="preserve"> </w:t>
      </w:r>
      <w:r>
        <w:rPr>
          <w:rFonts w:ascii="Times New Roman" w:hAnsi="Times New Roman"/>
          <w:spacing w:val="-4"/>
          <w:sz w:val="28"/>
        </w:rPr>
        <w:t>Российской</w:t>
      </w:r>
      <w:r>
        <w:rPr>
          <w:rFonts w:ascii="Times New Roman" w:hAnsi="Times New Roman"/>
          <w:spacing w:val="-7"/>
          <w:sz w:val="28"/>
        </w:rPr>
        <w:t xml:space="preserve"> </w:t>
      </w:r>
      <w:r>
        <w:rPr>
          <w:rFonts w:ascii="Times New Roman" w:hAnsi="Times New Roman"/>
          <w:spacing w:val="-4"/>
          <w:sz w:val="28"/>
        </w:rPr>
        <w:t>Федерации</w:t>
      </w:r>
      <w:r>
        <w:rPr>
          <w:rFonts w:ascii="Times New Roman" w:hAnsi="Times New Roman"/>
          <w:spacing w:val="-6"/>
          <w:sz w:val="28"/>
        </w:rPr>
        <w:t xml:space="preserve"> </w:t>
      </w:r>
      <w:r>
        <w:rPr>
          <w:rFonts w:ascii="Times New Roman" w:hAnsi="Times New Roman"/>
          <w:spacing w:val="-4"/>
          <w:sz w:val="28"/>
        </w:rPr>
        <w:t>от</w:t>
      </w:r>
      <w:r>
        <w:rPr>
          <w:rFonts w:ascii="Times New Roman" w:hAnsi="Times New Roman"/>
          <w:spacing w:val="-15"/>
          <w:sz w:val="28"/>
        </w:rPr>
        <w:t xml:space="preserve"> </w:t>
      </w:r>
      <w:r>
        <w:rPr>
          <w:rFonts w:ascii="Times New Roman" w:hAnsi="Times New Roman"/>
          <w:spacing w:val="-4"/>
          <w:sz w:val="28"/>
        </w:rPr>
        <w:t>26</w:t>
      </w:r>
      <w:r>
        <w:rPr>
          <w:rFonts w:ascii="Times New Roman" w:hAnsi="Times New Roman"/>
          <w:spacing w:val="-14"/>
          <w:sz w:val="28"/>
        </w:rPr>
        <w:t xml:space="preserve"> </w:t>
      </w:r>
      <w:r>
        <w:rPr>
          <w:rFonts w:ascii="Times New Roman" w:hAnsi="Times New Roman"/>
          <w:spacing w:val="-4"/>
          <w:sz w:val="28"/>
        </w:rPr>
        <w:t xml:space="preserve">декабря </w:t>
      </w:r>
      <w:r>
        <w:rPr>
          <w:rFonts w:ascii="Times New Roman" w:hAnsi="Times New Roman"/>
          <w:sz w:val="28"/>
        </w:rPr>
        <w:t>2017 г.</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40"/>
          <w:sz w:val="28"/>
        </w:rPr>
        <w:t xml:space="preserve"> </w:t>
      </w:r>
      <w:r>
        <w:rPr>
          <w:rFonts w:ascii="Times New Roman" w:hAnsi="Times New Roman"/>
          <w:sz w:val="28"/>
        </w:rPr>
        <w:t>1642.</w:t>
      </w:r>
    </w:p>
    <w:p w:rsidR="00FF74DA" w:rsidRDefault="00F11E90">
      <w:pPr>
        <w:widowControl w:val="0"/>
        <w:spacing w:after="0" w:line="240" w:lineRule="auto"/>
        <w:ind w:firstLine="709"/>
        <w:jc w:val="both"/>
        <w:rPr>
          <w:rFonts w:ascii="Times New Roman" w:hAnsi="Times New Roman"/>
          <w:spacing w:val="-4"/>
          <w:sz w:val="28"/>
        </w:rPr>
      </w:pPr>
      <w:r>
        <w:rPr>
          <w:rFonts w:ascii="Times New Roman" w:hAnsi="Times New Roman"/>
          <w:sz w:val="28"/>
        </w:rPr>
        <w:t>ОБЗР</w:t>
      </w:r>
      <w:r>
        <w:rPr>
          <w:rFonts w:ascii="Times New Roman" w:hAnsi="Times New Roman"/>
          <w:spacing w:val="35"/>
          <w:sz w:val="28"/>
        </w:rPr>
        <w:t xml:space="preserve">  </w:t>
      </w:r>
      <w:r>
        <w:rPr>
          <w:rFonts w:ascii="Times New Roman" w:hAnsi="Times New Roman"/>
          <w:sz w:val="28"/>
        </w:rPr>
        <w:t>является</w:t>
      </w:r>
      <w:r>
        <w:rPr>
          <w:rFonts w:ascii="Times New Roman" w:hAnsi="Times New Roman"/>
          <w:spacing w:val="38"/>
          <w:sz w:val="28"/>
        </w:rPr>
        <w:t xml:space="preserve">  </w:t>
      </w:r>
      <w:r>
        <w:rPr>
          <w:rFonts w:ascii="Times New Roman" w:hAnsi="Times New Roman"/>
          <w:sz w:val="28"/>
        </w:rPr>
        <w:t>открытой</w:t>
      </w:r>
      <w:r>
        <w:rPr>
          <w:rFonts w:ascii="Times New Roman" w:hAnsi="Times New Roman"/>
          <w:spacing w:val="41"/>
          <w:sz w:val="28"/>
        </w:rPr>
        <w:t xml:space="preserve">  </w:t>
      </w:r>
      <w:r>
        <w:rPr>
          <w:rFonts w:ascii="Times New Roman" w:hAnsi="Times New Roman"/>
          <w:sz w:val="28"/>
        </w:rPr>
        <w:t>обучающей</w:t>
      </w:r>
      <w:r>
        <w:rPr>
          <w:rFonts w:ascii="Times New Roman" w:hAnsi="Times New Roman"/>
          <w:spacing w:val="42"/>
          <w:sz w:val="28"/>
        </w:rPr>
        <w:t xml:space="preserve">  </w:t>
      </w:r>
      <w:r>
        <w:rPr>
          <w:rFonts w:ascii="Times New Roman" w:hAnsi="Times New Roman"/>
          <w:sz w:val="28"/>
        </w:rPr>
        <w:t>системой,</w:t>
      </w:r>
      <w:r>
        <w:rPr>
          <w:rFonts w:ascii="Times New Roman" w:hAnsi="Times New Roman"/>
          <w:spacing w:val="40"/>
          <w:sz w:val="28"/>
        </w:rPr>
        <w:t xml:space="preserve">  </w:t>
      </w:r>
      <w:r>
        <w:rPr>
          <w:rFonts w:ascii="Times New Roman" w:hAnsi="Times New Roman"/>
          <w:sz w:val="28"/>
        </w:rPr>
        <w:t>имеет</w:t>
      </w:r>
      <w:r>
        <w:rPr>
          <w:rFonts w:ascii="Times New Roman" w:hAnsi="Times New Roman"/>
          <w:spacing w:val="37"/>
          <w:sz w:val="28"/>
        </w:rPr>
        <w:t xml:space="preserve">  </w:t>
      </w:r>
      <w:r>
        <w:rPr>
          <w:rFonts w:ascii="Times New Roman" w:hAnsi="Times New Roman"/>
          <w:spacing w:val="-4"/>
          <w:sz w:val="28"/>
        </w:rPr>
        <w:t xml:space="preserve">свои </w:t>
      </w:r>
      <w:r>
        <w:rPr>
          <w:rFonts w:ascii="Times New Roman" w:hAnsi="Times New Roman"/>
          <w:sz w:val="28"/>
        </w:rPr>
        <w:t>дидактические</w:t>
      </w:r>
      <w:r>
        <w:rPr>
          <w:rFonts w:ascii="Times New Roman" w:hAnsi="Times New Roman"/>
          <w:spacing w:val="80"/>
          <w:sz w:val="28"/>
        </w:rPr>
        <w:t xml:space="preserve"> </w:t>
      </w:r>
      <w:r>
        <w:rPr>
          <w:rFonts w:ascii="Times New Roman" w:hAnsi="Times New Roman"/>
          <w:sz w:val="28"/>
        </w:rPr>
        <w:t>компоненты</w:t>
      </w:r>
      <w:r>
        <w:rPr>
          <w:rFonts w:ascii="Times New Roman" w:hAnsi="Times New Roman"/>
          <w:spacing w:val="80"/>
          <w:sz w:val="28"/>
        </w:rPr>
        <w:t xml:space="preserve"> </w:t>
      </w:r>
      <w:r>
        <w:rPr>
          <w:rFonts w:ascii="Times New Roman" w:hAnsi="Times New Roman"/>
          <w:sz w:val="28"/>
        </w:rPr>
        <w:t>во</w:t>
      </w:r>
      <w:r>
        <w:rPr>
          <w:rFonts w:ascii="Times New Roman" w:hAnsi="Times New Roman"/>
          <w:spacing w:val="80"/>
          <w:sz w:val="28"/>
        </w:rPr>
        <w:t xml:space="preserve"> </w:t>
      </w:r>
      <w:r>
        <w:rPr>
          <w:rFonts w:ascii="Times New Roman" w:hAnsi="Times New Roman"/>
          <w:sz w:val="28"/>
        </w:rPr>
        <w:t>всех</w:t>
      </w:r>
      <w:r>
        <w:rPr>
          <w:rFonts w:ascii="Times New Roman" w:hAnsi="Times New Roman"/>
          <w:spacing w:val="80"/>
          <w:sz w:val="28"/>
        </w:rPr>
        <w:t xml:space="preserve"> </w:t>
      </w:r>
      <w:r>
        <w:rPr>
          <w:rFonts w:ascii="Times New Roman" w:hAnsi="Times New Roman"/>
          <w:sz w:val="28"/>
        </w:rPr>
        <w:t>без</w:t>
      </w:r>
      <w:r>
        <w:rPr>
          <w:rFonts w:ascii="Times New Roman" w:hAnsi="Times New Roman"/>
          <w:spacing w:val="80"/>
          <w:sz w:val="28"/>
        </w:rPr>
        <w:t xml:space="preserve"> </w:t>
      </w:r>
      <w:r>
        <w:rPr>
          <w:rFonts w:ascii="Times New Roman" w:hAnsi="Times New Roman"/>
          <w:sz w:val="28"/>
        </w:rPr>
        <w:t>исключения</w:t>
      </w:r>
      <w:r>
        <w:rPr>
          <w:rFonts w:ascii="Times New Roman" w:hAnsi="Times New Roman"/>
          <w:spacing w:val="80"/>
          <w:sz w:val="28"/>
        </w:rPr>
        <w:t xml:space="preserve"> </w:t>
      </w:r>
      <w:r>
        <w:rPr>
          <w:rFonts w:ascii="Times New Roman" w:hAnsi="Times New Roman"/>
          <w:sz w:val="28"/>
        </w:rPr>
        <w:t>предметных</w:t>
      </w:r>
      <w:r>
        <w:rPr>
          <w:rFonts w:ascii="Times New Roman" w:hAnsi="Times New Roman"/>
          <w:spacing w:val="80"/>
          <w:sz w:val="28"/>
        </w:rPr>
        <w:t xml:space="preserve"> </w:t>
      </w:r>
      <w:r>
        <w:rPr>
          <w:rFonts w:ascii="Times New Roman" w:hAnsi="Times New Roman"/>
          <w:sz w:val="28"/>
        </w:rPr>
        <w:t>областях и</w:t>
      </w:r>
      <w:r>
        <w:rPr>
          <w:rFonts w:ascii="Times New Roman" w:hAnsi="Times New Roman"/>
          <w:spacing w:val="-15"/>
          <w:sz w:val="28"/>
        </w:rPr>
        <w:t xml:space="preserve"> </w:t>
      </w:r>
      <w:r>
        <w:rPr>
          <w:rFonts w:ascii="Times New Roman" w:hAnsi="Times New Roman"/>
          <w:sz w:val="28"/>
        </w:rPr>
        <w:t>реализуется</w:t>
      </w:r>
      <w:r>
        <w:rPr>
          <w:rFonts w:ascii="Times New Roman" w:hAnsi="Times New Roman"/>
          <w:spacing w:val="-7"/>
          <w:sz w:val="28"/>
        </w:rPr>
        <w:t xml:space="preserve"> </w:t>
      </w:r>
      <w:r>
        <w:rPr>
          <w:rFonts w:ascii="Times New Roman" w:hAnsi="Times New Roman"/>
          <w:sz w:val="28"/>
        </w:rPr>
        <w:t>через</w:t>
      </w:r>
      <w:r>
        <w:rPr>
          <w:rFonts w:ascii="Times New Roman" w:hAnsi="Times New Roman"/>
          <w:spacing w:val="-17"/>
          <w:sz w:val="28"/>
        </w:rPr>
        <w:t xml:space="preserve"> </w:t>
      </w:r>
      <w:r>
        <w:rPr>
          <w:rFonts w:ascii="Times New Roman" w:hAnsi="Times New Roman"/>
          <w:sz w:val="28"/>
        </w:rPr>
        <w:t>приобретение</w:t>
      </w:r>
      <w:r>
        <w:rPr>
          <w:rFonts w:ascii="Times New Roman" w:hAnsi="Times New Roman"/>
          <w:spacing w:val="-3"/>
          <w:sz w:val="28"/>
        </w:rPr>
        <w:t xml:space="preserve"> </w:t>
      </w:r>
      <w:r>
        <w:rPr>
          <w:rFonts w:ascii="Times New Roman" w:hAnsi="Times New Roman"/>
          <w:sz w:val="28"/>
        </w:rPr>
        <w:t>необходимых</w:t>
      </w:r>
      <w:r>
        <w:rPr>
          <w:rFonts w:ascii="Times New Roman" w:hAnsi="Times New Roman"/>
          <w:spacing w:val="-3"/>
          <w:sz w:val="28"/>
        </w:rPr>
        <w:t xml:space="preserve"> </w:t>
      </w:r>
      <w:r>
        <w:rPr>
          <w:rFonts w:ascii="Times New Roman" w:hAnsi="Times New Roman"/>
          <w:sz w:val="28"/>
        </w:rPr>
        <w:t>знаний,</w:t>
      </w:r>
      <w:r>
        <w:rPr>
          <w:rFonts w:ascii="Times New Roman" w:hAnsi="Times New Roman"/>
          <w:spacing w:val="-11"/>
          <w:sz w:val="28"/>
        </w:rPr>
        <w:t xml:space="preserve"> </w:t>
      </w:r>
      <w:r>
        <w:rPr>
          <w:rFonts w:ascii="Times New Roman" w:hAnsi="Times New Roman"/>
          <w:sz w:val="28"/>
        </w:rPr>
        <w:t>выработку</w:t>
      </w:r>
      <w:r>
        <w:rPr>
          <w:rFonts w:ascii="Times New Roman" w:hAnsi="Times New Roman"/>
          <w:spacing w:val="-8"/>
          <w:sz w:val="28"/>
        </w:rPr>
        <w:t xml:space="preserve"> </w:t>
      </w:r>
      <w:r>
        <w:rPr>
          <w:rFonts w:ascii="Times New Roman" w:hAnsi="Times New Roman"/>
          <w:sz w:val="28"/>
        </w:rPr>
        <w:t>и</w:t>
      </w:r>
      <w:r>
        <w:rPr>
          <w:rFonts w:ascii="Times New Roman" w:hAnsi="Times New Roman"/>
          <w:spacing w:val="-17"/>
          <w:sz w:val="28"/>
        </w:rPr>
        <w:t xml:space="preserve"> </w:t>
      </w:r>
      <w:r>
        <w:rPr>
          <w:rFonts w:ascii="Times New Roman" w:hAnsi="Times New Roman"/>
          <w:sz w:val="28"/>
        </w:rPr>
        <w:t xml:space="preserve">закрепление </w:t>
      </w:r>
      <w:r>
        <w:rPr>
          <w:rFonts w:ascii="Times New Roman" w:hAnsi="Times New Roman"/>
          <w:spacing w:val="-4"/>
          <w:sz w:val="28"/>
        </w:rPr>
        <w:t>системы</w:t>
      </w:r>
      <w:r>
        <w:rPr>
          <w:rFonts w:ascii="Times New Roman" w:hAnsi="Times New Roman"/>
          <w:spacing w:val="-15"/>
          <w:sz w:val="28"/>
        </w:rPr>
        <w:t xml:space="preserve"> </w:t>
      </w:r>
      <w:r>
        <w:rPr>
          <w:rFonts w:ascii="Times New Roman" w:hAnsi="Times New Roman"/>
          <w:spacing w:val="-4"/>
          <w:sz w:val="28"/>
        </w:rPr>
        <w:t>взаимосвязанных</w:t>
      </w:r>
      <w:r>
        <w:rPr>
          <w:rFonts w:ascii="Times New Roman" w:hAnsi="Times New Roman"/>
          <w:spacing w:val="-14"/>
          <w:sz w:val="28"/>
        </w:rPr>
        <w:t xml:space="preserve"> </w:t>
      </w:r>
      <w:r>
        <w:rPr>
          <w:rFonts w:ascii="Times New Roman" w:hAnsi="Times New Roman"/>
          <w:spacing w:val="-4"/>
          <w:sz w:val="28"/>
        </w:rPr>
        <w:t>навыков</w:t>
      </w:r>
      <w:r>
        <w:rPr>
          <w:rFonts w:ascii="Times New Roman" w:hAnsi="Times New Roman"/>
          <w:spacing w:val="-14"/>
          <w:sz w:val="28"/>
        </w:rPr>
        <w:t xml:space="preserve"> </w:t>
      </w:r>
      <w:r>
        <w:rPr>
          <w:rFonts w:ascii="Times New Roman" w:hAnsi="Times New Roman"/>
          <w:spacing w:val="-4"/>
          <w:sz w:val="28"/>
        </w:rPr>
        <w:t>и</w:t>
      </w:r>
      <w:r>
        <w:rPr>
          <w:rFonts w:ascii="Times New Roman" w:hAnsi="Times New Roman"/>
          <w:spacing w:val="-14"/>
          <w:sz w:val="28"/>
        </w:rPr>
        <w:t xml:space="preserve"> </w:t>
      </w:r>
      <w:r>
        <w:rPr>
          <w:rFonts w:ascii="Times New Roman" w:hAnsi="Times New Roman"/>
          <w:spacing w:val="-4"/>
          <w:sz w:val="28"/>
        </w:rPr>
        <w:t>умений,</w:t>
      </w:r>
      <w:r>
        <w:rPr>
          <w:rFonts w:ascii="Times New Roman" w:hAnsi="Times New Roman"/>
          <w:spacing w:val="-14"/>
          <w:sz w:val="28"/>
        </w:rPr>
        <w:t xml:space="preserve"> </w:t>
      </w:r>
      <w:r>
        <w:rPr>
          <w:rFonts w:ascii="Times New Roman" w:hAnsi="Times New Roman"/>
          <w:spacing w:val="-4"/>
          <w:sz w:val="28"/>
        </w:rPr>
        <w:t>формирование</w:t>
      </w:r>
      <w:r>
        <w:rPr>
          <w:rFonts w:ascii="Times New Roman" w:hAnsi="Times New Roman"/>
          <w:spacing w:val="-14"/>
          <w:sz w:val="28"/>
        </w:rPr>
        <w:t xml:space="preserve"> </w:t>
      </w:r>
      <w:r>
        <w:rPr>
          <w:rFonts w:ascii="Times New Roman" w:hAnsi="Times New Roman"/>
          <w:spacing w:val="-4"/>
          <w:sz w:val="28"/>
        </w:rPr>
        <w:t>компетенций</w:t>
      </w:r>
      <w:r>
        <w:rPr>
          <w:rFonts w:ascii="Times New Roman" w:hAnsi="Times New Roman"/>
          <w:spacing w:val="-14"/>
          <w:sz w:val="28"/>
        </w:rPr>
        <w:t xml:space="preserve"> </w:t>
      </w: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области безопасности,</w:t>
      </w:r>
      <w:r>
        <w:rPr>
          <w:rFonts w:ascii="Times New Roman" w:hAnsi="Times New Roman"/>
          <w:spacing w:val="-15"/>
          <w:sz w:val="28"/>
        </w:rPr>
        <w:t xml:space="preserve"> </w:t>
      </w:r>
      <w:r>
        <w:rPr>
          <w:rFonts w:ascii="Times New Roman" w:hAnsi="Times New Roman"/>
          <w:spacing w:val="-4"/>
          <w:sz w:val="28"/>
        </w:rPr>
        <w:t>поддержанных</w:t>
      </w:r>
      <w:r>
        <w:rPr>
          <w:rFonts w:ascii="Times New Roman" w:hAnsi="Times New Roman"/>
          <w:spacing w:val="-14"/>
          <w:sz w:val="28"/>
        </w:rPr>
        <w:t xml:space="preserve"> </w:t>
      </w:r>
      <w:r>
        <w:rPr>
          <w:rFonts w:ascii="Times New Roman" w:hAnsi="Times New Roman"/>
          <w:spacing w:val="-4"/>
          <w:sz w:val="28"/>
        </w:rPr>
        <w:t>согласованным</w:t>
      </w:r>
      <w:r>
        <w:rPr>
          <w:rFonts w:ascii="Times New Roman" w:hAnsi="Times New Roman"/>
          <w:spacing w:val="-14"/>
          <w:sz w:val="28"/>
        </w:rPr>
        <w:t xml:space="preserve"> </w:t>
      </w:r>
      <w:r>
        <w:rPr>
          <w:rFonts w:ascii="Times New Roman" w:hAnsi="Times New Roman"/>
          <w:spacing w:val="-4"/>
          <w:sz w:val="28"/>
        </w:rPr>
        <w:t>изучением</w:t>
      </w:r>
      <w:r>
        <w:rPr>
          <w:rFonts w:ascii="Times New Roman" w:hAnsi="Times New Roman"/>
          <w:spacing w:val="-14"/>
          <w:sz w:val="28"/>
        </w:rPr>
        <w:t xml:space="preserve"> </w:t>
      </w:r>
      <w:r>
        <w:rPr>
          <w:rFonts w:ascii="Times New Roman" w:hAnsi="Times New Roman"/>
          <w:spacing w:val="-4"/>
          <w:sz w:val="28"/>
        </w:rPr>
        <w:t>других</w:t>
      </w:r>
      <w:r>
        <w:rPr>
          <w:rFonts w:ascii="Times New Roman" w:hAnsi="Times New Roman"/>
          <w:spacing w:val="-14"/>
          <w:sz w:val="28"/>
        </w:rPr>
        <w:t xml:space="preserve"> </w:t>
      </w:r>
      <w:r>
        <w:rPr>
          <w:rFonts w:ascii="Times New Roman" w:hAnsi="Times New Roman"/>
          <w:spacing w:val="-4"/>
          <w:sz w:val="28"/>
        </w:rPr>
        <w:t>учебных</w:t>
      </w:r>
      <w:r>
        <w:rPr>
          <w:rFonts w:ascii="Times New Roman" w:hAnsi="Times New Roman"/>
          <w:spacing w:val="-14"/>
          <w:sz w:val="28"/>
        </w:rPr>
        <w:t xml:space="preserve"> </w:t>
      </w:r>
      <w:r>
        <w:rPr>
          <w:rFonts w:ascii="Times New Roman" w:hAnsi="Times New Roman"/>
          <w:spacing w:val="-4"/>
          <w:sz w:val="28"/>
        </w:rPr>
        <w:t xml:space="preserve">предметов.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Научной базой учебного предмета ОБЗР является общая теория безопасности, которая имеет междисциплинарный характер, основываясь на изучении проблем </w:t>
      </w:r>
      <w:r>
        <w:rPr>
          <w:rFonts w:ascii="Times New Roman" w:hAnsi="Times New Roman"/>
          <w:spacing w:val="-2"/>
          <w:sz w:val="28"/>
        </w:rPr>
        <w:t>безопасности</w:t>
      </w:r>
      <w:r>
        <w:rPr>
          <w:rFonts w:ascii="Times New Roman" w:hAnsi="Times New Roman"/>
          <w:spacing w:val="-17"/>
          <w:sz w:val="28"/>
        </w:rPr>
        <w:t xml:space="preserve"> </w:t>
      </w:r>
      <w:r>
        <w:rPr>
          <w:rFonts w:ascii="Times New Roman" w:hAnsi="Times New Roman"/>
          <w:spacing w:val="-2"/>
          <w:sz w:val="28"/>
        </w:rPr>
        <w:t>в</w:t>
      </w:r>
      <w:r>
        <w:rPr>
          <w:rFonts w:ascii="Times New Roman" w:hAnsi="Times New Roman"/>
          <w:spacing w:val="-16"/>
          <w:sz w:val="28"/>
        </w:rPr>
        <w:t xml:space="preserve"> </w:t>
      </w:r>
      <w:r>
        <w:rPr>
          <w:rFonts w:ascii="Times New Roman" w:hAnsi="Times New Roman"/>
          <w:spacing w:val="-2"/>
          <w:sz w:val="28"/>
        </w:rPr>
        <w:t>общественных,</w:t>
      </w:r>
      <w:r>
        <w:rPr>
          <w:rFonts w:ascii="Times New Roman" w:hAnsi="Times New Roman"/>
          <w:spacing w:val="-4"/>
          <w:sz w:val="28"/>
        </w:rPr>
        <w:t xml:space="preserve"> </w:t>
      </w:r>
      <w:r>
        <w:rPr>
          <w:rFonts w:ascii="Times New Roman" w:hAnsi="Times New Roman"/>
          <w:spacing w:val="-2"/>
          <w:sz w:val="28"/>
        </w:rPr>
        <w:t>гуманитарных,</w:t>
      </w:r>
      <w:r>
        <w:rPr>
          <w:rFonts w:ascii="Times New Roman" w:hAnsi="Times New Roman"/>
          <w:spacing w:val="-10"/>
          <w:sz w:val="28"/>
        </w:rPr>
        <w:t xml:space="preserve"> </w:t>
      </w:r>
      <w:r>
        <w:rPr>
          <w:rFonts w:ascii="Times New Roman" w:hAnsi="Times New Roman"/>
          <w:spacing w:val="-2"/>
          <w:sz w:val="28"/>
        </w:rPr>
        <w:t>технических</w:t>
      </w:r>
      <w:r>
        <w:rPr>
          <w:rFonts w:ascii="Times New Roman" w:hAnsi="Times New Roman"/>
          <w:spacing w:val="-10"/>
          <w:sz w:val="28"/>
        </w:rPr>
        <w:t xml:space="preserve"> </w:t>
      </w:r>
      <w:r>
        <w:rPr>
          <w:rFonts w:ascii="Times New Roman" w:hAnsi="Times New Roman"/>
          <w:spacing w:val="-2"/>
          <w:sz w:val="28"/>
        </w:rPr>
        <w:t>и</w:t>
      </w:r>
      <w:r>
        <w:rPr>
          <w:rFonts w:ascii="Times New Roman" w:hAnsi="Times New Roman"/>
          <w:spacing w:val="-17"/>
          <w:sz w:val="28"/>
        </w:rPr>
        <w:t xml:space="preserve"> </w:t>
      </w:r>
      <w:r>
        <w:rPr>
          <w:rFonts w:ascii="Times New Roman" w:hAnsi="Times New Roman"/>
          <w:spacing w:val="-2"/>
          <w:sz w:val="28"/>
        </w:rPr>
        <w:t>естественных</w:t>
      </w:r>
      <w:r>
        <w:rPr>
          <w:rFonts w:ascii="Times New Roman" w:hAnsi="Times New Roman"/>
          <w:spacing w:val="-8"/>
          <w:sz w:val="28"/>
        </w:rPr>
        <w:t xml:space="preserve"> </w:t>
      </w:r>
      <w:r>
        <w:rPr>
          <w:rFonts w:ascii="Times New Roman" w:hAnsi="Times New Roman"/>
          <w:spacing w:val="-2"/>
          <w:sz w:val="28"/>
        </w:rPr>
        <w:t xml:space="preserve">науках. </w:t>
      </w:r>
      <w:r>
        <w:rPr>
          <w:rFonts w:ascii="Times New Roman" w:hAnsi="Times New Roman"/>
          <w:sz w:val="28"/>
        </w:rPr>
        <w:t xml:space="preserve">Это позволяет формировать целостное видение всего комплекса проблем безопасности (от индивидуальных до глобальных), что позволит обосновать </w:t>
      </w:r>
      <w:r>
        <w:rPr>
          <w:rFonts w:ascii="Times New Roman" w:hAnsi="Times New Roman"/>
          <w:spacing w:val="-4"/>
          <w:sz w:val="28"/>
        </w:rPr>
        <w:t>оптимальную</w:t>
      </w:r>
      <w:r>
        <w:rPr>
          <w:rFonts w:ascii="Times New Roman" w:hAnsi="Times New Roman"/>
          <w:spacing w:val="-15"/>
          <w:sz w:val="28"/>
        </w:rPr>
        <w:t xml:space="preserve"> </w:t>
      </w:r>
      <w:r>
        <w:rPr>
          <w:rFonts w:ascii="Times New Roman" w:hAnsi="Times New Roman"/>
          <w:spacing w:val="-4"/>
          <w:sz w:val="28"/>
        </w:rPr>
        <w:t>систему</w:t>
      </w:r>
      <w:r>
        <w:rPr>
          <w:rFonts w:ascii="Times New Roman" w:hAnsi="Times New Roman"/>
          <w:spacing w:val="-14"/>
          <w:sz w:val="28"/>
        </w:rPr>
        <w:t xml:space="preserve"> </w:t>
      </w:r>
      <w:r>
        <w:rPr>
          <w:rFonts w:ascii="Times New Roman" w:hAnsi="Times New Roman"/>
          <w:spacing w:val="-4"/>
          <w:sz w:val="28"/>
        </w:rPr>
        <w:t>обеспечения</w:t>
      </w:r>
      <w:r>
        <w:rPr>
          <w:rFonts w:ascii="Times New Roman" w:hAnsi="Times New Roman"/>
          <w:spacing w:val="-11"/>
          <w:sz w:val="28"/>
        </w:rPr>
        <w:t xml:space="preserve"> </w:t>
      </w:r>
      <w:r>
        <w:rPr>
          <w:rFonts w:ascii="Times New Roman" w:hAnsi="Times New Roman"/>
          <w:spacing w:val="-4"/>
          <w:sz w:val="28"/>
        </w:rPr>
        <w:t>безопасности личности,</w:t>
      </w:r>
      <w:r>
        <w:rPr>
          <w:rFonts w:ascii="Times New Roman" w:hAnsi="Times New Roman"/>
          <w:spacing w:val="-15"/>
          <w:sz w:val="28"/>
        </w:rPr>
        <w:t xml:space="preserve"> </w:t>
      </w:r>
      <w:r>
        <w:rPr>
          <w:rFonts w:ascii="Times New Roman" w:hAnsi="Times New Roman"/>
          <w:spacing w:val="-4"/>
          <w:sz w:val="28"/>
        </w:rPr>
        <w:t>общества</w:t>
      </w:r>
      <w:r>
        <w:rPr>
          <w:rFonts w:ascii="Times New Roman" w:hAnsi="Times New Roman"/>
          <w:spacing w:val="-13"/>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 xml:space="preserve">государства, </w:t>
      </w:r>
      <w:r>
        <w:rPr>
          <w:rFonts w:ascii="Times New Roman" w:hAnsi="Times New Roman"/>
          <w:sz w:val="28"/>
        </w:rPr>
        <w:t>а также актуализировать для выпускников построение модели индивидуального</w:t>
      </w:r>
      <w:r>
        <w:rPr>
          <w:rFonts w:ascii="Times New Roman" w:hAnsi="Times New Roman"/>
          <w:spacing w:val="40"/>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группового безопасного поведения</w:t>
      </w:r>
      <w:r>
        <w:rPr>
          <w:rFonts w:ascii="Times New Roman" w:hAnsi="Times New Roman"/>
          <w:spacing w:val="13"/>
          <w:sz w:val="28"/>
        </w:rPr>
        <w:t xml:space="preserve"> </w:t>
      </w:r>
      <w:r>
        <w:rPr>
          <w:rFonts w:ascii="Times New Roman" w:hAnsi="Times New Roman"/>
          <w:spacing w:val="-4"/>
          <w:sz w:val="28"/>
        </w:rPr>
        <w:t>в</w:t>
      </w:r>
      <w:r>
        <w:rPr>
          <w:rFonts w:ascii="Times New Roman" w:hAnsi="Times New Roman"/>
          <w:spacing w:val="-15"/>
          <w:sz w:val="28"/>
        </w:rPr>
        <w:t xml:space="preserve"> </w:t>
      </w:r>
      <w:r>
        <w:rPr>
          <w:rFonts w:ascii="Times New Roman" w:hAnsi="Times New Roman"/>
          <w:spacing w:val="-4"/>
          <w:sz w:val="28"/>
        </w:rPr>
        <w:t>повседневной</w:t>
      </w:r>
      <w:r>
        <w:rPr>
          <w:rFonts w:ascii="Times New Roman" w:hAnsi="Times New Roman"/>
          <w:spacing w:val="15"/>
          <w:sz w:val="28"/>
        </w:rPr>
        <w:t xml:space="preserve"> </w:t>
      </w:r>
      <w:r>
        <w:rPr>
          <w:rFonts w:ascii="Times New Roman" w:hAnsi="Times New Roman"/>
          <w:spacing w:val="-4"/>
          <w:sz w:val="28"/>
        </w:rPr>
        <w:t>жизни.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Подходы</w:t>
      </w:r>
      <w:r>
        <w:rPr>
          <w:rFonts w:ascii="Times New Roman" w:hAnsi="Times New Roman"/>
          <w:spacing w:val="80"/>
          <w:sz w:val="28"/>
        </w:rPr>
        <w:t xml:space="preserve"> </w:t>
      </w:r>
      <w:r>
        <w:rPr>
          <w:rFonts w:ascii="Times New Roman" w:hAnsi="Times New Roman"/>
          <w:sz w:val="28"/>
        </w:rPr>
        <w:t>к</w:t>
      </w:r>
      <w:r>
        <w:rPr>
          <w:rFonts w:ascii="Times New Roman" w:hAnsi="Times New Roman"/>
          <w:spacing w:val="80"/>
          <w:sz w:val="28"/>
        </w:rPr>
        <w:t xml:space="preserve"> </w:t>
      </w:r>
      <w:r>
        <w:rPr>
          <w:rFonts w:ascii="Times New Roman" w:hAnsi="Times New Roman"/>
          <w:sz w:val="28"/>
        </w:rPr>
        <w:t>изучению</w:t>
      </w:r>
      <w:r>
        <w:rPr>
          <w:rFonts w:ascii="Times New Roman" w:hAnsi="Times New Roman"/>
          <w:spacing w:val="80"/>
          <w:sz w:val="28"/>
        </w:rPr>
        <w:t xml:space="preserve"> </w:t>
      </w:r>
      <w:r>
        <w:rPr>
          <w:rFonts w:ascii="Times New Roman" w:hAnsi="Times New Roman"/>
          <w:sz w:val="28"/>
        </w:rPr>
        <w:t>ОБЗР</w:t>
      </w:r>
      <w:r>
        <w:rPr>
          <w:rFonts w:ascii="Times New Roman" w:hAnsi="Times New Roman"/>
          <w:spacing w:val="80"/>
          <w:sz w:val="28"/>
        </w:rPr>
        <w:t xml:space="preserve"> </w:t>
      </w:r>
      <w:r>
        <w:rPr>
          <w:rFonts w:ascii="Times New Roman" w:hAnsi="Times New Roman"/>
          <w:sz w:val="28"/>
        </w:rPr>
        <w:t>учитывают</w:t>
      </w:r>
      <w:r>
        <w:rPr>
          <w:rFonts w:ascii="Times New Roman" w:hAnsi="Times New Roman"/>
          <w:spacing w:val="80"/>
          <w:sz w:val="28"/>
        </w:rPr>
        <w:t xml:space="preserve"> </w:t>
      </w:r>
      <w:r>
        <w:rPr>
          <w:rFonts w:ascii="Times New Roman" w:hAnsi="Times New Roman"/>
          <w:sz w:val="28"/>
        </w:rPr>
        <w:t>современные</w:t>
      </w:r>
      <w:r>
        <w:rPr>
          <w:rFonts w:ascii="Times New Roman" w:hAnsi="Times New Roman"/>
          <w:spacing w:val="80"/>
          <w:sz w:val="28"/>
        </w:rPr>
        <w:t xml:space="preserve"> </w:t>
      </w:r>
      <w:r>
        <w:rPr>
          <w:rFonts w:ascii="Times New Roman" w:hAnsi="Times New Roman"/>
          <w:sz w:val="28"/>
        </w:rPr>
        <w:t xml:space="preserve">вызовы и угрозы. ОБЗР входит в предметную область «Основы безопасности и защиты Родины», является обязательным для изучения на уровне среднего общего </w:t>
      </w:r>
      <w:r>
        <w:rPr>
          <w:rFonts w:ascii="Times New Roman" w:hAnsi="Times New Roman"/>
          <w:spacing w:val="-2"/>
          <w:sz w:val="28"/>
        </w:rPr>
        <w:t>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Изучение</w:t>
      </w:r>
      <w:r>
        <w:rPr>
          <w:rFonts w:ascii="Times New Roman" w:hAnsi="Times New Roman"/>
          <w:spacing w:val="-18"/>
          <w:sz w:val="28"/>
        </w:rPr>
        <w:t xml:space="preserve"> </w:t>
      </w:r>
      <w:r>
        <w:rPr>
          <w:rFonts w:ascii="Times New Roman" w:hAnsi="Times New Roman"/>
          <w:sz w:val="28"/>
        </w:rPr>
        <w:t>ОБЗР</w:t>
      </w:r>
      <w:r>
        <w:rPr>
          <w:rFonts w:ascii="Times New Roman" w:hAnsi="Times New Roman"/>
          <w:spacing w:val="-18"/>
          <w:sz w:val="28"/>
        </w:rPr>
        <w:t xml:space="preserve"> </w:t>
      </w:r>
      <w:r>
        <w:rPr>
          <w:rFonts w:ascii="Times New Roman" w:hAnsi="Times New Roman"/>
          <w:sz w:val="28"/>
        </w:rPr>
        <w:t>направлено</w:t>
      </w:r>
      <w:r>
        <w:rPr>
          <w:rFonts w:ascii="Times New Roman" w:hAnsi="Times New Roman"/>
          <w:spacing w:val="-18"/>
          <w:sz w:val="28"/>
        </w:rPr>
        <w:t xml:space="preserve"> </w:t>
      </w:r>
      <w:r>
        <w:rPr>
          <w:rFonts w:ascii="Times New Roman" w:hAnsi="Times New Roman"/>
          <w:sz w:val="28"/>
        </w:rPr>
        <w:t>на</w:t>
      </w:r>
      <w:r>
        <w:rPr>
          <w:rFonts w:ascii="Times New Roman" w:hAnsi="Times New Roman"/>
          <w:spacing w:val="-18"/>
          <w:sz w:val="28"/>
        </w:rPr>
        <w:t xml:space="preserve"> </w:t>
      </w:r>
      <w:r>
        <w:rPr>
          <w:rFonts w:ascii="Times New Roman" w:hAnsi="Times New Roman"/>
          <w:sz w:val="28"/>
        </w:rPr>
        <w:t>формирование</w:t>
      </w:r>
      <w:r>
        <w:rPr>
          <w:rFonts w:ascii="Times New Roman" w:hAnsi="Times New Roman"/>
          <w:spacing w:val="-18"/>
          <w:sz w:val="28"/>
        </w:rPr>
        <w:t xml:space="preserve"> </w:t>
      </w:r>
      <w:r>
        <w:rPr>
          <w:rFonts w:ascii="Times New Roman" w:hAnsi="Times New Roman"/>
          <w:sz w:val="28"/>
        </w:rPr>
        <w:t>ценностей,</w:t>
      </w:r>
      <w:r>
        <w:rPr>
          <w:rFonts w:ascii="Times New Roman" w:hAnsi="Times New Roman"/>
          <w:spacing w:val="-18"/>
          <w:sz w:val="28"/>
        </w:rPr>
        <w:t xml:space="preserve"> </w:t>
      </w:r>
      <w:r>
        <w:rPr>
          <w:rFonts w:ascii="Times New Roman" w:hAnsi="Times New Roman"/>
          <w:sz w:val="28"/>
        </w:rPr>
        <w:t>освоение знаний и умений, обеспечивающих готовность к выполнению конституционного долга</w:t>
      </w:r>
      <w:r>
        <w:rPr>
          <w:rFonts w:ascii="Times New Roman" w:hAnsi="Times New Roman"/>
          <w:spacing w:val="-10"/>
          <w:sz w:val="28"/>
        </w:rPr>
        <w:t xml:space="preserve"> </w:t>
      </w:r>
      <w:r>
        <w:rPr>
          <w:rFonts w:ascii="Times New Roman" w:hAnsi="Times New Roman"/>
          <w:sz w:val="28"/>
        </w:rPr>
        <w:t>по</w:t>
      </w:r>
      <w:r>
        <w:rPr>
          <w:rFonts w:ascii="Times New Roman" w:hAnsi="Times New Roman"/>
          <w:spacing w:val="-11"/>
          <w:sz w:val="28"/>
        </w:rPr>
        <w:t xml:space="preserve"> </w:t>
      </w:r>
      <w:r>
        <w:rPr>
          <w:rFonts w:ascii="Times New Roman" w:hAnsi="Times New Roman"/>
          <w:sz w:val="28"/>
        </w:rPr>
        <w:t>защите</w:t>
      </w:r>
      <w:r>
        <w:rPr>
          <w:rFonts w:ascii="Times New Roman" w:hAnsi="Times New Roman"/>
          <w:spacing w:val="-5"/>
          <w:sz w:val="28"/>
        </w:rPr>
        <w:t xml:space="preserve"> </w:t>
      </w:r>
      <w:r>
        <w:rPr>
          <w:rFonts w:ascii="Times New Roman" w:hAnsi="Times New Roman"/>
          <w:sz w:val="28"/>
        </w:rPr>
        <w:t>Отечества</w:t>
      </w:r>
      <w:r>
        <w:rPr>
          <w:rFonts w:ascii="Times New Roman" w:hAnsi="Times New Roman"/>
          <w:spacing w:val="-2"/>
          <w:sz w:val="28"/>
        </w:rPr>
        <w:t xml:space="preserve"> </w:t>
      </w:r>
      <w:r>
        <w:rPr>
          <w:rFonts w:ascii="Times New Roman" w:hAnsi="Times New Roman"/>
          <w:sz w:val="28"/>
        </w:rPr>
        <w:t>и</w:t>
      </w:r>
      <w:r>
        <w:rPr>
          <w:rFonts w:ascii="Times New Roman" w:hAnsi="Times New Roman"/>
          <w:spacing w:val="-13"/>
          <w:sz w:val="28"/>
        </w:rPr>
        <w:t xml:space="preserve"> </w:t>
      </w:r>
      <w:r>
        <w:rPr>
          <w:rFonts w:ascii="Times New Roman" w:hAnsi="Times New Roman"/>
          <w:sz w:val="28"/>
        </w:rPr>
        <w:t>достижение базового</w:t>
      </w:r>
      <w:r>
        <w:rPr>
          <w:rFonts w:ascii="Times New Roman" w:hAnsi="Times New Roman"/>
          <w:spacing w:val="-2"/>
          <w:sz w:val="28"/>
        </w:rPr>
        <w:t xml:space="preserve"> </w:t>
      </w:r>
      <w:r>
        <w:rPr>
          <w:rFonts w:ascii="Times New Roman" w:hAnsi="Times New Roman"/>
          <w:sz w:val="28"/>
        </w:rPr>
        <w:t>уровня</w:t>
      </w:r>
      <w:r>
        <w:rPr>
          <w:rFonts w:ascii="Times New Roman" w:hAnsi="Times New Roman"/>
          <w:spacing w:val="-4"/>
          <w:sz w:val="28"/>
        </w:rPr>
        <w:t xml:space="preserve"> </w:t>
      </w:r>
      <w:r>
        <w:rPr>
          <w:rFonts w:ascii="Times New Roman" w:hAnsi="Times New Roman"/>
          <w:sz w:val="28"/>
        </w:rPr>
        <w:t>культуры</w:t>
      </w:r>
      <w:r>
        <w:rPr>
          <w:rFonts w:ascii="Times New Roman" w:hAnsi="Times New Roman"/>
          <w:spacing w:val="-1"/>
          <w:sz w:val="28"/>
        </w:rPr>
        <w:t xml:space="preserve"> </w:t>
      </w:r>
      <w:r>
        <w:rPr>
          <w:rFonts w:ascii="Times New Roman" w:hAnsi="Times New Roman"/>
          <w:sz w:val="28"/>
        </w:rPr>
        <w:t>безопасности жизнедеятельности, что способствует выработке у выпускников умений распознавать</w:t>
      </w:r>
      <w:r>
        <w:rPr>
          <w:rFonts w:ascii="Times New Roman" w:hAnsi="Times New Roman"/>
          <w:spacing w:val="80"/>
          <w:sz w:val="28"/>
        </w:rPr>
        <w:t xml:space="preserve"> </w:t>
      </w:r>
      <w:r>
        <w:rPr>
          <w:rFonts w:ascii="Times New Roman" w:hAnsi="Times New Roman"/>
          <w:sz w:val="28"/>
        </w:rPr>
        <w:t>угрозы,</w:t>
      </w:r>
      <w:r>
        <w:rPr>
          <w:rFonts w:ascii="Times New Roman" w:hAnsi="Times New Roman"/>
          <w:spacing w:val="80"/>
          <w:sz w:val="28"/>
        </w:rPr>
        <w:t xml:space="preserve"> </w:t>
      </w:r>
      <w:r>
        <w:rPr>
          <w:rFonts w:ascii="Times New Roman" w:hAnsi="Times New Roman"/>
          <w:sz w:val="28"/>
        </w:rPr>
        <w:t>снижать</w:t>
      </w:r>
      <w:r>
        <w:rPr>
          <w:rFonts w:ascii="Times New Roman" w:hAnsi="Times New Roman"/>
          <w:spacing w:val="80"/>
          <w:sz w:val="28"/>
        </w:rPr>
        <w:t xml:space="preserve"> </w:t>
      </w:r>
      <w:r>
        <w:rPr>
          <w:rFonts w:ascii="Times New Roman" w:hAnsi="Times New Roman"/>
          <w:sz w:val="28"/>
        </w:rPr>
        <w:t>риски</w:t>
      </w:r>
      <w:r>
        <w:rPr>
          <w:rFonts w:ascii="Times New Roman" w:hAnsi="Times New Roman"/>
          <w:spacing w:val="80"/>
          <w:sz w:val="28"/>
        </w:rPr>
        <w:t xml:space="preserve"> </w:t>
      </w:r>
      <w:r>
        <w:rPr>
          <w:rFonts w:ascii="Times New Roman" w:hAnsi="Times New Roman"/>
          <w:sz w:val="28"/>
        </w:rPr>
        <w:t>развития</w:t>
      </w:r>
      <w:r>
        <w:rPr>
          <w:rFonts w:ascii="Times New Roman" w:hAnsi="Times New Roman"/>
          <w:spacing w:val="80"/>
          <w:sz w:val="28"/>
        </w:rPr>
        <w:t xml:space="preserve"> </w:t>
      </w:r>
      <w:r>
        <w:rPr>
          <w:rFonts w:ascii="Times New Roman" w:hAnsi="Times New Roman"/>
          <w:sz w:val="28"/>
        </w:rPr>
        <w:t>опасных</w:t>
      </w:r>
      <w:r>
        <w:rPr>
          <w:rFonts w:ascii="Times New Roman" w:hAnsi="Times New Roman"/>
          <w:spacing w:val="80"/>
          <w:sz w:val="28"/>
        </w:rPr>
        <w:t xml:space="preserve"> </w:t>
      </w:r>
      <w:r>
        <w:rPr>
          <w:rFonts w:ascii="Times New Roman" w:hAnsi="Times New Roman"/>
          <w:sz w:val="28"/>
        </w:rPr>
        <w:t>ситуаций,</w:t>
      </w:r>
      <w:r>
        <w:rPr>
          <w:rFonts w:ascii="Times New Roman" w:hAnsi="Times New Roman"/>
          <w:spacing w:val="80"/>
          <w:sz w:val="28"/>
        </w:rPr>
        <w:t xml:space="preserve"> </w:t>
      </w:r>
      <w:r>
        <w:rPr>
          <w:rFonts w:ascii="Times New Roman" w:hAnsi="Times New Roman"/>
          <w:sz w:val="28"/>
        </w:rPr>
        <w:t>избегать их,</w:t>
      </w:r>
      <w:r>
        <w:rPr>
          <w:rFonts w:ascii="Times New Roman" w:hAnsi="Times New Roman"/>
          <w:spacing w:val="-19"/>
          <w:sz w:val="28"/>
        </w:rPr>
        <w:t xml:space="preserve"> </w:t>
      </w:r>
      <w:r>
        <w:rPr>
          <w:rFonts w:ascii="Times New Roman" w:hAnsi="Times New Roman"/>
          <w:sz w:val="28"/>
        </w:rPr>
        <w:t>самостоятельно</w:t>
      </w:r>
      <w:r>
        <w:rPr>
          <w:rFonts w:ascii="Times New Roman" w:hAnsi="Times New Roman"/>
          <w:spacing w:val="-18"/>
          <w:sz w:val="28"/>
        </w:rPr>
        <w:t xml:space="preserve"> </w:t>
      </w:r>
      <w:r>
        <w:rPr>
          <w:rFonts w:ascii="Times New Roman" w:hAnsi="Times New Roman"/>
          <w:sz w:val="28"/>
        </w:rPr>
        <w:t>принимать</w:t>
      </w:r>
      <w:r>
        <w:rPr>
          <w:rFonts w:ascii="Times New Roman" w:hAnsi="Times New Roman"/>
          <w:spacing w:val="-18"/>
          <w:sz w:val="28"/>
        </w:rPr>
        <w:t xml:space="preserve"> </w:t>
      </w:r>
      <w:r>
        <w:rPr>
          <w:rFonts w:ascii="Times New Roman" w:hAnsi="Times New Roman"/>
          <w:sz w:val="28"/>
        </w:rPr>
        <w:t>обоснованные решение</w:t>
      </w:r>
      <w:r>
        <w:rPr>
          <w:rFonts w:ascii="Times New Roman" w:hAnsi="Times New Roman"/>
          <w:spacing w:val="-11"/>
          <w:sz w:val="28"/>
        </w:rPr>
        <w:t xml:space="preserve"> </w:t>
      </w:r>
      <w:r>
        <w:rPr>
          <w:rFonts w:ascii="Times New Roman" w:hAnsi="Times New Roman"/>
          <w:sz w:val="28"/>
        </w:rPr>
        <w:t>в</w:t>
      </w:r>
      <w:r>
        <w:rPr>
          <w:rFonts w:ascii="Times New Roman" w:hAnsi="Times New Roman"/>
          <w:spacing w:val="-19"/>
          <w:sz w:val="28"/>
        </w:rPr>
        <w:t xml:space="preserve"> </w:t>
      </w:r>
      <w:r>
        <w:rPr>
          <w:rFonts w:ascii="Times New Roman" w:hAnsi="Times New Roman"/>
          <w:sz w:val="28"/>
        </w:rPr>
        <w:t>экстремальных</w:t>
      </w:r>
      <w:r>
        <w:rPr>
          <w:rFonts w:ascii="Times New Roman" w:hAnsi="Times New Roman"/>
          <w:spacing w:val="-2"/>
          <w:sz w:val="28"/>
        </w:rPr>
        <w:t xml:space="preserve"> </w:t>
      </w:r>
      <w:r>
        <w:rPr>
          <w:rFonts w:ascii="Times New Roman" w:hAnsi="Times New Roman"/>
          <w:sz w:val="28"/>
        </w:rPr>
        <w:t xml:space="preserve">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w:t>
      </w:r>
      <w:r>
        <w:rPr>
          <w:rFonts w:ascii="Times New Roman" w:hAnsi="Times New Roman"/>
          <w:spacing w:val="-4"/>
          <w:sz w:val="28"/>
        </w:rPr>
        <w:t>позволяющих обеспечивать благополучие человека,</w:t>
      </w:r>
      <w:r>
        <w:rPr>
          <w:rFonts w:ascii="Times New Roman" w:hAnsi="Times New Roman"/>
          <w:spacing w:val="-7"/>
          <w:sz w:val="28"/>
        </w:rPr>
        <w:t xml:space="preserve"> </w:t>
      </w:r>
      <w:r>
        <w:rPr>
          <w:rFonts w:ascii="Times New Roman" w:hAnsi="Times New Roman"/>
          <w:spacing w:val="-4"/>
          <w:sz w:val="28"/>
        </w:rPr>
        <w:t>созданию условий</w:t>
      </w:r>
      <w:r>
        <w:rPr>
          <w:rFonts w:ascii="Times New Roman" w:hAnsi="Times New Roman"/>
          <w:spacing w:val="-10"/>
          <w:sz w:val="28"/>
        </w:rPr>
        <w:t xml:space="preserve"> </w:t>
      </w:r>
      <w:r>
        <w:rPr>
          <w:rFonts w:ascii="Times New Roman" w:hAnsi="Times New Roman"/>
          <w:spacing w:val="-4"/>
          <w:sz w:val="28"/>
        </w:rPr>
        <w:t xml:space="preserve">устойчивого </w:t>
      </w:r>
      <w:r>
        <w:rPr>
          <w:rFonts w:ascii="Times New Roman" w:hAnsi="Times New Roman"/>
          <w:sz w:val="28"/>
        </w:rPr>
        <w:t>развития</w:t>
      </w:r>
      <w:r>
        <w:rPr>
          <w:rFonts w:ascii="Times New Roman" w:hAnsi="Times New Roman"/>
          <w:spacing w:val="-13"/>
          <w:sz w:val="28"/>
        </w:rPr>
        <w:t xml:space="preserve"> </w:t>
      </w:r>
      <w:r>
        <w:rPr>
          <w:rFonts w:ascii="Times New Roman" w:hAnsi="Times New Roman"/>
          <w:sz w:val="28"/>
        </w:rPr>
        <w:t>общества</w:t>
      </w:r>
      <w:r>
        <w:rPr>
          <w:rFonts w:ascii="Times New Roman" w:hAnsi="Times New Roman"/>
          <w:spacing w:val="-12"/>
          <w:sz w:val="28"/>
        </w:rPr>
        <w:t xml:space="preserve"> </w:t>
      </w:r>
      <w:r>
        <w:rPr>
          <w:rFonts w:ascii="Times New Roman" w:hAnsi="Times New Roman"/>
          <w:sz w:val="28"/>
        </w:rPr>
        <w:t>и</w:t>
      </w:r>
      <w:r>
        <w:rPr>
          <w:rFonts w:ascii="Times New Roman" w:hAnsi="Times New Roman"/>
          <w:spacing w:val="-18"/>
          <w:sz w:val="28"/>
        </w:rPr>
        <w:t xml:space="preserve"> </w:t>
      </w:r>
      <w:r>
        <w:rPr>
          <w:rFonts w:ascii="Times New Roman" w:hAnsi="Times New Roman"/>
          <w:sz w:val="28"/>
        </w:rPr>
        <w:t>государства.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Целью изучения ОБЗР на уровне среднего общего образования </w:t>
      </w:r>
      <w:r>
        <w:rPr>
          <w:rFonts w:ascii="Times New Roman" w:hAnsi="Times New Roman"/>
          <w:spacing w:val="-2"/>
          <w:sz w:val="28"/>
        </w:rPr>
        <w:t>является</w:t>
      </w:r>
      <w:r>
        <w:rPr>
          <w:rFonts w:ascii="Times New Roman" w:hAnsi="Times New Roman"/>
          <w:spacing w:val="-17"/>
          <w:sz w:val="28"/>
        </w:rPr>
        <w:t xml:space="preserve"> </w:t>
      </w:r>
      <w:r>
        <w:rPr>
          <w:rFonts w:ascii="Times New Roman" w:hAnsi="Times New Roman"/>
          <w:spacing w:val="-2"/>
          <w:sz w:val="28"/>
        </w:rPr>
        <w:t>овладение</w:t>
      </w:r>
      <w:r>
        <w:rPr>
          <w:rFonts w:ascii="Times New Roman" w:hAnsi="Times New Roman"/>
          <w:spacing w:val="-16"/>
          <w:sz w:val="28"/>
        </w:rPr>
        <w:t xml:space="preserve"> </w:t>
      </w:r>
      <w:r>
        <w:rPr>
          <w:rFonts w:ascii="Times New Roman" w:hAnsi="Times New Roman"/>
          <w:spacing w:val="-2"/>
          <w:sz w:val="28"/>
        </w:rPr>
        <w:t>основами</w:t>
      </w:r>
      <w:r>
        <w:rPr>
          <w:rFonts w:ascii="Times New Roman" w:hAnsi="Times New Roman"/>
          <w:spacing w:val="-16"/>
          <w:sz w:val="28"/>
        </w:rPr>
        <w:t xml:space="preserve"> </w:t>
      </w:r>
      <w:r>
        <w:rPr>
          <w:rFonts w:ascii="Times New Roman" w:hAnsi="Times New Roman"/>
          <w:spacing w:val="-2"/>
          <w:sz w:val="28"/>
        </w:rPr>
        <w:t>военной</w:t>
      </w:r>
      <w:r>
        <w:rPr>
          <w:rFonts w:ascii="Times New Roman" w:hAnsi="Times New Roman"/>
          <w:spacing w:val="-16"/>
          <w:sz w:val="28"/>
        </w:rPr>
        <w:t xml:space="preserve"> </w:t>
      </w:r>
      <w:r>
        <w:rPr>
          <w:rFonts w:ascii="Times New Roman" w:hAnsi="Times New Roman"/>
          <w:spacing w:val="-2"/>
          <w:sz w:val="28"/>
        </w:rPr>
        <w:t>подготовки</w:t>
      </w:r>
      <w:r>
        <w:rPr>
          <w:rFonts w:ascii="Times New Roman" w:hAnsi="Times New Roman"/>
          <w:spacing w:val="-16"/>
          <w:sz w:val="28"/>
        </w:rPr>
        <w:t xml:space="preserve"> </w:t>
      </w:r>
      <w:r>
        <w:rPr>
          <w:rFonts w:ascii="Times New Roman" w:hAnsi="Times New Roman"/>
          <w:spacing w:val="-2"/>
          <w:sz w:val="28"/>
        </w:rPr>
        <w:t>и</w:t>
      </w:r>
      <w:r>
        <w:rPr>
          <w:rFonts w:ascii="Times New Roman" w:hAnsi="Times New Roman"/>
          <w:spacing w:val="-16"/>
          <w:sz w:val="28"/>
        </w:rPr>
        <w:t xml:space="preserve"> </w:t>
      </w:r>
      <w:r>
        <w:rPr>
          <w:rFonts w:ascii="Times New Roman" w:hAnsi="Times New Roman"/>
          <w:spacing w:val="-2"/>
          <w:sz w:val="28"/>
        </w:rPr>
        <w:t>формирование</w:t>
      </w:r>
      <w:r>
        <w:rPr>
          <w:rFonts w:ascii="Times New Roman" w:hAnsi="Times New Roman"/>
          <w:spacing w:val="-16"/>
          <w:sz w:val="28"/>
        </w:rPr>
        <w:t xml:space="preserve"> </w:t>
      </w:r>
      <w:r>
        <w:rPr>
          <w:rFonts w:ascii="Times New Roman" w:hAnsi="Times New Roman"/>
          <w:spacing w:val="-2"/>
          <w:sz w:val="28"/>
        </w:rPr>
        <w:t>у</w:t>
      </w:r>
      <w:r>
        <w:rPr>
          <w:rFonts w:ascii="Times New Roman" w:hAnsi="Times New Roman"/>
          <w:spacing w:val="-16"/>
          <w:sz w:val="28"/>
        </w:rPr>
        <w:t xml:space="preserve"> </w:t>
      </w:r>
      <w:r>
        <w:rPr>
          <w:rFonts w:ascii="Times New Roman" w:hAnsi="Times New Roman"/>
          <w:spacing w:val="-2"/>
          <w:sz w:val="28"/>
        </w:rPr>
        <w:t xml:space="preserve">обучающихся </w:t>
      </w:r>
      <w:r>
        <w:rPr>
          <w:rFonts w:ascii="Times New Roman" w:hAnsi="Times New Roman"/>
          <w:sz w:val="28"/>
        </w:rPr>
        <w:t>базового</w:t>
      </w:r>
      <w:r>
        <w:rPr>
          <w:rFonts w:ascii="Times New Roman" w:hAnsi="Times New Roman"/>
          <w:spacing w:val="80"/>
          <w:sz w:val="28"/>
        </w:rPr>
        <w:t xml:space="preserve"> </w:t>
      </w:r>
      <w:r>
        <w:rPr>
          <w:rFonts w:ascii="Times New Roman" w:hAnsi="Times New Roman"/>
          <w:sz w:val="28"/>
        </w:rPr>
        <w:t>уровня</w:t>
      </w:r>
      <w:r>
        <w:rPr>
          <w:rFonts w:ascii="Times New Roman" w:hAnsi="Times New Roman"/>
          <w:spacing w:val="80"/>
          <w:sz w:val="28"/>
        </w:rPr>
        <w:t xml:space="preserve"> </w:t>
      </w:r>
      <w:r>
        <w:rPr>
          <w:rFonts w:ascii="Times New Roman" w:hAnsi="Times New Roman"/>
          <w:sz w:val="28"/>
        </w:rPr>
        <w:t>культуры</w:t>
      </w:r>
      <w:r>
        <w:rPr>
          <w:rFonts w:ascii="Times New Roman" w:hAnsi="Times New Roman"/>
          <w:spacing w:val="80"/>
          <w:sz w:val="28"/>
        </w:rPr>
        <w:t xml:space="preserve"> </w:t>
      </w:r>
      <w:r>
        <w:rPr>
          <w:rFonts w:ascii="Times New Roman" w:hAnsi="Times New Roman"/>
          <w:sz w:val="28"/>
        </w:rPr>
        <w:t>безопасности</w:t>
      </w:r>
      <w:r>
        <w:rPr>
          <w:rFonts w:ascii="Times New Roman" w:hAnsi="Times New Roman"/>
          <w:spacing w:val="80"/>
          <w:sz w:val="28"/>
        </w:rPr>
        <w:t xml:space="preserve"> </w:t>
      </w:r>
      <w:r>
        <w:rPr>
          <w:rFonts w:ascii="Times New Roman" w:hAnsi="Times New Roman"/>
          <w:sz w:val="28"/>
        </w:rPr>
        <w:t>жизнедеятельности</w:t>
      </w:r>
      <w:r>
        <w:rPr>
          <w:rFonts w:ascii="Times New Roman" w:hAnsi="Times New Roman"/>
          <w:spacing w:val="80"/>
          <w:sz w:val="28"/>
        </w:rPr>
        <w:t xml:space="preserve"> </w:t>
      </w:r>
      <w:r>
        <w:rPr>
          <w:rFonts w:ascii="Times New Roman" w:hAnsi="Times New Roman"/>
          <w:sz w:val="28"/>
        </w:rPr>
        <w:t>в</w:t>
      </w:r>
      <w:r>
        <w:rPr>
          <w:rFonts w:ascii="Times New Roman" w:hAnsi="Times New Roman"/>
          <w:spacing w:val="80"/>
          <w:sz w:val="28"/>
        </w:rPr>
        <w:t xml:space="preserve"> </w:t>
      </w:r>
      <w:r>
        <w:rPr>
          <w:rFonts w:ascii="Times New Roman" w:hAnsi="Times New Roman"/>
          <w:sz w:val="28"/>
        </w:rPr>
        <w:t>соответствии</w:t>
      </w:r>
      <w:r>
        <w:rPr>
          <w:rFonts w:ascii="Times New Roman" w:hAnsi="Times New Roman"/>
          <w:spacing w:val="80"/>
          <w:sz w:val="28"/>
        </w:rPr>
        <w:t xml:space="preserve"> </w:t>
      </w:r>
      <w:r>
        <w:rPr>
          <w:rFonts w:ascii="Times New Roman" w:hAnsi="Times New Roman"/>
          <w:sz w:val="28"/>
        </w:rPr>
        <w:t>с</w:t>
      </w:r>
      <w:r>
        <w:rPr>
          <w:rFonts w:ascii="Times New Roman" w:hAnsi="Times New Roman"/>
          <w:spacing w:val="61"/>
          <w:sz w:val="28"/>
        </w:rPr>
        <w:t xml:space="preserve">  </w:t>
      </w:r>
      <w:r>
        <w:rPr>
          <w:rFonts w:ascii="Times New Roman" w:hAnsi="Times New Roman"/>
          <w:sz w:val="28"/>
        </w:rPr>
        <w:t>современными</w:t>
      </w:r>
      <w:r>
        <w:rPr>
          <w:rFonts w:ascii="Times New Roman" w:hAnsi="Times New Roman"/>
          <w:spacing w:val="80"/>
          <w:sz w:val="28"/>
        </w:rPr>
        <w:t xml:space="preserve">  </w:t>
      </w:r>
      <w:r>
        <w:rPr>
          <w:rFonts w:ascii="Times New Roman" w:hAnsi="Times New Roman"/>
          <w:sz w:val="28"/>
        </w:rPr>
        <w:t>потребностями</w:t>
      </w:r>
      <w:r>
        <w:rPr>
          <w:rFonts w:ascii="Times New Roman" w:hAnsi="Times New Roman"/>
          <w:spacing w:val="76"/>
          <w:sz w:val="28"/>
        </w:rPr>
        <w:t xml:space="preserve">  </w:t>
      </w:r>
      <w:r>
        <w:rPr>
          <w:rFonts w:ascii="Times New Roman" w:hAnsi="Times New Roman"/>
          <w:sz w:val="28"/>
        </w:rPr>
        <w:t>личности,</w:t>
      </w:r>
      <w:r>
        <w:rPr>
          <w:rFonts w:ascii="Times New Roman" w:hAnsi="Times New Roman"/>
          <w:spacing w:val="67"/>
          <w:sz w:val="28"/>
        </w:rPr>
        <w:t xml:space="preserve">  </w:t>
      </w:r>
      <w:r>
        <w:rPr>
          <w:rFonts w:ascii="Times New Roman" w:hAnsi="Times New Roman"/>
          <w:sz w:val="28"/>
        </w:rPr>
        <w:t>общества</w:t>
      </w:r>
      <w:r>
        <w:rPr>
          <w:rFonts w:ascii="Times New Roman" w:hAnsi="Times New Roman"/>
          <w:spacing w:val="70"/>
          <w:sz w:val="28"/>
        </w:rPr>
        <w:t xml:space="preserve">  </w:t>
      </w:r>
      <w:r>
        <w:rPr>
          <w:rFonts w:ascii="Times New Roman" w:hAnsi="Times New Roman"/>
          <w:sz w:val="28"/>
        </w:rPr>
        <w:t>и</w:t>
      </w:r>
      <w:r>
        <w:rPr>
          <w:rFonts w:ascii="Times New Roman" w:hAnsi="Times New Roman"/>
          <w:spacing w:val="63"/>
          <w:sz w:val="28"/>
        </w:rPr>
        <w:t xml:space="preserve">  </w:t>
      </w:r>
      <w:r>
        <w:rPr>
          <w:rFonts w:ascii="Times New Roman" w:hAnsi="Times New Roman"/>
          <w:sz w:val="28"/>
        </w:rPr>
        <w:t>государства, что предполагает:</w:t>
      </w:r>
    </w:p>
    <w:p w:rsidR="00FF74DA" w:rsidRDefault="00F11E90">
      <w:pPr>
        <w:pStyle w:val="a6"/>
        <w:widowControl w:val="0"/>
        <w:spacing w:after="0" w:line="240" w:lineRule="auto"/>
        <w:ind w:firstLine="709"/>
        <w:jc w:val="both"/>
      </w:pPr>
      <w:r>
        <w:t>способность</w:t>
      </w:r>
      <w:r>
        <w:rPr>
          <w:spacing w:val="63"/>
        </w:rPr>
        <w:t xml:space="preserve">  </w:t>
      </w:r>
      <w:r>
        <w:t>применять</w:t>
      </w:r>
      <w:r>
        <w:rPr>
          <w:spacing w:val="66"/>
        </w:rPr>
        <w:t xml:space="preserve">  </w:t>
      </w:r>
      <w:r>
        <w:t>принципы</w:t>
      </w:r>
      <w:r>
        <w:rPr>
          <w:spacing w:val="65"/>
        </w:rPr>
        <w:t xml:space="preserve">  </w:t>
      </w:r>
      <w:r>
        <w:t>и</w:t>
      </w:r>
      <w:r>
        <w:rPr>
          <w:spacing w:val="40"/>
        </w:rPr>
        <w:t xml:space="preserve">  </w:t>
      </w:r>
      <w:r>
        <w:t>правила</w:t>
      </w:r>
      <w:r>
        <w:rPr>
          <w:spacing w:val="61"/>
        </w:rPr>
        <w:t xml:space="preserve">  </w:t>
      </w:r>
      <w:r>
        <w:t>безопасного</w:t>
      </w:r>
      <w:r>
        <w:rPr>
          <w:spacing w:val="68"/>
        </w:rPr>
        <w:t xml:space="preserve">  </w:t>
      </w:r>
      <w:r>
        <w:t>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w:t>
      </w:r>
      <w:r>
        <w:rPr>
          <w:spacing w:val="80"/>
        </w:rPr>
        <w:t xml:space="preserve"> </w:t>
      </w:r>
      <w:r>
        <w:t>чрезвычайных</w:t>
      </w:r>
      <w:r>
        <w:rPr>
          <w:spacing w:val="40"/>
        </w:rPr>
        <w:t xml:space="preserve">  </w:t>
      </w:r>
      <w:r>
        <w:t>ситуаций,</w:t>
      </w:r>
      <w:r>
        <w:rPr>
          <w:spacing w:val="80"/>
        </w:rPr>
        <w:t xml:space="preserve"> </w:t>
      </w:r>
      <w:r>
        <w:t>готовности</w:t>
      </w:r>
      <w:r>
        <w:rPr>
          <w:spacing w:val="80"/>
        </w:rPr>
        <w:t xml:space="preserve"> </w:t>
      </w:r>
      <w:r>
        <w:t>к</w:t>
      </w:r>
      <w:r>
        <w:rPr>
          <w:spacing w:val="80"/>
        </w:rPr>
        <w:t xml:space="preserve"> </w:t>
      </w:r>
      <w:r>
        <w:t>применению</w:t>
      </w:r>
      <w:r>
        <w:rPr>
          <w:spacing w:val="80"/>
        </w:rPr>
        <w:t xml:space="preserve"> </w:t>
      </w:r>
      <w:r>
        <w:t>необходимых</w:t>
      </w:r>
      <w:r>
        <w:rPr>
          <w:spacing w:val="40"/>
        </w:rPr>
        <w:t xml:space="preserve">  </w:t>
      </w:r>
      <w:r>
        <w:t>средств</w:t>
      </w:r>
      <w:r>
        <w:rPr>
          <w:spacing w:val="40"/>
        </w:rPr>
        <w:t xml:space="preserve"> </w:t>
      </w:r>
      <w:r>
        <w:t>и</w:t>
      </w:r>
      <w:r>
        <w:rPr>
          <w:spacing w:val="-11"/>
        </w:rPr>
        <w:t xml:space="preserve"> </w:t>
      </w:r>
      <w:r>
        <w:t>действиям при возникновении</w:t>
      </w:r>
      <w:r>
        <w:rPr>
          <w:spacing w:val="37"/>
        </w:rPr>
        <w:t xml:space="preserve"> </w:t>
      </w:r>
      <w:r>
        <w:t>чрезвычайных ситуаций;</w:t>
      </w:r>
    </w:p>
    <w:p w:rsidR="00FF74DA" w:rsidRDefault="00F11E90">
      <w:pPr>
        <w:pStyle w:val="a6"/>
        <w:widowControl w:val="0"/>
        <w:spacing w:after="0" w:line="240" w:lineRule="auto"/>
        <w:ind w:firstLine="709"/>
        <w:jc w:val="both"/>
      </w:pPr>
      <w:r>
        <w:t xml:space="preserve">сформированность ценностей, овладение знаниями и умениями, которые обеспечивают готовность к военной службе, исполнению долга по защите </w:t>
      </w:r>
      <w:r>
        <w:rPr>
          <w:spacing w:val="-2"/>
        </w:rPr>
        <w:t>Отечества;</w:t>
      </w:r>
    </w:p>
    <w:p w:rsidR="00FF74DA" w:rsidRDefault="00F11E90">
      <w:pPr>
        <w:pStyle w:val="a6"/>
        <w:widowControl w:val="0"/>
        <w:spacing w:after="0" w:line="240" w:lineRule="auto"/>
        <w:ind w:firstLine="709"/>
        <w:jc w:val="both"/>
      </w:pPr>
      <w:r>
        <w:t>сформированность активной жизненной позиции, осознанное понимание значимости личного</w:t>
      </w:r>
      <w:r>
        <w:rPr>
          <w:spacing w:val="-7"/>
        </w:rPr>
        <w:t xml:space="preserve"> </w:t>
      </w:r>
      <w:r>
        <w:t>и</w:t>
      </w:r>
      <w:r>
        <w:rPr>
          <w:spacing w:val="-11"/>
        </w:rPr>
        <w:t xml:space="preserve"> </w:t>
      </w:r>
      <w:r>
        <w:t>группового</w:t>
      </w:r>
      <w:r>
        <w:rPr>
          <w:spacing w:val="-5"/>
        </w:rPr>
        <w:t xml:space="preserve"> </w:t>
      </w:r>
      <w:r>
        <w:t>безопасного поведения в</w:t>
      </w:r>
      <w:r>
        <w:rPr>
          <w:spacing w:val="-14"/>
        </w:rPr>
        <w:t xml:space="preserve"> </w:t>
      </w:r>
      <w:r>
        <w:t>интересах</w:t>
      </w:r>
      <w:r>
        <w:rPr>
          <w:spacing w:val="-3"/>
        </w:rPr>
        <w:t xml:space="preserve"> </w:t>
      </w:r>
      <w:r>
        <w:t>благополучия и</w:t>
      </w:r>
      <w:r>
        <w:rPr>
          <w:spacing w:val="-6"/>
        </w:rPr>
        <w:t xml:space="preserve"> </w:t>
      </w:r>
      <w:r>
        <w:t>устойчивого развития личности, общества и государства;</w:t>
      </w:r>
    </w:p>
    <w:p w:rsidR="00FF74DA" w:rsidRDefault="00F11E90">
      <w:pPr>
        <w:pStyle w:val="a6"/>
        <w:widowControl w:val="0"/>
        <w:spacing w:after="0" w:line="240" w:lineRule="auto"/>
        <w:ind w:firstLine="709"/>
        <w:jc w:val="both"/>
      </w:pPr>
      <w:r>
        <w:t>знание и понимание роли личности, общества и государства в</w:t>
      </w:r>
      <w:r>
        <w:rPr>
          <w:spacing w:val="-1"/>
        </w:rPr>
        <w:t xml:space="preserve"> </w:t>
      </w:r>
      <w:r>
        <w:t>решении задач обеспечения</w:t>
      </w:r>
      <w:r>
        <w:rPr>
          <w:spacing w:val="65"/>
        </w:rPr>
        <w:t xml:space="preserve">  </w:t>
      </w:r>
      <w:r>
        <w:t>национальной</w:t>
      </w:r>
      <w:r>
        <w:rPr>
          <w:spacing w:val="40"/>
        </w:rPr>
        <w:t xml:space="preserve">  </w:t>
      </w:r>
      <w:r>
        <w:t>безопасности</w:t>
      </w:r>
      <w:r>
        <w:rPr>
          <w:spacing w:val="62"/>
        </w:rPr>
        <w:t xml:space="preserve">  </w:t>
      </w:r>
      <w:r>
        <w:t>и</w:t>
      </w:r>
      <w:r>
        <w:rPr>
          <w:spacing w:val="40"/>
        </w:rPr>
        <w:t xml:space="preserve">  </w:t>
      </w:r>
      <w:r>
        <w:t>защиты</w:t>
      </w:r>
      <w:r>
        <w:rPr>
          <w:spacing w:val="40"/>
        </w:rPr>
        <w:t xml:space="preserve">  </w:t>
      </w:r>
      <w:r>
        <w:t>населения</w:t>
      </w:r>
      <w:r>
        <w:rPr>
          <w:spacing w:val="40"/>
        </w:rPr>
        <w:t xml:space="preserve">  </w:t>
      </w:r>
      <w:r>
        <w:t>от</w:t>
      </w:r>
      <w:r>
        <w:rPr>
          <w:spacing w:val="40"/>
        </w:rPr>
        <w:t xml:space="preserve">  </w:t>
      </w:r>
      <w:r>
        <w:t>опасных и</w:t>
      </w:r>
      <w:r>
        <w:rPr>
          <w:spacing w:val="-2"/>
        </w:rPr>
        <w:t xml:space="preserve"> </w:t>
      </w:r>
      <w:r>
        <w:t>чрезвычайных ситуаций мирного и военного времени.</w:t>
      </w:r>
    </w:p>
    <w:p w:rsidR="00FF74DA" w:rsidRDefault="00F11E90">
      <w:pPr>
        <w:pStyle w:val="a6"/>
        <w:widowControl w:val="0"/>
        <w:spacing w:after="0" w:line="240" w:lineRule="auto"/>
        <w:ind w:firstLine="709"/>
        <w:jc w:val="both"/>
      </w:pPr>
      <w:r>
        <w:t>Всего на изучение ОБЗР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w:t>
      </w:r>
      <w:r>
        <w:rPr>
          <w:spacing w:val="66"/>
        </w:rPr>
        <w:t xml:space="preserve">  </w:t>
      </w:r>
      <w:r>
        <w:t>определять</w:t>
      </w:r>
      <w:r>
        <w:rPr>
          <w:spacing w:val="80"/>
        </w:rPr>
        <w:t xml:space="preserve">  </w:t>
      </w:r>
      <w:r>
        <w:t>последовательность</w:t>
      </w:r>
      <w:r>
        <w:rPr>
          <w:spacing w:val="72"/>
        </w:rPr>
        <w:t xml:space="preserve">  </w:t>
      </w:r>
      <w:r>
        <w:t>тематических</w:t>
      </w:r>
      <w:r>
        <w:rPr>
          <w:spacing w:val="80"/>
        </w:rPr>
        <w:t xml:space="preserve">  </w:t>
      </w:r>
      <w:r>
        <w:t>линий</w:t>
      </w:r>
      <w:r>
        <w:rPr>
          <w:spacing w:val="79"/>
        </w:rPr>
        <w:t xml:space="preserve">  </w:t>
      </w:r>
      <w:r>
        <w:t>ОБЗР и количество часов для их освоения. Конкретное наполнение модулей может быть скорректировано</w:t>
      </w:r>
      <w:r>
        <w:rPr>
          <w:spacing w:val="-10"/>
        </w:rPr>
        <w:t xml:space="preserve"> </w:t>
      </w:r>
      <w:r>
        <w:t>и конкретизировано</w:t>
      </w:r>
      <w:r>
        <w:rPr>
          <w:spacing w:val="-3"/>
        </w:rPr>
        <w:t xml:space="preserve"> </w:t>
      </w:r>
      <w:r>
        <w:t>с</w:t>
      </w:r>
      <w:r>
        <w:rPr>
          <w:spacing w:val="-4"/>
        </w:rPr>
        <w:t xml:space="preserve"> </w:t>
      </w:r>
      <w:r>
        <w:t>учётом региональных</w:t>
      </w:r>
      <w:r>
        <w:rPr>
          <w:spacing w:val="40"/>
        </w:rPr>
        <w:t xml:space="preserve"> </w:t>
      </w:r>
      <w:r>
        <w:t>особенностей.</w:t>
      </w:r>
    </w:p>
    <w:p w:rsidR="00FF74DA" w:rsidRDefault="00F11E90">
      <w:pPr>
        <w:pStyle w:val="a6"/>
        <w:widowControl w:val="0"/>
        <w:spacing w:after="0" w:line="240" w:lineRule="auto"/>
        <w:ind w:firstLine="709"/>
        <w:jc w:val="both"/>
      </w:pPr>
      <w:r>
        <w:t>Планируемые результаты освоения программы ОБЗР.</w:t>
      </w:r>
    </w:p>
    <w:p w:rsidR="00FF74DA" w:rsidRDefault="00F11E90">
      <w:pPr>
        <w:pStyle w:val="a6"/>
        <w:widowControl w:val="0"/>
        <w:spacing w:after="0" w:line="240" w:lineRule="auto"/>
        <w:ind w:firstLine="709"/>
        <w:jc w:val="both"/>
      </w:pPr>
      <w:r>
        <w:t>Личностные</w:t>
      </w:r>
      <w:r>
        <w:rPr>
          <w:spacing w:val="80"/>
        </w:rPr>
        <w:t xml:space="preserve">  </w:t>
      </w:r>
      <w:r>
        <w:t>результаты</w:t>
      </w:r>
      <w:r>
        <w:rPr>
          <w:spacing w:val="80"/>
        </w:rPr>
        <w:t xml:space="preserve">  </w:t>
      </w:r>
      <w:r>
        <w:t>достигаются</w:t>
      </w:r>
      <w:r>
        <w:rPr>
          <w:spacing w:val="80"/>
        </w:rPr>
        <w:t xml:space="preserve">  </w:t>
      </w:r>
      <w:r>
        <w:t>в</w:t>
      </w:r>
      <w:r>
        <w:rPr>
          <w:spacing w:val="76"/>
        </w:rPr>
        <w:t xml:space="preserve">  </w:t>
      </w:r>
      <w:r>
        <w:t>единстве</w:t>
      </w:r>
      <w:r>
        <w:rPr>
          <w:spacing w:val="80"/>
        </w:rPr>
        <w:t xml:space="preserve">  </w:t>
      </w:r>
      <w:r>
        <w:t>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w:t>
      </w:r>
      <w:r>
        <w:rPr>
          <w:spacing w:val="80"/>
        </w:rPr>
        <w:t xml:space="preserve"> </w:t>
      </w:r>
      <w:r>
        <w:t>и нормами поведения.</w:t>
      </w:r>
    </w:p>
    <w:p w:rsidR="00FF74DA" w:rsidRDefault="00F11E90">
      <w:pPr>
        <w:pStyle w:val="a6"/>
        <w:widowControl w:val="0"/>
        <w:spacing w:after="0" w:line="240" w:lineRule="auto"/>
        <w:ind w:firstLine="709"/>
        <w:jc w:val="both"/>
      </w:pPr>
      <w:r>
        <w:rPr>
          <w:spacing w:val="-2"/>
        </w:rPr>
        <w:t>Личностные результаты, формируемые в</w:t>
      </w:r>
      <w:r>
        <w:rPr>
          <w:spacing w:val="-16"/>
        </w:rPr>
        <w:t xml:space="preserve"> </w:t>
      </w:r>
      <w:r>
        <w:rPr>
          <w:spacing w:val="-2"/>
        </w:rPr>
        <w:t>ходе</w:t>
      </w:r>
      <w:r>
        <w:rPr>
          <w:spacing w:val="-11"/>
        </w:rPr>
        <w:t xml:space="preserve"> </w:t>
      </w:r>
      <w:r>
        <w:rPr>
          <w:spacing w:val="-2"/>
        </w:rPr>
        <w:t>изучения ОБЗР,</w:t>
      </w:r>
      <w:r>
        <w:rPr>
          <w:spacing w:val="-6"/>
        </w:rPr>
        <w:t xml:space="preserve"> </w:t>
      </w:r>
      <w:r>
        <w:rPr>
          <w:spacing w:val="-2"/>
        </w:rPr>
        <w:t xml:space="preserve">должны </w:t>
      </w:r>
      <w:r>
        <w:t>способствовать</w:t>
      </w:r>
      <w:r>
        <w:rPr>
          <w:spacing w:val="-16"/>
        </w:rPr>
        <w:t xml:space="preserve"> </w:t>
      </w:r>
      <w:r>
        <w:t>процессам самопознания, самовоспитания</w:t>
      </w:r>
      <w:r>
        <w:rPr>
          <w:spacing w:val="-5"/>
        </w:rPr>
        <w:t xml:space="preserve"> </w:t>
      </w:r>
      <w:r>
        <w:t>и</w:t>
      </w:r>
      <w:r>
        <w:rPr>
          <w:spacing w:val="-4"/>
        </w:rPr>
        <w:t xml:space="preserve"> </w:t>
      </w:r>
      <w:r>
        <w:t>саморазвития, развития внутренней</w:t>
      </w:r>
      <w:r>
        <w:rPr>
          <w:spacing w:val="80"/>
        </w:rPr>
        <w:t xml:space="preserve">    </w:t>
      </w:r>
      <w:r>
        <w:t>позиции</w:t>
      </w:r>
      <w:r>
        <w:rPr>
          <w:spacing w:val="80"/>
        </w:rPr>
        <w:t xml:space="preserve">    </w:t>
      </w:r>
      <w:r>
        <w:t>личности,</w:t>
      </w:r>
      <w:r>
        <w:rPr>
          <w:spacing w:val="80"/>
        </w:rPr>
        <w:t xml:space="preserve">    </w:t>
      </w:r>
      <w:r>
        <w:t>патриотизма,</w:t>
      </w:r>
      <w:r>
        <w:rPr>
          <w:spacing w:val="63"/>
        </w:rPr>
        <w:t xml:space="preserve">    </w:t>
      </w:r>
      <w:r>
        <w:t>гражданственности</w:t>
      </w:r>
      <w:r>
        <w:rPr>
          <w:spacing w:val="40"/>
        </w:rPr>
        <w:t xml:space="preserve"> </w:t>
      </w:r>
      <w:r>
        <w:t>и</w:t>
      </w:r>
      <w:r>
        <w:rPr>
          <w:spacing w:val="80"/>
        </w:rPr>
        <w:t xml:space="preserve"> </w:t>
      </w:r>
      <w:r>
        <w:t>проявляться,</w:t>
      </w:r>
      <w:r>
        <w:rPr>
          <w:spacing w:val="40"/>
        </w:rPr>
        <w:t xml:space="preserve">  </w:t>
      </w:r>
      <w:r>
        <w:t>прежде</w:t>
      </w:r>
      <w:r>
        <w:rPr>
          <w:spacing w:val="37"/>
        </w:rPr>
        <w:t xml:space="preserve">  </w:t>
      </w:r>
      <w:r>
        <w:t>всего,</w:t>
      </w:r>
      <w:r>
        <w:rPr>
          <w:spacing w:val="80"/>
        </w:rPr>
        <w:t xml:space="preserve"> </w:t>
      </w:r>
      <w:r>
        <w:t>в</w:t>
      </w:r>
      <w:r>
        <w:rPr>
          <w:spacing w:val="80"/>
        </w:rPr>
        <w:t xml:space="preserve"> </w:t>
      </w:r>
      <w:r>
        <w:t>уважении</w:t>
      </w:r>
      <w:r>
        <w:rPr>
          <w:spacing w:val="40"/>
        </w:rPr>
        <w:t xml:space="preserve">  </w:t>
      </w:r>
      <w:r>
        <w:t>к</w:t>
      </w:r>
      <w:r>
        <w:rPr>
          <w:spacing w:val="80"/>
        </w:rPr>
        <w:t xml:space="preserve"> </w:t>
      </w:r>
      <w:r>
        <w:t>памяти</w:t>
      </w:r>
      <w:r>
        <w:rPr>
          <w:spacing w:val="80"/>
        </w:rPr>
        <w:t xml:space="preserve"> </w:t>
      </w:r>
      <w:r>
        <w:t>защитников</w:t>
      </w:r>
      <w:r>
        <w:rPr>
          <w:spacing w:val="40"/>
        </w:rPr>
        <w:t xml:space="preserve">  </w:t>
      </w:r>
      <w:r>
        <w:t>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w:t>
      </w:r>
      <w:r>
        <w:rPr>
          <w:spacing w:val="40"/>
        </w:rPr>
        <w:t xml:space="preserve"> </w:t>
      </w:r>
      <w:r>
        <w:t>принципов</w:t>
      </w:r>
      <w:r>
        <w:rPr>
          <w:spacing w:val="40"/>
        </w:rPr>
        <w:t xml:space="preserve"> </w:t>
      </w:r>
      <w:r>
        <w:t>и</w:t>
      </w:r>
      <w:r>
        <w:rPr>
          <w:spacing w:val="40"/>
        </w:rPr>
        <w:t xml:space="preserve"> </w:t>
      </w:r>
      <w:r>
        <w:t>правил</w:t>
      </w:r>
      <w:r>
        <w:rPr>
          <w:spacing w:val="40"/>
        </w:rPr>
        <w:t xml:space="preserve"> </w:t>
      </w:r>
      <w:r>
        <w:t>безопасного</w:t>
      </w:r>
      <w:r>
        <w:rPr>
          <w:spacing w:val="40"/>
        </w:rPr>
        <w:t xml:space="preserve"> </w:t>
      </w:r>
      <w:r>
        <w:t>поведения</w:t>
      </w:r>
      <w:r>
        <w:rPr>
          <w:spacing w:val="40"/>
        </w:rPr>
        <w:t xml:space="preserve"> </w:t>
      </w:r>
      <w:r>
        <w:t>в</w:t>
      </w:r>
      <w:r>
        <w:rPr>
          <w:spacing w:val="37"/>
        </w:rPr>
        <w:t xml:space="preserve"> </w:t>
      </w:r>
      <w:r>
        <w:t>повседневной</w:t>
      </w:r>
      <w:r>
        <w:rPr>
          <w:spacing w:val="71"/>
        </w:rPr>
        <w:t xml:space="preserve"> </w:t>
      </w:r>
      <w:r>
        <w:t>жизни,</w:t>
      </w:r>
    </w:p>
    <w:p w:rsidR="00FF74DA" w:rsidRDefault="00F11E90">
      <w:pPr>
        <w:pStyle w:val="a6"/>
        <w:widowControl w:val="0"/>
        <w:spacing w:after="0" w:line="240" w:lineRule="auto"/>
        <w:ind w:firstLine="709"/>
        <w:jc w:val="both"/>
      </w:pPr>
      <w:r>
        <w:t>соблюдению правил экологического поведения, защите Отечества, бережном отношении к окружающим людям, культурному наследию и уважительном отношении</w:t>
      </w:r>
      <w:r>
        <w:rPr>
          <w:spacing w:val="80"/>
        </w:rPr>
        <w:t xml:space="preserve"> </w:t>
      </w:r>
      <w:r>
        <w:t>к</w:t>
      </w:r>
      <w:r>
        <w:rPr>
          <w:spacing w:val="80"/>
        </w:rPr>
        <w:t xml:space="preserve"> </w:t>
      </w:r>
      <w:r>
        <w:t>традициям</w:t>
      </w:r>
      <w:r>
        <w:rPr>
          <w:spacing w:val="80"/>
        </w:rPr>
        <w:t xml:space="preserve"> </w:t>
      </w:r>
      <w:r>
        <w:t>многонационального</w:t>
      </w:r>
      <w:r>
        <w:rPr>
          <w:spacing w:val="80"/>
        </w:rPr>
        <w:t xml:space="preserve"> </w:t>
      </w:r>
      <w:r>
        <w:t>народа</w:t>
      </w:r>
      <w:r>
        <w:rPr>
          <w:spacing w:val="80"/>
        </w:rPr>
        <w:t xml:space="preserve"> </w:t>
      </w:r>
      <w:r>
        <w:t>Российской</w:t>
      </w:r>
      <w:r>
        <w:rPr>
          <w:spacing w:val="80"/>
        </w:rPr>
        <w:t xml:space="preserve"> </w:t>
      </w:r>
      <w:r>
        <w:t>Федерации</w:t>
      </w:r>
      <w:r>
        <w:rPr>
          <w:spacing w:val="40"/>
        </w:rPr>
        <w:t xml:space="preserve"> </w:t>
      </w:r>
      <w:r>
        <w:t>и к жизни в целом.</w:t>
      </w:r>
    </w:p>
    <w:p w:rsidR="00FF74DA" w:rsidRDefault="00F11E90">
      <w:pPr>
        <w:pStyle w:val="a6"/>
        <w:widowControl w:val="0"/>
        <w:spacing w:after="0" w:line="240" w:lineRule="auto"/>
        <w:ind w:firstLine="709"/>
        <w:jc w:val="both"/>
      </w:pPr>
      <w:r>
        <w:rPr>
          <w:spacing w:val="-2"/>
        </w:rPr>
        <w:t>Личностные</w:t>
      </w:r>
      <w:r>
        <w:rPr>
          <w:spacing w:val="6"/>
        </w:rPr>
        <w:t xml:space="preserve"> </w:t>
      </w:r>
      <w:r>
        <w:rPr>
          <w:spacing w:val="-2"/>
        </w:rPr>
        <w:t>результаты</w:t>
      </w:r>
      <w:r>
        <w:rPr>
          <w:spacing w:val="10"/>
        </w:rPr>
        <w:t xml:space="preserve"> </w:t>
      </w:r>
      <w:r>
        <w:rPr>
          <w:spacing w:val="-2"/>
        </w:rPr>
        <w:t>изучения</w:t>
      </w:r>
      <w:r>
        <w:rPr>
          <w:spacing w:val="2"/>
        </w:rPr>
        <w:t xml:space="preserve"> </w:t>
      </w:r>
      <w:r>
        <w:rPr>
          <w:spacing w:val="-2"/>
        </w:rPr>
        <w:t>ОБЗР</w:t>
      </w:r>
      <w:r>
        <w:rPr>
          <w:spacing w:val="-11"/>
        </w:rPr>
        <w:t xml:space="preserve"> </w:t>
      </w:r>
      <w:r>
        <w:rPr>
          <w:spacing w:val="-2"/>
        </w:rPr>
        <w:t>включают:</w:t>
      </w:r>
    </w:p>
    <w:p w:rsidR="00FF74DA" w:rsidRDefault="00F11E90">
      <w:pPr>
        <w:pStyle w:val="ac"/>
        <w:widowControl w:val="0"/>
        <w:numPr>
          <w:ilvl w:val="0"/>
          <w:numId w:val="35"/>
        </w:numPr>
        <w:tabs>
          <w:tab w:val="left" w:pos="1135"/>
        </w:tabs>
        <w:spacing w:after="0" w:line="240" w:lineRule="auto"/>
        <w:ind w:left="0" w:firstLine="709"/>
        <w:jc w:val="both"/>
        <w:rPr>
          <w:sz w:val="28"/>
        </w:rPr>
      </w:pPr>
      <w:r>
        <w:rPr>
          <w:spacing w:val="-4"/>
          <w:sz w:val="28"/>
        </w:rPr>
        <w:t>гражданское</w:t>
      </w:r>
      <w:r>
        <w:rPr>
          <w:spacing w:val="9"/>
          <w:sz w:val="28"/>
        </w:rPr>
        <w:t xml:space="preserve"> </w:t>
      </w:r>
      <w:r>
        <w:rPr>
          <w:spacing w:val="-2"/>
          <w:sz w:val="28"/>
        </w:rPr>
        <w:t>воспитание:</w:t>
      </w:r>
    </w:p>
    <w:p w:rsidR="00FF74DA" w:rsidRDefault="00F11E90">
      <w:pPr>
        <w:pStyle w:val="a6"/>
        <w:widowControl w:val="0"/>
        <w:spacing w:after="0" w:line="240" w:lineRule="auto"/>
        <w:ind w:firstLine="709"/>
        <w:jc w:val="both"/>
      </w:pPr>
      <w:r>
        <w:t>сформированность активной</w:t>
      </w:r>
      <w:r>
        <w:rPr>
          <w:spacing w:val="40"/>
        </w:rPr>
        <w:t xml:space="preserve"> </w:t>
      </w:r>
      <w:r>
        <w:t>гражданской</w:t>
      </w:r>
      <w:r>
        <w:rPr>
          <w:spacing w:val="40"/>
        </w:rPr>
        <w:t xml:space="preserve"> </w:t>
      </w:r>
      <w:r>
        <w:t>позиции</w:t>
      </w:r>
      <w:r>
        <w:rPr>
          <w:spacing w:val="40"/>
        </w:rPr>
        <w:t xml:space="preserve"> </w:t>
      </w:r>
      <w:r>
        <w:t>обучающегося,</w:t>
      </w:r>
      <w:r>
        <w:rPr>
          <w:spacing w:val="40"/>
        </w:rPr>
        <w:t xml:space="preserve"> </w:t>
      </w:r>
      <w:r>
        <w:t>сотового и</w:t>
      </w:r>
      <w:r>
        <w:rPr>
          <w:spacing w:val="-18"/>
        </w:rPr>
        <w:t xml:space="preserve"> </w:t>
      </w:r>
      <w:r>
        <w:t>способного</w:t>
      </w:r>
      <w:r>
        <w:rPr>
          <w:spacing w:val="-3"/>
        </w:rPr>
        <w:t xml:space="preserve"> </w:t>
      </w:r>
      <w:r>
        <w:t>применять принципы и</w:t>
      </w:r>
      <w:r>
        <w:rPr>
          <w:spacing w:val="-9"/>
        </w:rPr>
        <w:t xml:space="preserve"> </w:t>
      </w:r>
      <w:r>
        <w:t>правила</w:t>
      </w:r>
      <w:r>
        <w:rPr>
          <w:spacing w:val="-1"/>
        </w:rPr>
        <w:t xml:space="preserve"> </w:t>
      </w:r>
      <w:r>
        <w:t>безопасного поведения в</w:t>
      </w:r>
      <w:r>
        <w:rPr>
          <w:spacing w:val="-14"/>
        </w:rPr>
        <w:t xml:space="preserve"> </w:t>
      </w:r>
      <w:r>
        <w:t>течение</w:t>
      </w:r>
      <w:r>
        <w:rPr>
          <w:spacing w:val="-4"/>
        </w:rPr>
        <w:t xml:space="preserve"> </w:t>
      </w:r>
      <w:r>
        <w:t>всей жизни;</w:t>
      </w:r>
    </w:p>
    <w:p w:rsidR="00FF74DA" w:rsidRDefault="00F11E90">
      <w:pPr>
        <w:pStyle w:val="a6"/>
        <w:widowControl w:val="0"/>
        <w:spacing w:after="0" w:line="240" w:lineRule="auto"/>
        <w:ind w:firstLine="709"/>
        <w:jc w:val="both"/>
      </w:pPr>
      <w:r>
        <w:t>уважение</w:t>
      </w:r>
      <w:r>
        <w:rPr>
          <w:spacing w:val="80"/>
        </w:rPr>
        <w:t xml:space="preserve"> </w:t>
      </w:r>
      <w:r>
        <w:t>закона</w:t>
      </w:r>
      <w:r>
        <w:rPr>
          <w:spacing w:val="80"/>
        </w:rPr>
        <w:t xml:space="preserve"> </w:t>
      </w:r>
      <w:r>
        <w:t>и</w:t>
      </w:r>
      <w:r>
        <w:rPr>
          <w:spacing w:val="80"/>
        </w:rPr>
        <w:t xml:space="preserve"> </w:t>
      </w:r>
      <w:r>
        <w:t>правопорядка,</w:t>
      </w:r>
      <w:r>
        <w:rPr>
          <w:spacing w:val="40"/>
        </w:rPr>
        <w:t xml:space="preserve">  </w:t>
      </w:r>
      <w:r>
        <w:t>осознание</w:t>
      </w:r>
      <w:r>
        <w:rPr>
          <w:spacing w:val="80"/>
        </w:rPr>
        <w:t xml:space="preserve"> </w:t>
      </w:r>
      <w:r>
        <w:t>своих</w:t>
      </w:r>
      <w:r>
        <w:rPr>
          <w:spacing w:val="80"/>
        </w:rPr>
        <w:t xml:space="preserve"> </w:t>
      </w:r>
      <w:r>
        <w:t>прав,</w:t>
      </w:r>
      <w:r>
        <w:rPr>
          <w:spacing w:val="80"/>
        </w:rPr>
        <w:t xml:space="preserve"> </w:t>
      </w:r>
      <w:r>
        <w:t>обязанностей</w:t>
      </w:r>
      <w:r>
        <w:rPr>
          <w:spacing w:val="40"/>
        </w:rPr>
        <w:t xml:space="preserve"> </w:t>
      </w:r>
      <w:r>
        <w:t>и</w:t>
      </w:r>
      <w:r>
        <w:rPr>
          <w:spacing w:val="-18"/>
        </w:rPr>
        <w:t xml:space="preserve"> </w:t>
      </w:r>
      <w:r>
        <w:t>ответственности</w:t>
      </w:r>
      <w:r>
        <w:rPr>
          <w:spacing w:val="-17"/>
        </w:rPr>
        <w:t xml:space="preserve"> </w:t>
      </w:r>
      <w:r>
        <w:t>в</w:t>
      </w:r>
      <w:r>
        <w:rPr>
          <w:spacing w:val="-18"/>
        </w:rPr>
        <w:t xml:space="preserve"> </w:t>
      </w:r>
      <w:r>
        <w:t>области</w:t>
      </w:r>
      <w:r>
        <w:rPr>
          <w:spacing w:val="-17"/>
        </w:rPr>
        <w:t xml:space="preserve"> </w:t>
      </w:r>
      <w:r>
        <w:t>защиты</w:t>
      </w:r>
      <w:r>
        <w:rPr>
          <w:spacing w:val="-15"/>
        </w:rPr>
        <w:t xml:space="preserve"> </w:t>
      </w:r>
      <w:r>
        <w:t>населения и</w:t>
      </w:r>
      <w:r>
        <w:rPr>
          <w:spacing w:val="-17"/>
        </w:rPr>
        <w:t xml:space="preserve"> </w:t>
      </w:r>
      <w:r>
        <w:t>территории Российской</w:t>
      </w:r>
      <w:r>
        <w:rPr>
          <w:spacing w:val="-7"/>
        </w:rPr>
        <w:t xml:space="preserve"> </w:t>
      </w:r>
      <w:r>
        <w:t>Федерации от</w:t>
      </w:r>
      <w:r>
        <w:rPr>
          <w:spacing w:val="59"/>
        </w:rPr>
        <w:t xml:space="preserve">   </w:t>
      </w:r>
      <w:r>
        <w:t>чрезвычайных ситуаций и в других</w:t>
      </w:r>
      <w:r>
        <w:rPr>
          <w:spacing w:val="59"/>
        </w:rPr>
        <w:t xml:space="preserve"> </w:t>
      </w:r>
      <w:r>
        <w:t>областях, связанных с безопасностью</w:t>
      </w:r>
      <w:r>
        <w:rPr>
          <w:spacing w:val="40"/>
        </w:rPr>
        <w:t xml:space="preserve"> </w:t>
      </w:r>
      <w:r>
        <w:t>жизнедеятельности;</w:t>
      </w:r>
    </w:p>
    <w:p w:rsidR="00FF74DA" w:rsidRDefault="00F11E90">
      <w:pPr>
        <w:pStyle w:val="a6"/>
        <w:widowControl w:val="0"/>
        <w:spacing w:after="0" w:line="240" w:lineRule="auto"/>
        <w:ind w:firstLine="709"/>
        <w:jc w:val="both"/>
      </w:pPr>
      <w:r>
        <w:t>сформированность базового уровня культуры безопасности жизнедеятельности</w:t>
      </w:r>
      <w:r>
        <w:rPr>
          <w:spacing w:val="-18"/>
        </w:rPr>
        <w:t xml:space="preserve"> </w:t>
      </w:r>
      <w:r>
        <w:t>как</w:t>
      </w:r>
      <w:r>
        <w:rPr>
          <w:spacing w:val="-8"/>
        </w:rPr>
        <w:t xml:space="preserve"> </w:t>
      </w:r>
      <w:r>
        <w:t>основы</w:t>
      </w:r>
      <w:r>
        <w:rPr>
          <w:spacing w:val="-3"/>
        </w:rPr>
        <w:t xml:space="preserve"> </w:t>
      </w:r>
      <w:r>
        <w:t>для</w:t>
      </w:r>
      <w:r>
        <w:rPr>
          <w:spacing w:val="-8"/>
        </w:rPr>
        <w:t xml:space="preserve"> </w:t>
      </w:r>
      <w:r>
        <w:t>благополучия</w:t>
      </w:r>
      <w:r>
        <w:rPr>
          <w:spacing w:val="21"/>
        </w:rPr>
        <w:t xml:space="preserve"> </w:t>
      </w:r>
      <w:r>
        <w:t>и</w:t>
      </w:r>
      <w:r>
        <w:rPr>
          <w:spacing w:val="-10"/>
        </w:rPr>
        <w:t xml:space="preserve"> </w:t>
      </w:r>
      <w:r>
        <w:t xml:space="preserve">устойчивого развития личности, </w:t>
      </w:r>
      <w:r>
        <w:rPr>
          <w:spacing w:val="-2"/>
        </w:rPr>
        <w:t xml:space="preserve">общества </w:t>
      </w:r>
      <w:r>
        <w:t>и</w:t>
      </w:r>
      <w:r>
        <w:rPr>
          <w:spacing w:val="-2"/>
        </w:rPr>
        <w:t xml:space="preserve"> государства;</w:t>
      </w:r>
    </w:p>
    <w:p w:rsidR="00FF74DA" w:rsidRDefault="00F11E90">
      <w:pPr>
        <w:pStyle w:val="a6"/>
        <w:widowControl w:val="0"/>
        <w:spacing w:after="0" w:line="240" w:lineRule="auto"/>
        <w:ind w:firstLine="709"/>
        <w:jc w:val="both"/>
      </w:pPr>
      <w:r>
        <w:t>готовность</w:t>
      </w:r>
      <w:r>
        <w:rPr>
          <w:spacing w:val="-18"/>
        </w:rPr>
        <w:t xml:space="preserve"> </w:t>
      </w:r>
      <w:r>
        <w:t>противостоять</w:t>
      </w:r>
      <w:r>
        <w:rPr>
          <w:spacing w:val="-17"/>
        </w:rPr>
        <w:t xml:space="preserve"> </w:t>
      </w:r>
      <w:r>
        <w:t>идеологии</w:t>
      </w:r>
      <w:r>
        <w:rPr>
          <w:spacing w:val="-18"/>
        </w:rPr>
        <w:t xml:space="preserve"> </w:t>
      </w:r>
      <w:r>
        <w:t>экстремизма</w:t>
      </w:r>
      <w:r>
        <w:rPr>
          <w:spacing w:val="-17"/>
        </w:rPr>
        <w:t xml:space="preserve"> </w:t>
      </w:r>
      <w:r>
        <w:t>и</w:t>
      </w:r>
      <w:r>
        <w:rPr>
          <w:spacing w:val="-18"/>
        </w:rPr>
        <w:t xml:space="preserve"> </w:t>
      </w:r>
      <w:r>
        <w:t>терроризма,</w:t>
      </w:r>
      <w:r>
        <w:rPr>
          <w:spacing w:val="-17"/>
        </w:rPr>
        <w:t xml:space="preserve"> </w:t>
      </w:r>
      <w:r>
        <w:t>национализма и ксенофобии, дискриминации по социальным, религиозным, расовым, национальным признакам;</w:t>
      </w:r>
    </w:p>
    <w:p w:rsidR="00FF74DA" w:rsidRDefault="00F11E90">
      <w:pPr>
        <w:pStyle w:val="a6"/>
        <w:widowControl w:val="0"/>
        <w:spacing w:after="0" w:line="240" w:lineRule="auto"/>
        <w:ind w:firstLine="709"/>
        <w:jc w:val="both"/>
      </w:pPr>
      <w:r>
        <w:t>готовность к взаимодействию с обществом и государством в обеспечении безопасности жизни и здоровья населения;</w:t>
      </w:r>
    </w:p>
    <w:p w:rsidR="00FF74DA" w:rsidRDefault="00F11E90">
      <w:pPr>
        <w:pStyle w:val="a6"/>
        <w:widowControl w:val="0"/>
        <w:spacing w:after="0" w:line="240" w:lineRule="auto"/>
        <w:ind w:firstLine="709"/>
        <w:jc w:val="both"/>
      </w:pPr>
      <w: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w:t>
      </w:r>
      <w:r>
        <w:rPr>
          <w:spacing w:val="-7"/>
        </w:rPr>
        <w:t xml:space="preserve"> </w:t>
      </w:r>
      <w:r>
        <w:t>государства;</w:t>
      </w:r>
    </w:p>
    <w:p w:rsidR="00FF74DA" w:rsidRDefault="00F11E90">
      <w:pPr>
        <w:pStyle w:val="ac"/>
        <w:widowControl w:val="0"/>
        <w:numPr>
          <w:ilvl w:val="0"/>
          <w:numId w:val="35"/>
        </w:numPr>
        <w:tabs>
          <w:tab w:val="left" w:pos="1119"/>
        </w:tabs>
        <w:spacing w:after="0" w:line="240" w:lineRule="auto"/>
        <w:ind w:left="0" w:firstLine="709"/>
        <w:jc w:val="both"/>
        <w:rPr>
          <w:sz w:val="28"/>
        </w:rPr>
      </w:pPr>
      <w:r>
        <w:rPr>
          <w:spacing w:val="-2"/>
          <w:sz w:val="28"/>
        </w:rPr>
        <w:t>патриотическое</w:t>
      </w:r>
      <w:r>
        <w:rPr>
          <w:spacing w:val="-12"/>
          <w:sz w:val="28"/>
        </w:rPr>
        <w:t xml:space="preserve"> </w:t>
      </w:r>
      <w:r>
        <w:rPr>
          <w:spacing w:val="-2"/>
          <w:sz w:val="28"/>
        </w:rPr>
        <w:t>воспитание:</w:t>
      </w:r>
    </w:p>
    <w:p w:rsidR="00FF74DA" w:rsidRDefault="00F11E90">
      <w:pPr>
        <w:pStyle w:val="a6"/>
        <w:widowControl w:val="0"/>
        <w:spacing w:after="0" w:line="240" w:lineRule="auto"/>
        <w:ind w:firstLine="709"/>
        <w:jc w:val="both"/>
      </w:pPr>
      <w:r>
        <w:t>сформированность</w:t>
      </w:r>
      <w:r>
        <w:rPr>
          <w:spacing w:val="-18"/>
        </w:rPr>
        <w:t xml:space="preserve"> </w:t>
      </w:r>
      <w:r>
        <w:t>российской</w:t>
      </w:r>
      <w:r>
        <w:rPr>
          <w:spacing w:val="-13"/>
        </w:rPr>
        <w:t xml:space="preserve"> </w:t>
      </w:r>
      <w:r>
        <w:t>гражданской идентичности,</w:t>
      </w:r>
      <w:r>
        <w:rPr>
          <w:spacing w:val="-3"/>
        </w:rPr>
        <w:t xml:space="preserve"> </w:t>
      </w:r>
      <w:r>
        <w:t>уважения</w:t>
      </w:r>
      <w:r>
        <w:rPr>
          <w:spacing w:val="-7"/>
        </w:rPr>
        <w:t xml:space="preserve"> </w:t>
      </w:r>
      <w:r>
        <w:t>к</w:t>
      </w:r>
      <w:r>
        <w:rPr>
          <w:spacing w:val="-18"/>
        </w:rPr>
        <w:t xml:space="preserve"> </w:t>
      </w:r>
      <w:r>
        <w:t>своему народу, памяти</w:t>
      </w:r>
      <w:r>
        <w:rPr>
          <w:spacing w:val="-4"/>
        </w:rPr>
        <w:t xml:space="preserve"> </w:t>
      </w:r>
      <w:r>
        <w:t>защитников Родины</w:t>
      </w:r>
      <w:r>
        <w:rPr>
          <w:spacing w:val="-7"/>
        </w:rPr>
        <w:t xml:space="preserve"> </w:t>
      </w:r>
      <w:r>
        <w:t>и</w:t>
      </w:r>
      <w:r>
        <w:rPr>
          <w:spacing w:val="-12"/>
        </w:rPr>
        <w:t xml:space="preserve"> </w:t>
      </w:r>
      <w:r>
        <w:t>боевым</w:t>
      </w:r>
      <w:r>
        <w:rPr>
          <w:spacing w:val="-1"/>
        </w:rPr>
        <w:t xml:space="preserve"> </w:t>
      </w:r>
      <w:r>
        <w:t>подвигам Героев</w:t>
      </w:r>
      <w:r>
        <w:rPr>
          <w:spacing w:val="-9"/>
        </w:rPr>
        <w:t xml:space="preserve"> </w:t>
      </w:r>
      <w:r>
        <w:t>Отечества, гордости за</w:t>
      </w:r>
      <w:r>
        <w:rPr>
          <w:spacing w:val="40"/>
        </w:rPr>
        <w:t xml:space="preserve">  </w:t>
      </w:r>
      <w:r>
        <w:t>свою</w:t>
      </w:r>
      <w:r>
        <w:rPr>
          <w:spacing w:val="40"/>
        </w:rPr>
        <w:t xml:space="preserve">  </w:t>
      </w:r>
      <w:r>
        <w:t>Родину</w:t>
      </w:r>
      <w:r>
        <w:rPr>
          <w:spacing w:val="62"/>
        </w:rPr>
        <w:t xml:space="preserve">  </w:t>
      </w:r>
      <w:r>
        <w:t>и</w:t>
      </w:r>
      <w:r>
        <w:rPr>
          <w:spacing w:val="40"/>
        </w:rPr>
        <w:t xml:space="preserve">  </w:t>
      </w:r>
      <w:r>
        <w:t>Вооружённые</w:t>
      </w:r>
      <w:r>
        <w:rPr>
          <w:spacing w:val="60"/>
        </w:rPr>
        <w:t xml:space="preserve">  </w:t>
      </w:r>
      <w:r>
        <w:t>Силы</w:t>
      </w:r>
      <w:r>
        <w:rPr>
          <w:spacing w:val="55"/>
        </w:rPr>
        <w:t xml:space="preserve">  </w:t>
      </w:r>
      <w:r>
        <w:t>Российской</w:t>
      </w:r>
      <w:r>
        <w:rPr>
          <w:spacing w:val="60"/>
        </w:rPr>
        <w:t xml:space="preserve">  </w:t>
      </w:r>
      <w:r>
        <w:t>Федерации,</w:t>
      </w:r>
      <w:r>
        <w:rPr>
          <w:spacing w:val="66"/>
        </w:rPr>
        <w:t xml:space="preserve">  </w:t>
      </w:r>
      <w:r>
        <w:t>прошлое и настоящее мнотнационального</w:t>
      </w:r>
      <w:r>
        <w:rPr>
          <w:spacing w:val="-6"/>
        </w:rPr>
        <w:t xml:space="preserve"> </w:t>
      </w:r>
      <w:r>
        <w:t>народа России, российской армии и флота;</w:t>
      </w:r>
    </w:p>
    <w:p w:rsidR="00FF74DA" w:rsidRDefault="00F11E90">
      <w:pPr>
        <w:pStyle w:val="a6"/>
        <w:widowControl w:val="0"/>
        <w:spacing w:after="0" w:line="240" w:lineRule="auto"/>
        <w:ind w:firstLine="709"/>
        <w:jc w:val="both"/>
      </w:pPr>
      <w: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государства в области обеспечения</w:t>
      </w:r>
      <w:r>
        <w:rPr>
          <w:spacing w:val="23"/>
        </w:rPr>
        <w:t xml:space="preserve"> </w:t>
      </w:r>
      <w:r>
        <w:t>безопасности жизни и</w:t>
      </w:r>
      <w:r>
        <w:rPr>
          <w:spacing w:val="-1"/>
        </w:rPr>
        <w:t xml:space="preserve"> </w:t>
      </w:r>
      <w:r>
        <w:t>здоровья людей;</w:t>
      </w:r>
    </w:p>
    <w:p w:rsidR="00FF74DA" w:rsidRDefault="00F11E90">
      <w:pPr>
        <w:pStyle w:val="a6"/>
        <w:widowControl w:val="0"/>
        <w:spacing w:after="0" w:line="240" w:lineRule="auto"/>
        <w:ind w:firstLine="709"/>
        <w:jc w:val="both"/>
      </w:pPr>
      <w:r>
        <w:t>сформированность чувства ответственности перед Родиной, идейная убеждённость и</w:t>
      </w:r>
      <w:r>
        <w:rPr>
          <w:spacing w:val="-3"/>
        </w:rPr>
        <w:t xml:space="preserve"> </w:t>
      </w:r>
      <w:r>
        <w:t>готовность к</w:t>
      </w:r>
      <w:r>
        <w:rPr>
          <w:spacing w:val="-3"/>
        </w:rPr>
        <w:t xml:space="preserve"> </w:t>
      </w:r>
      <w:r>
        <w:t>служению и</w:t>
      </w:r>
      <w:r>
        <w:rPr>
          <w:spacing w:val="-2"/>
        </w:rPr>
        <w:t xml:space="preserve"> </w:t>
      </w:r>
      <w:r>
        <w:t>защите Отечества, ответственность</w:t>
      </w:r>
      <w:r>
        <w:rPr>
          <w:spacing w:val="-14"/>
        </w:rPr>
        <w:t xml:space="preserve"> </w:t>
      </w:r>
      <w:r>
        <w:t xml:space="preserve">за его </w:t>
      </w:r>
      <w:r>
        <w:rPr>
          <w:spacing w:val="-2"/>
        </w:rPr>
        <w:t>судьбу;</w:t>
      </w:r>
    </w:p>
    <w:p w:rsidR="00FF74DA" w:rsidRDefault="00F11E90">
      <w:pPr>
        <w:pStyle w:val="ac"/>
        <w:widowControl w:val="0"/>
        <w:numPr>
          <w:ilvl w:val="0"/>
          <w:numId w:val="35"/>
        </w:numPr>
        <w:tabs>
          <w:tab w:val="left" w:pos="1149"/>
        </w:tabs>
        <w:spacing w:after="0" w:line="240" w:lineRule="auto"/>
        <w:ind w:left="0" w:firstLine="709"/>
        <w:jc w:val="both"/>
        <w:rPr>
          <w:sz w:val="28"/>
        </w:rPr>
      </w:pPr>
      <w:r>
        <w:rPr>
          <w:spacing w:val="-2"/>
          <w:sz w:val="28"/>
        </w:rPr>
        <w:t>духовно-нравственное</w:t>
      </w:r>
      <w:r>
        <w:rPr>
          <w:spacing w:val="-4"/>
          <w:sz w:val="28"/>
        </w:rPr>
        <w:t xml:space="preserve"> </w:t>
      </w:r>
      <w:r>
        <w:rPr>
          <w:spacing w:val="-2"/>
          <w:sz w:val="28"/>
        </w:rPr>
        <w:t>воспитание:</w:t>
      </w:r>
    </w:p>
    <w:p w:rsidR="00FF74DA" w:rsidRDefault="00F11E90">
      <w:pPr>
        <w:pStyle w:val="a6"/>
        <w:widowControl w:val="0"/>
        <w:spacing w:after="0" w:line="240" w:lineRule="auto"/>
        <w:ind w:firstLine="709"/>
        <w:jc w:val="both"/>
      </w:pPr>
      <w:r>
        <w:t>осознание духовных ценностей российского народа и российского воинства; сформированность</w:t>
      </w:r>
      <w:r>
        <w:rPr>
          <w:spacing w:val="73"/>
        </w:rPr>
        <w:t xml:space="preserve">   </w:t>
      </w:r>
      <w:r>
        <w:t>ценности</w:t>
      </w:r>
      <w:r>
        <w:rPr>
          <w:spacing w:val="45"/>
        </w:rPr>
        <w:t xml:space="preserve">   </w:t>
      </w:r>
      <w:r>
        <w:t>безопасного</w:t>
      </w:r>
      <w:r>
        <w:rPr>
          <w:spacing w:val="52"/>
        </w:rPr>
        <w:t xml:space="preserve">   </w:t>
      </w:r>
      <w:r>
        <w:t>поведения,</w:t>
      </w:r>
      <w:r>
        <w:rPr>
          <w:spacing w:val="79"/>
        </w:rPr>
        <w:t xml:space="preserve">   </w:t>
      </w:r>
      <w:r>
        <w:rPr>
          <w:spacing w:val="-2"/>
        </w:rPr>
        <w:t>осознанного</w:t>
      </w:r>
    </w:p>
    <w:p w:rsidR="00FF74DA" w:rsidRDefault="00F11E90">
      <w:pPr>
        <w:pStyle w:val="a6"/>
        <w:widowControl w:val="0"/>
        <w:spacing w:after="0" w:line="240" w:lineRule="auto"/>
        <w:ind w:firstLine="709"/>
        <w:jc w:val="both"/>
      </w:pPr>
      <w:r>
        <w:t>и ответственного отношения к личной безопасности, безопасности других людей, общества и государства;</w:t>
      </w:r>
    </w:p>
    <w:p w:rsidR="00FF74DA" w:rsidRDefault="00F11E90">
      <w:pPr>
        <w:pStyle w:val="a6"/>
        <w:widowControl w:val="0"/>
        <w:spacing w:after="0" w:line="240" w:lineRule="auto"/>
        <w:ind w:firstLine="709"/>
        <w:jc w:val="both"/>
      </w:pPr>
      <w:r>
        <w:t>способность оценивать ситуацию и принимать осознанные решения, готовность</w:t>
      </w:r>
      <w:r>
        <w:rPr>
          <w:spacing w:val="77"/>
        </w:rPr>
        <w:t xml:space="preserve">  </w:t>
      </w:r>
      <w:r>
        <w:t>реализовать</w:t>
      </w:r>
      <w:r>
        <w:rPr>
          <w:spacing w:val="80"/>
        </w:rPr>
        <w:t xml:space="preserve">  </w:t>
      </w:r>
      <w:r>
        <w:t>риск-ориентированное</w:t>
      </w:r>
      <w:r>
        <w:rPr>
          <w:spacing w:val="76"/>
        </w:rPr>
        <w:t xml:space="preserve">  </w:t>
      </w:r>
      <w:r>
        <w:t>поведение,</w:t>
      </w:r>
      <w:r>
        <w:rPr>
          <w:spacing w:val="76"/>
        </w:rPr>
        <w:t xml:space="preserve">  </w:t>
      </w:r>
      <w:r>
        <w:t>самостоятельно и</w:t>
      </w:r>
      <w:r>
        <w:rPr>
          <w:spacing w:val="80"/>
        </w:rPr>
        <w:t xml:space="preserve">  </w:t>
      </w:r>
      <w:r>
        <w:t>ответственно</w:t>
      </w:r>
      <w:r>
        <w:rPr>
          <w:spacing w:val="80"/>
        </w:rPr>
        <w:t xml:space="preserve">  </w:t>
      </w:r>
      <w:r>
        <w:t>действовать</w:t>
      </w:r>
      <w:r>
        <w:rPr>
          <w:spacing w:val="80"/>
        </w:rPr>
        <w:t xml:space="preserve">  </w:t>
      </w:r>
      <w:r>
        <w:t>в</w:t>
      </w:r>
      <w:r>
        <w:rPr>
          <w:spacing w:val="80"/>
        </w:rPr>
        <w:t xml:space="preserve">  </w:t>
      </w:r>
      <w:r>
        <w:t>различных</w:t>
      </w:r>
      <w:r>
        <w:rPr>
          <w:spacing w:val="80"/>
        </w:rPr>
        <w:t xml:space="preserve">  </w:t>
      </w:r>
      <w:r>
        <w:t>условиях</w:t>
      </w:r>
      <w:r>
        <w:rPr>
          <w:spacing w:val="80"/>
        </w:rPr>
        <w:t xml:space="preserve">  </w:t>
      </w:r>
      <w:r>
        <w:t>жизнедеятельности</w:t>
      </w:r>
      <w:r>
        <w:rPr>
          <w:spacing w:val="40"/>
        </w:rPr>
        <w:t xml:space="preserve"> </w:t>
      </w:r>
      <w:r>
        <w:t>по</w:t>
      </w:r>
      <w:r>
        <w:rPr>
          <w:spacing w:val="80"/>
        </w:rPr>
        <w:t xml:space="preserve">  </w:t>
      </w:r>
      <w:r>
        <w:t>снижению</w:t>
      </w:r>
      <w:r>
        <w:rPr>
          <w:spacing w:val="80"/>
        </w:rPr>
        <w:t xml:space="preserve">  </w:t>
      </w:r>
      <w:r>
        <w:t>риска</w:t>
      </w:r>
      <w:r>
        <w:rPr>
          <w:spacing w:val="80"/>
        </w:rPr>
        <w:t xml:space="preserve">  </w:t>
      </w:r>
      <w:r>
        <w:t>возникновения</w:t>
      </w:r>
      <w:r>
        <w:rPr>
          <w:spacing w:val="80"/>
        </w:rPr>
        <w:t xml:space="preserve">  </w:t>
      </w:r>
      <w:r>
        <w:t>опасных</w:t>
      </w:r>
      <w:r>
        <w:rPr>
          <w:spacing w:val="80"/>
        </w:rPr>
        <w:t xml:space="preserve">  </w:t>
      </w:r>
      <w:r>
        <w:t>ситуаций,</w:t>
      </w:r>
      <w:r>
        <w:rPr>
          <w:spacing w:val="80"/>
        </w:rPr>
        <w:t xml:space="preserve">  </w:t>
      </w:r>
      <w:r>
        <w:t>перерастания их в</w:t>
      </w:r>
      <w:r>
        <w:rPr>
          <w:spacing w:val="-5"/>
        </w:rPr>
        <w:t xml:space="preserve"> </w:t>
      </w:r>
      <w:r>
        <w:t>чрезвычайные ситуации, смягчению их последствий;</w:t>
      </w:r>
    </w:p>
    <w:p w:rsidR="00FF74DA" w:rsidRDefault="00F11E90">
      <w:pPr>
        <w:pStyle w:val="a6"/>
        <w:widowControl w:val="0"/>
        <w:spacing w:after="0" w:line="240" w:lineRule="auto"/>
        <w:ind w:firstLine="709"/>
        <w:jc w:val="both"/>
      </w:pPr>
      <w:r>
        <w:t>ответственное отношение к своим родителям, старшему поколению, семье, культуре</w:t>
      </w:r>
      <w:r>
        <w:rPr>
          <w:spacing w:val="75"/>
        </w:rPr>
        <w:t xml:space="preserve">  </w:t>
      </w:r>
      <w:r>
        <w:t>и</w:t>
      </w:r>
      <w:r>
        <w:rPr>
          <w:spacing w:val="64"/>
        </w:rPr>
        <w:t xml:space="preserve">  </w:t>
      </w:r>
      <w:r>
        <w:t>традициям</w:t>
      </w:r>
      <w:r>
        <w:rPr>
          <w:spacing w:val="73"/>
        </w:rPr>
        <w:t xml:space="preserve">  </w:t>
      </w:r>
      <w:r>
        <w:t>народов</w:t>
      </w:r>
      <w:r>
        <w:rPr>
          <w:spacing w:val="63"/>
        </w:rPr>
        <w:t xml:space="preserve">  </w:t>
      </w:r>
      <w:r>
        <w:t>России,</w:t>
      </w:r>
      <w:r>
        <w:rPr>
          <w:spacing w:val="69"/>
        </w:rPr>
        <w:t xml:space="preserve">  </w:t>
      </w:r>
      <w:r>
        <w:t>принятие</w:t>
      </w:r>
      <w:r>
        <w:rPr>
          <w:spacing w:val="73"/>
        </w:rPr>
        <w:t xml:space="preserve">  </w:t>
      </w:r>
      <w:r>
        <w:t>идей</w:t>
      </w:r>
      <w:r>
        <w:rPr>
          <w:spacing w:val="65"/>
        </w:rPr>
        <w:t xml:space="preserve">  </w:t>
      </w:r>
      <w:r>
        <w:t>волонтёрства и добровольчества;</w:t>
      </w:r>
    </w:p>
    <w:p w:rsidR="00FF74DA" w:rsidRDefault="00F11E90">
      <w:pPr>
        <w:pStyle w:val="ac"/>
        <w:widowControl w:val="0"/>
        <w:numPr>
          <w:ilvl w:val="0"/>
          <w:numId w:val="35"/>
        </w:numPr>
        <w:tabs>
          <w:tab w:val="left" w:pos="1134"/>
        </w:tabs>
        <w:spacing w:after="0" w:line="240" w:lineRule="auto"/>
        <w:ind w:left="0" w:firstLine="709"/>
        <w:jc w:val="both"/>
        <w:rPr>
          <w:sz w:val="28"/>
        </w:rPr>
      </w:pPr>
      <w:r>
        <w:rPr>
          <w:spacing w:val="-2"/>
          <w:sz w:val="28"/>
        </w:rPr>
        <w:t>эстетическое</w:t>
      </w:r>
      <w:r>
        <w:rPr>
          <w:spacing w:val="1"/>
          <w:sz w:val="28"/>
        </w:rPr>
        <w:t xml:space="preserve"> </w:t>
      </w:r>
      <w:r>
        <w:rPr>
          <w:spacing w:val="-2"/>
          <w:sz w:val="28"/>
        </w:rPr>
        <w:t>воспитание:</w:t>
      </w:r>
    </w:p>
    <w:p w:rsidR="00FF74DA" w:rsidRDefault="00F11E90">
      <w:pPr>
        <w:pStyle w:val="a6"/>
        <w:widowControl w:val="0"/>
        <w:spacing w:after="0" w:line="240" w:lineRule="auto"/>
        <w:ind w:firstLine="709"/>
        <w:jc w:val="both"/>
      </w:pPr>
      <w:r>
        <w:t xml:space="preserve">эстетическое отношение к миру в сочетании с культурой безопасности </w:t>
      </w:r>
      <w:r>
        <w:rPr>
          <w:spacing w:val="-2"/>
        </w:rPr>
        <w:t>жизнедеятельности;</w:t>
      </w:r>
    </w:p>
    <w:p w:rsidR="00FF74DA" w:rsidRDefault="00F11E90">
      <w:pPr>
        <w:pStyle w:val="a6"/>
        <w:widowControl w:val="0"/>
        <w:spacing w:after="0" w:line="240" w:lineRule="auto"/>
        <w:ind w:firstLine="709"/>
        <w:jc w:val="both"/>
      </w:pPr>
      <w:r>
        <w:t>понимание</w:t>
      </w:r>
      <w:r>
        <w:rPr>
          <w:spacing w:val="73"/>
        </w:rPr>
        <w:t xml:space="preserve">  </w:t>
      </w:r>
      <w:r>
        <w:t>взаимозависимости</w:t>
      </w:r>
      <w:r>
        <w:rPr>
          <w:spacing w:val="40"/>
        </w:rPr>
        <w:t xml:space="preserve">  </w:t>
      </w:r>
      <w:r>
        <w:t>успешности</w:t>
      </w:r>
      <w:r>
        <w:rPr>
          <w:spacing w:val="75"/>
        </w:rPr>
        <w:t xml:space="preserve">  </w:t>
      </w:r>
      <w:r>
        <w:t>и</w:t>
      </w:r>
      <w:r>
        <w:rPr>
          <w:spacing w:val="40"/>
        </w:rPr>
        <w:t xml:space="preserve">  </w:t>
      </w:r>
      <w:r>
        <w:t>полноценного</w:t>
      </w:r>
      <w:r>
        <w:rPr>
          <w:spacing w:val="76"/>
        </w:rPr>
        <w:t xml:space="preserve">  </w:t>
      </w:r>
      <w:r>
        <w:t>развития и</w:t>
      </w:r>
      <w:r>
        <w:rPr>
          <w:spacing w:val="-6"/>
        </w:rPr>
        <w:t xml:space="preserve"> </w:t>
      </w:r>
      <w:r>
        <w:t>безопасного</w:t>
      </w:r>
      <w:r>
        <w:rPr>
          <w:spacing w:val="30"/>
        </w:rPr>
        <w:t xml:space="preserve"> </w:t>
      </w:r>
      <w:r>
        <w:t>поведения в</w:t>
      </w:r>
      <w:r>
        <w:rPr>
          <w:spacing w:val="-6"/>
        </w:rPr>
        <w:t xml:space="preserve"> </w:t>
      </w:r>
      <w:r>
        <w:t>повседневной</w:t>
      </w:r>
      <w:r>
        <w:rPr>
          <w:spacing w:val="33"/>
        </w:rPr>
        <w:t xml:space="preserve"> </w:t>
      </w:r>
      <w:r>
        <w:t>жизни;</w:t>
      </w:r>
    </w:p>
    <w:p w:rsidR="00FF74DA" w:rsidRDefault="00F11E90">
      <w:pPr>
        <w:pStyle w:val="ac"/>
        <w:widowControl w:val="0"/>
        <w:numPr>
          <w:ilvl w:val="0"/>
          <w:numId w:val="35"/>
        </w:numPr>
        <w:tabs>
          <w:tab w:val="left" w:pos="1126"/>
        </w:tabs>
        <w:spacing w:after="0" w:line="240" w:lineRule="auto"/>
        <w:ind w:left="0" w:firstLine="709"/>
        <w:jc w:val="both"/>
        <w:rPr>
          <w:sz w:val="28"/>
        </w:rPr>
      </w:pPr>
      <w:r>
        <w:rPr>
          <w:spacing w:val="-2"/>
          <w:sz w:val="28"/>
        </w:rPr>
        <w:t>ценности</w:t>
      </w:r>
      <w:r>
        <w:rPr>
          <w:sz w:val="28"/>
        </w:rPr>
        <w:t xml:space="preserve"> </w:t>
      </w:r>
      <w:r>
        <w:rPr>
          <w:spacing w:val="-2"/>
          <w:sz w:val="28"/>
        </w:rPr>
        <w:t>научного</w:t>
      </w:r>
      <w:r>
        <w:rPr>
          <w:spacing w:val="-4"/>
          <w:sz w:val="28"/>
        </w:rPr>
        <w:t xml:space="preserve"> </w:t>
      </w:r>
      <w:r>
        <w:rPr>
          <w:spacing w:val="-2"/>
          <w:sz w:val="28"/>
        </w:rPr>
        <w:t>познания:</w:t>
      </w:r>
    </w:p>
    <w:p w:rsidR="00FF74DA" w:rsidRDefault="00F11E90">
      <w:pPr>
        <w:pStyle w:val="a6"/>
        <w:widowControl w:val="0"/>
        <w:spacing w:after="0" w:line="240" w:lineRule="auto"/>
        <w:ind w:firstLine="709"/>
        <w:jc w:val="both"/>
      </w:pPr>
      <w:r>
        <w:t>сформированность мировоззрения, соответствующего текущему уровню развития общей теории безопасности, современных представлений</w:t>
      </w:r>
      <w:r>
        <w:rPr>
          <w:spacing w:val="37"/>
        </w:rPr>
        <w:t xml:space="preserve"> </w:t>
      </w:r>
      <w:r>
        <w:t>о безопасности</w:t>
      </w:r>
      <w:r>
        <w:rPr>
          <w:spacing w:val="40"/>
        </w:rPr>
        <w:t xml:space="preserve"> </w:t>
      </w:r>
      <w:r>
        <w:t>в технических, естественно-научных, общественных, гуманитарных областях знаний,</w:t>
      </w:r>
      <w:r>
        <w:rPr>
          <w:spacing w:val="-8"/>
        </w:rPr>
        <w:t xml:space="preserve"> </w:t>
      </w:r>
      <w:r>
        <w:t>современной концепции культуры</w:t>
      </w:r>
      <w:r>
        <w:rPr>
          <w:spacing w:val="-4"/>
        </w:rPr>
        <w:t xml:space="preserve"> </w:t>
      </w:r>
      <w:r>
        <w:t>безопасности</w:t>
      </w:r>
      <w:r>
        <w:rPr>
          <w:spacing w:val="8"/>
        </w:rPr>
        <w:t xml:space="preserve"> </w:t>
      </w:r>
      <w:r>
        <w:t>жизнедеятельности;</w:t>
      </w:r>
    </w:p>
    <w:p w:rsidR="00FF74DA" w:rsidRDefault="00F11E90">
      <w:pPr>
        <w:pStyle w:val="a6"/>
        <w:widowControl w:val="0"/>
        <w:spacing w:after="0" w:line="240" w:lineRule="auto"/>
        <w:ind w:firstLine="709"/>
        <w:jc w:val="both"/>
      </w:pPr>
      <w:r>
        <w:t>понимание научно-практических основ учебного предмета ОБЗР, осознание его</w:t>
      </w:r>
      <w:r>
        <w:rPr>
          <w:spacing w:val="-18"/>
        </w:rPr>
        <w:t xml:space="preserve"> </w:t>
      </w:r>
      <w:r>
        <w:t>значения</w:t>
      </w:r>
      <w:r>
        <w:rPr>
          <w:spacing w:val="-17"/>
        </w:rPr>
        <w:t xml:space="preserve"> </w:t>
      </w:r>
      <w:r>
        <w:t>для</w:t>
      </w:r>
      <w:r>
        <w:rPr>
          <w:spacing w:val="-18"/>
        </w:rPr>
        <w:t xml:space="preserve"> </w:t>
      </w:r>
      <w:r>
        <w:t>безопасной</w:t>
      </w:r>
      <w:r>
        <w:rPr>
          <w:spacing w:val="-14"/>
        </w:rPr>
        <w:t xml:space="preserve"> </w:t>
      </w:r>
      <w:r>
        <w:t>и</w:t>
      </w:r>
      <w:r>
        <w:rPr>
          <w:spacing w:val="-17"/>
        </w:rPr>
        <w:t xml:space="preserve"> </w:t>
      </w:r>
      <w:r>
        <w:t>продуктивной жизнедеятельности</w:t>
      </w:r>
      <w:r>
        <w:rPr>
          <w:spacing w:val="-18"/>
        </w:rPr>
        <w:t xml:space="preserve"> </w:t>
      </w:r>
      <w:r>
        <w:t>человека,</w:t>
      </w:r>
      <w:r>
        <w:rPr>
          <w:spacing w:val="-14"/>
        </w:rPr>
        <w:t xml:space="preserve"> </w:t>
      </w:r>
      <w:r>
        <w:t>общества и государства;</w:t>
      </w:r>
    </w:p>
    <w:p w:rsidR="00FF74DA" w:rsidRDefault="00F11E90">
      <w:pPr>
        <w:pStyle w:val="a6"/>
        <w:widowControl w:val="0"/>
        <w:spacing w:after="0" w:line="240" w:lineRule="auto"/>
        <w:ind w:firstLine="709"/>
        <w:jc w:val="both"/>
      </w:pPr>
      <w: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w:t>
      </w:r>
      <w:r>
        <w:rPr>
          <w:spacing w:val="-9"/>
        </w:rPr>
        <w:t xml:space="preserve"> </w:t>
      </w:r>
      <w:r>
        <w:t>опасных, экстремальных</w:t>
      </w:r>
      <w:r>
        <w:rPr>
          <w:spacing w:val="21"/>
        </w:rPr>
        <w:t xml:space="preserve"> </w:t>
      </w:r>
      <w:r>
        <w:t>и</w:t>
      </w:r>
      <w:r>
        <w:rPr>
          <w:spacing w:val="-10"/>
        </w:rPr>
        <w:t xml:space="preserve"> </w:t>
      </w:r>
      <w:r>
        <w:t>чрезвычайных</w:t>
      </w:r>
      <w:r>
        <w:rPr>
          <w:spacing w:val="21"/>
        </w:rPr>
        <w:t xml:space="preserve"> </w:t>
      </w:r>
      <w:r>
        <w:t>ситуациях);</w:t>
      </w:r>
    </w:p>
    <w:p w:rsidR="00FF74DA" w:rsidRDefault="00F11E90">
      <w:pPr>
        <w:pStyle w:val="ac"/>
        <w:widowControl w:val="0"/>
        <w:numPr>
          <w:ilvl w:val="0"/>
          <w:numId w:val="35"/>
        </w:numPr>
        <w:tabs>
          <w:tab w:val="left" w:pos="1128"/>
        </w:tabs>
        <w:spacing w:after="0" w:line="240" w:lineRule="auto"/>
        <w:ind w:left="0" w:firstLine="709"/>
        <w:jc w:val="both"/>
        <w:rPr>
          <w:sz w:val="28"/>
        </w:rPr>
      </w:pPr>
      <w:r>
        <w:rPr>
          <w:spacing w:val="-2"/>
          <w:sz w:val="28"/>
        </w:rPr>
        <w:t>физическое</w:t>
      </w:r>
      <w:r>
        <w:rPr>
          <w:spacing w:val="1"/>
          <w:sz w:val="28"/>
        </w:rPr>
        <w:t xml:space="preserve"> </w:t>
      </w:r>
      <w:r>
        <w:rPr>
          <w:spacing w:val="-2"/>
          <w:sz w:val="28"/>
        </w:rPr>
        <w:t>воспитание:</w:t>
      </w:r>
    </w:p>
    <w:p w:rsidR="00FF74DA" w:rsidRDefault="00F11E90">
      <w:pPr>
        <w:pStyle w:val="a6"/>
        <w:widowControl w:val="0"/>
        <w:tabs>
          <w:tab w:val="left" w:pos="2225"/>
          <w:tab w:val="left" w:pos="3524"/>
        </w:tabs>
        <w:spacing w:after="0" w:line="240" w:lineRule="auto"/>
        <w:ind w:firstLine="709"/>
        <w:jc w:val="both"/>
      </w:pPr>
      <w:r>
        <w:rPr>
          <w:spacing w:val="-2"/>
        </w:rPr>
        <w:t>осознание</w:t>
      </w:r>
      <w:r>
        <w:tab/>
      </w:r>
      <w:r>
        <w:rPr>
          <w:spacing w:val="-2"/>
        </w:rPr>
        <w:t>ценности</w:t>
      </w:r>
      <w:r>
        <w:tab/>
        <w:t>жизни,</w:t>
      </w:r>
      <w:r>
        <w:rPr>
          <w:spacing w:val="80"/>
        </w:rPr>
        <w:t xml:space="preserve"> </w:t>
      </w:r>
      <w:r>
        <w:t>сформированность</w:t>
      </w:r>
      <w:r>
        <w:rPr>
          <w:spacing w:val="67"/>
        </w:rPr>
        <w:t xml:space="preserve"> </w:t>
      </w:r>
      <w:r>
        <w:t>ответственного</w:t>
      </w:r>
      <w:r>
        <w:rPr>
          <w:spacing w:val="72"/>
        </w:rPr>
        <w:t xml:space="preserve"> </w:t>
      </w:r>
      <w:r>
        <w:t>отношения к своему здоровью и здоровью окружающих;</w:t>
      </w:r>
    </w:p>
    <w:p w:rsidR="00FF74DA" w:rsidRDefault="00F11E90">
      <w:pPr>
        <w:pStyle w:val="a6"/>
        <w:widowControl w:val="0"/>
        <w:spacing w:after="0" w:line="240" w:lineRule="auto"/>
        <w:ind w:firstLine="709"/>
        <w:jc w:val="both"/>
      </w:pPr>
      <w:r>
        <w:t>знание приёмов оказания</w:t>
      </w:r>
      <w:r>
        <w:rPr>
          <w:spacing w:val="12"/>
        </w:rPr>
        <w:t xml:space="preserve"> </w:t>
      </w:r>
      <w:r>
        <w:t>первой помощи и</w:t>
      </w:r>
      <w:r>
        <w:rPr>
          <w:spacing w:val="-1"/>
        </w:rPr>
        <w:t xml:space="preserve"> </w:t>
      </w:r>
      <w:r>
        <w:t>готовность</w:t>
      </w:r>
      <w:r>
        <w:rPr>
          <w:spacing w:val="12"/>
        </w:rPr>
        <w:t xml:space="preserve"> </w:t>
      </w:r>
      <w:r>
        <w:t>применять</w:t>
      </w:r>
      <w:r>
        <w:rPr>
          <w:spacing w:val="11"/>
        </w:rPr>
        <w:t xml:space="preserve"> </w:t>
      </w:r>
      <w:r>
        <w:t>их</w:t>
      </w:r>
      <w:r>
        <w:rPr>
          <w:spacing w:val="-2"/>
        </w:rPr>
        <w:t xml:space="preserve"> </w:t>
      </w:r>
      <w:r>
        <w:t>в</w:t>
      </w:r>
      <w:r>
        <w:rPr>
          <w:spacing w:val="-8"/>
        </w:rPr>
        <w:t xml:space="preserve"> </w:t>
      </w:r>
      <w:r>
        <w:t xml:space="preserve">случае </w:t>
      </w:r>
      <w:r>
        <w:rPr>
          <w:spacing w:val="-2"/>
        </w:rPr>
        <w:t>необходимости;</w:t>
      </w:r>
    </w:p>
    <w:p w:rsidR="00FF74DA" w:rsidRDefault="00F11E90">
      <w:pPr>
        <w:pStyle w:val="a6"/>
        <w:widowControl w:val="0"/>
        <w:spacing w:after="0" w:line="240" w:lineRule="auto"/>
        <w:ind w:firstLine="709"/>
        <w:jc w:val="both"/>
      </w:pPr>
      <w:r>
        <w:rPr>
          <w:spacing w:val="-2"/>
        </w:rPr>
        <w:t>потребность</w:t>
      </w:r>
      <w:r>
        <w:rPr>
          <w:spacing w:val="3"/>
        </w:rPr>
        <w:t xml:space="preserve"> </w:t>
      </w:r>
      <w:r>
        <w:rPr>
          <w:spacing w:val="-2"/>
        </w:rPr>
        <w:t>в</w:t>
      </w:r>
      <w:r>
        <w:rPr>
          <w:spacing w:val="-15"/>
        </w:rPr>
        <w:t xml:space="preserve"> </w:t>
      </w:r>
      <w:r>
        <w:rPr>
          <w:spacing w:val="-2"/>
        </w:rPr>
        <w:t>регулярном</w:t>
      </w:r>
      <w:r>
        <w:rPr>
          <w:spacing w:val="11"/>
        </w:rPr>
        <w:t xml:space="preserve"> </w:t>
      </w:r>
      <w:r>
        <w:rPr>
          <w:spacing w:val="-2"/>
        </w:rPr>
        <w:t>ведении здорового</w:t>
      </w:r>
      <w:r>
        <w:rPr>
          <w:spacing w:val="-1"/>
        </w:rPr>
        <w:t xml:space="preserve"> </w:t>
      </w:r>
      <w:r>
        <w:rPr>
          <w:spacing w:val="-2"/>
        </w:rPr>
        <w:t>образа</w:t>
      </w:r>
      <w:r>
        <w:rPr>
          <w:spacing w:val="-3"/>
        </w:rPr>
        <w:t xml:space="preserve"> </w:t>
      </w:r>
      <w:r>
        <w:rPr>
          <w:spacing w:val="-2"/>
        </w:rPr>
        <w:t>жизни;</w:t>
      </w:r>
    </w:p>
    <w:p w:rsidR="00FF74DA" w:rsidRDefault="00F11E90">
      <w:pPr>
        <w:pStyle w:val="a6"/>
        <w:widowControl w:val="0"/>
        <w:spacing w:after="0" w:line="240" w:lineRule="auto"/>
        <w:ind w:firstLine="709"/>
        <w:jc w:val="both"/>
      </w:pPr>
      <w:r>
        <w:t>осознание</w:t>
      </w:r>
      <w:r>
        <w:rPr>
          <w:spacing w:val="10"/>
        </w:rPr>
        <w:t xml:space="preserve"> </w:t>
      </w:r>
      <w:r>
        <w:t>последствий и</w:t>
      </w:r>
      <w:r>
        <w:rPr>
          <w:spacing w:val="-15"/>
        </w:rPr>
        <w:t xml:space="preserve"> </w:t>
      </w:r>
      <w:r>
        <w:t>активное</w:t>
      </w:r>
      <w:r>
        <w:rPr>
          <w:spacing w:val="-3"/>
        </w:rPr>
        <w:t xml:space="preserve"> </w:t>
      </w:r>
      <w:r>
        <w:t>неприятие</w:t>
      </w:r>
      <w:r>
        <w:rPr>
          <w:spacing w:val="7"/>
        </w:rPr>
        <w:t xml:space="preserve"> </w:t>
      </w:r>
      <w:r>
        <w:t>вредных привычек</w:t>
      </w:r>
      <w:r>
        <w:rPr>
          <w:spacing w:val="-1"/>
        </w:rPr>
        <w:t xml:space="preserve"> </w:t>
      </w:r>
      <w:r>
        <w:t>и</w:t>
      </w:r>
      <w:r>
        <w:rPr>
          <w:spacing w:val="-9"/>
        </w:rPr>
        <w:t xml:space="preserve"> </w:t>
      </w:r>
      <w:r>
        <w:t>иных</w:t>
      </w:r>
      <w:r>
        <w:rPr>
          <w:spacing w:val="-5"/>
        </w:rPr>
        <w:t xml:space="preserve"> </w:t>
      </w:r>
      <w:r>
        <w:t>форм причинения</w:t>
      </w:r>
      <w:r>
        <w:rPr>
          <w:spacing w:val="21"/>
        </w:rPr>
        <w:t xml:space="preserve"> </w:t>
      </w:r>
      <w:r>
        <w:t>вреда</w:t>
      </w:r>
      <w:r>
        <w:rPr>
          <w:spacing w:val="-8"/>
        </w:rPr>
        <w:t xml:space="preserve"> </w:t>
      </w:r>
      <w:r>
        <w:t>физическому и</w:t>
      </w:r>
      <w:r>
        <w:rPr>
          <w:spacing w:val="-7"/>
        </w:rPr>
        <w:t xml:space="preserve"> </w:t>
      </w:r>
      <w:r>
        <w:t>психическому</w:t>
      </w:r>
      <w:r>
        <w:rPr>
          <w:spacing w:val="19"/>
        </w:rPr>
        <w:t xml:space="preserve"> </w:t>
      </w:r>
      <w:r>
        <w:t>здоровью;</w:t>
      </w:r>
    </w:p>
    <w:p w:rsidR="00FF74DA" w:rsidRDefault="00F11E90">
      <w:pPr>
        <w:pStyle w:val="ac"/>
        <w:widowControl w:val="0"/>
        <w:numPr>
          <w:ilvl w:val="0"/>
          <w:numId w:val="35"/>
        </w:numPr>
        <w:tabs>
          <w:tab w:val="left" w:pos="1121"/>
        </w:tabs>
        <w:spacing w:after="0" w:line="240" w:lineRule="auto"/>
        <w:ind w:left="0" w:firstLine="709"/>
        <w:jc w:val="both"/>
        <w:rPr>
          <w:sz w:val="28"/>
        </w:rPr>
      </w:pPr>
      <w:r>
        <w:rPr>
          <w:spacing w:val="-4"/>
          <w:sz w:val="28"/>
        </w:rPr>
        <w:t>трудовое</w:t>
      </w:r>
      <w:r>
        <w:rPr>
          <w:spacing w:val="7"/>
          <w:sz w:val="28"/>
        </w:rPr>
        <w:t xml:space="preserve"> </w:t>
      </w:r>
      <w:r>
        <w:rPr>
          <w:spacing w:val="-2"/>
          <w:sz w:val="28"/>
        </w:rPr>
        <w:t>воспитание:</w:t>
      </w:r>
    </w:p>
    <w:p w:rsidR="00FF74DA" w:rsidRDefault="00F11E90">
      <w:pPr>
        <w:pStyle w:val="a6"/>
        <w:widowControl w:val="0"/>
        <w:spacing w:after="0" w:line="240" w:lineRule="auto"/>
        <w:ind w:firstLine="709"/>
        <w:jc w:val="both"/>
      </w:pPr>
      <w:r>
        <w:t>готовность</w:t>
      </w:r>
      <w:r>
        <w:rPr>
          <w:spacing w:val="80"/>
        </w:rPr>
        <w:t xml:space="preserve">  </w:t>
      </w:r>
      <w:r>
        <w:t>к</w:t>
      </w:r>
      <w:r>
        <w:rPr>
          <w:spacing w:val="40"/>
        </w:rPr>
        <w:t xml:space="preserve">  </w:t>
      </w:r>
      <w:r>
        <w:t>труду,</w:t>
      </w:r>
      <w:r>
        <w:rPr>
          <w:spacing w:val="80"/>
        </w:rPr>
        <w:t xml:space="preserve">  </w:t>
      </w:r>
      <w:r>
        <w:t>осознание</w:t>
      </w:r>
      <w:r>
        <w:rPr>
          <w:spacing w:val="80"/>
        </w:rPr>
        <w:t xml:space="preserve">  </w:t>
      </w:r>
      <w:r>
        <w:t>значимости</w:t>
      </w:r>
      <w:r>
        <w:rPr>
          <w:spacing w:val="80"/>
        </w:rPr>
        <w:t xml:space="preserve">  </w:t>
      </w:r>
      <w:r>
        <w:t>трудовой</w:t>
      </w:r>
      <w:r>
        <w:rPr>
          <w:spacing w:val="80"/>
        </w:rPr>
        <w:t xml:space="preserve">  </w:t>
      </w:r>
      <w:r>
        <w:t xml:space="preserve">деятельности для развития личности, общества и государства, обеспечения национальной </w:t>
      </w:r>
      <w:r>
        <w:rPr>
          <w:spacing w:val="-2"/>
        </w:rPr>
        <w:t>безопасности;</w:t>
      </w:r>
    </w:p>
    <w:p w:rsidR="00FF74DA" w:rsidRDefault="00F11E90">
      <w:pPr>
        <w:pStyle w:val="a6"/>
        <w:widowControl w:val="0"/>
        <w:spacing w:after="0" w:line="240" w:lineRule="auto"/>
        <w:ind w:firstLine="709"/>
        <w:jc w:val="both"/>
      </w:pPr>
      <w:r>
        <w:t>готовность к осознанному и ответственному соблюдению требований безопасности в</w:t>
      </w:r>
      <w:r>
        <w:rPr>
          <w:spacing w:val="-4"/>
        </w:rPr>
        <w:t xml:space="preserve"> </w:t>
      </w:r>
      <w:r>
        <w:t>процессе трудовой деятельности;</w:t>
      </w:r>
    </w:p>
    <w:p w:rsidR="00FF74DA" w:rsidRDefault="00F11E90">
      <w:pPr>
        <w:pStyle w:val="a6"/>
        <w:widowControl w:val="0"/>
        <w:spacing w:after="0" w:line="240" w:lineRule="auto"/>
        <w:ind w:firstLine="709"/>
        <w:jc w:val="both"/>
      </w:pPr>
      <w:r>
        <w:t>интерес к различным сферам профессиональной деятельности, включая военно-профессиональную деятельность;</w:t>
      </w:r>
    </w:p>
    <w:p w:rsidR="00FF74DA" w:rsidRDefault="00F11E90">
      <w:pPr>
        <w:pStyle w:val="a6"/>
        <w:widowControl w:val="0"/>
        <w:spacing w:after="0" w:line="240" w:lineRule="auto"/>
        <w:ind w:firstLine="709"/>
        <w:jc w:val="both"/>
      </w:pPr>
      <w:r>
        <w:t>готовность и способность к образованию и самообразованию на протяжении всей жизни;</w:t>
      </w:r>
    </w:p>
    <w:p w:rsidR="00FF74DA" w:rsidRDefault="00F11E90">
      <w:pPr>
        <w:pStyle w:val="ac"/>
        <w:widowControl w:val="0"/>
        <w:numPr>
          <w:ilvl w:val="0"/>
          <w:numId w:val="35"/>
        </w:numPr>
        <w:tabs>
          <w:tab w:val="left" w:pos="1113"/>
        </w:tabs>
        <w:spacing w:after="0" w:line="240" w:lineRule="auto"/>
        <w:ind w:left="0" w:firstLine="709"/>
        <w:jc w:val="both"/>
        <w:rPr>
          <w:sz w:val="28"/>
        </w:rPr>
      </w:pPr>
      <w:r>
        <w:rPr>
          <w:spacing w:val="-5"/>
          <w:sz w:val="28"/>
        </w:rPr>
        <w:t>экологическое</w:t>
      </w:r>
      <w:r>
        <w:rPr>
          <w:spacing w:val="27"/>
          <w:sz w:val="28"/>
        </w:rPr>
        <w:t xml:space="preserve"> </w:t>
      </w:r>
      <w:r>
        <w:rPr>
          <w:spacing w:val="-2"/>
          <w:sz w:val="28"/>
        </w:rPr>
        <w:t>воспитание:</w:t>
      </w:r>
    </w:p>
    <w:p w:rsidR="00FF74DA" w:rsidRDefault="00F11E90">
      <w:pPr>
        <w:pStyle w:val="a6"/>
        <w:widowControl w:val="0"/>
        <w:spacing w:after="0" w:line="240" w:lineRule="auto"/>
        <w:ind w:firstLine="709"/>
        <w:jc w:val="both"/>
      </w:pPr>
      <w:r>
        <w:t>сформированность экологической культуры, понимание влияния социально- 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планирование и осуществление действий в окружающей среде на основе </w:t>
      </w:r>
      <w:r>
        <w:rPr>
          <w:rFonts w:ascii="Times New Roman" w:hAnsi="Times New Roman"/>
          <w:spacing w:val="-6"/>
          <w:sz w:val="28"/>
        </w:rPr>
        <w:t>соблюдения</w:t>
      </w:r>
      <w:r>
        <w:rPr>
          <w:rFonts w:ascii="Times New Roman" w:hAnsi="Times New Roman"/>
          <w:spacing w:val="20"/>
          <w:sz w:val="28"/>
        </w:rPr>
        <w:t xml:space="preserve"> </w:t>
      </w:r>
      <w:r>
        <w:rPr>
          <w:rFonts w:ascii="Times New Roman" w:hAnsi="Times New Roman"/>
          <w:spacing w:val="-6"/>
          <w:sz w:val="28"/>
        </w:rPr>
        <w:t>экологической грамотности и</w:t>
      </w:r>
      <w:r>
        <w:rPr>
          <w:rFonts w:ascii="Times New Roman" w:hAnsi="Times New Roman"/>
          <w:spacing w:val="-7"/>
          <w:sz w:val="28"/>
        </w:rPr>
        <w:t xml:space="preserve"> </w:t>
      </w:r>
      <w:r>
        <w:rPr>
          <w:rFonts w:ascii="Times New Roman" w:hAnsi="Times New Roman"/>
          <w:spacing w:val="-6"/>
          <w:sz w:val="28"/>
        </w:rPr>
        <w:t>разумного природопользования;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активное</w:t>
      </w:r>
      <w:r>
        <w:rPr>
          <w:rFonts w:ascii="Times New Roman" w:hAnsi="Times New Roman"/>
          <w:spacing w:val="-10"/>
          <w:sz w:val="28"/>
        </w:rPr>
        <w:t xml:space="preserve"> </w:t>
      </w:r>
      <w:r>
        <w:rPr>
          <w:rFonts w:ascii="Times New Roman" w:hAnsi="Times New Roman"/>
          <w:sz w:val="28"/>
        </w:rPr>
        <w:t>неприятие</w:t>
      </w:r>
      <w:r>
        <w:rPr>
          <w:rFonts w:ascii="Times New Roman" w:hAnsi="Times New Roman"/>
          <w:spacing w:val="-12"/>
          <w:sz w:val="28"/>
        </w:rPr>
        <w:t xml:space="preserve"> </w:t>
      </w:r>
      <w:r>
        <w:rPr>
          <w:rFonts w:ascii="Times New Roman" w:hAnsi="Times New Roman"/>
          <w:sz w:val="28"/>
        </w:rPr>
        <w:t>действий,</w:t>
      </w:r>
      <w:r>
        <w:rPr>
          <w:rFonts w:ascii="Times New Roman" w:hAnsi="Times New Roman"/>
          <w:spacing w:val="-11"/>
          <w:sz w:val="28"/>
        </w:rPr>
        <w:t xml:space="preserve"> </w:t>
      </w:r>
      <w:r>
        <w:rPr>
          <w:rFonts w:ascii="Times New Roman" w:hAnsi="Times New Roman"/>
          <w:sz w:val="28"/>
        </w:rPr>
        <w:t>приносящих</w:t>
      </w:r>
      <w:r>
        <w:rPr>
          <w:rFonts w:ascii="Times New Roman" w:hAnsi="Times New Roman"/>
          <w:spacing w:val="-7"/>
          <w:sz w:val="28"/>
        </w:rPr>
        <w:t xml:space="preserve"> </w:t>
      </w:r>
      <w:r>
        <w:rPr>
          <w:rFonts w:ascii="Times New Roman" w:hAnsi="Times New Roman"/>
          <w:sz w:val="28"/>
        </w:rPr>
        <w:t>вред</w:t>
      </w:r>
      <w:r>
        <w:rPr>
          <w:rFonts w:ascii="Times New Roman" w:hAnsi="Times New Roman"/>
          <w:spacing w:val="-19"/>
          <w:sz w:val="28"/>
        </w:rPr>
        <w:t xml:space="preserve"> </w:t>
      </w:r>
      <w:r>
        <w:rPr>
          <w:rFonts w:ascii="Times New Roman" w:hAnsi="Times New Roman"/>
          <w:sz w:val="28"/>
        </w:rPr>
        <w:t>окружающей</w:t>
      </w:r>
      <w:r>
        <w:rPr>
          <w:rFonts w:ascii="Times New Roman" w:hAnsi="Times New Roman"/>
          <w:spacing w:val="-5"/>
          <w:sz w:val="28"/>
        </w:rPr>
        <w:t xml:space="preserve"> </w:t>
      </w:r>
      <w:r>
        <w:rPr>
          <w:rFonts w:ascii="Times New Roman" w:hAnsi="Times New Roman"/>
          <w:sz w:val="28"/>
        </w:rPr>
        <w:t>среде;</w:t>
      </w:r>
      <w:r>
        <w:rPr>
          <w:rFonts w:ascii="Times New Roman" w:hAnsi="Times New Roman"/>
          <w:spacing w:val="-18"/>
          <w:sz w:val="28"/>
        </w:rPr>
        <w:t xml:space="preserve"> </w:t>
      </w:r>
      <w:r>
        <w:rPr>
          <w:rFonts w:ascii="Times New Roman" w:hAnsi="Times New Roman"/>
          <w:sz w:val="28"/>
        </w:rPr>
        <w:t>умение прогнозировать неблагоприятные экологические последствия предпринимаемых действий</w:t>
      </w:r>
      <w:r>
        <w:rPr>
          <w:rFonts w:ascii="Times New Roman" w:hAnsi="Times New Roman"/>
          <w:spacing w:val="-13"/>
          <w:sz w:val="28"/>
        </w:rPr>
        <w:t xml:space="preserve"> </w:t>
      </w:r>
      <w:r>
        <w:rPr>
          <w:rFonts w:ascii="Times New Roman" w:hAnsi="Times New Roman"/>
          <w:sz w:val="28"/>
        </w:rPr>
        <w:t>и</w:t>
      </w:r>
      <w:r>
        <w:rPr>
          <w:rFonts w:ascii="Times New Roman" w:hAnsi="Times New Roman"/>
          <w:spacing w:val="-18"/>
          <w:sz w:val="28"/>
        </w:rPr>
        <w:t xml:space="preserve"> </w:t>
      </w:r>
      <w:r>
        <w:rPr>
          <w:rFonts w:ascii="Times New Roman" w:hAnsi="Times New Roman"/>
          <w:sz w:val="28"/>
        </w:rPr>
        <w:t>предотвращать</w:t>
      </w:r>
      <w:r>
        <w:rPr>
          <w:rFonts w:ascii="Times New Roman" w:hAnsi="Times New Roman"/>
          <w:spacing w:val="-2"/>
          <w:sz w:val="28"/>
        </w:rPr>
        <w:t xml:space="preserve"> </w:t>
      </w:r>
      <w:r>
        <w:rPr>
          <w:rFonts w:ascii="Times New Roman" w:hAnsi="Times New Roman"/>
          <w:sz w:val="28"/>
        </w:rPr>
        <w:t>их;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расширение представлений о</w:t>
      </w:r>
      <w:r>
        <w:rPr>
          <w:rFonts w:ascii="Times New Roman" w:hAnsi="Times New Roman"/>
          <w:spacing w:val="-19"/>
          <w:sz w:val="28"/>
        </w:rPr>
        <w:t xml:space="preserve"> </w:t>
      </w:r>
      <w:r>
        <w:rPr>
          <w:rFonts w:ascii="Times New Roman" w:hAnsi="Times New Roman"/>
          <w:sz w:val="28"/>
        </w:rPr>
        <w:t xml:space="preserve">деятельности экологической направленности. </w:t>
      </w:r>
      <w:r>
        <w:rPr>
          <w:rFonts w:ascii="Times New Roman" w:hAnsi="Times New Roman"/>
          <w:sz w:val="28"/>
        </w:rPr>
        <w:tab/>
      </w:r>
      <w:r>
        <w:rPr>
          <w:rFonts w:ascii="Times New Roman" w:hAnsi="Times New Roman"/>
          <w:spacing w:val="-4"/>
          <w:sz w:val="28"/>
        </w:rPr>
        <w:t>В</w:t>
      </w:r>
      <w:r>
        <w:rPr>
          <w:rFonts w:ascii="Times New Roman" w:hAnsi="Times New Roman"/>
          <w:spacing w:val="-11"/>
          <w:sz w:val="28"/>
        </w:rPr>
        <w:t xml:space="preserve"> </w:t>
      </w:r>
      <w:r>
        <w:rPr>
          <w:rFonts w:ascii="Times New Roman" w:hAnsi="Times New Roman"/>
          <w:spacing w:val="-4"/>
          <w:sz w:val="28"/>
        </w:rPr>
        <w:t>результате</w:t>
      </w:r>
      <w:r>
        <w:rPr>
          <w:rFonts w:ascii="Times New Roman" w:hAnsi="Times New Roman"/>
          <w:spacing w:val="4"/>
          <w:sz w:val="28"/>
        </w:rPr>
        <w:t xml:space="preserve"> </w:t>
      </w:r>
      <w:r>
        <w:rPr>
          <w:rFonts w:ascii="Times New Roman" w:hAnsi="Times New Roman"/>
          <w:spacing w:val="-4"/>
          <w:sz w:val="28"/>
        </w:rPr>
        <w:t>изучения</w:t>
      </w:r>
      <w:r>
        <w:rPr>
          <w:rFonts w:ascii="Times New Roman" w:hAnsi="Times New Roman"/>
          <w:spacing w:val="-3"/>
          <w:sz w:val="28"/>
        </w:rPr>
        <w:t xml:space="preserve"> </w:t>
      </w:r>
      <w:r>
        <w:rPr>
          <w:rFonts w:ascii="Times New Roman" w:hAnsi="Times New Roman"/>
          <w:spacing w:val="-4"/>
          <w:sz w:val="28"/>
        </w:rPr>
        <w:t>ОБЗР на</w:t>
      </w:r>
      <w:r>
        <w:rPr>
          <w:rFonts w:ascii="Times New Roman" w:hAnsi="Times New Roman"/>
          <w:spacing w:val="-10"/>
          <w:sz w:val="28"/>
        </w:rPr>
        <w:t xml:space="preserve"> </w:t>
      </w:r>
      <w:r>
        <w:rPr>
          <w:rFonts w:ascii="Times New Roman" w:hAnsi="Times New Roman"/>
          <w:spacing w:val="-4"/>
          <w:sz w:val="28"/>
        </w:rPr>
        <w:t>уровне</w:t>
      </w:r>
      <w:r>
        <w:rPr>
          <w:rFonts w:ascii="Times New Roman" w:hAnsi="Times New Roman"/>
          <w:spacing w:val="-5"/>
          <w:sz w:val="28"/>
        </w:rPr>
        <w:t xml:space="preserve"> </w:t>
      </w:r>
      <w:r>
        <w:rPr>
          <w:rFonts w:ascii="Times New Roman" w:hAnsi="Times New Roman"/>
          <w:spacing w:val="-4"/>
          <w:sz w:val="28"/>
        </w:rPr>
        <w:t>среднего</w:t>
      </w:r>
      <w:r>
        <w:rPr>
          <w:rFonts w:ascii="Times New Roman" w:hAnsi="Times New Roman"/>
          <w:sz w:val="28"/>
        </w:rPr>
        <w:t xml:space="preserve"> </w:t>
      </w:r>
      <w:r>
        <w:rPr>
          <w:rFonts w:ascii="Times New Roman" w:hAnsi="Times New Roman"/>
          <w:spacing w:val="-4"/>
          <w:sz w:val="28"/>
        </w:rPr>
        <w:t>общего</w:t>
      </w:r>
      <w:r>
        <w:rPr>
          <w:rFonts w:ascii="Times New Roman" w:hAnsi="Times New Roman"/>
          <w:spacing w:val="-7"/>
          <w:sz w:val="28"/>
        </w:rPr>
        <w:t xml:space="preserve"> </w:t>
      </w:r>
      <w:r>
        <w:rPr>
          <w:rFonts w:ascii="Times New Roman" w:hAnsi="Times New Roman"/>
          <w:spacing w:val="-4"/>
          <w:sz w:val="28"/>
        </w:rPr>
        <w:t xml:space="preserve">образования </w:t>
      </w:r>
      <w:r>
        <w:rPr>
          <w:rFonts w:ascii="Times New Roman" w:hAnsi="Times New Roman"/>
          <w:sz w:val="28"/>
        </w:rPr>
        <w:t xml:space="preserve">у обучающегося будут сформированы познавательные универсальные учебные действия, коммуникативные универсальные учебные действия, регулятивные </w:t>
      </w:r>
      <w:r>
        <w:rPr>
          <w:rFonts w:ascii="Times New Roman" w:hAnsi="Times New Roman"/>
          <w:spacing w:val="-4"/>
          <w:sz w:val="28"/>
        </w:rPr>
        <w:t>универсальные</w:t>
      </w:r>
      <w:r>
        <w:rPr>
          <w:rFonts w:ascii="Times New Roman" w:hAnsi="Times New Roman"/>
          <w:spacing w:val="14"/>
          <w:sz w:val="28"/>
        </w:rPr>
        <w:t xml:space="preserve"> </w:t>
      </w:r>
      <w:r>
        <w:rPr>
          <w:rFonts w:ascii="Times New Roman" w:hAnsi="Times New Roman"/>
          <w:spacing w:val="-4"/>
          <w:sz w:val="28"/>
        </w:rPr>
        <w:t>учебные действия, совместная деятельность.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У обучающегося будут сформированы следующие базовые </w:t>
      </w:r>
      <w:r>
        <w:rPr>
          <w:rFonts w:ascii="Times New Roman" w:hAnsi="Times New Roman"/>
          <w:spacing w:val="-4"/>
          <w:sz w:val="28"/>
        </w:rPr>
        <w:t>логические действия как</w:t>
      </w:r>
      <w:r>
        <w:rPr>
          <w:rFonts w:ascii="Times New Roman" w:hAnsi="Times New Roman"/>
          <w:spacing w:val="-12"/>
          <w:sz w:val="28"/>
        </w:rPr>
        <w:t xml:space="preserve"> </w:t>
      </w:r>
      <w:r>
        <w:rPr>
          <w:rFonts w:ascii="Times New Roman" w:hAnsi="Times New Roman"/>
          <w:spacing w:val="-4"/>
          <w:sz w:val="28"/>
        </w:rPr>
        <w:t>часть</w:t>
      </w:r>
      <w:r>
        <w:rPr>
          <w:rFonts w:ascii="Times New Roman" w:hAnsi="Times New Roman"/>
          <w:spacing w:val="-5"/>
          <w:sz w:val="28"/>
        </w:rPr>
        <w:t xml:space="preserve"> </w:t>
      </w:r>
      <w:r>
        <w:rPr>
          <w:rFonts w:ascii="Times New Roman" w:hAnsi="Times New Roman"/>
          <w:spacing w:val="-4"/>
          <w:sz w:val="28"/>
        </w:rPr>
        <w:t>познавательных</w:t>
      </w:r>
      <w:r>
        <w:rPr>
          <w:rFonts w:ascii="Times New Roman" w:hAnsi="Times New Roman"/>
          <w:spacing w:val="-15"/>
          <w:sz w:val="28"/>
        </w:rPr>
        <w:t xml:space="preserve"> </w:t>
      </w:r>
      <w:r>
        <w:rPr>
          <w:rFonts w:ascii="Times New Roman" w:hAnsi="Times New Roman"/>
          <w:spacing w:val="-4"/>
          <w:sz w:val="28"/>
        </w:rPr>
        <w:t>универсальных</w:t>
      </w:r>
      <w:r>
        <w:rPr>
          <w:rFonts w:ascii="Times New Roman" w:hAnsi="Times New Roman"/>
          <w:spacing w:val="11"/>
          <w:sz w:val="28"/>
        </w:rPr>
        <w:t xml:space="preserve"> </w:t>
      </w:r>
      <w:r>
        <w:rPr>
          <w:rFonts w:ascii="Times New Roman" w:hAnsi="Times New Roman"/>
          <w:spacing w:val="-4"/>
          <w:sz w:val="28"/>
        </w:rPr>
        <w:t>учебных действий: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самостоятельно</w:t>
      </w:r>
      <w:r>
        <w:rPr>
          <w:rFonts w:ascii="Times New Roman" w:hAnsi="Times New Roman"/>
          <w:spacing w:val="-6"/>
          <w:sz w:val="28"/>
        </w:rPr>
        <w:t xml:space="preserve"> </w:t>
      </w:r>
      <w:r>
        <w:rPr>
          <w:rFonts w:ascii="Times New Roman" w:hAnsi="Times New Roman"/>
          <w:sz w:val="28"/>
        </w:rPr>
        <w:t xml:space="preserve">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w:t>
      </w:r>
      <w:r>
        <w:rPr>
          <w:rFonts w:ascii="Times New Roman" w:hAnsi="Times New Roman"/>
          <w:spacing w:val="-2"/>
          <w:sz w:val="28"/>
        </w:rPr>
        <w:t>ситуациях;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устанавливать существенный признак или основания для обобщения, сравнения и классификации событий и явлений в области безопасности </w:t>
      </w:r>
      <w:r>
        <w:rPr>
          <w:rFonts w:ascii="Times New Roman" w:hAnsi="Times New Roman"/>
          <w:spacing w:val="-4"/>
          <w:sz w:val="28"/>
        </w:rPr>
        <w:t>жизнедеятельности,</w:t>
      </w:r>
      <w:r>
        <w:rPr>
          <w:rFonts w:ascii="Times New Roman" w:hAnsi="Times New Roman"/>
          <w:spacing w:val="-15"/>
          <w:sz w:val="28"/>
        </w:rPr>
        <w:t xml:space="preserve"> </w:t>
      </w:r>
      <w:r>
        <w:rPr>
          <w:rFonts w:ascii="Times New Roman" w:hAnsi="Times New Roman"/>
          <w:spacing w:val="-4"/>
          <w:sz w:val="28"/>
        </w:rPr>
        <w:t>выявлять их</w:t>
      </w:r>
      <w:r>
        <w:rPr>
          <w:rFonts w:ascii="Times New Roman" w:hAnsi="Times New Roman"/>
          <w:spacing w:val="-12"/>
          <w:sz w:val="28"/>
        </w:rPr>
        <w:t xml:space="preserve"> </w:t>
      </w:r>
      <w:r>
        <w:rPr>
          <w:rFonts w:ascii="Times New Roman" w:hAnsi="Times New Roman"/>
          <w:spacing w:val="-4"/>
          <w:sz w:val="28"/>
        </w:rPr>
        <w:t>закономерности</w:t>
      </w:r>
      <w:r>
        <w:rPr>
          <w:rFonts w:ascii="Times New Roman" w:hAnsi="Times New Roman"/>
          <w:spacing w:val="-9"/>
          <w:sz w:val="28"/>
        </w:rPr>
        <w:t xml:space="preserve"> </w:t>
      </w:r>
      <w:r>
        <w:rPr>
          <w:rFonts w:ascii="Times New Roman" w:hAnsi="Times New Roman"/>
          <w:spacing w:val="-4"/>
          <w:sz w:val="28"/>
        </w:rPr>
        <w:t>и</w:t>
      </w:r>
      <w:r>
        <w:rPr>
          <w:rFonts w:ascii="Times New Roman" w:hAnsi="Times New Roman"/>
          <w:spacing w:val="-13"/>
          <w:sz w:val="28"/>
        </w:rPr>
        <w:t xml:space="preserve"> </w:t>
      </w:r>
      <w:r>
        <w:rPr>
          <w:rFonts w:ascii="Times New Roman" w:hAnsi="Times New Roman"/>
          <w:spacing w:val="-4"/>
          <w:sz w:val="28"/>
        </w:rPr>
        <w:t>противоречия;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определять цели действий применительно </w:t>
      </w:r>
      <w:r>
        <w:rPr>
          <w:rFonts w:ascii="Times New Roman" w:hAnsi="Times New Roman"/>
          <w:i/>
          <w:sz w:val="28"/>
        </w:rPr>
        <w:t xml:space="preserve">к </w:t>
      </w:r>
      <w:r>
        <w:rPr>
          <w:rFonts w:ascii="Times New Roman" w:hAnsi="Times New Roman"/>
          <w:sz w:val="28"/>
        </w:rPr>
        <w:t>заданной (смоделированной) ситуации,</w:t>
      </w:r>
      <w:r>
        <w:rPr>
          <w:rFonts w:ascii="Times New Roman" w:hAnsi="Times New Roman"/>
          <w:spacing w:val="-21"/>
          <w:sz w:val="28"/>
        </w:rPr>
        <w:t xml:space="preserve"> </w:t>
      </w:r>
      <w:r>
        <w:rPr>
          <w:rFonts w:ascii="Times New Roman" w:hAnsi="Times New Roman"/>
          <w:sz w:val="28"/>
        </w:rPr>
        <w:t>выбирать</w:t>
      </w:r>
      <w:r>
        <w:rPr>
          <w:rFonts w:ascii="Times New Roman" w:hAnsi="Times New Roman"/>
          <w:spacing w:val="-18"/>
          <w:sz w:val="28"/>
        </w:rPr>
        <w:t xml:space="preserve"> </w:t>
      </w:r>
      <w:r>
        <w:rPr>
          <w:rFonts w:ascii="Times New Roman" w:hAnsi="Times New Roman"/>
          <w:sz w:val="28"/>
        </w:rPr>
        <w:t>способы</w:t>
      </w:r>
      <w:r>
        <w:rPr>
          <w:rFonts w:ascii="Times New Roman" w:hAnsi="Times New Roman"/>
          <w:spacing w:val="-18"/>
          <w:sz w:val="28"/>
        </w:rPr>
        <w:t xml:space="preserve"> </w:t>
      </w:r>
      <w:r>
        <w:rPr>
          <w:rFonts w:ascii="Times New Roman" w:hAnsi="Times New Roman"/>
          <w:sz w:val="28"/>
        </w:rPr>
        <w:t>их</w:t>
      </w:r>
      <w:r>
        <w:rPr>
          <w:rFonts w:ascii="Times New Roman" w:hAnsi="Times New Roman"/>
          <w:spacing w:val="-18"/>
          <w:sz w:val="28"/>
        </w:rPr>
        <w:t xml:space="preserve"> </w:t>
      </w:r>
      <w:r>
        <w:rPr>
          <w:rFonts w:ascii="Times New Roman" w:hAnsi="Times New Roman"/>
          <w:sz w:val="28"/>
        </w:rPr>
        <w:t>достижения</w:t>
      </w:r>
      <w:r>
        <w:rPr>
          <w:rFonts w:ascii="Times New Roman" w:hAnsi="Times New Roman"/>
          <w:spacing w:val="-18"/>
          <w:sz w:val="28"/>
        </w:rPr>
        <w:t xml:space="preserve"> </w:t>
      </w:r>
      <w:r>
        <w:rPr>
          <w:rFonts w:ascii="Times New Roman" w:hAnsi="Times New Roman"/>
          <w:sz w:val="28"/>
        </w:rPr>
        <w:t>с</w:t>
      </w:r>
      <w:r>
        <w:rPr>
          <w:rFonts w:ascii="Times New Roman" w:hAnsi="Times New Roman"/>
          <w:spacing w:val="-18"/>
          <w:sz w:val="28"/>
        </w:rPr>
        <w:t xml:space="preserve"> </w:t>
      </w:r>
      <w:r>
        <w:rPr>
          <w:rFonts w:ascii="Times New Roman" w:hAnsi="Times New Roman"/>
          <w:sz w:val="28"/>
        </w:rPr>
        <w:t>учётом</w:t>
      </w:r>
      <w:r>
        <w:rPr>
          <w:rFonts w:ascii="Times New Roman" w:hAnsi="Times New Roman"/>
          <w:spacing w:val="-18"/>
          <w:sz w:val="28"/>
        </w:rPr>
        <w:t xml:space="preserve"> </w:t>
      </w:r>
      <w:r>
        <w:rPr>
          <w:rFonts w:ascii="Times New Roman" w:hAnsi="Times New Roman"/>
          <w:sz w:val="28"/>
        </w:rPr>
        <w:t>самостоятельно</w:t>
      </w:r>
      <w:r>
        <w:rPr>
          <w:rFonts w:ascii="Times New Roman" w:hAnsi="Times New Roman"/>
          <w:spacing w:val="-18"/>
          <w:sz w:val="28"/>
        </w:rPr>
        <w:t xml:space="preserve"> </w:t>
      </w:r>
      <w:r>
        <w:rPr>
          <w:rFonts w:ascii="Times New Roman" w:hAnsi="Times New Roman"/>
          <w:sz w:val="28"/>
        </w:rPr>
        <w:t xml:space="preserve">выделенных </w:t>
      </w:r>
      <w:r>
        <w:rPr>
          <w:rFonts w:ascii="Times New Roman" w:hAnsi="Times New Roman"/>
          <w:spacing w:val="-4"/>
          <w:sz w:val="28"/>
        </w:rPr>
        <w:t>критериев</w:t>
      </w:r>
      <w:r>
        <w:rPr>
          <w:rFonts w:ascii="Times New Roman" w:hAnsi="Times New Roman"/>
          <w:spacing w:val="-15"/>
          <w:sz w:val="28"/>
        </w:rPr>
        <w:t xml:space="preserve"> </w:t>
      </w: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парадигме</w:t>
      </w:r>
      <w:r>
        <w:rPr>
          <w:rFonts w:ascii="Times New Roman" w:hAnsi="Times New Roman"/>
          <w:spacing w:val="-14"/>
          <w:sz w:val="28"/>
        </w:rPr>
        <w:t xml:space="preserve"> </w:t>
      </w:r>
      <w:r>
        <w:rPr>
          <w:rFonts w:ascii="Times New Roman" w:hAnsi="Times New Roman"/>
          <w:spacing w:val="-4"/>
          <w:sz w:val="28"/>
        </w:rPr>
        <w:t>безопасной</w:t>
      </w:r>
      <w:r>
        <w:rPr>
          <w:rFonts w:ascii="Times New Roman" w:hAnsi="Times New Roman"/>
          <w:spacing w:val="-13"/>
          <w:sz w:val="28"/>
        </w:rPr>
        <w:t xml:space="preserve"> </w:t>
      </w:r>
      <w:r>
        <w:rPr>
          <w:rFonts w:ascii="Times New Roman" w:hAnsi="Times New Roman"/>
          <w:spacing w:val="-4"/>
          <w:sz w:val="28"/>
        </w:rPr>
        <w:t>жизнедеятельности,</w:t>
      </w:r>
      <w:r>
        <w:rPr>
          <w:rFonts w:ascii="Times New Roman" w:hAnsi="Times New Roman"/>
          <w:spacing w:val="-14"/>
          <w:sz w:val="28"/>
        </w:rPr>
        <w:t xml:space="preserve"> </w:t>
      </w:r>
      <w:r>
        <w:rPr>
          <w:rFonts w:ascii="Times New Roman" w:hAnsi="Times New Roman"/>
          <w:spacing w:val="-4"/>
          <w:sz w:val="28"/>
        </w:rPr>
        <w:t>оценивать</w:t>
      </w:r>
      <w:r>
        <w:rPr>
          <w:rFonts w:ascii="Times New Roman" w:hAnsi="Times New Roman"/>
          <w:spacing w:val="-10"/>
          <w:sz w:val="28"/>
        </w:rPr>
        <w:t xml:space="preserve"> </w:t>
      </w:r>
      <w:r>
        <w:rPr>
          <w:rFonts w:ascii="Times New Roman" w:hAnsi="Times New Roman"/>
          <w:spacing w:val="-4"/>
          <w:sz w:val="28"/>
        </w:rPr>
        <w:t>риски</w:t>
      </w:r>
      <w:r>
        <w:rPr>
          <w:rFonts w:ascii="Times New Roman" w:hAnsi="Times New Roman"/>
          <w:spacing w:val="-11"/>
          <w:sz w:val="28"/>
        </w:rPr>
        <w:t xml:space="preserve"> </w:t>
      </w:r>
      <w:r>
        <w:rPr>
          <w:rFonts w:ascii="Times New Roman" w:hAnsi="Times New Roman"/>
          <w:spacing w:val="-4"/>
          <w:sz w:val="28"/>
        </w:rPr>
        <w:t>возможных последствий</w:t>
      </w:r>
      <w:r>
        <w:rPr>
          <w:rFonts w:ascii="Times New Roman" w:hAnsi="Times New Roman"/>
          <w:spacing w:val="5"/>
          <w:sz w:val="28"/>
        </w:rPr>
        <w:t xml:space="preserve"> </w:t>
      </w:r>
      <w:r>
        <w:rPr>
          <w:rFonts w:ascii="Times New Roman" w:hAnsi="Times New Roman"/>
          <w:spacing w:val="-4"/>
          <w:sz w:val="28"/>
        </w:rPr>
        <w:t>для</w:t>
      </w:r>
      <w:r>
        <w:rPr>
          <w:rFonts w:ascii="Times New Roman" w:hAnsi="Times New Roman"/>
          <w:spacing w:val="-6"/>
          <w:sz w:val="28"/>
        </w:rPr>
        <w:t xml:space="preserve"> </w:t>
      </w:r>
      <w:r>
        <w:rPr>
          <w:rFonts w:ascii="Times New Roman" w:hAnsi="Times New Roman"/>
          <w:spacing w:val="-4"/>
          <w:sz w:val="28"/>
        </w:rPr>
        <w:t>реализации</w:t>
      </w:r>
      <w:r>
        <w:rPr>
          <w:rFonts w:ascii="Times New Roman" w:hAnsi="Times New Roman"/>
          <w:spacing w:val="14"/>
          <w:sz w:val="28"/>
        </w:rPr>
        <w:t xml:space="preserve"> </w:t>
      </w:r>
      <w:r>
        <w:rPr>
          <w:rFonts w:ascii="Times New Roman" w:hAnsi="Times New Roman"/>
          <w:spacing w:val="-4"/>
          <w:sz w:val="28"/>
        </w:rPr>
        <w:t>риск-ориентированного</w:t>
      </w:r>
      <w:r>
        <w:rPr>
          <w:rFonts w:ascii="Times New Roman" w:hAnsi="Times New Roman"/>
          <w:spacing w:val="-16"/>
          <w:sz w:val="28"/>
        </w:rPr>
        <w:t xml:space="preserve"> </w:t>
      </w:r>
      <w:r>
        <w:rPr>
          <w:rFonts w:ascii="Times New Roman" w:hAnsi="Times New Roman"/>
          <w:spacing w:val="-4"/>
          <w:sz w:val="28"/>
        </w:rPr>
        <w:t>поведения;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моделировать</w:t>
      </w:r>
      <w:r>
        <w:rPr>
          <w:rFonts w:ascii="Times New Roman" w:hAnsi="Times New Roman"/>
          <w:spacing w:val="-19"/>
          <w:sz w:val="28"/>
        </w:rPr>
        <w:t xml:space="preserve"> </w:t>
      </w:r>
      <w:r>
        <w:rPr>
          <w:rFonts w:ascii="Times New Roman" w:hAnsi="Times New Roman"/>
          <w:sz w:val="28"/>
        </w:rPr>
        <w:t>объекты</w:t>
      </w:r>
      <w:r>
        <w:rPr>
          <w:rFonts w:ascii="Times New Roman" w:hAnsi="Times New Roman"/>
          <w:spacing w:val="-18"/>
          <w:sz w:val="28"/>
        </w:rPr>
        <w:t xml:space="preserve"> </w:t>
      </w:r>
      <w:r>
        <w:rPr>
          <w:rFonts w:ascii="Times New Roman" w:hAnsi="Times New Roman"/>
          <w:sz w:val="28"/>
        </w:rPr>
        <w:t>(события,</w:t>
      </w:r>
      <w:r>
        <w:rPr>
          <w:rFonts w:ascii="Times New Roman" w:hAnsi="Times New Roman"/>
          <w:spacing w:val="-18"/>
          <w:sz w:val="28"/>
        </w:rPr>
        <w:t xml:space="preserve"> </w:t>
      </w:r>
      <w:r>
        <w:rPr>
          <w:rFonts w:ascii="Times New Roman" w:hAnsi="Times New Roman"/>
          <w:sz w:val="28"/>
        </w:rPr>
        <w:t>явления)</w:t>
      </w:r>
      <w:r>
        <w:rPr>
          <w:rFonts w:ascii="Times New Roman" w:hAnsi="Times New Roman"/>
          <w:spacing w:val="-18"/>
          <w:sz w:val="28"/>
        </w:rPr>
        <w:t xml:space="preserve"> </w:t>
      </w:r>
      <w:r>
        <w:rPr>
          <w:rFonts w:ascii="Times New Roman" w:hAnsi="Times New Roman"/>
          <w:sz w:val="28"/>
        </w:rPr>
        <w:t>в</w:t>
      </w:r>
      <w:r>
        <w:rPr>
          <w:rFonts w:ascii="Times New Roman" w:hAnsi="Times New Roman"/>
          <w:spacing w:val="-18"/>
          <w:sz w:val="28"/>
        </w:rPr>
        <w:t xml:space="preserve"> </w:t>
      </w:r>
      <w:r>
        <w:rPr>
          <w:rFonts w:ascii="Times New Roman" w:hAnsi="Times New Roman"/>
          <w:sz w:val="28"/>
        </w:rPr>
        <w:t>области</w:t>
      </w:r>
      <w:r>
        <w:rPr>
          <w:rFonts w:ascii="Times New Roman" w:hAnsi="Times New Roman"/>
          <w:spacing w:val="-18"/>
          <w:sz w:val="28"/>
        </w:rPr>
        <w:t xml:space="preserve"> </w:t>
      </w:r>
      <w:r>
        <w:rPr>
          <w:rFonts w:ascii="Times New Roman" w:hAnsi="Times New Roman"/>
          <w:sz w:val="28"/>
        </w:rPr>
        <w:t>безопасности</w:t>
      </w:r>
      <w:r>
        <w:rPr>
          <w:rFonts w:ascii="Times New Roman" w:hAnsi="Times New Roman"/>
          <w:spacing w:val="-18"/>
          <w:sz w:val="28"/>
        </w:rPr>
        <w:t xml:space="preserve"> </w:t>
      </w:r>
      <w:r>
        <w:rPr>
          <w:rFonts w:ascii="Times New Roman" w:hAnsi="Times New Roman"/>
          <w:sz w:val="28"/>
        </w:rPr>
        <w:t xml:space="preserve">личности, общества и государства, анализировать их различные состояния для решения </w:t>
      </w:r>
      <w:r>
        <w:rPr>
          <w:rFonts w:ascii="Times New Roman" w:hAnsi="Times New Roman"/>
          <w:spacing w:val="-4"/>
          <w:sz w:val="28"/>
        </w:rPr>
        <w:t>познавательных</w:t>
      </w:r>
      <w:r>
        <w:rPr>
          <w:rFonts w:ascii="Times New Roman" w:hAnsi="Times New Roman"/>
          <w:spacing w:val="-15"/>
          <w:sz w:val="28"/>
        </w:rPr>
        <w:t xml:space="preserve"> </w:t>
      </w:r>
      <w:r>
        <w:rPr>
          <w:rFonts w:ascii="Times New Roman" w:hAnsi="Times New Roman"/>
          <w:spacing w:val="-4"/>
          <w:sz w:val="28"/>
        </w:rPr>
        <w:t>задач,</w:t>
      </w:r>
      <w:r>
        <w:rPr>
          <w:rFonts w:ascii="Times New Roman" w:hAnsi="Times New Roman"/>
          <w:spacing w:val="-14"/>
          <w:sz w:val="28"/>
        </w:rPr>
        <w:t xml:space="preserve"> </w:t>
      </w:r>
      <w:r>
        <w:rPr>
          <w:rFonts w:ascii="Times New Roman" w:hAnsi="Times New Roman"/>
          <w:spacing w:val="-4"/>
          <w:sz w:val="28"/>
        </w:rPr>
        <w:t>переносить</w:t>
      </w:r>
      <w:r>
        <w:rPr>
          <w:rFonts w:ascii="Times New Roman" w:hAnsi="Times New Roman"/>
          <w:spacing w:val="-11"/>
          <w:sz w:val="28"/>
        </w:rPr>
        <w:t xml:space="preserve"> </w:t>
      </w:r>
      <w:r>
        <w:rPr>
          <w:rFonts w:ascii="Times New Roman" w:hAnsi="Times New Roman"/>
          <w:spacing w:val="-4"/>
          <w:sz w:val="28"/>
        </w:rPr>
        <w:t>приобретённые</w:t>
      </w:r>
      <w:r>
        <w:rPr>
          <w:rFonts w:ascii="Times New Roman" w:hAnsi="Times New Roman"/>
          <w:spacing w:val="1"/>
          <w:sz w:val="28"/>
        </w:rPr>
        <w:t xml:space="preserve"> </w:t>
      </w:r>
      <w:r>
        <w:rPr>
          <w:rFonts w:ascii="Times New Roman" w:hAnsi="Times New Roman"/>
          <w:spacing w:val="-4"/>
          <w:sz w:val="28"/>
        </w:rPr>
        <w:t>знания</w:t>
      </w:r>
      <w:r>
        <w:rPr>
          <w:rFonts w:ascii="Times New Roman" w:hAnsi="Times New Roman"/>
          <w:spacing w:val="-9"/>
          <w:sz w:val="28"/>
        </w:rPr>
        <w:t xml:space="preserve"> </w:t>
      </w:r>
      <w:r>
        <w:rPr>
          <w:rFonts w:ascii="Times New Roman" w:hAnsi="Times New Roman"/>
          <w:spacing w:val="-4"/>
          <w:sz w:val="28"/>
        </w:rPr>
        <w:t>в</w:t>
      </w:r>
      <w:r>
        <w:rPr>
          <w:rFonts w:ascii="Times New Roman" w:hAnsi="Times New Roman"/>
          <w:spacing w:val="-15"/>
          <w:sz w:val="28"/>
        </w:rPr>
        <w:t xml:space="preserve"> </w:t>
      </w:r>
      <w:r>
        <w:rPr>
          <w:rFonts w:ascii="Times New Roman" w:hAnsi="Times New Roman"/>
          <w:spacing w:val="-4"/>
          <w:sz w:val="28"/>
        </w:rPr>
        <w:t>повседневную</w:t>
      </w:r>
      <w:r>
        <w:rPr>
          <w:rFonts w:ascii="Times New Roman" w:hAnsi="Times New Roman"/>
          <w:spacing w:val="4"/>
          <w:sz w:val="28"/>
        </w:rPr>
        <w:t xml:space="preserve"> </w:t>
      </w:r>
      <w:r>
        <w:rPr>
          <w:rFonts w:ascii="Times New Roman" w:hAnsi="Times New Roman"/>
          <w:spacing w:val="-4"/>
          <w:sz w:val="28"/>
        </w:rPr>
        <w:t>жизнь;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планировать и осуществлять учебные действия в условиях дефицита </w:t>
      </w:r>
      <w:r>
        <w:rPr>
          <w:rFonts w:ascii="Times New Roman" w:hAnsi="Times New Roman"/>
          <w:spacing w:val="-4"/>
          <w:sz w:val="28"/>
        </w:rPr>
        <w:t>информации,</w:t>
      </w:r>
      <w:r>
        <w:rPr>
          <w:rFonts w:ascii="Times New Roman" w:hAnsi="Times New Roman"/>
          <w:spacing w:val="-11"/>
          <w:sz w:val="28"/>
        </w:rPr>
        <w:t xml:space="preserve"> </w:t>
      </w:r>
      <w:r>
        <w:rPr>
          <w:rFonts w:ascii="Times New Roman" w:hAnsi="Times New Roman"/>
          <w:spacing w:val="-4"/>
          <w:sz w:val="28"/>
        </w:rPr>
        <w:t>необходимой</w:t>
      </w:r>
      <w:r>
        <w:rPr>
          <w:rFonts w:ascii="Times New Roman" w:hAnsi="Times New Roman"/>
          <w:sz w:val="28"/>
        </w:rPr>
        <w:t xml:space="preserve"> </w:t>
      </w:r>
      <w:r>
        <w:rPr>
          <w:rFonts w:ascii="Times New Roman" w:hAnsi="Times New Roman"/>
          <w:spacing w:val="-4"/>
          <w:sz w:val="28"/>
        </w:rPr>
        <w:t>для</w:t>
      </w:r>
      <w:r>
        <w:rPr>
          <w:rFonts w:ascii="Times New Roman" w:hAnsi="Times New Roman"/>
          <w:spacing w:val="-15"/>
          <w:sz w:val="28"/>
        </w:rPr>
        <w:t xml:space="preserve"> </w:t>
      </w:r>
      <w:r>
        <w:rPr>
          <w:rFonts w:ascii="Times New Roman" w:hAnsi="Times New Roman"/>
          <w:spacing w:val="-4"/>
          <w:sz w:val="28"/>
        </w:rPr>
        <w:t>решения</w:t>
      </w:r>
      <w:r>
        <w:rPr>
          <w:rFonts w:ascii="Times New Roman" w:hAnsi="Times New Roman"/>
          <w:spacing w:val="-13"/>
          <w:sz w:val="28"/>
        </w:rPr>
        <w:t xml:space="preserve"> </w:t>
      </w:r>
      <w:r>
        <w:rPr>
          <w:rFonts w:ascii="Times New Roman" w:hAnsi="Times New Roman"/>
          <w:spacing w:val="-4"/>
          <w:sz w:val="28"/>
        </w:rPr>
        <w:t>стоящей</w:t>
      </w:r>
      <w:r>
        <w:rPr>
          <w:rFonts w:ascii="Times New Roman" w:hAnsi="Times New Roman"/>
          <w:spacing w:val="-11"/>
          <w:sz w:val="28"/>
        </w:rPr>
        <w:t xml:space="preserve"> </w:t>
      </w:r>
      <w:r>
        <w:rPr>
          <w:rFonts w:ascii="Times New Roman" w:hAnsi="Times New Roman"/>
          <w:spacing w:val="-4"/>
          <w:sz w:val="28"/>
        </w:rPr>
        <w:t>задачи;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развивать</w:t>
      </w:r>
      <w:r>
        <w:rPr>
          <w:rFonts w:ascii="Times New Roman" w:hAnsi="Times New Roman"/>
          <w:spacing w:val="2"/>
          <w:sz w:val="28"/>
        </w:rPr>
        <w:t xml:space="preserve"> </w:t>
      </w:r>
      <w:r>
        <w:rPr>
          <w:rFonts w:ascii="Times New Roman" w:hAnsi="Times New Roman"/>
          <w:spacing w:val="-8"/>
          <w:sz w:val="28"/>
        </w:rPr>
        <w:t>творческое</w:t>
      </w:r>
      <w:r>
        <w:rPr>
          <w:rFonts w:ascii="Times New Roman" w:hAnsi="Times New Roman"/>
          <w:spacing w:val="5"/>
          <w:sz w:val="28"/>
        </w:rPr>
        <w:t xml:space="preserve"> </w:t>
      </w:r>
      <w:r>
        <w:rPr>
          <w:rFonts w:ascii="Times New Roman" w:hAnsi="Times New Roman"/>
          <w:spacing w:val="-8"/>
          <w:sz w:val="28"/>
        </w:rPr>
        <w:t>мышление</w:t>
      </w:r>
      <w:r>
        <w:rPr>
          <w:rFonts w:ascii="Times New Roman" w:hAnsi="Times New Roman"/>
          <w:spacing w:val="7"/>
          <w:sz w:val="28"/>
        </w:rPr>
        <w:t xml:space="preserve"> </w:t>
      </w:r>
      <w:r>
        <w:rPr>
          <w:rFonts w:ascii="Times New Roman" w:hAnsi="Times New Roman"/>
          <w:spacing w:val="-8"/>
          <w:sz w:val="28"/>
        </w:rPr>
        <w:t>при</w:t>
      </w:r>
      <w:r>
        <w:rPr>
          <w:rFonts w:ascii="Times New Roman" w:hAnsi="Times New Roman"/>
          <w:spacing w:val="-10"/>
          <w:sz w:val="28"/>
        </w:rPr>
        <w:t xml:space="preserve"> </w:t>
      </w:r>
      <w:r>
        <w:rPr>
          <w:rFonts w:ascii="Times New Roman" w:hAnsi="Times New Roman"/>
          <w:spacing w:val="-8"/>
          <w:sz w:val="28"/>
        </w:rPr>
        <w:t>решении</w:t>
      </w:r>
      <w:r>
        <w:rPr>
          <w:rFonts w:ascii="Times New Roman" w:hAnsi="Times New Roman"/>
          <w:spacing w:val="-2"/>
          <w:sz w:val="28"/>
        </w:rPr>
        <w:t xml:space="preserve"> </w:t>
      </w:r>
      <w:r>
        <w:rPr>
          <w:rFonts w:ascii="Times New Roman" w:hAnsi="Times New Roman"/>
          <w:spacing w:val="-8"/>
          <w:sz w:val="28"/>
        </w:rPr>
        <w:t>ситуационных</w:t>
      </w:r>
      <w:r>
        <w:rPr>
          <w:rFonts w:ascii="Times New Roman" w:hAnsi="Times New Roman"/>
          <w:spacing w:val="17"/>
          <w:sz w:val="28"/>
        </w:rPr>
        <w:t xml:space="preserve"> </w:t>
      </w:r>
      <w:r>
        <w:rPr>
          <w:rFonts w:ascii="Times New Roman" w:hAnsi="Times New Roman"/>
          <w:spacing w:val="-8"/>
          <w:sz w:val="28"/>
        </w:rPr>
        <w:t>задач.</w:t>
      </w:r>
    </w:p>
    <w:p w:rsidR="00FF74DA" w:rsidRDefault="00F11E90">
      <w:pPr>
        <w:pStyle w:val="a6"/>
        <w:widowControl w:val="0"/>
        <w:spacing w:after="0" w:line="240" w:lineRule="auto"/>
        <w:ind w:firstLine="709"/>
        <w:jc w:val="both"/>
      </w:pPr>
      <w: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rPr>
        <w:t>действий:</w:t>
      </w:r>
    </w:p>
    <w:p w:rsidR="00FF74DA" w:rsidRDefault="00F11E90">
      <w:pPr>
        <w:pStyle w:val="a6"/>
        <w:widowControl w:val="0"/>
        <w:spacing w:after="0" w:line="240" w:lineRule="auto"/>
        <w:ind w:firstLine="709"/>
        <w:jc w:val="both"/>
      </w:pPr>
      <w:r>
        <w:t>владеть</w:t>
      </w:r>
      <w:r>
        <w:rPr>
          <w:spacing w:val="-12"/>
        </w:rPr>
        <w:t xml:space="preserve"> </w:t>
      </w:r>
      <w:r>
        <w:t>научной</w:t>
      </w:r>
      <w:r>
        <w:rPr>
          <w:spacing w:val="-3"/>
        </w:rPr>
        <w:t xml:space="preserve"> </w:t>
      </w:r>
      <w:r>
        <w:t>терминологией,</w:t>
      </w:r>
      <w:r>
        <w:rPr>
          <w:spacing w:val="-16"/>
        </w:rPr>
        <w:t xml:space="preserve"> </w:t>
      </w:r>
      <w:r>
        <w:t>ключевыми</w:t>
      </w:r>
      <w:r>
        <w:rPr>
          <w:spacing w:val="-1"/>
        </w:rPr>
        <w:t xml:space="preserve"> </w:t>
      </w:r>
      <w:r>
        <w:t>понятиями и</w:t>
      </w:r>
      <w:r>
        <w:rPr>
          <w:spacing w:val="-15"/>
        </w:rPr>
        <w:t xml:space="preserve"> </w:t>
      </w:r>
      <w:r>
        <w:t>методами в</w:t>
      </w:r>
      <w:r>
        <w:rPr>
          <w:spacing w:val="-18"/>
        </w:rPr>
        <w:t xml:space="preserve"> </w:t>
      </w:r>
      <w:r>
        <w:t>области безопасности жизнедеятельности;</w:t>
      </w:r>
    </w:p>
    <w:p w:rsidR="00FF74DA" w:rsidRDefault="00F11E90">
      <w:pPr>
        <w:pStyle w:val="a6"/>
        <w:widowControl w:val="0"/>
        <w:spacing w:after="0" w:line="240" w:lineRule="auto"/>
        <w:ind w:firstLine="709"/>
        <w:jc w:val="both"/>
      </w:pPr>
      <w:r>
        <w:t>осуществлять различные виды</w:t>
      </w:r>
      <w:r>
        <w:rPr>
          <w:spacing w:val="-2"/>
        </w:rPr>
        <w:t xml:space="preserve"> </w:t>
      </w:r>
      <w:r>
        <w:t>деятельности по</w:t>
      </w:r>
      <w:r>
        <w:rPr>
          <w:spacing w:val="-6"/>
        </w:rPr>
        <w:t xml:space="preserve"> </w:t>
      </w:r>
      <w:r>
        <w:t>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FF74DA" w:rsidRDefault="00F11E90">
      <w:pPr>
        <w:pStyle w:val="a6"/>
        <w:widowControl w:val="0"/>
        <w:spacing w:after="0" w:line="240" w:lineRule="auto"/>
        <w:ind w:firstLine="709"/>
        <w:jc w:val="both"/>
      </w:pPr>
      <w:r>
        <w:t>анализировать содержание вопросов и заданий и выдвигать новые идеи, самостоятельно выбирать оптимальный способ решения задач с учётом установленных</w:t>
      </w:r>
      <w:r>
        <w:rPr>
          <w:spacing w:val="40"/>
        </w:rPr>
        <w:t xml:space="preserve"> </w:t>
      </w:r>
      <w:r>
        <w:t>(обоснованных) критериев;</w:t>
      </w:r>
    </w:p>
    <w:p w:rsidR="00FF74DA" w:rsidRDefault="00F11E90">
      <w:pPr>
        <w:pStyle w:val="a6"/>
        <w:widowControl w:val="0"/>
        <w:spacing w:after="0" w:line="240" w:lineRule="auto"/>
        <w:ind w:firstLine="709"/>
        <w:jc w:val="both"/>
      </w:pPr>
      <w:r>
        <w:t>раскрывать проблемные вопросы, отражающие несоответствие между реальным</w:t>
      </w:r>
      <w:r>
        <w:rPr>
          <w:spacing w:val="40"/>
        </w:rPr>
        <w:t xml:space="preserve"> </w:t>
      </w:r>
      <w:r>
        <w:t>(заданным)</w:t>
      </w:r>
      <w:r>
        <w:rPr>
          <w:spacing w:val="76"/>
        </w:rPr>
        <w:t xml:space="preserve"> </w:t>
      </w:r>
      <w:r>
        <w:t>и</w:t>
      </w:r>
      <w:r>
        <w:rPr>
          <w:spacing w:val="40"/>
        </w:rPr>
        <w:t xml:space="preserve"> </w:t>
      </w:r>
      <w:r>
        <w:t>наиболее</w:t>
      </w:r>
      <w:r>
        <w:rPr>
          <w:spacing w:val="40"/>
        </w:rPr>
        <w:t xml:space="preserve"> </w:t>
      </w:r>
      <w:r>
        <w:t>благоприятным</w:t>
      </w:r>
      <w:r>
        <w:rPr>
          <w:spacing w:val="80"/>
        </w:rPr>
        <w:t xml:space="preserve"> </w:t>
      </w:r>
      <w:r>
        <w:t>состоянием</w:t>
      </w:r>
      <w:r>
        <w:rPr>
          <w:spacing w:val="80"/>
        </w:rPr>
        <w:t xml:space="preserve"> </w:t>
      </w:r>
      <w:r>
        <w:t>объекта</w:t>
      </w:r>
      <w:r>
        <w:rPr>
          <w:spacing w:val="40"/>
        </w:rPr>
        <w:t xml:space="preserve"> </w:t>
      </w:r>
      <w:r>
        <w:t>(явления) в повседневной</w:t>
      </w:r>
      <w:r>
        <w:rPr>
          <w:spacing w:val="40"/>
        </w:rPr>
        <w:t xml:space="preserve"> </w:t>
      </w:r>
      <w:r>
        <w:t>жизни;</w:t>
      </w:r>
    </w:p>
    <w:p w:rsidR="00FF74DA" w:rsidRDefault="00F11E90">
      <w:pPr>
        <w:pStyle w:val="a6"/>
        <w:widowControl w:val="0"/>
        <w:spacing w:after="0" w:line="240" w:lineRule="auto"/>
        <w:ind w:firstLine="709"/>
        <w:jc w:val="both"/>
      </w:pPr>
      <w:r>
        <w:t>критически оценивать</w:t>
      </w:r>
      <w:r>
        <w:rPr>
          <w:spacing w:val="-4"/>
        </w:rPr>
        <w:t xml:space="preserve"> </w:t>
      </w:r>
      <w:r>
        <w:t>полученные в</w:t>
      </w:r>
      <w:r>
        <w:rPr>
          <w:spacing w:val="-14"/>
        </w:rPr>
        <w:t xml:space="preserve"> </w:t>
      </w:r>
      <w:r>
        <w:t>ходе</w:t>
      </w:r>
      <w:r>
        <w:rPr>
          <w:spacing w:val="-8"/>
        </w:rPr>
        <w:t xml:space="preserve"> </w:t>
      </w:r>
      <w:r>
        <w:t>решения</w:t>
      </w:r>
      <w:r>
        <w:rPr>
          <w:spacing w:val="-2"/>
        </w:rPr>
        <w:t xml:space="preserve"> </w:t>
      </w:r>
      <w:r>
        <w:t>учебных задач</w:t>
      </w:r>
      <w:r>
        <w:rPr>
          <w:spacing w:val="-6"/>
        </w:rPr>
        <w:t xml:space="preserve"> </w:t>
      </w:r>
      <w:r>
        <w:t>результаты, обосновывать предложения по</w:t>
      </w:r>
      <w:r>
        <w:rPr>
          <w:spacing w:val="-11"/>
        </w:rPr>
        <w:t xml:space="preserve"> </w:t>
      </w:r>
      <w:r>
        <w:t>их</w:t>
      </w:r>
      <w:r>
        <w:rPr>
          <w:spacing w:val="-3"/>
        </w:rPr>
        <w:t xml:space="preserve"> </w:t>
      </w:r>
      <w:r>
        <w:t>корректировке</w:t>
      </w:r>
      <w:r>
        <w:rPr>
          <w:spacing w:val="18"/>
        </w:rPr>
        <w:t xml:space="preserve"> </w:t>
      </w:r>
      <w:r>
        <w:t>в</w:t>
      </w:r>
      <w:r>
        <w:rPr>
          <w:spacing w:val="-14"/>
        </w:rPr>
        <w:t xml:space="preserve"> </w:t>
      </w:r>
      <w:r>
        <w:t>новых условиях;</w:t>
      </w:r>
    </w:p>
    <w:p w:rsidR="00FF74DA" w:rsidRDefault="00F11E90">
      <w:pPr>
        <w:pStyle w:val="a6"/>
        <w:widowControl w:val="0"/>
        <w:spacing w:after="0" w:line="240" w:lineRule="auto"/>
        <w:ind w:firstLine="709"/>
        <w:jc w:val="both"/>
      </w:pPr>
      <w:r>
        <w:t>характеризовать</w:t>
      </w:r>
      <w:r>
        <w:rPr>
          <w:spacing w:val="40"/>
        </w:rPr>
        <w:t xml:space="preserve"> </w:t>
      </w:r>
      <w:r>
        <w:t>приобретённые</w:t>
      </w:r>
      <w:r>
        <w:rPr>
          <w:spacing w:val="40"/>
        </w:rPr>
        <w:t xml:space="preserve"> </w:t>
      </w:r>
      <w:r>
        <w:t>знания</w:t>
      </w:r>
      <w:r>
        <w:rPr>
          <w:spacing w:val="40"/>
        </w:rPr>
        <w:t xml:space="preserve"> </w:t>
      </w:r>
      <w:r>
        <w:t>и</w:t>
      </w:r>
      <w:r>
        <w:rPr>
          <w:spacing w:val="40"/>
        </w:rPr>
        <w:t xml:space="preserve"> </w:t>
      </w:r>
      <w:r>
        <w:t>навыки,</w:t>
      </w:r>
      <w:r>
        <w:rPr>
          <w:spacing w:val="40"/>
        </w:rPr>
        <w:t xml:space="preserve"> </w:t>
      </w:r>
      <w:r>
        <w:t>оценивать</w:t>
      </w:r>
      <w:r>
        <w:rPr>
          <w:spacing w:val="40"/>
        </w:rPr>
        <w:t xml:space="preserve"> </w:t>
      </w:r>
      <w:r>
        <w:t>возможность их реализации в реальных ситуациях;</w:t>
      </w:r>
    </w:p>
    <w:p w:rsidR="00FF74DA" w:rsidRDefault="00F11E90">
      <w:pPr>
        <w:pStyle w:val="a6"/>
        <w:widowControl w:val="0"/>
        <w:spacing w:after="0" w:line="240" w:lineRule="auto"/>
        <w:ind w:firstLine="709"/>
        <w:jc w:val="both"/>
      </w:pPr>
      <w:r>
        <w:t>использовать</w:t>
      </w:r>
      <w:r>
        <w:rPr>
          <w:spacing w:val="-1"/>
        </w:rPr>
        <w:t xml:space="preserve"> </w:t>
      </w:r>
      <w:r>
        <w:t>знания</w:t>
      </w:r>
      <w:r>
        <w:rPr>
          <w:spacing w:val="-8"/>
        </w:rPr>
        <w:t xml:space="preserve"> </w:t>
      </w:r>
      <w:r>
        <w:t>других</w:t>
      </w:r>
      <w:r>
        <w:rPr>
          <w:spacing w:val="-3"/>
        </w:rPr>
        <w:t xml:space="preserve"> </w:t>
      </w:r>
      <w:r>
        <w:t>предметных областей</w:t>
      </w:r>
      <w:r>
        <w:rPr>
          <w:spacing w:val="-4"/>
        </w:rPr>
        <w:t xml:space="preserve"> </w:t>
      </w:r>
      <w:r>
        <w:t>для</w:t>
      </w:r>
      <w:r>
        <w:rPr>
          <w:spacing w:val="-12"/>
        </w:rPr>
        <w:t xml:space="preserve"> </w:t>
      </w:r>
      <w:r>
        <w:t>решения</w:t>
      </w:r>
      <w:r>
        <w:rPr>
          <w:spacing w:val="-3"/>
        </w:rPr>
        <w:t xml:space="preserve"> </w:t>
      </w:r>
      <w:r>
        <w:t>учебных</w:t>
      </w:r>
      <w:r>
        <w:rPr>
          <w:spacing w:val="-2"/>
        </w:rPr>
        <w:t xml:space="preserve"> </w:t>
      </w:r>
      <w:r>
        <w:t>задач в</w:t>
      </w:r>
      <w:r>
        <w:rPr>
          <w:spacing w:val="80"/>
        </w:rPr>
        <w:t xml:space="preserve"> </w:t>
      </w:r>
      <w:r>
        <w:t>области</w:t>
      </w:r>
      <w:r>
        <w:rPr>
          <w:spacing w:val="80"/>
        </w:rPr>
        <w:t xml:space="preserve"> </w:t>
      </w:r>
      <w:r>
        <w:t>безопасности</w:t>
      </w:r>
      <w:r>
        <w:rPr>
          <w:spacing w:val="80"/>
        </w:rPr>
        <w:t xml:space="preserve"> </w:t>
      </w:r>
      <w:r>
        <w:t>жизнедеятельности;</w:t>
      </w:r>
      <w:r>
        <w:rPr>
          <w:spacing w:val="77"/>
        </w:rPr>
        <w:t xml:space="preserve"> </w:t>
      </w:r>
      <w:r>
        <w:t>переносить</w:t>
      </w:r>
      <w:r>
        <w:rPr>
          <w:spacing w:val="80"/>
        </w:rPr>
        <w:t xml:space="preserve"> </w:t>
      </w:r>
      <w:r>
        <w:t>приобретённые</w:t>
      </w:r>
      <w:r>
        <w:rPr>
          <w:spacing w:val="80"/>
        </w:rPr>
        <w:t xml:space="preserve"> </w:t>
      </w:r>
      <w:r>
        <w:t>знания и навыки в повседневную</w:t>
      </w:r>
      <w:r>
        <w:rPr>
          <w:spacing w:val="40"/>
        </w:rPr>
        <w:t xml:space="preserve"> </w:t>
      </w:r>
      <w:r>
        <w:t>жизнь.</w:t>
      </w:r>
    </w:p>
    <w:p w:rsidR="00FF74DA" w:rsidRDefault="00F11E90">
      <w:pPr>
        <w:pStyle w:val="a6"/>
        <w:widowControl w:val="0"/>
        <w:spacing w:after="0" w:line="240" w:lineRule="auto"/>
        <w:ind w:firstLine="709"/>
        <w:jc w:val="both"/>
      </w:pPr>
      <w:r>
        <w:t>У</w:t>
      </w:r>
      <w:r>
        <w:rPr>
          <w:spacing w:val="78"/>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работать с</w:t>
      </w:r>
      <w:r>
        <w:rPr>
          <w:spacing w:val="-8"/>
        </w:rPr>
        <w:t xml:space="preserve"> </w:t>
      </w:r>
      <w:r>
        <w:t>информацией как</w:t>
      </w:r>
      <w:r>
        <w:rPr>
          <w:spacing w:val="-3"/>
        </w:rPr>
        <w:t xml:space="preserve"> </w:t>
      </w:r>
      <w:r>
        <w:t>часть познавательных</w:t>
      </w:r>
      <w:r>
        <w:rPr>
          <w:spacing w:val="-3"/>
        </w:rPr>
        <w:t xml:space="preserve"> </w:t>
      </w:r>
      <w:r>
        <w:t>универсальных учебных действий:</w:t>
      </w:r>
    </w:p>
    <w:p w:rsidR="00FF74DA" w:rsidRDefault="00F11E90">
      <w:pPr>
        <w:pStyle w:val="a6"/>
        <w:widowControl w:val="0"/>
        <w:spacing w:after="0" w:line="240" w:lineRule="auto"/>
        <w:ind w:firstLine="709"/>
        <w:jc w:val="both"/>
      </w:pPr>
      <w: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FF74DA" w:rsidRDefault="00F11E90">
      <w:pPr>
        <w:pStyle w:val="a6"/>
        <w:widowControl w:val="0"/>
        <w:spacing w:after="0" w:line="240" w:lineRule="auto"/>
        <w:ind w:firstLine="709"/>
        <w:jc w:val="both"/>
      </w:pPr>
      <w:r>
        <w:t>создавать информационные блоки в различных форматах с учётом характера решаемой</w:t>
      </w:r>
      <w:r>
        <w:rPr>
          <w:spacing w:val="40"/>
        </w:rPr>
        <w:t xml:space="preserve">  </w:t>
      </w:r>
      <w:r>
        <w:t>учебной</w:t>
      </w:r>
      <w:r>
        <w:rPr>
          <w:spacing w:val="40"/>
        </w:rPr>
        <w:t xml:space="preserve">  </w:t>
      </w:r>
      <w:r>
        <w:t>задачи;  самостоятельно  выбирать  оптимальную  форму их представления;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оценивать достоверность, легитимность информации, её соответствие правовым и морально-этическим нормам;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владеть навыками по предотвращению рисков, профилактике</w:t>
      </w:r>
      <w:r>
        <w:rPr>
          <w:rFonts w:ascii="Times New Roman" w:hAnsi="Times New Roman"/>
          <w:spacing w:val="-18"/>
          <w:sz w:val="28"/>
        </w:rPr>
        <w:t xml:space="preserve"> </w:t>
      </w:r>
      <w:r>
        <w:rPr>
          <w:rFonts w:ascii="Times New Roman" w:hAnsi="Times New Roman"/>
          <w:sz w:val="28"/>
        </w:rPr>
        <w:t>угроз</w:t>
      </w:r>
      <w:r>
        <w:rPr>
          <w:rFonts w:ascii="Times New Roman" w:hAnsi="Times New Roman"/>
          <w:spacing w:val="-18"/>
          <w:sz w:val="28"/>
        </w:rPr>
        <w:t xml:space="preserve"> </w:t>
      </w:r>
      <w:r>
        <w:rPr>
          <w:rFonts w:ascii="Times New Roman" w:hAnsi="Times New Roman"/>
          <w:sz w:val="28"/>
        </w:rPr>
        <w:t>и</w:t>
      </w:r>
      <w:r>
        <w:rPr>
          <w:rFonts w:ascii="Times New Roman" w:hAnsi="Times New Roman"/>
          <w:spacing w:val="-18"/>
          <w:sz w:val="28"/>
        </w:rPr>
        <w:t xml:space="preserve"> </w:t>
      </w:r>
      <w:r>
        <w:rPr>
          <w:rFonts w:ascii="Times New Roman" w:hAnsi="Times New Roman"/>
          <w:sz w:val="28"/>
        </w:rPr>
        <w:t>защите от</w:t>
      </w:r>
      <w:r>
        <w:rPr>
          <w:rFonts w:ascii="Times New Roman" w:hAnsi="Times New Roman"/>
          <w:spacing w:val="-19"/>
          <w:sz w:val="28"/>
        </w:rPr>
        <w:t xml:space="preserve"> </w:t>
      </w:r>
      <w:r>
        <w:rPr>
          <w:rFonts w:ascii="Times New Roman" w:hAnsi="Times New Roman"/>
          <w:sz w:val="28"/>
        </w:rPr>
        <w:t>опасностей</w:t>
      </w:r>
      <w:r>
        <w:rPr>
          <w:rFonts w:ascii="Times New Roman" w:hAnsi="Times New Roman"/>
          <w:spacing w:val="-4"/>
          <w:sz w:val="28"/>
        </w:rPr>
        <w:t xml:space="preserve"> </w:t>
      </w:r>
      <w:r>
        <w:rPr>
          <w:rFonts w:ascii="Times New Roman" w:hAnsi="Times New Roman"/>
          <w:sz w:val="28"/>
        </w:rPr>
        <w:t>цифровой</w:t>
      </w:r>
      <w:r>
        <w:rPr>
          <w:rFonts w:ascii="Times New Roman" w:hAnsi="Times New Roman"/>
          <w:spacing w:val="-7"/>
          <w:sz w:val="28"/>
        </w:rPr>
        <w:t xml:space="preserve"> </w:t>
      </w:r>
      <w:r>
        <w:rPr>
          <w:rFonts w:ascii="Times New Roman" w:hAnsi="Times New Roman"/>
          <w:sz w:val="28"/>
        </w:rPr>
        <w:t>среды;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использовать средства информационных</w:t>
      </w:r>
      <w:r>
        <w:rPr>
          <w:rFonts w:ascii="Times New Roman" w:hAnsi="Times New Roman"/>
          <w:spacing w:val="-3"/>
          <w:sz w:val="28"/>
        </w:rPr>
        <w:t xml:space="preserve"> </w:t>
      </w:r>
      <w:r>
        <w:rPr>
          <w:rFonts w:ascii="Times New Roman" w:hAnsi="Times New Roman"/>
          <w:sz w:val="28"/>
        </w:rPr>
        <w:t xml:space="preserve">и коммуникационных технологий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учебном</w:t>
      </w:r>
      <w:r>
        <w:rPr>
          <w:rFonts w:ascii="Times New Roman" w:hAnsi="Times New Roman"/>
          <w:spacing w:val="-16"/>
          <w:sz w:val="28"/>
        </w:rPr>
        <w:t xml:space="preserve"> </w:t>
      </w:r>
      <w:r>
        <w:rPr>
          <w:rFonts w:ascii="Times New Roman" w:hAnsi="Times New Roman"/>
          <w:spacing w:val="-2"/>
          <w:sz w:val="28"/>
        </w:rPr>
        <w:t>процессе</w:t>
      </w:r>
      <w:r>
        <w:rPr>
          <w:rFonts w:ascii="Times New Roman" w:hAnsi="Times New Roman"/>
          <w:spacing w:val="-16"/>
          <w:sz w:val="28"/>
        </w:rPr>
        <w:t xml:space="preserve"> </w:t>
      </w:r>
      <w:r>
        <w:rPr>
          <w:rFonts w:ascii="Times New Roman" w:hAnsi="Times New Roman"/>
          <w:spacing w:val="-2"/>
          <w:sz w:val="28"/>
        </w:rPr>
        <w:t>с</w:t>
      </w:r>
      <w:r>
        <w:rPr>
          <w:rFonts w:ascii="Times New Roman" w:hAnsi="Times New Roman"/>
          <w:spacing w:val="-16"/>
          <w:sz w:val="28"/>
        </w:rPr>
        <w:t xml:space="preserve"> </w:t>
      </w:r>
      <w:r>
        <w:rPr>
          <w:rFonts w:ascii="Times New Roman" w:hAnsi="Times New Roman"/>
          <w:spacing w:val="-2"/>
          <w:sz w:val="28"/>
        </w:rPr>
        <w:t>соблюдением</w:t>
      </w:r>
      <w:r>
        <w:rPr>
          <w:rFonts w:ascii="Times New Roman" w:hAnsi="Times New Roman"/>
          <w:spacing w:val="-12"/>
          <w:sz w:val="28"/>
        </w:rPr>
        <w:t xml:space="preserve"> </w:t>
      </w:r>
      <w:r>
        <w:rPr>
          <w:rFonts w:ascii="Times New Roman" w:hAnsi="Times New Roman"/>
          <w:spacing w:val="-2"/>
          <w:sz w:val="28"/>
        </w:rPr>
        <w:t>требований</w:t>
      </w:r>
      <w:r>
        <w:rPr>
          <w:rFonts w:ascii="Times New Roman" w:hAnsi="Times New Roman"/>
          <w:spacing w:val="-5"/>
          <w:sz w:val="28"/>
        </w:rPr>
        <w:t xml:space="preserve"> </w:t>
      </w:r>
      <w:r>
        <w:rPr>
          <w:rFonts w:ascii="Times New Roman" w:hAnsi="Times New Roman"/>
          <w:spacing w:val="-2"/>
          <w:sz w:val="28"/>
        </w:rPr>
        <w:t>эргономики,</w:t>
      </w:r>
      <w:r>
        <w:rPr>
          <w:rFonts w:ascii="Times New Roman" w:hAnsi="Times New Roman"/>
          <w:spacing w:val="-6"/>
          <w:sz w:val="28"/>
        </w:rPr>
        <w:t xml:space="preserve"> </w:t>
      </w:r>
      <w:r>
        <w:rPr>
          <w:rFonts w:ascii="Times New Roman" w:hAnsi="Times New Roman"/>
          <w:spacing w:val="-2"/>
          <w:sz w:val="28"/>
        </w:rPr>
        <w:t>техники</w:t>
      </w:r>
      <w:r>
        <w:rPr>
          <w:rFonts w:ascii="Times New Roman" w:hAnsi="Times New Roman"/>
          <w:spacing w:val="-13"/>
          <w:sz w:val="28"/>
        </w:rPr>
        <w:t xml:space="preserve"> </w:t>
      </w:r>
      <w:r>
        <w:rPr>
          <w:rFonts w:ascii="Times New Roman" w:hAnsi="Times New Roman"/>
          <w:spacing w:val="-2"/>
          <w:sz w:val="28"/>
        </w:rPr>
        <w:t xml:space="preserve">безопасности </w:t>
      </w:r>
      <w:r>
        <w:rPr>
          <w:rFonts w:ascii="Times New Roman" w:hAnsi="Times New Roman"/>
          <w:sz w:val="28"/>
        </w:rPr>
        <w:t>и гигиены.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w:t>
      </w:r>
      <w:r>
        <w:rPr>
          <w:rFonts w:ascii="Times New Roman" w:hAnsi="Times New Roman"/>
          <w:spacing w:val="-19"/>
          <w:sz w:val="28"/>
        </w:rPr>
        <w:t xml:space="preserve"> </w:t>
      </w:r>
      <w:r>
        <w:rPr>
          <w:rFonts w:ascii="Times New Roman" w:hAnsi="Times New Roman"/>
          <w:sz w:val="28"/>
        </w:rPr>
        <w:t>обучающегося будут</w:t>
      </w:r>
      <w:r>
        <w:rPr>
          <w:rFonts w:ascii="Times New Roman" w:hAnsi="Times New Roman"/>
          <w:spacing w:val="-15"/>
          <w:sz w:val="28"/>
        </w:rPr>
        <w:t xml:space="preserve"> </w:t>
      </w:r>
      <w:r>
        <w:rPr>
          <w:rFonts w:ascii="Times New Roman" w:hAnsi="Times New Roman"/>
          <w:sz w:val="28"/>
        </w:rPr>
        <w:t>сформированы умения</w:t>
      </w:r>
      <w:r>
        <w:rPr>
          <w:rFonts w:ascii="Times New Roman" w:hAnsi="Times New Roman"/>
          <w:spacing w:val="-12"/>
          <w:sz w:val="28"/>
        </w:rPr>
        <w:t xml:space="preserve"> </w:t>
      </w:r>
      <w:r>
        <w:rPr>
          <w:rFonts w:ascii="Times New Roman" w:hAnsi="Times New Roman"/>
          <w:sz w:val="28"/>
        </w:rPr>
        <w:t>общения</w:t>
      </w:r>
      <w:r>
        <w:rPr>
          <w:rFonts w:ascii="Times New Roman" w:hAnsi="Times New Roman"/>
          <w:spacing w:val="-5"/>
          <w:sz w:val="28"/>
        </w:rPr>
        <w:t xml:space="preserve"> </w:t>
      </w:r>
      <w:r>
        <w:rPr>
          <w:rFonts w:ascii="Times New Roman" w:hAnsi="Times New Roman"/>
          <w:sz w:val="28"/>
        </w:rPr>
        <w:t>как</w:t>
      </w:r>
      <w:r>
        <w:rPr>
          <w:rFonts w:ascii="Times New Roman" w:hAnsi="Times New Roman"/>
          <w:spacing w:val="-16"/>
          <w:sz w:val="28"/>
        </w:rPr>
        <w:t xml:space="preserve"> </w:t>
      </w:r>
      <w:r>
        <w:rPr>
          <w:rFonts w:ascii="Times New Roman" w:hAnsi="Times New Roman"/>
          <w:sz w:val="28"/>
        </w:rPr>
        <w:t xml:space="preserve">часть </w:t>
      </w:r>
      <w:r>
        <w:rPr>
          <w:rFonts w:ascii="Times New Roman" w:hAnsi="Times New Roman"/>
          <w:spacing w:val="-2"/>
          <w:sz w:val="28"/>
        </w:rPr>
        <w:t>коммуникативных</w:t>
      </w:r>
      <w:r>
        <w:rPr>
          <w:rFonts w:ascii="Times New Roman" w:hAnsi="Times New Roman"/>
          <w:spacing w:val="-17"/>
          <w:sz w:val="28"/>
        </w:rPr>
        <w:t xml:space="preserve"> </w:t>
      </w:r>
      <w:r>
        <w:rPr>
          <w:rFonts w:ascii="Times New Roman" w:hAnsi="Times New Roman"/>
          <w:spacing w:val="-2"/>
          <w:sz w:val="28"/>
        </w:rPr>
        <w:t>универсальных</w:t>
      </w:r>
      <w:r>
        <w:rPr>
          <w:rFonts w:ascii="Times New Roman" w:hAnsi="Times New Roman"/>
          <w:spacing w:val="2"/>
          <w:sz w:val="28"/>
        </w:rPr>
        <w:t xml:space="preserve"> </w:t>
      </w:r>
      <w:r>
        <w:rPr>
          <w:rFonts w:ascii="Times New Roman" w:hAnsi="Times New Roman"/>
          <w:spacing w:val="-2"/>
          <w:sz w:val="28"/>
        </w:rPr>
        <w:t>учебных</w:t>
      </w:r>
      <w:r>
        <w:rPr>
          <w:rFonts w:ascii="Times New Roman" w:hAnsi="Times New Roman"/>
          <w:spacing w:val="-11"/>
          <w:sz w:val="28"/>
        </w:rPr>
        <w:t xml:space="preserve"> </w:t>
      </w:r>
      <w:r>
        <w:rPr>
          <w:rFonts w:ascii="Times New Roman" w:hAnsi="Times New Roman"/>
          <w:spacing w:val="-2"/>
          <w:sz w:val="28"/>
        </w:rPr>
        <w:t>действий: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осуществлять в ходе образовательной деятельности безопасную </w:t>
      </w:r>
      <w:r>
        <w:rPr>
          <w:rFonts w:ascii="Times New Roman" w:hAnsi="Times New Roman"/>
          <w:spacing w:val="-4"/>
          <w:sz w:val="28"/>
        </w:rPr>
        <w:t>коммуникацию,</w:t>
      </w:r>
      <w:r>
        <w:rPr>
          <w:rFonts w:ascii="Times New Roman" w:hAnsi="Times New Roman"/>
          <w:spacing w:val="-2"/>
          <w:sz w:val="28"/>
        </w:rPr>
        <w:t xml:space="preserve"> </w:t>
      </w:r>
      <w:r>
        <w:rPr>
          <w:rFonts w:ascii="Times New Roman" w:hAnsi="Times New Roman"/>
          <w:spacing w:val="-4"/>
          <w:sz w:val="28"/>
        </w:rPr>
        <w:t>переносить</w:t>
      </w:r>
      <w:r>
        <w:rPr>
          <w:rFonts w:ascii="Times New Roman" w:hAnsi="Times New Roman"/>
          <w:spacing w:val="-15"/>
          <w:sz w:val="28"/>
        </w:rPr>
        <w:t xml:space="preserve"> </w:t>
      </w:r>
      <w:r>
        <w:rPr>
          <w:rFonts w:ascii="Times New Roman" w:hAnsi="Times New Roman"/>
          <w:spacing w:val="-4"/>
          <w:sz w:val="28"/>
        </w:rPr>
        <w:t>принципы</w:t>
      </w:r>
      <w:r>
        <w:rPr>
          <w:rFonts w:ascii="Times New Roman" w:hAnsi="Times New Roman"/>
          <w:spacing w:val="-14"/>
          <w:sz w:val="28"/>
        </w:rPr>
        <w:t xml:space="preserve"> </w:t>
      </w:r>
      <w:r>
        <w:rPr>
          <w:rFonts w:ascii="Times New Roman" w:hAnsi="Times New Roman"/>
          <w:spacing w:val="-4"/>
          <w:sz w:val="28"/>
        </w:rPr>
        <w:t>её</w:t>
      </w:r>
      <w:r>
        <w:rPr>
          <w:rFonts w:ascii="Times New Roman" w:hAnsi="Times New Roman"/>
          <w:spacing w:val="-14"/>
          <w:sz w:val="28"/>
        </w:rPr>
        <w:t xml:space="preserve"> </w:t>
      </w:r>
      <w:r>
        <w:rPr>
          <w:rFonts w:ascii="Times New Roman" w:hAnsi="Times New Roman"/>
          <w:spacing w:val="-4"/>
          <w:sz w:val="28"/>
        </w:rPr>
        <w:t>организации</w:t>
      </w:r>
      <w:r>
        <w:rPr>
          <w:rFonts w:ascii="Times New Roman" w:hAnsi="Times New Roman"/>
          <w:spacing w:val="-2"/>
          <w:sz w:val="28"/>
        </w:rPr>
        <w:t xml:space="preserve"> </w:t>
      </w: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повседневную</w:t>
      </w:r>
      <w:r>
        <w:rPr>
          <w:rFonts w:ascii="Times New Roman" w:hAnsi="Times New Roman"/>
          <w:spacing w:val="2"/>
          <w:sz w:val="28"/>
        </w:rPr>
        <w:t xml:space="preserve"> </w:t>
      </w:r>
      <w:r>
        <w:rPr>
          <w:rFonts w:ascii="Times New Roman" w:hAnsi="Times New Roman"/>
          <w:spacing w:val="-4"/>
          <w:sz w:val="28"/>
        </w:rPr>
        <w:t>жизнь;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распознавать вербальные и невербальные средства общения; понимать </w:t>
      </w:r>
      <w:r>
        <w:rPr>
          <w:rFonts w:ascii="Times New Roman" w:hAnsi="Times New Roman"/>
          <w:spacing w:val="-4"/>
          <w:sz w:val="28"/>
        </w:rPr>
        <w:t>значение</w:t>
      </w:r>
      <w:r>
        <w:rPr>
          <w:rFonts w:ascii="Times New Roman" w:hAnsi="Times New Roman"/>
          <w:spacing w:val="-13"/>
          <w:sz w:val="28"/>
        </w:rPr>
        <w:t xml:space="preserve"> </w:t>
      </w:r>
      <w:r>
        <w:rPr>
          <w:rFonts w:ascii="Times New Roman" w:hAnsi="Times New Roman"/>
          <w:spacing w:val="-4"/>
          <w:sz w:val="28"/>
        </w:rPr>
        <w:t>социальных</w:t>
      </w:r>
      <w:r>
        <w:rPr>
          <w:rFonts w:ascii="Times New Roman" w:hAnsi="Times New Roman"/>
          <w:spacing w:val="-9"/>
          <w:sz w:val="28"/>
        </w:rPr>
        <w:t xml:space="preserve"> </w:t>
      </w:r>
      <w:r>
        <w:rPr>
          <w:rFonts w:ascii="Times New Roman" w:hAnsi="Times New Roman"/>
          <w:spacing w:val="-4"/>
          <w:sz w:val="28"/>
        </w:rPr>
        <w:t>знаков;</w:t>
      </w:r>
      <w:r>
        <w:rPr>
          <w:rFonts w:ascii="Times New Roman" w:hAnsi="Times New Roman"/>
          <w:spacing w:val="-9"/>
          <w:sz w:val="28"/>
        </w:rPr>
        <w:t xml:space="preserve"> </w:t>
      </w:r>
      <w:r>
        <w:rPr>
          <w:rFonts w:ascii="Times New Roman" w:hAnsi="Times New Roman"/>
          <w:spacing w:val="-4"/>
          <w:sz w:val="28"/>
        </w:rPr>
        <w:t>определять</w:t>
      </w:r>
      <w:r>
        <w:rPr>
          <w:rFonts w:ascii="Times New Roman" w:hAnsi="Times New Roman"/>
          <w:spacing w:val="-9"/>
          <w:sz w:val="28"/>
        </w:rPr>
        <w:t xml:space="preserve"> </w:t>
      </w:r>
      <w:r>
        <w:rPr>
          <w:rFonts w:ascii="Times New Roman" w:hAnsi="Times New Roman"/>
          <w:spacing w:val="-4"/>
          <w:sz w:val="28"/>
        </w:rPr>
        <w:t>признаки деструктивного</w:t>
      </w:r>
      <w:r>
        <w:rPr>
          <w:rFonts w:ascii="Times New Roman" w:hAnsi="Times New Roman"/>
          <w:spacing w:val="-15"/>
          <w:sz w:val="28"/>
        </w:rPr>
        <w:t xml:space="preserve"> </w:t>
      </w:r>
      <w:r>
        <w:rPr>
          <w:rFonts w:ascii="Times New Roman" w:hAnsi="Times New Roman"/>
          <w:spacing w:val="-4"/>
          <w:sz w:val="28"/>
        </w:rPr>
        <w:t>общения;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владеть приёмами безопасного межличностного и группового общения; </w:t>
      </w:r>
      <w:r>
        <w:rPr>
          <w:rFonts w:ascii="Times New Roman" w:hAnsi="Times New Roman"/>
          <w:spacing w:val="-6"/>
          <w:sz w:val="28"/>
        </w:rPr>
        <w:t>безопасно</w:t>
      </w:r>
      <w:r>
        <w:rPr>
          <w:rFonts w:ascii="Times New Roman" w:hAnsi="Times New Roman"/>
          <w:spacing w:val="-13"/>
          <w:sz w:val="28"/>
        </w:rPr>
        <w:t xml:space="preserve"> </w:t>
      </w:r>
      <w:r>
        <w:rPr>
          <w:rFonts w:ascii="Times New Roman" w:hAnsi="Times New Roman"/>
          <w:spacing w:val="-6"/>
          <w:sz w:val="28"/>
        </w:rPr>
        <w:t>действовать</w:t>
      </w:r>
      <w:r>
        <w:rPr>
          <w:rFonts w:ascii="Times New Roman" w:hAnsi="Times New Roman"/>
          <w:spacing w:val="-4"/>
          <w:sz w:val="28"/>
        </w:rPr>
        <w:t xml:space="preserve"> </w:t>
      </w:r>
      <w:r>
        <w:rPr>
          <w:rFonts w:ascii="Times New Roman" w:hAnsi="Times New Roman"/>
          <w:spacing w:val="-6"/>
          <w:sz w:val="28"/>
        </w:rPr>
        <w:t>по</w:t>
      </w:r>
      <w:r>
        <w:rPr>
          <w:rFonts w:ascii="Times New Roman" w:hAnsi="Times New Roman"/>
          <w:spacing w:val="-12"/>
          <w:sz w:val="28"/>
        </w:rPr>
        <w:t xml:space="preserve"> </w:t>
      </w:r>
      <w:r>
        <w:rPr>
          <w:rFonts w:ascii="Times New Roman" w:hAnsi="Times New Roman"/>
          <w:spacing w:val="-6"/>
          <w:sz w:val="28"/>
        </w:rPr>
        <w:t>избеганию</w:t>
      </w:r>
      <w:r>
        <w:rPr>
          <w:rFonts w:ascii="Times New Roman" w:hAnsi="Times New Roman"/>
          <w:spacing w:val="-12"/>
          <w:sz w:val="28"/>
        </w:rPr>
        <w:t xml:space="preserve"> </w:t>
      </w:r>
      <w:r>
        <w:rPr>
          <w:rFonts w:ascii="Times New Roman" w:hAnsi="Times New Roman"/>
          <w:spacing w:val="-6"/>
          <w:sz w:val="28"/>
        </w:rPr>
        <w:t>конфликтных</w:t>
      </w:r>
      <w:r>
        <w:rPr>
          <w:rFonts w:ascii="Times New Roman" w:hAnsi="Times New Roman"/>
          <w:spacing w:val="-1"/>
          <w:sz w:val="28"/>
        </w:rPr>
        <w:t xml:space="preserve"> </w:t>
      </w:r>
      <w:r>
        <w:rPr>
          <w:rFonts w:ascii="Times New Roman" w:hAnsi="Times New Roman"/>
          <w:spacing w:val="-6"/>
          <w:sz w:val="28"/>
        </w:rPr>
        <w:t>ситуаций;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аргументированно, логично</w:t>
      </w:r>
      <w:r>
        <w:rPr>
          <w:rFonts w:ascii="Times New Roman" w:hAnsi="Times New Roman"/>
          <w:spacing w:val="80"/>
          <w:sz w:val="28"/>
        </w:rPr>
        <w:t xml:space="preserve"> </w:t>
      </w:r>
      <w:r>
        <w:rPr>
          <w:rFonts w:ascii="Times New Roman" w:hAnsi="Times New Roman"/>
          <w:sz w:val="28"/>
        </w:rPr>
        <w:t>и</w:t>
      </w:r>
      <w:r>
        <w:rPr>
          <w:rFonts w:ascii="Times New Roman" w:hAnsi="Times New Roman"/>
          <w:spacing w:val="73"/>
          <w:sz w:val="28"/>
        </w:rPr>
        <w:t xml:space="preserve"> </w:t>
      </w:r>
      <w:r>
        <w:rPr>
          <w:rFonts w:ascii="Times New Roman" w:hAnsi="Times New Roman"/>
          <w:sz w:val="28"/>
        </w:rPr>
        <w:t>ясно излагать</w:t>
      </w:r>
      <w:r>
        <w:rPr>
          <w:rFonts w:ascii="Times New Roman" w:hAnsi="Times New Roman"/>
          <w:spacing w:val="80"/>
          <w:sz w:val="28"/>
        </w:rPr>
        <w:t xml:space="preserve"> </w:t>
      </w:r>
      <w:r>
        <w:rPr>
          <w:rFonts w:ascii="Times New Roman" w:hAnsi="Times New Roman"/>
          <w:sz w:val="28"/>
        </w:rPr>
        <w:t>свою</w:t>
      </w:r>
      <w:r>
        <w:rPr>
          <w:rFonts w:ascii="Times New Roman" w:hAnsi="Times New Roman"/>
          <w:spacing w:val="76"/>
          <w:sz w:val="28"/>
        </w:rPr>
        <w:t xml:space="preserve"> </w:t>
      </w:r>
      <w:r>
        <w:rPr>
          <w:rFonts w:ascii="Times New Roman" w:hAnsi="Times New Roman"/>
          <w:sz w:val="28"/>
        </w:rPr>
        <w:t>точку зрения с</w:t>
      </w:r>
      <w:r>
        <w:rPr>
          <w:rFonts w:ascii="Times New Roman" w:hAnsi="Times New Roman"/>
          <w:spacing w:val="-19"/>
          <w:sz w:val="28"/>
        </w:rPr>
        <w:t xml:space="preserve"> </w:t>
      </w:r>
      <w:r>
        <w:rPr>
          <w:rFonts w:ascii="Times New Roman" w:hAnsi="Times New Roman"/>
          <w:sz w:val="28"/>
        </w:rPr>
        <w:t>использованием</w:t>
      </w:r>
      <w:r>
        <w:rPr>
          <w:rFonts w:ascii="Times New Roman" w:hAnsi="Times New Roman"/>
          <w:spacing w:val="-18"/>
          <w:sz w:val="28"/>
        </w:rPr>
        <w:t xml:space="preserve"> </w:t>
      </w:r>
      <w:r>
        <w:rPr>
          <w:rFonts w:ascii="Times New Roman" w:hAnsi="Times New Roman"/>
          <w:sz w:val="28"/>
        </w:rPr>
        <w:t>языковых</w:t>
      </w:r>
      <w:r>
        <w:rPr>
          <w:rFonts w:ascii="Times New Roman" w:hAnsi="Times New Roman"/>
          <w:spacing w:val="-12"/>
          <w:sz w:val="28"/>
        </w:rPr>
        <w:t xml:space="preserve"> </w:t>
      </w:r>
      <w:r>
        <w:rPr>
          <w:rFonts w:ascii="Times New Roman" w:hAnsi="Times New Roman"/>
          <w:sz w:val="28"/>
        </w:rPr>
        <w:t>средств.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У</w:t>
      </w:r>
      <w:r>
        <w:rPr>
          <w:rFonts w:ascii="Times New Roman" w:hAnsi="Times New Roman"/>
          <w:spacing w:val="-12"/>
          <w:sz w:val="28"/>
        </w:rPr>
        <w:t xml:space="preserve"> </w:t>
      </w:r>
      <w:r>
        <w:rPr>
          <w:rFonts w:ascii="Times New Roman" w:hAnsi="Times New Roman"/>
          <w:spacing w:val="-6"/>
          <w:sz w:val="28"/>
        </w:rPr>
        <w:t>обучающегося</w:t>
      </w:r>
      <w:r>
        <w:rPr>
          <w:rFonts w:ascii="Times New Roman" w:hAnsi="Times New Roman"/>
          <w:sz w:val="28"/>
        </w:rPr>
        <w:t xml:space="preserve"> </w:t>
      </w:r>
      <w:r>
        <w:rPr>
          <w:rFonts w:ascii="Times New Roman" w:hAnsi="Times New Roman"/>
          <w:spacing w:val="-6"/>
          <w:sz w:val="28"/>
        </w:rPr>
        <w:t>будут сформированы</w:t>
      </w:r>
      <w:r>
        <w:rPr>
          <w:rFonts w:ascii="Times New Roman" w:hAnsi="Times New Roman"/>
          <w:spacing w:val="25"/>
          <w:sz w:val="28"/>
        </w:rPr>
        <w:t xml:space="preserve"> </w:t>
      </w:r>
      <w:r>
        <w:rPr>
          <w:rFonts w:ascii="Times New Roman" w:hAnsi="Times New Roman"/>
          <w:spacing w:val="-6"/>
          <w:sz w:val="28"/>
        </w:rPr>
        <w:t xml:space="preserve">умения самоорганизации как </w:t>
      </w:r>
      <w:r>
        <w:rPr>
          <w:rFonts w:ascii="Times New Roman" w:hAnsi="Times New Roman"/>
          <w:spacing w:val="-2"/>
          <w:sz w:val="28"/>
        </w:rPr>
        <w:t>части</w:t>
      </w:r>
      <w:r>
        <w:rPr>
          <w:rFonts w:ascii="Times New Roman" w:hAnsi="Times New Roman"/>
          <w:spacing w:val="-17"/>
          <w:sz w:val="28"/>
        </w:rPr>
        <w:t xml:space="preserve"> </w:t>
      </w:r>
      <w:r>
        <w:rPr>
          <w:rFonts w:ascii="Times New Roman" w:hAnsi="Times New Roman"/>
          <w:spacing w:val="-2"/>
          <w:sz w:val="28"/>
        </w:rPr>
        <w:t>регулятивных универсальных учебных</w:t>
      </w:r>
      <w:r>
        <w:rPr>
          <w:rFonts w:ascii="Times New Roman" w:hAnsi="Times New Roman"/>
          <w:spacing w:val="-11"/>
          <w:sz w:val="28"/>
        </w:rPr>
        <w:t xml:space="preserve"> </w:t>
      </w:r>
      <w:r>
        <w:rPr>
          <w:rFonts w:ascii="Times New Roman" w:hAnsi="Times New Roman"/>
          <w:spacing w:val="-2"/>
          <w:sz w:val="28"/>
        </w:rPr>
        <w:t>действий: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ставить</w:t>
      </w:r>
      <w:r>
        <w:rPr>
          <w:rFonts w:ascii="Times New Roman" w:hAnsi="Times New Roman"/>
          <w:spacing w:val="-7"/>
          <w:sz w:val="28"/>
        </w:rPr>
        <w:t xml:space="preserve"> </w:t>
      </w:r>
      <w:r>
        <w:rPr>
          <w:rFonts w:ascii="Times New Roman" w:hAnsi="Times New Roman"/>
          <w:spacing w:val="-6"/>
          <w:sz w:val="28"/>
        </w:rPr>
        <w:t>и</w:t>
      </w:r>
      <w:r>
        <w:rPr>
          <w:rFonts w:ascii="Times New Roman" w:hAnsi="Times New Roman"/>
          <w:spacing w:val="-9"/>
          <w:sz w:val="28"/>
        </w:rPr>
        <w:t xml:space="preserve"> </w:t>
      </w:r>
      <w:r>
        <w:rPr>
          <w:rFonts w:ascii="Times New Roman" w:hAnsi="Times New Roman"/>
          <w:spacing w:val="-6"/>
          <w:sz w:val="28"/>
        </w:rPr>
        <w:t>формулировать</w:t>
      </w:r>
      <w:r>
        <w:rPr>
          <w:rFonts w:ascii="Times New Roman" w:hAnsi="Times New Roman"/>
          <w:sz w:val="28"/>
        </w:rPr>
        <w:t xml:space="preserve"> </w:t>
      </w:r>
      <w:r>
        <w:rPr>
          <w:rFonts w:ascii="Times New Roman" w:hAnsi="Times New Roman"/>
          <w:spacing w:val="-6"/>
          <w:sz w:val="28"/>
        </w:rPr>
        <w:t>собственные</w:t>
      </w:r>
      <w:r>
        <w:rPr>
          <w:rFonts w:ascii="Times New Roman" w:hAnsi="Times New Roman"/>
          <w:spacing w:val="14"/>
          <w:sz w:val="28"/>
        </w:rPr>
        <w:t xml:space="preserve"> </w:t>
      </w:r>
      <w:r>
        <w:rPr>
          <w:rFonts w:ascii="Times New Roman" w:hAnsi="Times New Roman"/>
          <w:spacing w:val="-6"/>
          <w:sz w:val="28"/>
        </w:rPr>
        <w:t>задачи в</w:t>
      </w:r>
      <w:r>
        <w:rPr>
          <w:rFonts w:ascii="Times New Roman" w:hAnsi="Times New Roman"/>
          <w:spacing w:val="-13"/>
          <w:sz w:val="28"/>
        </w:rPr>
        <w:t xml:space="preserve"> </w:t>
      </w:r>
      <w:r>
        <w:rPr>
          <w:rFonts w:ascii="Times New Roman" w:hAnsi="Times New Roman"/>
          <w:spacing w:val="-6"/>
          <w:sz w:val="28"/>
        </w:rPr>
        <w:t xml:space="preserve">образовательной деятельности </w:t>
      </w:r>
      <w:r>
        <w:rPr>
          <w:rFonts w:ascii="Times New Roman" w:hAnsi="Times New Roman"/>
          <w:sz w:val="28"/>
        </w:rPr>
        <w:t>и</w:t>
      </w:r>
      <w:r>
        <w:rPr>
          <w:rFonts w:ascii="Times New Roman" w:hAnsi="Times New Roman"/>
          <w:spacing w:val="-10"/>
          <w:sz w:val="28"/>
        </w:rPr>
        <w:t xml:space="preserve"> </w:t>
      </w:r>
      <w:r>
        <w:rPr>
          <w:rFonts w:ascii="Times New Roman" w:hAnsi="Times New Roman"/>
          <w:sz w:val="28"/>
        </w:rPr>
        <w:t>жизненных ситуациях;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самостоятельно выявлять проблемные вопросы, выбирать оптимальный </w:t>
      </w:r>
      <w:r>
        <w:rPr>
          <w:rFonts w:ascii="Times New Roman" w:hAnsi="Times New Roman"/>
          <w:spacing w:val="-2"/>
          <w:sz w:val="28"/>
        </w:rPr>
        <w:t>способ</w:t>
      </w:r>
      <w:r>
        <w:rPr>
          <w:rFonts w:ascii="Times New Roman" w:hAnsi="Times New Roman"/>
          <w:spacing w:val="-12"/>
          <w:sz w:val="28"/>
        </w:rPr>
        <w:t xml:space="preserve"> </w:t>
      </w:r>
      <w:r>
        <w:rPr>
          <w:rFonts w:ascii="Times New Roman" w:hAnsi="Times New Roman"/>
          <w:spacing w:val="-2"/>
          <w:sz w:val="28"/>
        </w:rPr>
        <w:t>и</w:t>
      </w:r>
      <w:r>
        <w:rPr>
          <w:rFonts w:ascii="Times New Roman" w:hAnsi="Times New Roman"/>
          <w:spacing w:val="-16"/>
          <w:sz w:val="28"/>
        </w:rPr>
        <w:t xml:space="preserve"> </w:t>
      </w:r>
      <w:r>
        <w:rPr>
          <w:rFonts w:ascii="Times New Roman" w:hAnsi="Times New Roman"/>
          <w:spacing w:val="-2"/>
          <w:sz w:val="28"/>
        </w:rPr>
        <w:t>составлять</w:t>
      </w:r>
      <w:r>
        <w:rPr>
          <w:rFonts w:ascii="Times New Roman" w:hAnsi="Times New Roman"/>
          <w:spacing w:val="-13"/>
          <w:sz w:val="28"/>
        </w:rPr>
        <w:t xml:space="preserve"> </w:t>
      </w:r>
      <w:r>
        <w:rPr>
          <w:rFonts w:ascii="Times New Roman" w:hAnsi="Times New Roman"/>
          <w:spacing w:val="-2"/>
          <w:sz w:val="28"/>
        </w:rPr>
        <w:t>план</w:t>
      </w:r>
      <w:r>
        <w:rPr>
          <w:rFonts w:ascii="Times New Roman" w:hAnsi="Times New Roman"/>
          <w:spacing w:val="-16"/>
          <w:sz w:val="28"/>
        </w:rPr>
        <w:t xml:space="preserve"> </w:t>
      </w:r>
      <w:r>
        <w:rPr>
          <w:rFonts w:ascii="Times New Roman" w:hAnsi="Times New Roman"/>
          <w:spacing w:val="-2"/>
          <w:sz w:val="28"/>
        </w:rPr>
        <w:t>их</w:t>
      </w:r>
      <w:r>
        <w:rPr>
          <w:rFonts w:ascii="Times New Roman" w:hAnsi="Times New Roman"/>
          <w:spacing w:val="-15"/>
          <w:sz w:val="28"/>
        </w:rPr>
        <w:t xml:space="preserve"> </w:t>
      </w:r>
      <w:r>
        <w:rPr>
          <w:rFonts w:ascii="Times New Roman" w:hAnsi="Times New Roman"/>
          <w:spacing w:val="-2"/>
          <w:sz w:val="28"/>
        </w:rPr>
        <w:t>решения</w:t>
      </w:r>
      <w:r>
        <w:rPr>
          <w:rFonts w:ascii="Times New Roman" w:hAnsi="Times New Roman"/>
          <w:spacing w:val="-11"/>
          <w:sz w:val="28"/>
        </w:rPr>
        <w:t xml:space="preserve">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конкретных</w:t>
      </w:r>
      <w:r>
        <w:rPr>
          <w:rFonts w:ascii="Times New Roman" w:hAnsi="Times New Roman"/>
          <w:spacing w:val="2"/>
          <w:sz w:val="28"/>
        </w:rPr>
        <w:t xml:space="preserve"> </w:t>
      </w:r>
      <w:r>
        <w:rPr>
          <w:rFonts w:ascii="Times New Roman" w:hAnsi="Times New Roman"/>
          <w:spacing w:val="-2"/>
          <w:sz w:val="28"/>
        </w:rPr>
        <w:t>условиях;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делать осознанный выбор в новой ситуации, аргументировать его;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брать ответственность</w:t>
      </w:r>
      <w:r>
        <w:rPr>
          <w:rFonts w:ascii="Times New Roman" w:hAnsi="Times New Roman"/>
          <w:spacing w:val="-19"/>
          <w:sz w:val="28"/>
        </w:rPr>
        <w:t xml:space="preserve"> </w:t>
      </w:r>
      <w:r>
        <w:rPr>
          <w:rFonts w:ascii="Times New Roman" w:hAnsi="Times New Roman"/>
          <w:sz w:val="28"/>
        </w:rPr>
        <w:t>за</w:t>
      </w:r>
      <w:r>
        <w:rPr>
          <w:rFonts w:ascii="Times New Roman" w:hAnsi="Times New Roman"/>
          <w:spacing w:val="-18"/>
          <w:sz w:val="28"/>
        </w:rPr>
        <w:t xml:space="preserve"> </w:t>
      </w:r>
      <w:r>
        <w:rPr>
          <w:rFonts w:ascii="Times New Roman" w:hAnsi="Times New Roman"/>
          <w:sz w:val="28"/>
        </w:rPr>
        <w:t>своё</w:t>
      </w:r>
      <w:r>
        <w:rPr>
          <w:rFonts w:ascii="Times New Roman" w:hAnsi="Times New Roman"/>
          <w:spacing w:val="-7"/>
          <w:sz w:val="28"/>
        </w:rPr>
        <w:t xml:space="preserve"> </w:t>
      </w:r>
      <w:r>
        <w:rPr>
          <w:rFonts w:ascii="Times New Roman" w:hAnsi="Times New Roman"/>
          <w:sz w:val="28"/>
        </w:rPr>
        <w:t>решение;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оценивать</w:t>
      </w:r>
      <w:r>
        <w:rPr>
          <w:rFonts w:ascii="Times New Roman" w:hAnsi="Times New Roman"/>
          <w:spacing w:val="-2"/>
          <w:sz w:val="28"/>
        </w:rPr>
        <w:t xml:space="preserve"> </w:t>
      </w:r>
      <w:r>
        <w:rPr>
          <w:rFonts w:ascii="Times New Roman" w:hAnsi="Times New Roman"/>
          <w:spacing w:val="-8"/>
          <w:sz w:val="28"/>
        </w:rPr>
        <w:t>приобретённый</w:t>
      </w:r>
      <w:r>
        <w:rPr>
          <w:rFonts w:ascii="Times New Roman" w:hAnsi="Times New Roman"/>
          <w:spacing w:val="12"/>
          <w:sz w:val="28"/>
        </w:rPr>
        <w:t xml:space="preserve"> </w:t>
      </w:r>
      <w:r>
        <w:rPr>
          <w:rFonts w:ascii="Times New Roman" w:hAnsi="Times New Roman"/>
          <w:spacing w:val="-8"/>
          <w:sz w:val="28"/>
        </w:rPr>
        <w:t>опыт;</w:t>
      </w:r>
    </w:p>
    <w:p w:rsidR="00FF74DA" w:rsidRDefault="00F11E90">
      <w:pPr>
        <w:widowControl w:val="0"/>
        <w:spacing w:after="0" w:line="240" w:lineRule="auto"/>
        <w:ind w:firstLine="709"/>
        <w:jc w:val="both"/>
        <w:rPr>
          <w:rFonts w:ascii="Times New Roman" w:hAnsi="Times New Roman"/>
          <w:spacing w:val="-13"/>
          <w:sz w:val="28"/>
        </w:rPr>
      </w:pPr>
      <w:r>
        <w:rPr>
          <w:rFonts w:ascii="Times New Roman" w:hAnsi="Times New Roman"/>
          <w:sz w:val="28"/>
        </w:rPr>
        <w:t>расширять познания в области безопасности жизнедеятельности на основе личных</w:t>
      </w:r>
      <w:r>
        <w:rPr>
          <w:rFonts w:ascii="Times New Roman" w:hAnsi="Times New Roman"/>
          <w:spacing w:val="-6"/>
          <w:sz w:val="28"/>
        </w:rPr>
        <w:t xml:space="preserve"> </w:t>
      </w:r>
      <w:r>
        <w:rPr>
          <w:rFonts w:ascii="Times New Roman" w:hAnsi="Times New Roman"/>
          <w:sz w:val="28"/>
        </w:rPr>
        <w:t>предпочтений</w:t>
      </w:r>
      <w:r>
        <w:rPr>
          <w:rFonts w:ascii="Times New Roman" w:hAnsi="Times New Roman"/>
          <w:spacing w:val="-2"/>
          <w:sz w:val="28"/>
        </w:rPr>
        <w:t xml:space="preserve"> </w:t>
      </w:r>
      <w:r>
        <w:rPr>
          <w:rFonts w:ascii="Times New Roman" w:hAnsi="Times New Roman"/>
          <w:sz w:val="28"/>
        </w:rPr>
        <w:t>и</w:t>
      </w:r>
      <w:r>
        <w:rPr>
          <w:rFonts w:ascii="Times New Roman" w:hAnsi="Times New Roman"/>
          <w:spacing w:val="-13"/>
          <w:sz w:val="28"/>
        </w:rPr>
        <w:t xml:space="preserve"> </w:t>
      </w:r>
      <w:r>
        <w:rPr>
          <w:rFonts w:ascii="Times New Roman" w:hAnsi="Times New Roman"/>
          <w:sz w:val="28"/>
        </w:rPr>
        <w:t>за</w:t>
      </w:r>
      <w:r>
        <w:rPr>
          <w:rFonts w:ascii="Times New Roman" w:hAnsi="Times New Roman"/>
          <w:spacing w:val="-16"/>
          <w:sz w:val="28"/>
        </w:rPr>
        <w:t xml:space="preserve"> </w:t>
      </w:r>
      <w:r>
        <w:rPr>
          <w:rFonts w:ascii="Times New Roman" w:hAnsi="Times New Roman"/>
          <w:sz w:val="28"/>
        </w:rPr>
        <w:t>счёт</w:t>
      </w:r>
      <w:r>
        <w:rPr>
          <w:rFonts w:ascii="Times New Roman" w:hAnsi="Times New Roman"/>
          <w:spacing w:val="-12"/>
          <w:sz w:val="28"/>
        </w:rPr>
        <w:t xml:space="preserve"> </w:t>
      </w:r>
      <w:r>
        <w:rPr>
          <w:rFonts w:ascii="Times New Roman" w:hAnsi="Times New Roman"/>
          <w:sz w:val="28"/>
        </w:rPr>
        <w:t>привлечения научно-практических</w:t>
      </w:r>
      <w:r>
        <w:rPr>
          <w:rFonts w:ascii="Times New Roman" w:hAnsi="Times New Roman"/>
          <w:spacing w:val="-19"/>
          <w:sz w:val="28"/>
        </w:rPr>
        <w:t xml:space="preserve"> </w:t>
      </w:r>
      <w:r>
        <w:rPr>
          <w:rFonts w:ascii="Times New Roman" w:hAnsi="Times New Roman"/>
          <w:sz w:val="28"/>
        </w:rPr>
        <w:t>знаний</w:t>
      </w:r>
      <w:r>
        <w:rPr>
          <w:rFonts w:ascii="Times New Roman" w:hAnsi="Times New Roman"/>
          <w:spacing w:val="-3"/>
          <w:sz w:val="28"/>
        </w:rPr>
        <w:t xml:space="preserve"> </w:t>
      </w:r>
      <w:r>
        <w:rPr>
          <w:rFonts w:ascii="Times New Roman" w:hAnsi="Times New Roman"/>
          <w:sz w:val="28"/>
        </w:rPr>
        <w:t xml:space="preserve">других </w:t>
      </w:r>
      <w:r>
        <w:rPr>
          <w:rFonts w:ascii="Times New Roman" w:hAnsi="Times New Roman"/>
          <w:spacing w:val="-4"/>
          <w:sz w:val="28"/>
        </w:rPr>
        <w:t>предметных</w:t>
      </w:r>
      <w:r>
        <w:rPr>
          <w:rFonts w:ascii="Times New Roman" w:hAnsi="Times New Roman"/>
          <w:spacing w:val="-10"/>
          <w:sz w:val="28"/>
        </w:rPr>
        <w:t xml:space="preserve"> </w:t>
      </w:r>
      <w:r>
        <w:rPr>
          <w:rFonts w:ascii="Times New Roman" w:hAnsi="Times New Roman"/>
          <w:spacing w:val="-4"/>
          <w:sz w:val="28"/>
        </w:rPr>
        <w:t>областей;</w:t>
      </w:r>
      <w:r>
        <w:rPr>
          <w:rFonts w:ascii="Times New Roman" w:hAnsi="Times New Roman"/>
          <w:spacing w:val="-13"/>
          <w:sz w:val="28"/>
        </w:rPr>
        <w:t xml:space="preserve">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повышать</w:t>
      </w:r>
      <w:r>
        <w:rPr>
          <w:rFonts w:ascii="Times New Roman" w:hAnsi="Times New Roman"/>
          <w:spacing w:val="-14"/>
          <w:sz w:val="28"/>
        </w:rPr>
        <w:t xml:space="preserve"> </w:t>
      </w:r>
      <w:r>
        <w:rPr>
          <w:rFonts w:ascii="Times New Roman" w:hAnsi="Times New Roman"/>
          <w:spacing w:val="-4"/>
          <w:sz w:val="28"/>
        </w:rPr>
        <w:t>образовательный</w:t>
      </w:r>
      <w:r>
        <w:rPr>
          <w:rFonts w:ascii="Times New Roman" w:hAnsi="Times New Roman"/>
          <w:spacing w:val="-15"/>
          <w:sz w:val="28"/>
        </w:rPr>
        <w:t xml:space="preserve"> </w:t>
      </w:r>
      <w:r>
        <w:rPr>
          <w:rFonts w:ascii="Times New Roman" w:hAnsi="Times New Roman"/>
          <w:spacing w:val="-4"/>
          <w:sz w:val="28"/>
        </w:rPr>
        <w:t>и</w:t>
      </w:r>
      <w:r>
        <w:rPr>
          <w:rFonts w:ascii="Times New Roman" w:hAnsi="Times New Roman"/>
          <w:spacing w:val="-14"/>
          <w:sz w:val="28"/>
        </w:rPr>
        <w:t xml:space="preserve"> </w:t>
      </w:r>
      <w:r>
        <w:rPr>
          <w:rFonts w:ascii="Times New Roman" w:hAnsi="Times New Roman"/>
          <w:spacing w:val="-4"/>
          <w:sz w:val="28"/>
        </w:rPr>
        <w:t>культурный</w:t>
      </w:r>
      <w:r>
        <w:rPr>
          <w:rFonts w:ascii="Times New Roman" w:hAnsi="Times New Roman"/>
          <w:spacing w:val="-8"/>
          <w:sz w:val="28"/>
        </w:rPr>
        <w:t xml:space="preserve"> </w:t>
      </w:r>
      <w:r>
        <w:rPr>
          <w:rFonts w:ascii="Times New Roman" w:hAnsi="Times New Roman"/>
          <w:spacing w:val="-4"/>
          <w:sz w:val="28"/>
        </w:rPr>
        <w:t>уровень.</w:t>
      </w:r>
    </w:p>
    <w:p w:rsidR="00FF74DA" w:rsidRDefault="00F11E90">
      <w:pPr>
        <w:pStyle w:val="a6"/>
        <w:widowControl w:val="0"/>
        <w:spacing w:after="0" w:line="240" w:lineRule="auto"/>
        <w:ind w:firstLine="709"/>
        <w:jc w:val="both"/>
      </w:pPr>
      <w:r>
        <w:t>У обучающегося будут сформированы умения самоконтроля, принятия себя и</w:t>
      </w:r>
      <w:r>
        <w:rPr>
          <w:spacing w:val="-9"/>
        </w:rPr>
        <w:t xml:space="preserve"> </w:t>
      </w:r>
      <w:r>
        <w:t>других как</w:t>
      </w:r>
      <w:r>
        <w:rPr>
          <w:spacing w:val="-2"/>
        </w:rPr>
        <w:t xml:space="preserve"> </w:t>
      </w:r>
      <w:r>
        <w:t>части регулятивных универсальных</w:t>
      </w:r>
      <w:r>
        <w:rPr>
          <w:spacing w:val="30"/>
        </w:rPr>
        <w:t xml:space="preserve"> </w:t>
      </w:r>
      <w:r>
        <w:t>учебных действий:</w:t>
      </w:r>
    </w:p>
    <w:p w:rsidR="00FF74DA" w:rsidRDefault="00F11E90">
      <w:pPr>
        <w:pStyle w:val="a6"/>
        <w:widowControl w:val="0"/>
        <w:spacing w:after="0" w:line="240" w:lineRule="auto"/>
        <w:ind w:firstLine="709"/>
        <w:jc w:val="both"/>
      </w:pPr>
      <w:r>
        <w:t xml:space="preserve">оценивать образовательные ситуации; </w:t>
      </w:r>
    </w:p>
    <w:p w:rsidR="00FF74DA" w:rsidRDefault="00F11E90">
      <w:pPr>
        <w:pStyle w:val="a6"/>
        <w:widowControl w:val="0"/>
        <w:spacing w:after="0" w:line="240" w:lineRule="auto"/>
        <w:ind w:firstLine="709"/>
        <w:jc w:val="both"/>
      </w:pPr>
      <w:r>
        <w:t>предвидеть трудности, которые могут возникнуть при их разрешении; вносить коррективы в свою деятельность; контролировать</w:t>
      </w:r>
      <w:r>
        <w:rPr>
          <w:spacing w:val="-15"/>
        </w:rPr>
        <w:t xml:space="preserve"> </w:t>
      </w:r>
      <w:r>
        <w:t>соответствие результатов целям;</w:t>
      </w:r>
    </w:p>
    <w:p w:rsidR="00FF74DA" w:rsidRDefault="00F11E90">
      <w:pPr>
        <w:pStyle w:val="a6"/>
        <w:widowControl w:val="0"/>
        <w:spacing w:after="0" w:line="240" w:lineRule="auto"/>
        <w:ind w:firstLine="709"/>
        <w:jc w:val="both"/>
      </w:pPr>
      <w:r>
        <w:t>использовать приёмы рефлексии для анализа и оценки образовательной ситуации, выбора оптимального</w:t>
      </w:r>
      <w:r>
        <w:rPr>
          <w:spacing w:val="40"/>
        </w:rPr>
        <w:t xml:space="preserve"> </w:t>
      </w:r>
      <w:r>
        <w:t>решения;</w:t>
      </w:r>
    </w:p>
    <w:p w:rsidR="00FF74DA" w:rsidRDefault="00F11E90">
      <w:pPr>
        <w:pStyle w:val="a6"/>
        <w:widowControl w:val="0"/>
        <w:spacing w:after="0" w:line="240" w:lineRule="auto"/>
        <w:ind w:firstLine="709"/>
        <w:jc w:val="both"/>
      </w:pPr>
      <w:r>
        <w:t>принимать себя, понимая свои недостатки и достоинства, невозможности контроля всего вокруг;</w:t>
      </w:r>
    </w:p>
    <w:p w:rsidR="00FF74DA" w:rsidRDefault="00F11E90">
      <w:pPr>
        <w:pStyle w:val="a6"/>
        <w:widowControl w:val="0"/>
        <w:spacing w:after="0" w:line="240" w:lineRule="auto"/>
        <w:ind w:firstLine="709"/>
        <w:jc w:val="both"/>
      </w:pPr>
      <w:r>
        <w:t>принимать мотивы и аргументы других людей при анализе и оценке образовательной</w:t>
      </w:r>
      <w:r>
        <w:rPr>
          <w:spacing w:val="-11"/>
        </w:rPr>
        <w:t xml:space="preserve"> </w:t>
      </w:r>
      <w:r>
        <w:t xml:space="preserve">ситуации; </w:t>
      </w:r>
    </w:p>
    <w:p w:rsidR="00FF74DA" w:rsidRDefault="00F11E90">
      <w:pPr>
        <w:pStyle w:val="a6"/>
        <w:widowControl w:val="0"/>
        <w:spacing w:after="0" w:line="240" w:lineRule="auto"/>
        <w:ind w:firstLine="709"/>
        <w:jc w:val="both"/>
      </w:pPr>
      <w:r>
        <w:t>признавать право на</w:t>
      </w:r>
      <w:r>
        <w:rPr>
          <w:spacing w:val="-9"/>
        </w:rPr>
        <w:t xml:space="preserve"> </w:t>
      </w:r>
      <w:r>
        <w:t>ошибку свою</w:t>
      </w:r>
      <w:r>
        <w:rPr>
          <w:spacing w:val="-2"/>
        </w:rPr>
        <w:t xml:space="preserve"> </w:t>
      </w:r>
      <w:r>
        <w:t>и</w:t>
      </w:r>
      <w:r>
        <w:rPr>
          <w:spacing w:val="-5"/>
        </w:rPr>
        <w:t xml:space="preserve"> </w:t>
      </w:r>
      <w:r>
        <w:t>чужую.</w:t>
      </w:r>
    </w:p>
    <w:p w:rsidR="00FF74DA" w:rsidRDefault="00F11E90">
      <w:pPr>
        <w:pStyle w:val="a6"/>
        <w:widowControl w:val="0"/>
        <w:spacing w:after="0" w:line="240" w:lineRule="auto"/>
        <w:ind w:firstLine="709"/>
        <w:jc w:val="both"/>
      </w:pPr>
      <w:r>
        <w:t xml:space="preserve">У обучающегося будут сформированы умения совместной </w:t>
      </w:r>
      <w:r>
        <w:rPr>
          <w:spacing w:val="-2"/>
        </w:rPr>
        <w:t>деятельности:</w:t>
      </w:r>
    </w:p>
    <w:p w:rsidR="00FF74DA" w:rsidRDefault="00F11E90">
      <w:pPr>
        <w:pStyle w:val="a6"/>
        <w:widowControl w:val="0"/>
        <w:spacing w:after="0" w:line="240" w:lineRule="auto"/>
        <w:ind w:firstLine="709"/>
        <w:jc w:val="both"/>
      </w:pPr>
      <w:r>
        <w:t>понимать и</w:t>
      </w:r>
      <w:r>
        <w:rPr>
          <w:spacing w:val="-9"/>
        </w:rPr>
        <w:t xml:space="preserve"> </w:t>
      </w:r>
      <w:r>
        <w:t>использовать преимущества командной и</w:t>
      </w:r>
      <w:r>
        <w:rPr>
          <w:spacing w:val="-9"/>
        </w:rPr>
        <w:t xml:space="preserve"> </w:t>
      </w:r>
      <w:r>
        <w:t>индивидуальной</w:t>
      </w:r>
      <w:r>
        <w:rPr>
          <w:spacing w:val="-14"/>
        </w:rPr>
        <w:t xml:space="preserve"> </w:t>
      </w:r>
      <w:r>
        <w:t>работы в конкретной учебной ситуации;</w:t>
      </w:r>
    </w:p>
    <w:p w:rsidR="00FF74DA" w:rsidRDefault="00F11E90">
      <w:pPr>
        <w:pStyle w:val="a6"/>
        <w:widowControl w:val="0"/>
        <w:spacing w:after="0" w:line="240" w:lineRule="auto"/>
        <w:ind w:firstLine="709"/>
        <w:jc w:val="both"/>
      </w:pPr>
      <w: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w:t>
      </w:r>
      <w:r>
        <w:rPr>
          <w:spacing w:val="-11"/>
        </w:rPr>
        <w:t xml:space="preserve"> </w:t>
      </w:r>
      <w:r>
        <w:t>результат совместной работы,</w:t>
      </w:r>
      <w:r>
        <w:rPr>
          <w:spacing w:val="-3"/>
        </w:rPr>
        <w:t xml:space="preserve"> </w:t>
      </w:r>
      <w:r>
        <w:t>договариваться</w:t>
      </w:r>
      <w:r>
        <w:rPr>
          <w:spacing w:val="-8"/>
        </w:rPr>
        <w:t xml:space="preserve"> </w:t>
      </w:r>
      <w:r>
        <w:t>о</w:t>
      </w:r>
      <w:r>
        <w:rPr>
          <w:spacing w:val="-13"/>
        </w:rPr>
        <w:t xml:space="preserve"> </w:t>
      </w:r>
      <w:r>
        <w:t>результатах);</w:t>
      </w:r>
    </w:p>
    <w:p w:rsidR="00FF74DA" w:rsidRDefault="00F11E90">
      <w:pPr>
        <w:pStyle w:val="a6"/>
        <w:widowControl w:val="0"/>
        <w:spacing w:after="0" w:line="240" w:lineRule="auto"/>
        <w:ind w:firstLine="709"/>
        <w:jc w:val="both"/>
      </w:pPr>
      <w:r>
        <w:t>оценивать свой вклад и</w:t>
      </w:r>
      <w:r>
        <w:rPr>
          <w:spacing w:val="-5"/>
        </w:rPr>
        <w:t xml:space="preserve"> </w:t>
      </w:r>
      <w:r>
        <w:t>вклад каждого участника команды в</w:t>
      </w:r>
      <w:r>
        <w:rPr>
          <w:spacing w:val="-7"/>
        </w:rPr>
        <w:t xml:space="preserve"> </w:t>
      </w:r>
      <w:r>
        <w:t>общий результат по совместно разработанным</w:t>
      </w:r>
      <w:r>
        <w:rPr>
          <w:spacing w:val="40"/>
        </w:rPr>
        <w:t xml:space="preserve"> </w:t>
      </w:r>
      <w:r>
        <w:t>критериям;</w:t>
      </w:r>
    </w:p>
    <w:p w:rsidR="00FF74DA" w:rsidRDefault="00F11E90">
      <w:pPr>
        <w:pStyle w:val="a6"/>
        <w:widowControl w:val="0"/>
        <w:spacing w:after="0" w:line="240" w:lineRule="auto"/>
        <w:ind w:firstLine="709"/>
        <w:jc w:val="both"/>
      </w:pPr>
      <w: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w:t>
      </w:r>
      <w:r>
        <w:rPr>
          <w:spacing w:val="-2"/>
        </w:rPr>
        <w:t xml:space="preserve"> </w:t>
      </w:r>
      <w:r>
        <w:t>и</w:t>
      </w:r>
      <w:r>
        <w:rPr>
          <w:spacing w:val="-18"/>
        </w:rPr>
        <w:t xml:space="preserve"> </w:t>
      </w:r>
      <w:r>
        <w:t>разумную</w:t>
      </w:r>
      <w:r>
        <w:rPr>
          <w:spacing w:val="-2"/>
        </w:rPr>
        <w:t xml:space="preserve"> </w:t>
      </w:r>
      <w:r>
        <w:t>инициативу.</w:t>
      </w:r>
    </w:p>
    <w:p w:rsidR="00FF74DA" w:rsidRDefault="00F11E90">
      <w:pPr>
        <w:pStyle w:val="a6"/>
        <w:widowControl w:val="0"/>
        <w:spacing w:after="0" w:line="240" w:lineRule="auto"/>
        <w:ind w:firstLine="709"/>
        <w:jc w:val="both"/>
      </w:pPr>
      <w:r>
        <w:t>Предметные результаты освоения программы ОБЗР</w:t>
      </w:r>
      <w:r>
        <w:rPr>
          <w:spacing w:val="40"/>
        </w:rPr>
        <w:t xml:space="preserve"> </w:t>
      </w:r>
      <w:r>
        <w:t>на уровне среднего общего образования.</w:t>
      </w:r>
    </w:p>
    <w:p w:rsidR="00FF74DA" w:rsidRDefault="00F11E90">
      <w:pPr>
        <w:pStyle w:val="a6"/>
        <w:widowControl w:val="0"/>
        <w:spacing w:after="0" w:line="240" w:lineRule="auto"/>
        <w:ind w:firstLine="709"/>
        <w:jc w:val="both"/>
      </w:pPr>
      <w:r>
        <w:t>Предметные</w:t>
      </w:r>
      <w:r>
        <w:rPr>
          <w:spacing w:val="80"/>
        </w:rPr>
        <w:t xml:space="preserve">  </w:t>
      </w:r>
      <w:r>
        <w:t>результаты</w:t>
      </w:r>
      <w:r>
        <w:rPr>
          <w:spacing w:val="80"/>
        </w:rPr>
        <w:t xml:space="preserve">  </w:t>
      </w:r>
      <w:r>
        <w:t>характеризуют</w:t>
      </w:r>
      <w:r>
        <w:rPr>
          <w:spacing w:val="80"/>
        </w:rPr>
        <w:t xml:space="preserve">  </w:t>
      </w:r>
      <w:r>
        <w:t>сформированность у обучающихся активной жизненной позиции, осознанное понимание значимости личного</w:t>
      </w:r>
      <w:r>
        <w:rPr>
          <w:spacing w:val="68"/>
        </w:rPr>
        <w:t xml:space="preserve">  </w:t>
      </w:r>
      <w:r>
        <w:t>и</w:t>
      </w:r>
      <w:r>
        <w:rPr>
          <w:spacing w:val="65"/>
        </w:rPr>
        <w:t xml:space="preserve">  </w:t>
      </w:r>
      <w:r>
        <w:t>группового</w:t>
      </w:r>
      <w:r>
        <w:rPr>
          <w:spacing w:val="73"/>
        </w:rPr>
        <w:t xml:space="preserve">  </w:t>
      </w:r>
      <w:r>
        <w:t>безопасного</w:t>
      </w:r>
      <w:r>
        <w:rPr>
          <w:spacing w:val="71"/>
        </w:rPr>
        <w:t xml:space="preserve">  </w:t>
      </w:r>
      <w:r>
        <w:t>поведения</w:t>
      </w:r>
      <w:r>
        <w:rPr>
          <w:spacing w:val="75"/>
        </w:rPr>
        <w:t xml:space="preserve">  </w:t>
      </w:r>
      <w:r>
        <w:t>в</w:t>
      </w:r>
      <w:r>
        <w:rPr>
          <w:spacing w:val="60"/>
        </w:rPr>
        <w:t xml:space="preserve">  </w:t>
      </w:r>
      <w:r>
        <w:t>интересах</w:t>
      </w:r>
      <w:r>
        <w:rPr>
          <w:spacing w:val="70"/>
        </w:rPr>
        <w:t xml:space="preserve">  </w:t>
      </w:r>
      <w:r>
        <w:t>благополучия и</w:t>
      </w:r>
      <w:r>
        <w:rPr>
          <w:spacing w:val="28"/>
        </w:rPr>
        <w:t xml:space="preserve"> </w:t>
      </w:r>
      <w:r>
        <w:t>устойчивого</w:t>
      </w:r>
      <w:r>
        <w:rPr>
          <w:spacing w:val="40"/>
        </w:rPr>
        <w:t xml:space="preserve"> </w:t>
      </w:r>
      <w:r>
        <w:t>развития</w:t>
      </w:r>
      <w:r>
        <w:rPr>
          <w:spacing w:val="40"/>
        </w:rPr>
        <w:t xml:space="preserve"> </w:t>
      </w:r>
      <w:r>
        <w:t>личности,</w:t>
      </w:r>
      <w:r>
        <w:rPr>
          <w:spacing w:val="40"/>
        </w:rPr>
        <w:t xml:space="preserve"> </w:t>
      </w:r>
      <w:r>
        <w:t>общества</w:t>
      </w:r>
      <w:r>
        <w:rPr>
          <w:spacing w:val="40"/>
        </w:rPr>
        <w:t xml:space="preserve"> </w:t>
      </w:r>
      <w:r>
        <w:t>и</w:t>
      </w:r>
      <w:r>
        <w:rPr>
          <w:spacing w:val="40"/>
        </w:rPr>
        <w:t xml:space="preserve"> </w:t>
      </w:r>
      <w:r>
        <w:t>государства.</w:t>
      </w:r>
      <w:r>
        <w:rPr>
          <w:spacing w:val="40"/>
        </w:rPr>
        <w:t xml:space="preserve"> </w:t>
      </w:r>
      <w:r>
        <w:t>Приобретаемый</w:t>
      </w:r>
      <w:r>
        <w:rPr>
          <w:spacing w:val="40"/>
        </w:rPr>
        <w:t xml:space="preserve"> </w:t>
      </w:r>
      <w:r>
        <w:t>опыт</w:t>
      </w:r>
    </w:p>
    <w:p w:rsidR="00FF74DA" w:rsidRDefault="00F11E90">
      <w:pPr>
        <w:pStyle w:val="a6"/>
        <w:widowControl w:val="0"/>
        <w:spacing w:after="0" w:line="240" w:lineRule="auto"/>
        <w:ind w:firstLine="709"/>
        <w:jc w:val="both"/>
      </w:pPr>
      <w:r>
        <w:t>проявляется в понимании существующих проблем безопасности и способности построения</w:t>
      </w:r>
      <w:r>
        <w:rPr>
          <w:spacing w:val="63"/>
        </w:rPr>
        <w:t xml:space="preserve">  </w:t>
      </w:r>
      <w:r>
        <w:t>модели</w:t>
      </w:r>
      <w:r>
        <w:rPr>
          <w:spacing w:val="61"/>
        </w:rPr>
        <w:t xml:space="preserve">  </w:t>
      </w:r>
      <w:r>
        <w:t>индивидуального</w:t>
      </w:r>
      <w:r>
        <w:rPr>
          <w:spacing w:val="40"/>
        </w:rPr>
        <w:t xml:space="preserve">  </w:t>
      </w:r>
      <w:r>
        <w:t>и</w:t>
      </w:r>
      <w:r>
        <w:rPr>
          <w:spacing w:val="40"/>
        </w:rPr>
        <w:t xml:space="preserve">  </w:t>
      </w:r>
      <w:r>
        <w:t>группового</w:t>
      </w:r>
      <w:r>
        <w:rPr>
          <w:spacing w:val="40"/>
        </w:rPr>
        <w:t xml:space="preserve">  </w:t>
      </w:r>
      <w:r>
        <w:t>безопасного</w:t>
      </w:r>
      <w:r>
        <w:rPr>
          <w:spacing w:val="64"/>
        </w:rPr>
        <w:t xml:space="preserve">  </w:t>
      </w:r>
      <w:r>
        <w:t>поведения в повседневной</w:t>
      </w:r>
      <w:r>
        <w:rPr>
          <w:spacing w:val="40"/>
        </w:rPr>
        <w:t xml:space="preserve"> </w:t>
      </w:r>
      <w:r>
        <w:t>жизни.</w:t>
      </w:r>
    </w:p>
    <w:p w:rsidR="00FF74DA" w:rsidRDefault="00F11E90">
      <w:pPr>
        <w:pStyle w:val="a6"/>
        <w:widowControl w:val="0"/>
        <w:spacing w:after="0" w:line="240" w:lineRule="auto"/>
        <w:ind w:firstLine="709"/>
        <w:jc w:val="both"/>
      </w:pPr>
      <w:r>
        <w:t>Предметные результаты, формируемые в ходе изучения ОБЗР, должны обеспечивать:</w:t>
      </w:r>
    </w:p>
    <w:p w:rsidR="00FF74DA" w:rsidRDefault="00F11E90">
      <w:pPr>
        <w:pStyle w:val="ac"/>
        <w:widowControl w:val="0"/>
        <w:numPr>
          <w:ilvl w:val="0"/>
          <w:numId w:val="14"/>
        </w:numPr>
        <w:tabs>
          <w:tab w:val="left" w:pos="1213"/>
        </w:tabs>
        <w:spacing w:after="0" w:line="240" w:lineRule="auto"/>
        <w:ind w:left="0" w:firstLine="709"/>
        <w:rPr>
          <w:sz w:val="28"/>
        </w:rPr>
      </w:pPr>
      <w:r>
        <w:rPr>
          <w:sz w:val="28"/>
        </w:rPr>
        <w:t>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w:t>
      </w:r>
      <w:r>
        <w:rPr>
          <w:spacing w:val="80"/>
          <w:sz w:val="28"/>
        </w:rPr>
        <w:t xml:space="preserve"> </w:t>
      </w:r>
      <w:r>
        <w:rPr>
          <w:sz w:val="28"/>
        </w:rPr>
        <w:t>государственной</w:t>
      </w:r>
      <w:r>
        <w:rPr>
          <w:spacing w:val="40"/>
          <w:sz w:val="28"/>
        </w:rPr>
        <w:t xml:space="preserve"> </w:t>
      </w:r>
      <w:r>
        <w:rPr>
          <w:sz w:val="28"/>
        </w:rPr>
        <w:t>и</w:t>
      </w:r>
      <w:r>
        <w:rPr>
          <w:spacing w:val="40"/>
          <w:sz w:val="28"/>
        </w:rPr>
        <w:t xml:space="preserve"> </w:t>
      </w:r>
      <w:r>
        <w:rPr>
          <w:sz w:val="28"/>
        </w:rPr>
        <w:t>общественной</w:t>
      </w:r>
      <w:r>
        <w:rPr>
          <w:spacing w:val="80"/>
          <w:sz w:val="28"/>
        </w:rPr>
        <w:t xml:space="preserve"> </w:t>
      </w:r>
      <w:r>
        <w:rPr>
          <w:sz w:val="28"/>
        </w:rPr>
        <w:t>безопасности,</w:t>
      </w:r>
      <w:r>
        <w:rPr>
          <w:spacing w:val="80"/>
          <w:sz w:val="28"/>
        </w:rPr>
        <w:t xml:space="preserve"> </w:t>
      </w:r>
      <w:r>
        <w:rPr>
          <w:sz w:val="28"/>
        </w:rPr>
        <w:t>защиты</w:t>
      </w:r>
      <w:r>
        <w:rPr>
          <w:spacing w:val="80"/>
          <w:sz w:val="28"/>
        </w:rPr>
        <w:t xml:space="preserve"> </w:t>
      </w:r>
      <w:r>
        <w:rPr>
          <w:sz w:val="28"/>
        </w:rPr>
        <w:t>населения и</w:t>
      </w:r>
      <w:r>
        <w:rPr>
          <w:spacing w:val="-4"/>
          <w:sz w:val="28"/>
        </w:rPr>
        <w:t xml:space="preserve"> </w:t>
      </w:r>
      <w:r>
        <w:rPr>
          <w:sz w:val="28"/>
        </w:rPr>
        <w:t>территорий от</w:t>
      </w:r>
      <w:r>
        <w:rPr>
          <w:spacing w:val="-8"/>
          <w:sz w:val="28"/>
        </w:rPr>
        <w:t xml:space="preserve"> </w:t>
      </w:r>
      <w:r>
        <w:rPr>
          <w:sz w:val="28"/>
        </w:rPr>
        <w:t>чрезвычайных ситуаций различного характера;</w:t>
      </w:r>
    </w:p>
    <w:p w:rsidR="00FF74DA" w:rsidRDefault="00F11E90">
      <w:pPr>
        <w:pStyle w:val="ac"/>
        <w:widowControl w:val="0"/>
        <w:numPr>
          <w:ilvl w:val="0"/>
          <w:numId w:val="14"/>
        </w:numPr>
        <w:tabs>
          <w:tab w:val="left" w:pos="1286"/>
        </w:tabs>
        <w:spacing w:after="0" w:line="240" w:lineRule="auto"/>
        <w:ind w:left="0" w:firstLine="709"/>
        <w:rPr>
          <w:sz w:val="28"/>
        </w:rPr>
      </w:pPr>
      <w:r>
        <w:rPr>
          <w:sz w:val="28"/>
        </w:rPr>
        <w:t>знание задач и основных принципов организации Единой системы предупреждения</w:t>
      </w:r>
      <w:r>
        <w:rPr>
          <w:spacing w:val="40"/>
          <w:sz w:val="28"/>
        </w:rPr>
        <w:t xml:space="preserve">  </w:t>
      </w:r>
      <w:r>
        <w:rPr>
          <w:sz w:val="28"/>
        </w:rPr>
        <w:t>и</w:t>
      </w:r>
      <w:r>
        <w:rPr>
          <w:spacing w:val="40"/>
          <w:sz w:val="28"/>
        </w:rPr>
        <w:t xml:space="preserve">  </w:t>
      </w:r>
      <w:r>
        <w:rPr>
          <w:sz w:val="28"/>
        </w:rPr>
        <w:t>ликвидации</w:t>
      </w:r>
      <w:r>
        <w:rPr>
          <w:spacing w:val="69"/>
          <w:sz w:val="28"/>
        </w:rPr>
        <w:t xml:space="preserve">  </w:t>
      </w:r>
      <w:r>
        <w:rPr>
          <w:sz w:val="28"/>
        </w:rPr>
        <w:t>последствий</w:t>
      </w:r>
      <w:r>
        <w:rPr>
          <w:spacing w:val="65"/>
          <w:sz w:val="28"/>
        </w:rPr>
        <w:t xml:space="preserve">  </w:t>
      </w:r>
      <w:r>
        <w:rPr>
          <w:sz w:val="28"/>
        </w:rPr>
        <w:t>чрезвычайных</w:t>
      </w:r>
      <w:r>
        <w:rPr>
          <w:spacing w:val="66"/>
          <w:sz w:val="28"/>
        </w:rPr>
        <w:t xml:space="preserve">  </w:t>
      </w:r>
      <w:r>
        <w:rPr>
          <w:sz w:val="28"/>
        </w:rPr>
        <w:t>ситуаций,</w:t>
      </w:r>
      <w:r>
        <w:rPr>
          <w:spacing w:val="63"/>
          <w:sz w:val="28"/>
        </w:rPr>
        <w:t xml:space="preserve">  </w:t>
      </w:r>
      <w:r>
        <w:rPr>
          <w:sz w:val="28"/>
        </w:rPr>
        <w:t>прав и</w:t>
      </w:r>
      <w:r>
        <w:rPr>
          <w:spacing w:val="80"/>
          <w:sz w:val="28"/>
        </w:rPr>
        <w:t xml:space="preserve"> </w:t>
      </w:r>
      <w:r>
        <w:rPr>
          <w:sz w:val="28"/>
        </w:rPr>
        <w:t>обязанностей</w:t>
      </w:r>
      <w:r>
        <w:rPr>
          <w:spacing w:val="80"/>
          <w:sz w:val="28"/>
        </w:rPr>
        <w:t xml:space="preserve"> </w:t>
      </w:r>
      <w:r>
        <w:rPr>
          <w:sz w:val="28"/>
        </w:rPr>
        <w:t>гражданина</w:t>
      </w:r>
      <w:r>
        <w:rPr>
          <w:spacing w:val="80"/>
          <w:sz w:val="28"/>
        </w:rPr>
        <w:t xml:space="preserve"> </w:t>
      </w:r>
      <w:r>
        <w:rPr>
          <w:sz w:val="28"/>
        </w:rPr>
        <w:t>в</w:t>
      </w:r>
      <w:r>
        <w:rPr>
          <w:spacing w:val="80"/>
          <w:sz w:val="28"/>
        </w:rPr>
        <w:t xml:space="preserve"> </w:t>
      </w:r>
      <w:r>
        <w:rPr>
          <w:sz w:val="28"/>
        </w:rPr>
        <w:t>этой</w:t>
      </w:r>
      <w:r>
        <w:rPr>
          <w:spacing w:val="76"/>
          <w:sz w:val="28"/>
        </w:rPr>
        <w:t xml:space="preserve"> </w:t>
      </w:r>
      <w:r>
        <w:rPr>
          <w:sz w:val="28"/>
        </w:rPr>
        <w:t>области;</w:t>
      </w:r>
      <w:r>
        <w:rPr>
          <w:spacing w:val="80"/>
          <w:sz w:val="28"/>
        </w:rPr>
        <w:t xml:space="preserve"> </w:t>
      </w:r>
      <w:r>
        <w:rPr>
          <w:sz w:val="28"/>
        </w:rPr>
        <w:t>прав</w:t>
      </w:r>
      <w:r>
        <w:rPr>
          <w:spacing w:val="72"/>
          <w:sz w:val="28"/>
        </w:rPr>
        <w:t xml:space="preserve"> </w:t>
      </w:r>
      <w:r>
        <w:rPr>
          <w:sz w:val="28"/>
        </w:rPr>
        <w:t>и</w:t>
      </w:r>
      <w:r>
        <w:rPr>
          <w:spacing w:val="80"/>
          <w:sz w:val="28"/>
        </w:rPr>
        <w:t xml:space="preserve"> </w:t>
      </w:r>
      <w:r>
        <w:rPr>
          <w:sz w:val="28"/>
        </w:rPr>
        <w:t>обязанностей</w:t>
      </w:r>
      <w:r>
        <w:rPr>
          <w:spacing w:val="80"/>
          <w:sz w:val="28"/>
        </w:rPr>
        <w:t xml:space="preserve"> </w:t>
      </w:r>
      <w:r>
        <w:rPr>
          <w:sz w:val="28"/>
        </w:rPr>
        <w:t xml:space="preserve">гражданин в области гражданской обороны; знание о действиях по сигналам гражданской </w:t>
      </w:r>
      <w:r>
        <w:rPr>
          <w:spacing w:val="-2"/>
          <w:sz w:val="28"/>
        </w:rPr>
        <w:t>обороны;</w:t>
      </w:r>
    </w:p>
    <w:p w:rsidR="00FF74DA" w:rsidRDefault="00F11E90">
      <w:pPr>
        <w:pStyle w:val="ac"/>
        <w:widowControl w:val="0"/>
        <w:numPr>
          <w:ilvl w:val="0"/>
          <w:numId w:val="14"/>
        </w:numPr>
        <w:tabs>
          <w:tab w:val="left" w:pos="1222"/>
        </w:tabs>
        <w:spacing w:after="0" w:line="240" w:lineRule="auto"/>
        <w:ind w:left="0" w:firstLine="709"/>
        <w:rPr>
          <w:sz w:val="28"/>
        </w:rPr>
      </w:pPr>
      <w:r>
        <w:rPr>
          <w:sz w:val="28"/>
        </w:rPr>
        <w:t>сформированность представлений о роли России в современном мире; угрозах</w:t>
      </w:r>
      <w:r>
        <w:rPr>
          <w:spacing w:val="80"/>
          <w:sz w:val="28"/>
        </w:rPr>
        <w:t xml:space="preserve"> </w:t>
      </w:r>
      <w:r>
        <w:rPr>
          <w:sz w:val="28"/>
        </w:rPr>
        <w:t>военного</w:t>
      </w:r>
      <w:r>
        <w:rPr>
          <w:spacing w:val="80"/>
          <w:sz w:val="28"/>
        </w:rPr>
        <w:t xml:space="preserve"> </w:t>
      </w:r>
      <w:r>
        <w:rPr>
          <w:sz w:val="28"/>
        </w:rPr>
        <w:t>характера;</w:t>
      </w:r>
      <w:r>
        <w:rPr>
          <w:spacing w:val="80"/>
          <w:sz w:val="28"/>
        </w:rPr>
        <w:t xml:space="preserve"> </w:t>
      </w:r>
      <w:r>
        <w:rPr>
          <w:sz w:val="28"/>
        </w:rPr>
        <w:t>роли</w:t>
      </w:r>
      <w:r>
        <w:rPr>
          <w:spacing w:val="80"/>
          <w:sz w:val="28"/>
        </w:rPr>
        <w:t xml:space="preserve"> </w:t>
      </w:r>
      <w:r>
        <w:rPr>
          <w:sz w:val="28"/>
        </w:rPr>
        <w:t>Вооруженных</w:t>
      </w:r>
      <w:r>
        <w:rPr>
          <w:spacing w:val="80"/>
          <w:sz w:val="28"/>
        </w:rPr>
        <w:t xml:space="preserve"> </w:t>
      </w:r>
      <w:r>
        <w:rPr>
          <w:sz w:val="28"/>
        </w:rPr>
        <w:t>Сил</w:t>
      </w:r>
      <w:r>
        <w:rPr>
          <w:spacing w:val="80"/>
          <w:sz w:val="28"/>
        </w:rPr>
        <w:t xml:space="preserve"> </w:t>
      </w:r>
      <w:r>
        <w:rPr>
          <w:sz w:val="28"/>
        </w:rPr>
        <w:t>Российской</w:t>
      </w:r>
      <w:r>
        <w:rPr>
          <w:spacing w:val="80"/>
          <w:sz w:val="28"/>
        </w:rPr>
        <w:t xml:space="preserve"> </w:t>
      </w:r>
      <w:r>
        <w:rPr>
          <w:sz w:val="28"/>
        </w:rPr>
        <w:t>Федерации в</w:t>
      </w:r>
      <w:r>
        <w:rPr>
          <w:spacing w:val="80"/>
          <w:sz w:val="28"/>
        </w:rPr>
        <w:t xml:space="preserve">   </w:t>
      </w:r>
      <w:r>
        <w:rPr>
          <w:sz w:val="28"/>
        </w:rPr>
        <w:t>обеспечении</w:t>
      </w:r>
      <w:r>
        <w:rPr>
          <w:spacing w:val="63"/>
          <w:sz w:val="28"/>
        </w:rPr>
        <w:t xml:space="preserve">   </w:t>
      </w:r>
      <w:r>
        <w:rPr>
          <w:sz w:val="28"/>
        </w:rPr>
        <w:t>защиты</w:t>
      </w:r>
      <w:r>
        <w:rPr>
          <w:spacing w:val="63"/>
          <w:sz w:val="28"/>
        </w:rPr>
        <w:t xml:space="preserve">   </w:t>
      </w:r>
      <w:r>
        <w:rPr>
          <w:sz w:val="28"/>
        </w:rPr>
        <w:t>государства;</w:t>
      </w:r>
      <w:r>
        <w:rPr>
          <w:spacing w:val="65"/>
          <w:sz w:val="28"/>
        </w:rPr>
        <w:t xml:space="preserve">   </w:t>
      </w:r>
      <w:r>
        <w:rPr>
          <w:sz w:val="28"/>
        </w:rPr>
        <w:t>формирование</w:t>
      </w:r>
      <w:r>
        <w:rPr>
          <w:spacing w:val="67"/>
          <w:sz w:val="28"/>
        </w:rPr>
        <w:t xml:space="preserve">   </w:t>
      </w:r>
      <w:r>
        <w:rPr>
          <w:sz w:val="28"/>
        </w:rPr>
        <w:t>представления о военной службе;</w:t>
      </w:r>
    </w:p>
    <w:p w:rsidR="00FF74DA" w:rsidRDefault="00F11E90">
      <w:pPr>
        <w:pStyle w:val="ac"/>
        <w:widowControl w:val="0"/>
        <w:numPr>
          <w:ilvl w:val="0"/>
          <w:numId w:val="14"/>
        </w:numPr>
        <w:tabs>
          <w:tab w:val="left" w:pos="1198"/>
        </w:tabs>
        <w:spacing w:after="0" w:line="240" w:lineRule="auto"/>
        <w:ind w:left="0" w:firstLine="709"/>
        <w:rPr>
          <w:sz w:val="28"/>
        </w:rPr>
      </w:pPr>
      <w:r>
        <w:rPr>
          <w:sz w:val="28"/>
        </w:rPr>
        <w:t>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w:t>
      </w:r>
      <w:r>
        <w:rPr>
          <w:spacing w:val="-8"/>
          <w:sz w:val="28"/>
        </w:rPr>
        <w:t xml:space="preserve"> </w:t>
      </w:r>
      <w:r>
        <w:rPr>
          <w:sz w:val="28"/>
        </w:rPr>
        <w:t>также способах защиты от</w:t>
      </w:r>
      <w:r>
        <w:rPr>
          <w:spacing w:val="-7"/>
          <w:sz w:val="28"/>
        </w:rPr>
        <w:t xml:space="preserve"> </w:t>
      </w:r>
      <w:r>
        <w:rPr>
          <w:sz w:val="28"/>
        </w:rPr>
        <w:t>него;</w:t>
      </w:r>
    </w:p>
    <w:p w:rsidR="00FF74DA" w:rsidRDefault="00F11E90">
      <w:pPr>
        <w:pStyle w:val="ac"/>
        <w:widowControl w:val="0"/>
        <w:numPr>
          <w:ilvl w:val="0"/>
          <w:numId w:val="14"/>
        </w:numPr>
        <w:tabs>
          <w:tab w:val="left" w:pos="1245"/>
        </w:tabs>
        <w:spacing w:after="0" w:line="240" w:lineRule="auto"/>
        <w:ind w:left="0" w:firstLine="709"/>
        <w:rPr>
          <w:sz w:val="28"/>
        </w:rPr>
      </w:pPr>
      <w:r>
        <w:rPr>
          <w:sz w:val="28"/>
        </w:rPr>
        <w:t>сформированность представлений о современном общевойсковом бое; понимание о возможностях применения современных достижений научно- технического пpoгpecca в</w:t>
      </w:r>
      <w:r>
        <w:rPr>
          <w:spacing w:val="-10"/>
          <w:sz w:val="28"/>
        </w:rPr>
        <w:t xml:space="preserve"> </w:t>
      </w:r>
      <w:r>
        <w:rPr>
          <w:sz w:val="28"/>
        </w:rPr>
        <w:t>условиях современного</w:t>
      </w:r>
      <w:r>
        <w:rPr>
          <w:spacing w:val="31"/>
          <w:sz w:val="28"/>
        </w:rPr>
        <w:t xml:space="preserve"> </w:t>
      </w:r>
      <w:r>
        <w:rPr>
          <w:sz w:val="28"/>
        </w:rPr>
        <w:t>боя;</w:t>
      </w:r>
    </w:p>
    <w:p w:rsidR="00FF74DA" w:rsidRDefault="00F11E90">
      <w:pPr>
        <w:pStyle w:val="ac"/>
        <w:widowControl w:val="0"/>
        <w:numPr>
          <w:ilvl w:val="0"/>
          <w:numId w:val="14"/>
        </w:numPr>
        <w:tabs>
          <w:tab w:val="left" w:pos="1236"/>
        </w:tabs>
        <w:spacing w:after="0" w:line="240" w:lineRule="auto"/>
        <w:ind w:left="0" w:firstLine="709"/>
        <w:rPr>
          <w:sz w:val="28"/>
        </w:rPr>
      </w:pPr>
      <w:r>
        <w:rPr>
          <w:sz w:val="28"/>
        </w:rPr>
        <w:t>сформированность необходимого уровня военных знаний как фактора построения профессиональной траектории, в том числе и образовательных организаций</w:t>
      </w:r>
      <w:r>
        <w:rPr>
          <w:spacing w:val="80"/>
          <w:sz w:val="28"/>
        </w:rPr>
        <w:t xml:space="preserve">  </w:t>
      </w:r>
      <w:r>
        <w:rPr>
          <w:sz w:val="28"/>
        </w:rPr>
        <w:t>осуществляющих</w:t>
      </w:r>
      <w:r>
        <w:rPr>
          <w:spacing w:val="80"/>
          <w:sz w:val="28"/>
        </w:rPr>
        <w:t xml:space="preserve">  </w:t>
      </w:r>
      <w:r>
        <w:rPr>
          <w:sz w:val="28"/>
        </w:rPr>
        <w:t>подготовку</w:t>
      </w:r>
      <w:r>
        <w:rPr>
          <w:spacing w:val="80"/>
          <w:sz w:val="28"/>
        </w:rPr>
        <w:t xml:space="preserve">  </w:t>
      </w:r>
      <w:r>
        <w:rPr>
          <w:sz w:val="28"/>
        </w:rPr>
        <w:t>кадров</w:t>
      </w:r>
      <w:r>
        <w:rPr>
          <w:spacing w:val="80"/>
          <w:sz w:val="28"/>
        </w:rPr>
        <w:t xml:space="preserve">  </w:t>
      </w:r>
      <w:r>
        <w:rPr>
          <w:sz w:val="28"/>
        </w:rPr>
        <w:t>в</w:t>
      </w:r>
      <w:r>
        <w:rPr>
          <w:spacing w:val="80"/>
          <w:sz w:val="28"/>
        </w:rPr>
        <w:t xml:space="preserve">  </w:t>
      </w:r>
      <w:r>
        <w:rPr>
          <w:sz w:val="28"/>
        </w:rPr>
        <w:t>интересах</w:t>
      </w:r>
      <w:r>
        <w:rPr>
          <w:spacing w:val="80"/>
          <w:sz w:val="28"/>
        </w:rPr>
        <w:t xml:space="preserve">  </w:t>
      </w:r>
      <w:r>
        <w:rPr>
          <w:sz w:val="28"/>
        </w:rPr>
        <w:t>обороны</w:t>
      </w:r>
      <w:r>
        <w:rPr>
          <w:spacing w:val="40"/>
          <w:sz w:val="28"/>
        </w:rPr>
        <w:t xml:space="preserve"> </w:t>
      </w:r>
      <w:r>
        <w:rPr>
          <w:sz w:val="28"/>
        </w:rPr>
        <w:t>и</w:t>
      </w:r>
      <w:r>
        <w:rPr>
          <w:spacing w:val="-12"/>
          <w:sz w:val="28"/>
        </w:rPr>
        <w:t xml:space="preserve"> </w:t>
      </w:r>
      <w:r>
        <w:rPr>
          <w:sz w:val="28"/>
        </w:rPr>
        <w:t>безопасности</w:t>
      </w:r>
      <w:r>
        <w:rPr>
          <w:spacing w:val="10"/>
          <w:sz w:val="28"/>
        </w:rPr>
        <w:t xml:space="preserve"> </w:t>
      </w:r>
      <w:r>
        <w:rPr>
          <w:sz w:val="28"/>
        </w:rPr>
        <w:t>государства,</w:t>
      </w:r>
      <w:r>
        <w:rPr>
          <w:spacing w:val="-2"/>
          <w:sz w:val="28"/>
        </w:rPr>
        <w:t xml:space="preserve"> </w:t>
      </w:r>
      <w:r>
        <w:rPr>
          <w:sz w:val="28"/>
        </w:rPr>
        <w:t>обеспечении законности и</w:t>
      </w:r>
      <w:r>
        <w:rPr>
          <w:spacing w:val="-16"/>
          <w:sz w:val="28"/>
        </w:rPr>
        <w:t xml:space="preserve"> </w:t>
      </w:r>
      <w:r>
        <w:rPr>
          <w:sz w:val="28"/>
        </w:rPr>
        <w:t>правопорядка;</w:t>
      </w:r>
    </w:p>
    <w:p w:rsidR="00FF74DA" w:rsidRDefault="00F11E90">
      <w:pPr>
        <w:pStyle w:val="ac"/>
        <w:widowControl w:val="0"/>
        <w:numPr>
          <w:ilvl w:val="0"/>
          <w:numId w:val="14"/>
        </w:numPr>
        <w:tabs>
          <w:tab w:val="left" w:pos="1280"/>
        </w:tabs>
        <w:spacing w:after="0" w:line="240" w:lineRule="auto"/>
        <w:ind w:left="0" w:firstLine="709"/>
        <w:rPr>
          <w:sz w:val="28"/>
        </w:rPr>
      </w:pPr>
      <w:r>
        <w:rPr>
          <w:sz w:val="28"/>
        </w:rPr>
        <w:t>сформированность</w:t>
      </w:r>
      <w:r>
        <w:rPr>
          <w:spacing w:val="40"/>
          <w:sz w:val="28"/>
        </w:rPr>
        <w:t xml:space="preserve"> </w:t>
      </w:r>
      <w:r>
        <w:rPr>
          <w:sz w:val="28"/>
        </w:rPr>
        <w:t>представлений</w:t>
      </w:r>
      <w:r>
        <w:rPr>
          <w:spacing w:val="40"/>
          <w:sz w:val="28"/>
        </w:rPr>
        <w:t xml:space="preserve"> </w:t>
      </w:r>
      <w:r>
        <w:rPr>
          <w:sz w:val="28"/>
        </w:rPr>
        <w:t>о</w:t>
      </w:r>
      <w:r>
        <w:rPr>
          <w:spacing w:val="40"/>
          <w:sz w:val="28"/>
        </w:rPr>
        <w:t xml:space="preserve"> </w:t>
      </w:r>
      <w:r>
        <w:rPr>
          <w:sz w:val="28"/>
        </w:rPr>
        <w:t>ценности</w:t>
      </w:r>
      <w:r>
        <w:rPr>
          <w:spacing w:val="40"/>
          <w:sz w:val="28"/>
        </w:rPr>
        <w:t xml:space="preserve"> </w:t>
      </w:r>
      <w:r>
        <w:rPr>
          <w:sz w:val="28"/>
        </w:rPr>
        <w:t>безопасного</w:t>
      </w:r>
      <w:r>
        <w:rPr>
          <w:spacing w:val="40"/>
          <w:sz w:val="28"/>
        </w:rPr>
        <w:t xml:space="preserve"> </w:t>
      </w:r>
      <w:r>
        <w:rPr>
          <w:sz w:val="28"/>
        </w:rPr>
        <w:t>поведения для</w:t>
      </w:r>
      <w:r>
        <w:rPr>
          <w:spacing w:val="80"/>
          <w:sz w:val="28"/>
        </w:rPr>
        <w:t xml:space="preserve"> </w:t>
      </w:r>
      <w:r>
        <w:rPr>
          <w:sz w:val="28"/>
        </w:rPr>
        <w:t>личности,</w:t>
      </w:r>
      <w:r>
        <w:rPr>
          <w:spacing w:val="80"/>
          <w:sz w:val="28"/>
        </w:rPr>
        <w:t xml:space="preserve"> </w:t>
      </w:r>
      <w:r>
        <w:rPr>
          <w:sz w:val="28"/>
        </w:rPr>
        <w:t>общества,</w:t>
      </w:r>
      <w:r>
        <w:rPr>
          <w:spacing w:val="80"/>
          <w:sz w:val="28"/>
        </w:rPr>
        <w:t xml:space="preserve"> </w:t>
      </w:r>
      <w:r>
        <w:rPr>
          <w:sz w:val="28"/>
        </w:rPr>
        <w:t>государства;</w:t>
      </w:r>
      <w:r>
        <w:rPr>
          <w:spacing w:val="80"/>
          <w:sz w:val="28"/>
        </w:rPr>
        <w:t xml:space="preserve"> </w:t>
      </w:r>
      <w:r>
        <w:rPr>
          <w:sz w:val="28"/>
        </w:rPr>
        <w:t>знание</w:t>
      </w:r>
      <w:r>
        <w:rPr>
          <w:spacing w:val="80"/>
          <w:sz w:val="28"/>
        </w:rPr>
        <w:t xml:space="preserve"> </w:t>
      </w:r>
      <w:r>
        <w:rPr>
          <w:sz w:val="28"/>
        </w:rPr>
        <w:t>правил</w:t>
      </w:r>
      <w:r>
        <w:rPr>
          <w:spacing w:val="80"/>
          <w:sz w:val="28"/>
        </w:rPr>
        <w:t xml:space="preserve"> </w:t>
      </w:r>
      <w:r>
        <w:rPr>
          <w:sz w:val="28"/>
        </w:rPr>
        <w:t>безопасного</w:t>
      </w:r>
      <w:r>
        <w:rPr>
          <w:spacing w:val="80"/>
          <w:sz w:val="28"/>
        </w:rPr>
        <w:t xml:space="preserve"> </w:t>
      </w:r>
      <w:r>
        <w:rPr>
          <w:sz w:val="28"/>
        </w:rPr>
        <w:t>поведения</w:t>
      </w:r>
      <w:r>
        <w:rPr>
          <w:spacing w:val="40"/>
          <w:sz w:val="28"/>
        </w:rPr>
        <w:t xml:space="preserve"> </w:t>
      </w:r>
      <w:r>
        <w:rPr>
          <w:sz w:val="28"/>
        </w:rPr>
        <w:t>и</w:t>
      </w:r>
      <w:r>
        <w:rPr>
          <w:spacing w:val="-3"/>
          <w:sz w:val="28"/>
        </w:rPr>
        <w:t xml:space="preserve"> </w:t>
      </w:r>
      <w:r>
        <w:rPr>
          <w:sz w:val="28"/>
        </w:rPr>
        <w:t>способов их применения</w:t>
      </w:r>
      <w:r>
        <w:rPr>
          <w:spacing w:val="33"/>
          <w:sz w:val="28"/>
        </w:rPr>
        <w:t xml:space="preserve"> </w:t>
      </w:r>
      <w:r>
        <w:rPr>
          <w:sz w:val="28"/>
        </w:rPr>
        <w:t>в</w:t>
      </w:r>
      <w:r>
        <w:rPr>
          <w:spacing w:val="-11"/>
          <w:sz w:val="28"/>
        </w:rPr>
        <w:t xml:space="preserve"> </w:t>
      </w:r>
      <w:r>
        <w:rPr>
          <w:sz w:val="28"/>
        </w:rPr>
        <w:t>собственном поведении;</w:t>
      </w:r>
    </w:p>
    <w:p w:rsidR="00FF74DA" w:rsidRDefault="00F11E90">
      <w:pPr>
        <w:pStyle w:val="ac"/>
        <w:widowControl w:val="0"/>
        <w:numPr>
          <w:ilvl w:val="0"/>
          <w:numId w:val="14"/>
        </w:numPr>
        <w:tabs>
          <w:tab w:val="left" w:pos="1251"/>
        </w:tabs>
        <w:spacing w:after="0" w:line="240" w:lineRule="auto"/>
        <w:ind w:left="0" w:firstLine="709"/>
        <w:rPr>
          <w:sz w:val="28"/>
        </w:rPr>
      </w:pPr>
      <w:r>
        <w:rPr>
          <w:sz w:val="28"/>
        </w:rPr>
        <w:t>сформированность</w:t>
      </w:r>
      <w:r>
        <w:rPr>
          <w:spacing w:val="40"/>
          <w:sz w:val="28"/>
        </w:rPr>
        <w:t xml:space="preserve"> </w:t>
      </w:r>
      <w:r>
        <w:rPr>
          <w:sz w:val="28"/>
        </w:rPr>
        <w:t>представлений</w:t>
      </w:r>
      <w:r>
        <w:rPr>
          <w:spacing w:val="80"/>
          <w:sz w:val="28"/>
        </w:rPr>
        <w:t xml:space="preserve"> </w:t>
      </w:r>
      <w:r>
        <w:rPr>
          <w:sz w:val="28"/>
        </w:rPr>
        <w:t>о</w:t>
      </w:r>
      <w:r>
        <w:rPr>
          <w:spacing w:val="40"/>
          <w:sz w:val="28"/>
        </w:rPr>
        <w:t xml:space="preserve"> </w:t>
      </w:r>
      <w:r>
        <w:rPr>
          <w:sz w:val="28"/>
        </w:rPr>
        <w:t>возможных</w:t>
      </w:r>
      <w:r>
        <w:rPr>
          <w:spacing w:val="80"/>
          <w:sz w:val="28"/>
        </w:rPr>
        <w:t xml:space="preserve"> </w:t>
      </w:r>
      <w:r>
        <w:rPr>
          <w:sz w:val="28"/>
        </w:rPr>
        <w:t>источниках</w:t>
      </w:r>
      <w:r>
        <w:rPr>
          <w:spacing w:val="80"/>
          <w:sz w:val="28"/>
        </w:rPr>
        <w:t xml:space="preserve"> </w:t>
      </w:r>
      <w:r>
        <w:rPr>
          <w:sz w:val="28"/>
        </w:rPr>
        <w:t>опасности</w:t>
      </w:r>
      <w:r>
        <w:rPr>
          <w:spacing w:val="40"/>
          <w:sz w:val="28"/>
        </w:rPr>
        <w:t xml:space="preserve"> </w:t>
      </w:r>
      <w:r>
        <w:rPr>
          <w:sz w:val="28"/>
        </w:rPr>
        <w:t>в различных ситуациях (в быту, транспорте, общественных местах, в природной среде, в социуме, в цифровой среде); владение основными способами предупреждения</w:t>
      </w:r>
      <w:r>
        <w:rPr>
          <w:spacing w:val="40"/>
          <w:sz w:val="28"/>
        </w:rPr>
        <w:t xml:space="preserve"> </w:t>
      </w:r>
      <w:r>
        <w:rPr>
          <w:sz w:val="28"/>
        </w:rPr>
        <w:t>опасных</w:t>
      </w:r>
      <w:r>
        <w:rPr>
          <w:spacing w:val="80"/>
          <w:sz w:val="28"/>
        </w:rPr>
        <w:t xml:space="preserve"> </w:t>
      </w:r>
      <w:r>
        <w:rPr>
          <w:sz w:val="28"/>
        </w:rPr>
        <w:t>ситуаций;</w:t>
      </w:r>
      <w:r>
        <w:rPr>
          <w:spacing w:val="80"/>
          <w:sz w:val="28"/>
        </w:rPr>
        <w:t xml:space="preserve"> </w:t>
      </w:r>
      <w:r>
        <w:rPr>
          <w:sz w:val="28"/>
        </w:rPr>
        <w:t>знание</w:t>
      </w:r>
      <w:r>
        <w:rPr>
          <w:spacing w:val="80"/>
          <w:sz w:val="28"/>
        </w:rPr>
        <w:t xml:space="preserve"> </w:t>
      </w:r>
      <w:r>
        <w:rPr>
          <w:sz w:val="28"/>
        </w:rPr>
        <w:t>порядка</w:t>
      </w:r>
      <w:r>
        <w:rPr>
          <w:spacing w:val="80"/>
          <w:sz w:val="28"/>
        </w:rPr>
        <w:t xml:space="preserve"> </w:t>
      </w:r>
      <w:r>
        <w:rPr>
          <w:sz w:val="28"/>
        </w:rPr>
        <w:t>действий</w:t>
      </w:r>
      <w:r>
        <w:rPr>
          <w:spacing w:val="80"/>
          <w:sz w:val="28"/>
        </w:rPr>
        <w:t xml:space="preserve"> </w:t>
      </w:r>
      <w:r>
        <w:rPr>
          <w:sz w:val="28"/>
        </w:rPr>
        <w:t>в</w:t>
      </w:r>
      <w:r>
        <w:rPr>
          <w:spacing w:val="74"/>
          <w:sz w:val="28"/>
        </w:rPr>
        <w:t xml:space="preserve"> </w:t>
      </w:r>
      <w:r>
        <w:rPr>
          <w:sz w:val="28"/>
        </w:rPr>
        <w:t>экстремальных и чрезвычайных</w:t>
      </w:r>
      <w:r>
        <w:rPr>
          <w:spacing w:val="40"/>
          <w:sz w:val="28"/>
        </w:rPr>
        <w:t xml:space="preserve"> </w:t>
      </w:r>
      <w:r>
        <w:rPr>
          <w:sz w:val="28"/>
        </w:rPr>
        <w:t>ситуациях;</w:t>
      </w:r>
    </w:p>
    <w:p w:rsidR="00FF74DA" w:rsidRDefault="00F11E90">
      <w:pPr>
        <w:pStyle w:val="ac"/>
        <w:widowControl w:val="0"/>
        <w:numPr>
          <w:ilvl w:val="0"/>
          <w:numId w:val="14"/>
        </w:numPr>
        <w:tabs>
          <w:tab w:val="left" w:pos="1337"/>
          <w:tab w:val="left" w:pos="9047"/>
        </w:tabs>
        <w:spacing w:after="0" w:line="240" w:lineRule="auto"/>
        <w:ind w:left="0" w:firstLine="709"/>
        <w:rPr>
          <w:sz w:val="28"/>
        </w:rPr>
      </w:pPr>
      <w:r>
        <w:rPr>
          <w:sz w:val="28"/>
        </w:rPr>
        <w:t>сформированность представлений о важности соблюдения правил дорожного движения всеми участниками движения, правил безопасности на транспорте. Знание</w:t>
      </w:r>
      <w:r>
        <w:rPr>
          <w:spacing w:val="-9"/>
          <w:sz w:val="28"/>
        </w:rPr>
        <w:t xml:space="preserve"> </w:t>
      </w:r>
      <w:r>
        <w:rPr>
          <w:sz w:val="28"/>
        </w:rPr>
        <w:t>правил</w:t>
      </w:r>
      <w:r>
        <w:rPr>
          <w:spacing w:val="-11"/>
          <w:sz w:val="28"/>
        </w:rPr>
        <w:t xml:space="preserve"> </w:t>
      </w:r>
      <w:r>
        <w:rPr>
          <w:sz w:val="28"/>
        </w:rPr>
        <w:t>безопасного</w:t>
      </w:r>
      <w:r>
        <w:rPr>
          <w:spacing w:val="-6"/>
          <w:sz w:val="28"/>
        </w:rPr>
        <w:t xml:space="preserve"> </w:t>
      </w:r>
      <w:r>
        <w:rPr>
          <w:sz w:val="28"/>
        </w:rPr>
        <w:t>поведения на</w:t>
      </w:r>
      <w:r>
        <w:rPr>
          <w:spacing w:val="-17"/>
          <w:sz w:val="28"/>
        </w:rPr>
        <w:t xml:space="preserve"> </w:t>
      </w:r>
      <w:r>
        <w:rPr>
          <w:sz w:val="28"/>
        </w:rPr>
        <w:t>транспорте,</w:t>
      </w:r>
      <w:r>
        <w:rPr>
          <w:spacing w:val="-3"/>
          <w:sz w:val="28"/>
        </w:rPr>
        <w:t xml:space="preserve"> </w:t>
      </w:r>
      <w:r>
        <w:rPr>
          <w:sz w:val="28"/>
        </w:rPr>
        <w:t>умение</w:t>
      </w:r>
      <w:r>
        <w:rPr>
          <w:spacing w:val="-8"/>
          <w:sz w:val="28"/>
        </w:rPr>
        <w:t xml:space="preserve"> </w:t>
      </w:r>
      <w:r>
        <w:rPr>
          <w:sz w:val="28"/>
        </w:rPr>
        <w:t xml:space="preserve">применять их на практике, знание о порядке действий в опасных, экстремальных и </w:t>
      </w:r>
      <w:r>
        <w:rPr>
          <w:spacing w:val="-2"/>
          <w:sz w:val="28"/>
        </w:rPr>
        <w:t xml:space="preserve">чрезвычайных ситуациях </w:t>
      </w:r>
      <w:r>
        <w:rPr>
          <w:sz w:val="28"/>
        </w:rPr>
        <w:t>на</w:t>
      </w:r>
      <w:r>
        <w:rPr>
          <w:spacing w:val="-6"/>
          <w:sz w:val="28"/>
        </w:rPr>
        <w:t xml:space="preserve"> </w:t>
      </w:r>
      <w:r>
        <w:rPr>
          <w:spacing w:val="-2"/>
          <w:sz w:val="28"/>
        </w:rPr>
        <w:t>транспорте;</w:t>
      </w:r>
    </w:p>
    <w:p w:rsidR="00FF74DA" w:rsidRDefault="00F11E90">
      <w:pPr>
        <w:pStyle w:val="ac"/>
        <w:widowControl w:val="0"/>
        <w:numPr>
          <w:ilvl w:val="0"/>
          <w:numId w:val="14"/>
        </w:numPr>
        <w:tabs>
          <w:tab w:val="left" w:pos="1349"/>
        </w:tabs>
        <w:spacing w:after="0" w:line="240" w:lineRule="auto"/>
        <w:ind w:left="0" w:firstLine="709"/>
        <w:rPr>
          <w:sz w:val="28"/>
        </w:rPr>
      </w:pPr>
      <w:r>
        <w:rPr>
          <w:sz w:val="28"/>
        </w:rPr>
        <w:t xml:space="preserve">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w:t>
      </w:r>
      <w:r>
        <w:rPr>
          <w:spacing w:val="-2"/>
          <w:sz w:val="28"/>
        </w:rPr>
        <w:t>природопользования;</w:t>
      </w:r>
    </w:p>
    <w:p w:rsidR="00FF74DA" w:rsidRDefault="00F11E90">
      <w:pPr>
        <w:pStyle w:val="ac"/>
        <w:widowControl w:val="0"/>
        <w:numPr>
          <w:ilvl w:val="0"/>
          <w:numId w:val="14"/>
        </w:numPr>
        <w:tabs>
          <w:tab w:val="left" w:pos="1292"/>
        </w:tabs>
        <w:spacing w:after="0" w:line="240" w:lineRule="auto"/>
        <w:ind w:left="0" w:firstLine="709"/>
        <w:rPr>
          <w:sz w:val="28"/>
        </w:rPr>
      </w:pPr>
      <w:r>
        <w:rPr>
          <w:sz w:val="28"/>
        </w:rPr>
        <w:t>знания основ пожарной безопасности; умение применять их на практике для</w:t>
      </w:r>
      <w:r>
        <w:rPr>
          <w:spacing w:val="-9"/>
          <w:sz w:val="28"/>
        </w:rPr>
        <w:t xml:space="preserve"> </w:t>
      </w:r>
      <w:r>
        <w:rPr>
          <w:sz w:val="28"/>
        </w:rPr>
        <w:t>предупреждения</w:t>
      </w:r>
      <w:r>
        <w:rPr>
          <w:spacing w:val="-9"/>
          <w:sz w:val="28"/>
        </w:rPr>
        <w:t xml:space="preserve"> </w:t>
      </w:r>
      <w:r>
        <w:rPr>
          <w:sz w:val="28"/>
        </w:rPr>
        <w:t>пожаров;</w:t>
      </w:r>
      <w:r>
        <w:rPr>
          <w:spacing w:val="-3"/>
          <w:sz w:val="28"/>
        </w:rPr>
        <w:t xml:space="preserve"> </w:t>
      </w:r>
      <w:r>
        <w:rPr>
          <w:sz w:val="28"/>
        </w:rPr>
        <w:t>знания</w:t>
      </w:r>
      <w:r>
        <w:rPr>
          <w:spacing w:val="-6"/>
          <w:sz w:val="28"/>
        </w:rPr>
        <w:t xml:space="preserve"> </w:t>
      </w:r>
      <w:r>
        <w:rPr>
          <w:sz w:val="28"/>
        </w:rPr>
        <w:t>порядка</w:t>
      </w:r>
      <w:r>
        <w:rPr>
          <w:spacing w:val="-8"/>
          <w:sz w:val="28"/>
        </w:rPr>
        <w:t xml:space="preserve"> </w:t>
      </w:r>
      <w:r>
        <w:rPr>
          <w:sz w:val="28"/>
        </w:rPr>
        <w:t>действий</w:t>
      </w:r>
      <w:r>
        <w:rPr>
          <w:spacing w:val="-4"/>
          <w:sz w:val="28"/>
        </w:rPr>
        <w:t xml:space="preserve"> </w:t>
      </w:r>
      <w:r>
        <w:rPr>
          <w:sz w:val="28"/>
        </w:rPr>
        <w:t>при</w:t>
      </w:r>
      <w:r>
        <w:rPr>
          <w:spacing w:val="-13"/>
          <w:sz w:val="28"/>
        </w:rPr>
        <w:t xml:space="preserve"> </w:t>
      </w:r>
      <w:r>
        <w:rPr>
          <w:sz w:val="28"/>
        </w:rPr>
        <w:t>угрозе</w:t>
      </w:r>
      <w:r>
        <w:rPr>
          <w:spacing w:val="-10"/>
          <w:sz w:val="28"/>
        </w:rPr>
        <w:t xml:space="preserve"> </w:t>
      </w:r>
      <w:r>
        <w:rPr>
          <w:sz w:val="28"/>
        </w:rPr>
        <w:t>пожара</w:t>
      </w:r>
      <w:r>
        <w:rPr>
          <w:spacing w:val="-7"/>
          <w:sz w:val="28"/>
        </w:rPr>
        <w:t xml:space="preserve"> </w:t>
      </w:r>
      <w:r>
        <w:rPr>
          <w:sz w:val="28"/>
        </w:rPr>
        <w:t>и</w:t>
      </w:r>
      <w:r>
        <w:rPr>
          <w:spacing w:val="-14"/>
          <w:sz w:val="28"/>
        </w:rPr>
        <w:t xml:space="preserve"> </w:t>
      </w:r>
      <w:r>
        <w:rPr>
          <w:sz w:val="28"/>
        </w:rPr>
        <w:t>пожаре в</w:t>
      </w:r>
      <w:r>
        <w:rPr>
          <w:spacing w:val="40"/>
          <w:sz w:val="28"/>
        </w:rPr>
        <w:t xml:space="preserve"> </w:t>
      </w:r>
      <w:r>
        <w:rPr>
          <w:sz w:val="28"/>
        </w:rPr>
        <w:t>быту,</w:t>
      </w:r>
      <w:r>
        <w:rPr>
          <w:spacing w:val="73"/>
          <w:sz w:val="28"/>
        </w:rPr>
        <w:t xml:space="preserve"> </w:t>
      </w:r>
      <w:r>
        <w:rPr>
          <w:sz w:val="28"/>
        </w:rPr>
        <w:t>общественных</w:t>
      </w:r>
      <w:r>
        <w:rPr>
          <w:spacing w:val="80"/>
          <w:sz w:val="28"/>
        </w:rPr>
        <w:t xml:space="preserve"> </w:t>
      </w:r>
      <w:r>
        <w:rPr>
          <w:sz w:val="28"/>
        </w:rPr>
        <w:t>местах,</w:t>
      </w:r>
      <w:r>
        <w:rPr>
          <w:spacing w:val="79"/>
          <w:sz w:val="28"/>
        </w:rPr>
        <w:t xml:space="preserve"> </w:t>
      </w:r>
      <w:r>
        <w:rPr>
          <w:sz w:val="28"/>
        </w:rPr>
        <w:t>на</w:t>
      </w:r>
      <w:r>
        <w:rPr>
          <w:spacing w:val="66"/>
          <w:sz w:val="28"/>
        </w:rPr>
        <w:t xml:space="preserve"> </w:t>
      </w:r>
      <w:r>
        <w:rPr>
          <w:sz w:val="28"/>
        </w:rPr>
        <w:t>транспорте,</w:t>
      </w:r>
      <w:r>
        <w:rPr>
          <w:spacing w:val="80"/>
          <w:sz w:val="28"/>
        </w:rPr>
        <w:t xml:space="preserve"> </w:t>
      </w:r>
      <w:r>
        <w:rPr>
          <w:sz w:val="28"/>
        </w:rPr>
        <w:t>в</w:t>
      </w:r>
      <w:r>
        <w:rPr>
          <w:spacing w:val="40"/>
          <w:sz w:val="28"/>
        </w:rPr>
        <w:t xml:space="preserve"> </w:t>
      </w:r>
      <w:r>
        <w:rPr>
          <w:sz w:val="28"/>
        </w:rPr>
        <w:t>природной</w:t>
      </w:r>
      <w:r>
        <w:rPr>
          <w:spacing w:val="80"/>
          <w:sz w:val="28"/>
        </w:rPr>
        <w:t xml:space="preserve"> </w:t>
      </w:r>
      <w:r>
        <w:rPr>
          <w:sz w:val="28"/>
        </w:rPr>
        <w:t>среде;</w:t>
      </w:r>
      <w:r>
        <w:rPr>
          <w:spacing w:val="80"/>
          <w:sz w:val="28"/>
        </w:rPr>
        <w:t xml:space="preserve"> </w:t>
      </w:r>
      <w:r>
        <w:rPr>
          <w:sz w:val="28"/>
        </w:rPr>
        <w:t>знания</w:t>
      </w:r>
      <w:r>
        <w:rPr>
          <w:spacing w:val="77"/>
          <w:sz w:val="28"/>
        </w:rPr>
        <w:t xml:space="preserve"> </w:t>
      </w:r>
      <w:r>
        <w:rPr>
          <w:sz w:val="28"/>
        </w:rPr>
        <w:t>прав и</w:t>
      </w:r>
      <w:r>
        <w:rPr>
          <w:spacing w:val="-8"/>
          <w:sz w:val="28"/>
        </w:rPr>
        <w:t xml:space="preserve"> </w:t>
      </w:r>
      <w:r>
        <w:rPr>
          <w:sz w:val="28"/>
        </w:rPr>
        <w:t>обязанностей граждан в</w:t>
      </w:r>
      <w:r>
        <w:rPr>
          <w:spacing w:val="-10"/>
          <w:sz w:val="28"/>
        </w:rPr>
        <w:t xml:space="preserve"> </w:t>
      </w:r>
      <w:r>
        <w:rPr>
          <w:sz w:val="28"/>
        </w:rPr>
        <w:t>области пожарной безопасности;</w:t>
      </w:r>
    </w:p>
    <w:p w:rsidR="00FF74DA" w:rsidRDefault="00F11E90">
      <w:pPr>
        <w:pStyle w:val="ac"/>
        <w:widowControl w:val="0"/>
        <w:numPr>
          <w:ilvl w:val="0"/>
          <w:numId w:val="14"/>
        </w:numPr>
        <w:tabs>
          <w:tab w:val="left" w:pos="1340"/>
        </w:tabs>
        <w:spacing w:after="0" w:line="240" w:lineRule="auto"/>
        <w:ind w:left="0" w:firstLine="709"/>
        <w:rPr>
          <w:sz w:val="28"/>
        </w:rPr>
      </w:pPr>
      <w:r>
        <w:rPr>
          <w:sz w:val="28"/>
        </w:rPr>
        <w:t>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w:t>
      </w:r>
      <w:r>
        <w:rPr>
          <w:spacing w:val="-10"/>
          <w:sz w:val="28"/>
        </w:rPr>
        <w:t xml:space="preserve"> </w:t>
      </w:r>
      <w:r>
        <w:rPr>
          <w:sz w:val="28"/>
        </w:rPr>
        <w:t>представлений о</w:t>
      </w:r>
      <w:r>
        <w:rPr>
          <w:spacing w:val="61"/>
          <w:sz w:val="28"/>
        </w:rPr>
        <w:t xml:space="preserve">  </w:t>
      </w:r>
      <w:r>
        <w:rPr>
          <w:sz w:val="28"/>
        </w:rPr>
        <w:t>здоровом</w:t>
      </w:r>
      <w:r>
        <w:rPr>
          <w:spacing w:val="73"/>
          <w:sz w:val="28"/>
        </w:rPr>
        <w:t xml:space="preserve">  </w:t>
      </w:r>
      <w:r>
        <w:rPr>
          <w:sz w:val="28"/>
        </w:rPr>
        <w:t>образе</w:t>
      </w:r>
      <w:r>
        <w:rPr>
          <w:spacing w:val="70"/>
          <w:sz w:val="28"/>
        </w:rPr>
        <w:t xml:space="preserve">  </w:t>
      </w:r>
      <w:r>
        <w:rPr>
          <w:sz w:val="28"/>
        </w:rPr>
        <w:t>жизни</w:t>
      </w:r>
      <w:r>
        <w:rPr>
          <w:spacing w:val="66"/>
          <w:sz w:val="28"/>
        </w:rPr>
        <w:t xml:space="preserve">  </w:t>
      </w:r>
      <w:r>
        <w:rPr>
          <w:sz w:val="28"/>
        </w:rPr>
        <w:t>и</w:t>
      </w:r>
      <w:r>
        <w:rPr>
          <w:spacing w:val="59"/>
          <w:sz w:val="28"/>
        </w:rPr>
        <w:t xml:space="preserve">  </w:t>
      </w:r>
      <w:r>
        <w:rPr>
          <w:sz w:val="28"/>
        </w:rPr>
        <w:t>его</w:t>
      </w:r>
      <w:r>
        <w:rPr>
          <w:spacing w:val="64"/>
          <w:sz w:val="28"/>
        </w:rPr>
        <w:t xml:space="preserve">  </w:t>
      </w:r>
      <w:r>
        <w:rPr>
          <w:sz w:val="28"/>
        </w:rPr>
        <w:t>роли</w:t>
      </w:r>
      <w:r>
        <w:rPr>
          <w:spacing w:val="64"/>
          <w:sz w:val="28"/>
        </w:rPr>
        <w:t xml:space="preserve">  </w:t>
      </w:r>
      <w:r>
        <w:rPr>
          <w:sz w:val="28"/>
        </w:rPr>
        <w:t>в</w:t>
      </w:r>
      <w:r>
        <w:rPr>
          <w:spacing w:val="59"/>
          <w:sz w:val="28"/>
        </w:rPr>
        <w:t xml:space="preserve">  </w:t>
      </w:r>
      <w:r>
        <w:rPr>
          <w:sz w:val="28"/>
        </w:rPr>
        <w:t>сохранении</w:t>
      </w:r>
      <w:r>
        <w:rPr>
          <w:spacing w:val="71"/>
          <w:sz w:val="28"/>
        </w:rPr>
        <w:t xml:space="preserve">  </w:t>
      </w:r>
      <w:r>
        <w:rPr>
          <w:sz w:val="28"/>
        </w:rPr>
        <w:t>психического и</w:t>
      </w:r>
      <w:r>
        <w:rPr>
          <w:spacing w:val="40"/>
          <w:sz w:val="28"/>
        </w:rPr>
        <w:t xml:space="preserve"> </w:t>
      </w:r>
      <w:r>
        <w:rPr>
          <w:sz w:val="28"/>
        </w:rPr>
        <w:t>физического</w:t>
      </w:r>
      <w:r>
        <w:rPr>
          <w:spacing w:val="80"/>
          <w:sz w:val="28"/>
        </w:rPr>
        <w:t xml:space="preserve"> </w:t>
      </w:r>
      <w:r>
        <w:rPr>
          <w:sz w:val="28"/>
        </w:rPr>
        <w:t>здоровья,</w:t>
      </w:r>
      <w:r>
        <w:rPr>
          <w:spacing w:val="74"/>
          <w:sz w:val="28"/>
        </w:rPr>
        <w:t xml:space="preserve"> </w:t>
      </w:r>
      <w:r>
        <w:rPr>
          <w:sz w:val="28"/>
        </w:rPr>
        <w:t>негативного</w:t>
      </w:r>
      <w:r>
        <w:rPr>
          <w:spacing w:val="70"/>
          <w:sz w:val="28"/>
        </w:rPr>
        <w:t xml:space="preserve"> </w:t>
      </w:r>
      <w:r>
        <w:rPr>
          <w:sz w:val="28"/>
        </w:rPr>
        <w:t>отношения</w:t>
      </w:r>
      <w:r>
        <w:rPr>
          <w:spacing w:val="80"/>
          <w:sz w:val="28"/>
        </w:rPr>
        <w:t xml:space="preserve"> </w:t>
      </w:r>
      <w:r>
        <w:rPr>
          <w:sz w:val="28"/>
        </w:rPr>
        <w:t>к</w:t>
      </w:r>
      <w:r>
        <w:rPr>
          <w:spacing w:val="40"/>
          <w:sz w:val="28"/>
        </w:rPr>
        <w:t xml:space="preserve"> </w:t>
      </w:r>
      <w:r>
        <w:rPr>
          <w:sz w:val="28"/>
        </w:rPr>
        <w:t>вредным</w:t>
      </w:r>
      <w:r>
        <w:rPr>
          <w:spacing w:val="73"/>
          <w:sz w:val="28"/>
        </w:rPr>
        <w:t xml:space="preserve"> </w:t>
      </w:r>
      <w:r>
        <w:rPr>
          <w:sz w:val="28"/>
        </w:rPr>
        <w:t>привычкам;</w:t>
      </w:r>
      <w:r>
        <w:rPr>
          <w:spacing w:val="74"/>
          <w:sz w:val="28"/>
        </w:rPr>
        <w:t xml:space="preserve"> </w:t>
      </w:r>
      <w:r>
        <w:rPr>
          <w:sz w:val="28"/>
        </w:rPr>
        <w:t>знания о</w:t>
      </w:r>
      <w:r>
        <w:rPr>
          <w:spacing w:val="74"/>
          <w:sz w:val="28"/>
        </w:rPr>
        <w:t xml:space="preserve"> </w:t>
      </w:r>
      <w:r>
        <w:rPr>
          <w:sz w:val="28"/>
        </w:rPr>
        <w:t>необходимых</w:t>
      </w:r>
      <w:r>
        <w:rPr>
          <w:spacing w:val="80"/>
          <w:sz w:val="28"/>
        </w:rPr>
        <w:t xml:space="preserve"> </w:t>
      </w:r>
      <w:r>
        <w:rPr>
          <w:sz w:val="28"/>
        </w:rPr>
        <w:t>действиях</w:t>
      </w:r>
      <w:r>
        <w:rPr>
          <w:spacing w:val="80"/>
          <w:sz w:val="28"/>
        </w:rPr>
        <w:t xml:space="preserve"> </w:t>
      </w:r>
      <w:r>
        <w:rPr>
          <w:sz w:val="28"/>
        </w:rPr>
        <w:t>при</w:t>
      </w:r>
      <w:r>
        <w:rPr>
          <w:spacing w:val="79"/>
          <w:sz w:val="28"/>
        </w:rPr>
        <w:t xml:space="preserve"> </w:t>
      </w:r>
      <w:r>
        <w:rPr>
          <w:sz w:val="28"/>
        </w:rPr>
        <w:t>чрезвычайных</w:t>
      </w:r>
      <w:r>
        <w:rPr>
          <w:spacing w:val="80"/>
          <w:sz w:val="28"/>
        </w:rPr>
        <w:t xml:space="preserve"> </w:t>
      </w:r>
      <w:r>
        <w:rPr>
          <w:sz w:val="28"/>
        </w:rPr>
        <w:t>ситуациях</w:t>
      </w:r>
      <w:r>
        <w:rPr>
          <w:spacing w:val="80"/>
          <w:sz w:val="28"/>
        </w:rPr>
        <w:t xml:space="preserve"> </w:t>
      </w:r>
      <w:r>
        <w:rPr>
          <w:sz w:val="28"/>
        </w:rPr>
        <w:t>биолого-социальногои</w:t>
      </w:r>
      <w:r>
        <w:rPr>
          <w:spacing w:val="80"/>
          <w:sz w:val="28"/>
        </w:rPr>
        <w:t xml:space="preserve"> </w:t>
      </w:r>
      <w:r>
        <w:rPr>
          <w:sz w:val="28"/>
        </w:rPr>
        <w:t>военного характера; умение применять табельные и подручные средства для само- и взаимопомощи;</w:t>
      </w:r>
    </w:p>
    <w:p w:rsidR="00FF74DA" w:rsidRDefault="00F11E90">
      <w:pPr>
        <w:pStyle w:val="ac"/>
        <w:widowControl w:val="0"/>
        <w:numPr>
          <w:ilvl w:val="0"/>
          <w:numId w:val="14"/>
        </w:numPr>
        <w:tabs>
          <w:tab w:val="left" w:pos="1340"/>
        </w:tabs>
        <w:spacing w:after="0" w:line="240" w:lineRule="auto"/>
        <w:ind w:left="0" w:firstLine="709"/>
        <w:rPr>
          <w:sz w:val="28"/>
        </w:rPr>
      </w:pPr>
      <w:r>
        <w:rPr>
          <w:sz w:val="28"/>
        </w:rPr>
        <w:t>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FF74DA" w:rsidRDefault="00F11E90">
      <w:pPr>
        <w:pStyle w:val="ac"/>
        <w:widowControl w:val="0"/>
        <w:numPr>
          <w:ilvl w:val="0"/>
          <w:numId w:val="14"/>
        </w:numPr>
        <w:tabs>
          <w:tab w:val="left" w:pos="1340"/>
        </w:tabs>
        <w:spacing w:after="0" w:line="240" w:lineRule="auto"/>
        <w:ind w:left="0" w:firstLine="709"/>
        <w:rPr>
          <w:sz w:val="28"/>
        </w:rPr>
      </w:pPr>
      <w:r>
        <w:rPr>
          <w:sz w:val="28"/>
        </w:rPr>
        <w:t>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FF74DA" w:rsidRDefault="00F11E90">
      <w:pPr>
        <w:pStyle w:val="ac"/>
        <w:widowControl w:val="0"/>
        <w:numPr>
          <w:ilvl w:val="0"/>
          <w:numId w:val="14"/>
        </w:numPr>
        <w:tabs>
          <w:tab w:val="left" w:pos="1340"/>
        </w:tabs>
        <w:spacing w:after="0" w:line="240" w:lineRule="auto"/>
        <w:ind w:left="0" w:firstLine="709"/>
        <w:rPr>
          <w:sz w:val="28"/>
        </w:rPr>
      </w:pPr>
      <w:r>
        <w:rPr>
          <w:sz w:val="28"/>
        </w:rPr>
        <w:t>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FF74DA" w:rsidRDefault="00F11E90">
      <w:pPr>
        <w:pStyle w:val="a6"/>
        <w:widowControl w:val="0"/>
        <w:spacing w:after="0" w:line="240" w:lineRule="auto"/>
        <w:ind w:firstLine="709"/>
        <w:jc w:val="both"/>
      </w:pPr>
      <w: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FF74DA" w:rsidRDefault="00F11E90">
      <w:pPr>
        <w:pStyle w:val="a6"/>
        <w:widowControl w:val="0"/>
        <w:spacing w:after="0" w:line="240" w:lineRule="auto"/>
        <w:ind w:firstLine="709"/>
        <w:jc w:val="both"/>
      </w:pPr>
      <w:r>
        <w:t>Предметные результаты по модулю</w:t>
      </w:r>
      <w:r>
        <w:rPr>
          <w:spacing w:val="40"/>
        </w:rPr>
        <w:t xml:space="preserve"> </w:t>
      </w:r>
      <w:r>
        <w:t>№ 1. «Безопасное и устойчивое развитие личности, общества, государства»:</w:t>
      </w:r>
    </w:p>
    <w:p w:rsidR="00FF74DA" w:rsidRDefault="00F11E90">
      <w:pPr>
        <w:pStyle w:val="a6"/>
        <w:widowControl w:val="0"/>
        <w:spacing w:after="0" w:line="240" w:lineRule="auto"/>
        <w:ind w:firstLine="709"/>
        <w:jc w:val="both"/>
      </w:pPr>
      <w:r>
        <w:t>раскрывать правовые основы и принципы обеспечения национальной безопасности Российской Федерации;</w:t>
      </w:r>
    </w:p>
    <w:p w:rsidR="00FF74DA" w:rsidRDefault="00F11E90">
      <w:pPr>
        <w:pStyle w:val="a6"/>
        <w:widowControl w:val="0"/>
        <w:spacing w:after="0" w:line="240" w:lineRule="auto"/>
        <w:ind w:firstLine="709"/>
        <w:jc w:val="both"/>
      </w:pPr>
      <w:r>
        <w:t>характеризовать роль личности, общества и государства в достижении стратегических</w:t>
      </w:r>
      <w:r>
        <w:rPr>
          <w:spacing w:val="79"/>
        </w:rPr>
        <w:t xml:space="preserve"> </w:t>
      </w:r>
      <w:r>
        <w:t>национальных</w:t>
      </w:r>
      <w:r>
        <w:rPr>
          <w:spacing w:val="80"/>
        </w:rPr>
        <w:t xml:space="preserve"> </w:t>
      </w:r>
      <w:r>
        <w:t>приоритетов,</w:t>
      </w:r>
      <w:r>
        <w:rPr>
          <w:spacing w:val="80"/>
        </w:rPr>
        <w:t xml:space="preserve"> </w:t>
      </w:r>
      <w:r>
        <w:t>объяснять</w:t>
      </w:r>
      <w:r>
        <w:rPr>
          <w:spacing w:val="80"/>
        </w:rPr>
        <w:t xml:space="preserve"> </w:t>
      </w:r>
      <w:r>
        <w:t>значение</w:t>
      </w:r>
      <w:r>
        <w:rPr>
          <w:spacing w:val="80"/>
        </w:rPr>
        <w:t xml:space="preserve"> </w:t>
      </w:r>
      <w:r>
        <w:t>их</w:t>
      </w:r>
      <w:r>
        <w:rPr>
          <w:spacing w:val="80"/>
        </w:rPr>
        <w:t xml:space="preserve"> </w:t>
      </w:r>
      <w:r>
        <w:t>реализации в обеспечении комплексной безопасности и устойчивого развития Российской Федерации, приводить примеры;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характеризовать</w:t>
      </w:r>
      <w:r>
        <w:rPr>
          <w:rFonts w:ascii="Times New Roman" w:hAnsi="Times New Roman"/>
          <w:spacing w:val="40"/>
          <w:sz w:val="28"/>
        </w:rPr>
        <w:t xml:space="preserve"> </w:t>
      </w:r>
      <w:r>
        <w:rPr>
          <w:rFonts w:ascii="Times New Roman" w:hAnsi="Times New Roman"/>
          <w:sz w:val="28"/>
        </w:rPr>
        <w:t>роль</w:t>
      </w:r>
      <w:r>
        <w:rPr>
          <w:rFonts w:ascii="Times New Roman" w:hAnsi="Times New Roman"/>
          <w:spacing w:val="-19"/>
          <w:sz w:val="28"/>
        </w:rPr>
        <w:t xml:space="preserve"> </w:t>
      </w:r>
      <w:r>
        <w:rPr>
          <w:rFonts w:ascii="Times New Roman" w:hAnsi="Times New Roman"/>
          <w:sz w:val="28"/>
        </w:rPr>
        <w:t>правоохранительных</w:t>
      </w:r>
      <w:r>
        <w:rPr>
          <w:rFonts w:ascii="Times New Roman" w:hAnsi="Times New Roman"/>
          <w:spacing w:val="40"/>
          <w:sz w:val="28"/>
        </w:rPr>
        <w:t xml:space="preserve"> </w:t>
      </w:r>
      <w:r>
        <w:rPr>
          <w:rFonts w:ascii="Times New Roman" w:hAnsi="Times New Roman"/>
          <w:sz w:val="28"/>
        </w:rPr>
        <w:t>органов</w:t>
      </w:r>
      <w:r>
        <w:rPr>
          <w:rFonts w:ascii="Times New Roman" w:hAnsi="Times New Roman"/>
          <w:spacing w:val="40"/>
          <w:sz w:val="28"/>
        </w:rPr>
        <w:t xml:space="preserve"> </w:t>
      </w:r>
      <w:r>
        <w:rPr>
          <w:rFonts w:ascii="Times New Roman" w:hAnsi="Times New Roman"/>
          <w:sz w:val="28"/>
        </w:rPr>
        <w:t>и</w:t>
      </w:r>
      <w:r>
        <w:rPr>
          <w:rFonts w:ascii="Times New Roman" w:hAnsi="Times New Roman"/>
          <w:spacing w:val="40"/>
          <w:sz w:val="28"/>
        </w:rPr>
        <w:t xml:space="preserve"> </w:t>
      </w:r>
      <w:r>
        <w:rPr>
          <w:rFonts w:ascii="Times New Roman" w:hAnsi="Times New Roman"/>
          <w:sz w:val="28"/>
        </w:rPr>
        <w:t>специальных</w:t>
      </w:r>
      <w:r>
        <w:rPr>
          <w:rFonts w:ascii="Times New Roman" w:hAnsi="Times New Roman"/>
          <w:spacing w:val="40"/>
          <w:sz w:val="28"/>
        </w:rPr>
        <w:t xml:space="preserve"> </w:t>
      </w:r>
      <w:r>
        <w:rPr>
          <w:rFonts w:ascii="Times New Roman" w:hAnsi="Times New Roman"/>
          <w:sz w:val="28"/>
        </w:rPr>
        <w:t xml:space="preserve">служб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обеспечении национальной</w:t>
      </w:r>
      <w:r>
        <w:rPr>
          <w:rFonts w:ascii="Times New Roman" w:hAnsi="Times New Roman"/>
          <w:spacing w:val="-3"/>
          <w:sz w:val="28"/>
        </w:rPr>
        <w:t xml:space="preserve"> </w:t>
      </w:r>
      <w:r>
        <w:rPr>
          <w:rFonts w:ascii="Times New Roman" w:hAnsi="Times New Roman"/>
          <w:spacing w:val="-2"/>
          <w:sz w:val="28"/>
        </w:rPr>
        <w:t>безопасности;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объяснять роль личности, общества и государства в предупреждении противоправной</w:t>
      </w:r>
      <w:r>
        <w:rPr>
          <w:rFonts w:ascii="Times New Roman" w:hAnsi="Times New Roman"/>
          <w:spacing w:val="-19"/>
          <w:sz w:val="28"/>
        </w:rPr>
        <w:t xml:space="preserve"> </w:t>
      </w:r>
      <w:r>
        <w:rPr>
          <w:rFonts w:ascii="Times New Roman" w:hAnsi="Times New Roman"/>
          <w:sz w:val="28"/>
        </w:rPr>
        <w:t>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характеризовать</w:t>
      </w:r>
      <w:r>
        <w:rPr>
          <w:rFonts w:ascii="Times New Roman" w:hAnsi="Times New Roman"/>
          <w:spacing w:val="80"/>
          <w:sz w:val="28"/>
        </w:rPr>
        <w:t xml:space="preserve"> </w:t>
      </w:r>
      <w:r>
        <w:rPr>
          <w:rFonts w:ascii="Times New Roman" w:hAnsi="Times New Roman"/>
          <w:sz w:val="28"/>
        </w:rPr>
        <w:t>правовую</w:t>
      </w:r>
      <w:r>
        <w:rPr>
          <w:rFonts w:ascii="Times New Roman" w:hAnsi="Times New Roman"/>
          <w:spacing w:val="40"/>
          <w:sz w:val="28"/>
        </w:rPr>
        <w:t xml:space="preserve">  </w:t>
      </w:r>
      <w:r>
        <w:rPr>
          <w:rFonts w:ascii="Times New Roman" w:hAnsi="Times New Roman"/>
          <w:sz w:val="28"/>
        </w:rPr>
        <w:t>основу</w:t>
      </w:r>
      <w:r>
        <w:rPr>
          <w:rFonts w:ascii="Times New Roman" w:hAnsi="Times New Roman"/>
          <w:spacing w:val="40"/>
          <w:sz w:val="28"/>
        </w:rPr>
        <w:t xml:space="preserve">  </w:t>
      </w:r>
      <w:r>
        <w:rPr>
          <w:rFonts w:ascii="Times New Roman" w:hAnsi="Times New Roman"/>
          <w:sz w:val="28"/>
        </w:rPr>
        <w:t>защиты</w:t>
      </w:r>
      <w:r>
        <w:rPr>
          <w:rFonts w:ascii="Times New Roman" w:hAnsi="Times New Roman"/>
          <w:spacing w:val="40"/>
          <w:sz w:val="28"/>
        </w:rPr>
        <w:t xml:space="preserve">  </w:t>
      </w:r>
      <w:r>
        <w:rPr>
          <w:rFonts w:ascii="Times New Roman" w:hAnsi="Times New Roman"/>
          <w:sz w:val="28"/>
        </w:rPr>
        <w:t>населения</w:t>
      </w:r>
      <w:r>
        <w:rPr>
          <w:rFonts w:ascii="Times New Roman" w:hAnsi="Times New Roman"/>
          <w:spacing w:val="40"/>
          <w:sz w:val="28"/>
        </w:rPr>
        <w:t xml:space="preserve">  </w:t>
      </w:r>
      <w:r>
        <w:rPr>
          <w:rFonts w:ascii="Times New Roman" w:hAnsi="Times New Roman"/>
          <w:sz w:val="28"/>
        </w:rPr>
        <w:t>и</w:t>
      </w:r>
      <w:r>
        <w:rPr>
          <w:rFonts w:ascii="Times New Roman" w:hAnsi="Times New Roman"/>
          <w:spacing w:val="80"/>
          <w:sz w:val="28"/>
        </w:rPr>
        <w:t xml:space="preserve"> </w:t>
      </w:r>
      <w:r>
        <w:rPr>
          <w:rFonts w:ascii="Times New Roman" w:hAnsi="Times New Roman"/>
          <w:sz w:val="28"/>
        </w:rPr>
        <w:t xml:space="preserve">территорий </w:t>
      </w:r>
      <w:r>
        <w:rPr>
          <w:rFonts w:ascii="Times New Roman" w:hAnsi="Times New Roman"/>
          <w:spacing w:val="-4"/>
          <w:sz w:val="28"/>
        </w:rPr>
        <w:t>от</w:t>
      </w:r>
      <w:r>
        <w:rPr>
          <w:rFonts w:ascii="Times New Roman" w:hAnsi="Times New Roman"/>
          <w:spacing w:val="-15"/>
          <w:sz w:val="28"/>
        </w:rPr>
        <w:t xml:space="preserve"> </w:t>
      </w:r>
      <w:r>
        <w:rPr>
          <w:rFonts w:ascii="Times New Roman" w:hAnsi="Times New Roman"/>
          <w:spacing w:val="-4"/>
          <w:sz w:val="28"/>
        </w:rPr>
        <w:t>чрезвычайных ситуаций</w:t>
      </w:r>
      <w:r>
        <w:rPr>
          <w:rFonts w:ascii="Times New Roman" w:hAnsi="Times New Roman"/>
          <w:sz w:val="28"/>
        </w:rPr>
        <w:t xml:space="preserve"> </w:t>
      </w:r>
      <w:r>
        <w:rPr>
          <w:rFonts w:ascii="Times New Roman" w:hAnsi="Times New Roman"/>
          <w:spacing w:val="-4"/>
          <w:sz w:val="28"/>
        </w:rPr>
        <w:t>природного и</w:t>
      </w:r>
      <w:r>
        <w:rPr>
          <w:rFonts w:ascii="Times New Roman" w:hAnsi="Times New Roman"/>
          <w:spacing w:val="-15"/>
          <w:sz w:val="28"/>
        </w:rPr>
        <w:t xml:space="preserve"> </w:t>
      </w:r>
      <w:r>
        <w:rPr>
          <w:rFonts w:ascii="Times New Roman" w:hAnsi="Times New Roman"/>
          <w:spacing w:val="-4"/>
          <w:sz w:val="28"/>
        </w:rPr>
        <w:t>техногенного характера;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раскрывать</w:t>
      </w:r>
      <w:r>
        <w:rPr>
          <w:rFonts w:ascii="Times New Roman" w:hAnsi="Times New Roman"/>
          <w:sz w:val="28"/>
        </w:rPr>
        <w:t xml:space="preserve"> </w:t>
      </w:r>
      <w:r>
        <w:rPr>
          <w:rFonts w:ascii="Times New Roman" w:hAnsi="Times New Roman"/>
          <w:spacing w:val="-6"/>
          <w:sz w:val="28"/>
        </w:rPr>
        <w:t>назначение,</w:t>
      </w:r>
      <w:r>
        <w:rPr>
          <w:rFonts w:ascii="Times New Roman" w:hAnsi="Times New Roman"/>
          <w:spacing w:val="-7"/>
          <w:sz w:val="28"/>
        </w:rPr>
        <w:t xml:space="preserve"> </w:t>
      </w:r>
      <w:r>
        <w:rPr>
          <w:rFonts w:ascii="Times New Roman" w:hAnsi="Times New Roman"/>
          <w:spacing w:val="-6"/>
          <w:sz w:val="28"/>
        </w:rPr>
        <w:t>основные задачи и</w:t>
      </w:r>
      <w:r>
        <w:rPr>
          <w:rFonts w:ascii="Times New Roman" w:hAnsi="Times New Roman"/>
          <w:spacing w:val="-13"/>
          <w:sz w:val="28"/>
        </w:rPr>
        <w:t xml:space="preserve"> </w:t>
      </w:r>
      <w:r>
        <w:rPr>
          <w:rFonts w:ascii="Times New Roman" w:hAnsi="Times New Roman"/>
          <w:spacing w:val="-6"/>
          <w:sz w:val="28"/>
        </w:rPr>
        <w:t xml:space="preserve">структуру Единой государственной </w:t>
      </w:r>
      <w:r>
        <w:rPr>
          <w:rFonts w:ascii="Times New Roman" w:hAnsi="Times New Roman"/>
          <w:spacing w:val="-4"/>
          <w:sz w:val="28"/>
        </w:rPr>
        <w:t>системы</w:t>
      </w:r>
      <w:r>
        <w:rPr>
          <w:rFonts w:ascii="Times New Roman" w:hAnsi="Times New Roman"/>
          <w:spacing w:val="-9"/>
          <w:sz w:val="28"/>
        </w:rPr>
        <w:t xml:space="preserve"> </w:t>
      </w:r>
      <w:r>
        <w:rPr>
          <w:rFonts w:ascii="Times New Roman" w:hAnsi="Times New Roman"/>
          <w:spacing w:val="-4"/>
          <w:sz w:val="28"/>
        </w:rPr>
        <w:t>предупреждения</w:t>
      </w:r>
      <w:r>
        <w:rPr>
          <w:rFonts w:ascii="Times New Roman" w:hAnsi="Times New Roman"/>
          <w:spacing w:val="-15"/>
          <w:sz w:val="28"/>
        </w:rPr>
        <w:t xml:space="preserve"> </w:t>
      </w:r>
      <w:r>
        <w:rPr>
          <w:rFonts w:ascii="Times New Roman" w:hAnsi="Times New Roman"/>
          <w:spacing w:val="-4"/>
          <w:sz w:val="28"/>
        </w:rPr>
        <w:t>и</w:t>
      </w:r>
      <w:r>
        <w:rPr>
          <w:rFonts w:ascii="Times New Roman" w:hAnsi="Times New Roman"/>
          <w:spacing w:val="-11"/>
          <w:sz w:val="28"/>
        </w:rPr>
        <w:t xml:space="preserve"> </w:t>
      </w:r>
      <w:r>
        <w:rPr>
          <w:rFonts w:ascii="Times New Roman" w:hAnsi="Times New Roman"/>
          <w:spacing w:val="-4"/>
          <w:sz w:val="28"/>
        </w:rPr>
        <w:t>ликвидации чрезвычайных</w:t>
      </w:r>
      <w:r>
        <w:rPr>
          <w:rFonts w:ascii="Times New Roman" w:hAnsi="Times New Roman"/>
          <w:sz w:val="28"/>
        </w:rPr>
        <w:t xml:space="preserve"> </w:t>
      </w:r>
      <w:r>
        <w:rPr>
          <w:rFonts w:ascii="Times New Roman" w:hAnsi="Times New Roman"/>
          <w:spacing w:val="-4"/>
          <w:sz w:val="28"/>
        </w:rPr>
        <w:t>ситуаций (РСЧС);</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объяснять права и обязанности граждан Российской Федерации в области </w:t>
      </w:r>
      <w:r>
        <w:rPr>
          <w:rFonts w:ascii="Times New Roman" w:hAnsi="Times New Roman"/>
          <w:spacing w:val="-4"/>
          <w:sz w:val="28"/>
        </w:rPr>
        <w:t>безопасности</w:t>
      </w:r>
      <w:r>
        <w:rPr>
          <w:rFonts w:ascii="Times New Roman" w:hAnsi="Times New Roman"/>
          <w:spacing w:val="-8"/>
          <w:sz w:val="28"/>
        </w:rPr>
        <w:t xml:space="preserve"> </w:t>
      </w: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условиях</w:t>
      </w:r>
      <w:r>
        <w:rPr>
          <w:rFonts w:ascii="Times New Roman" w:hAnsi="Times New Roman"/>
          <w:spacing w:val="-10"/>
          <w:sz w:val="28"/>
        </w:rPr>
        <w:t xml:space="preserve"> </w:t>
      </w:r>
      <w:r>
        <w:rPr>
          <w:rFonts w:ascii="Times New Roman" w:hAnsi="Times New Roman"/>
          <w:spacing w:val="-4"/>
          <w:sz w:val="28"/>
        </w:rPr>
        <w:t>чрезвычайных</w:t>
      </w:r>
      <w:r>
        <w:rPr>
          <w:rFonts w:ascii="Times New Roman" w:hAnsi="Times New Roman"/>
          <w:spacing w:val="9"/>
          <w:sz w:val="28"/>
        </w:rPr>
        <w:t xml:space="preserve"> </w:t>
      </w:r>
      <w:r>
        <w:rPr>
          <w:rFonts w:ascii="Times New Roman" w:hAnsi="Times New Roman"/>
          <w:spacing w:val="-4"/>
          <w:sz w:val="28"/>
        </w:rPr>
        <w:t>ситуаций мирного и</w:t>
      </w:r>
      <w:r>
        <w:rPr>
          <w:rFonts w:ascii="Times New Roman" w:hAnsi="Times New Roman"/>
          <w:spacing w:val="-15"/>
          <w:sz w:val="28"/>
        </w:rPr>
        <w:t xml:space="preserve"> </w:t>
      </w:r>
      <w:r>
        <w:rPr>
          <w:rFonts w:ascii="Times New Roman" w:hAnsi="Times New Roman"/>
          <w:spacing w:val="-4"/>
          <w:sz w:val="28"/>
        </w:rPr>
        <w:t>военного времени;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объяснять права и обязанности граждан Российской Федерации в области гражданской</w:t>
      </w:r>
      <w:r>
        <w:rPr>
          <w:rFonts w:ascii="Times New Roman" w:hAnsi="Times New Roman"/>
          <w:spacing w:val="-8"/>
          <w:sz w:val="28"/>
        </w:rPr>
        <w:t xml:space="preserve"> </w:t>
      </w:r>
      <w:r>
        <w:rPr>
          <w:rFonts w:ascii="Times New Roman" w:hAnsi="Times New Roman"/>
          <w:sz w:val="28"/>
        </w:rPr>
        <w:t>обороны;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уметь действовать при сигнале «Внимание всем!», в том числе при </w:t>
      </w:r>
      <w:r>
        <w:rPr>
          <w:rFonts w:ascii="Times New Roman" w:hAnsi="Times New Roman"/>
          <w:spacing w:val="-2"/>
          <w:sz w:val="28"/>
        </w:rPr>
        <w:t>химической</w:t>
      </w:r>
      <w:r>
        <w:rPr>
          <w:rFonts w:ascii="Times New Roman" w:hAnsi="Times New Roman"/>
          <w:spacing w:val="-8"/>
          <w:sz w:val="28"/>
        </w:rPr>
        <w:t xml:space="preserve"> </w:t>
      </w:r>
      <w:r>
        <w:rPr>
          <w:rFonts w:ascii="Times New Roman" w:hAnsi="Times New Roman"/>
          <w:spacing w:val="-2"/>
          <w:sz w:val="28"/>
        </w:rPr>
        <w:t>и</w:t>
      </w:r>
      <w:r>
        <w:rPr>
          <w:rFonts w:ascii="Times New Roman" w:hAnsi="Times New Roman"/>
          <w:spacing w:val="-17"/>
          <w:sz w:val="28"/>
        </w:rPr>
        <w:t xml:space="preserve"> </w:t>
      </w:r>
      <w:r>
        <w:rPr>
          <w:rFonts w:ascii="Times New Roman" w:hAnsi="Times New Roman"/>
          <w:spacing w:val="-2"/>
          <w:sz w:val="28"/>
        </w:rPr>
        <w:t>радиационной</w:t>
      </w:r>
      <w:r>
        <w:rPr>
          <w:rFonts w:ascii="Times New Roman" w:hAnsi="Times New Roman"/>
          <w:sz w:val="28"/>
        </w:rPr>
        <w:t xml:space="preserve"> </w:t>
      </w:r>
      <w:r>
        <w:rPr>
          <w:rFonts w:ascii="Times New Roman" w:hAnsi="Times New Roman"/>
          <w:spacing w:val="-2"/>
          <w:sz w:val="28"/>
        </w:rPr>
        <w:t>опасности;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анализировать угрозы военной безопасности Российской Федерации, обосновывать значение обороны государства для мирного социально- </w:t>
      </w:r>
      <w:r>
        <w:rPr>
          <w:rFonts w:ascii="Times New Roman" w:hAnsi="Times New Roman"/>
          <w:spacing w:val="-2"/>
          <w:sz w:val="28"/>
        </w:rPr>
        <w:t>экономического</w:t>
      </w:r>
      <w:r>
        <w:rPr>
          <w:rFonts w:ascii="Times New Roman" w:hAnsi="Times New Roman"/>
          <w:spacing w:val="-16"/>
          <w:sz w:val="28"/>
        </w:rPr>
        <w:t xml:space="preserve"> </w:t>
      </w:r>
      <w:r>
        <w:rPr>
          <w:rFonts w:ascii="Times New Roman" w:hAnsi="Times New Roman"/>
          <w:spacing w:val="-2"/>
          <w:sz w:val="28"/>
        </w:rPr>
        <w:t>развития страны;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характеризовать роль Вооружённых Сил Российской в обеспечении национальной</w:t>
      </w:r>
      <w:r>
        <w:rPr>
          <w:rFonts w:ascii="Times New Roman" w:hAnsi="Times New Roman"/>
          <w:spacing w:val="-4"/>
          <w:sz w:val="28"/>
        </w:rPr>
        <w:t xml:space="preserve"> </w:t>
      </w:r>
      <w:r>
        <w:rPr>
          <w:rFonts w:ascii="Times New Roman" w:hAnsi="Times New Roman"/>
          <w:sz w:val="28"/>
        </w:rPr>
        <w:t>безопасности.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Предметные</w:t>
      </w:r>
      <w:r>
        <w:rPr>
          <w:rFonts w:ascii="Times New Roman" w:hAnsi="Times New Roman"/>
          <w:spacing w:val="50"/>
          <w:sz w:val="28"/>
        </w:rPr>
        <w:t xml:space="preserve"> </w:t>
      </w:r>
      <w:r>
        <w:rPr>
          <w:rFonts w:ascii="Times New Roman" w:hAnsi="Times New Roman"/>
          <w:sz w:val="28"/>
        </w:rPr>
        <w:t>результаты</w:t>
      </w:r>
      <w:r>
        <w:rPr>
          <w:rFonts w:ascii="Times New Roman" w:hAnsi="Times New Roman"/>
          <w:spacing w:val="48"/>
          <w:sz w:val="28"/>
        </w:rPr>
        <w:t xml:space="preserve"> </w:t>
      </w:r>
      <w:r>
        <w:rPr>
          <w:rFonts w:ascii="Times New Roman" w:hAnsi="Times New Roman"/>
          <w:sz w:val="28"/>
        </w:rPr>
        <w:t>по</w:t>
      </w:r>
      <w:r>
        <w:rPr>
          <w:rFonts w:ascii="Times New Roman" w:hAnsi="Times New Roman"/>
          <w:spacing w:val="69"/>
          <w:sz w:val="28"/>
        </w:rPr>
        <w:t xml:space="preserve"> </w:t>
      </w:r>
      <w:r>
        <w:rPr>
          <w:rFonts w:ascii="Times New Roman" w:hAnsi="Times New Roman"/>
          <w:sz w:val="28"/>
        </w:rPr>
        <w:t>модулю</w:t>
      </w:r>
      <w:r>
        <w:rPr>
          <w:rFonts w:ascii="Times New Roman" w:hAnsi="Times New Roman"/>
          <w:spacing w:val="77"/>
          <w:sz w:val="28"/>
        </w:rPr>
        <w:t xml:space="preserve"> </w:t>
      </w:r>
      <w:r>
        <w:rPr>
          <w:rFonts w:ascii="Times New Roman" w:hAnsi="Times New Roman"/>
          <w:sz w:val="28"/>
        </w:rPr>
        <w:t>№</w:t>
      </w:r>
      <w:r>
        <w:rPr>
          <w:rFonts w:ascii="Times New Roman" w:hAnsi="Times New Roman"/>
          <w:spacing w:val="76"/>
          <w:sz w:val="28"/>
        </w:rPr>
        <w:t xml:space="preserve"> </w:t>
      </w:r>
      <w:r>
        <w:rPr>
          <w:rFonts w:ascii="Times New Roman" w:hAnsi="Times New Roman"/>
          <w:sz w:val="28"/>
        </w:rPr>
        <w:t>2</w:t>
      </w:r>
      <w:r>
        <w:rPr>
          <w:rFonts w:ascii="Times New Roman" w:hAnsi="Times New Roman"/>
          <w:spacing w:val="65"/>
          <w:sz w:val="28"/>
        </w:rPr>
        <w:t xml:space="preserve"> </w:t>
      </w:r>
      <w:r>
        <w:rPr>
          <w:rFonts w:ascii="Times New Roman" w:hAnsi="Times New Roman"/>
          <w:sz w:val="28"/>
        </w:rPr>
        <w:t>«Основы</w:t>
      </w:r>
      <w:r>
        <w:rPr>
          <w:rFonts w:ascii="Times New Roman" w:hAnsi="Times New Roman"/>
          <w:spacing w:val="46"/>
          <w:sz w:val="28"/>
        </w:rPr>
        <w:t xml:space="preserve"> </w:t>
      </w:r>
      <w:r>
        <w:rPr>
          <w:rFonts w:ascii="Times New Roman" w:hAnsi="Times New Roman"/>
          <w:spacing w:val="-2"/>
          <w:sz w:val="28"/>
        </w:rPr>
        <w:t>военной подготовки»: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знать</w:t>
      </w:r>
      <w:r>
        <w:rPr>
          <w:rFonts w:ascii="Times New Roman" w:hAnsi="Times New Roman"/>
          <w:spacing w:val="-17"/>
          <w:sz w:val="28"/>
        </w:rPr>
        <w:t xml:space="preserve"> </w:t>
      </w:r>
      <w:r>
        <w:rPr>
          <w:rFonts w:ascii="Times New Roman" w:hAnsi="Times New Roman"/>
          <w:spacing w:val="-2"/>
          <w:sz w:val="28"/>
        </w:rPr>
        <w:t>строевые</w:t>
      </w:r>
      <w:r>
        <w:rPr>
          <w:rFonts w:ascii="Times New Roman" w:hAnsi="Times New Roman"/>
          <w:spacing w:val="-3"/>
          <w:sz w:val="28"/>
        </w:rPr>
        <w:t xml:space="preserve"> </w:t>
      </w:r>
      <w:r>
        <w:rPr>
          <w:rFonts w:ascii="Times New Roman" w:hAnsi="Times New Roman"/>
          <w:spacing w:val="-2"/>
          <w:sz w:val="28"/>
        </w:rPr>
        <w:t>приёмы</w:t>
      </w:r>
      <w:r>
        <w:rPr>
          <w:rFonts w:ascii="Times New Roman" w:hAnsi="Times New Roman"/>
          <w:spacing w:val="-5"/>
          <w:sz w:val="28"/>
        </w:rPr>
        <w:t xml:space="preserve">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движении</w:t>
      </w:r>
      <w:r>
        <w:rPr>
          <w:rFonts w:ascii="Times New Roman" w:hAnsi="Times New Roman"/>
          <w:spacing w:val="-4"/>
          <w:sz w:val="28"/>
        </w:rPr>
        <w:t xml:space="preserve"> </w:t>
      </w:r>
      <w:r>
        <w:rPr>
          <w:rFonts w:ascii="Times New Roman" w:hAnsi="Times New Roman"/>
          <w:spacing w:val="-2"/>
          <w:sz w:val="28"/>
        </w:rPr>
        <w:t>без</w:t>
      </w:r>
      <w:r>
        <w:rPr>
          <w:rFonts w:ascii="Times New Roman" w:hAnsi="Times New Roman"/>
          <w:spacing w:val="-17"/>
          <w:sz w:val="28"/>
        </w:rPr>
        <w:t xml:space="preserve"> </w:t>
      </w:r>
      <w:r>
        <w:rPr>
          <w:rFonts w:ascii="Times New Roman" w:hAnsi="Times New Roman"/>
          <w:spacing w:val="-2"/>
          <w:sz w:val="28"/>
        </w:rPr>
        <w:t xml:space="preserve">оружия; </w:t>
      </w:r>
      <w:r>
        <w:rPr>
          <w:rFonts w:ascii="Times New Roman" w:hAnsi="Times New Roman"/>
          <w:spacing w:val="-2"/>
          <w:sz w:val="28"/>
        </w:rPr>
        <w:tab/>
      </w:r>
      <w:r>
        <w:rPr>
          <w:rFonts w:ascii="Times New Roman" w:hAnsi="Times New Roman"/>
          <w:spacing w:val="-4"/>
          <w:sz w:val="28"/>
        </w:rPr>
        <w:t>выполнять</w:t>
      </w:r>
      <w:r>
        <w:rPr>
          <w:rFonts w:ascii="Times New Roman" w:hAnsi="Times New Roman"/>
          <w:spacing w:val="-11"/>
          <w:sz w:val="28"/>
        </w:rPr>
        <w:t xml:space="preserve"> </w:t>
      </w:r>
      <w:r>
        <w:rPr>
          <w:rFonts w:ascii="Times New Roman" w:hAnsi="Times New Roman"/>
          <w:spacing w:val="-4"/>
          <w:sz w:val="28"/>
        </w:rPr>
        <w:t>строевые</w:t>
      </w:r>
      <w:r>
        <w:rPr>
          <w:rFonts w:ascii="Times New Roman" w:hAnsi="Times New Roman"/>
          <w:spacing w:val="-14"/>
          <w:sz w:val="28"/>
        </w:rPr>
        <w:t xml:space="preserve"> </w:t>
      </w:r>
      <w:r>
        <w:rPr>
          <w:rFonts w:ascii="Times New Roman" w:hAnsi="Times New Roman"/>
          <w:spacing w:val="-4"/>
          <w:sz w:val="28"/>
        </w:rPr>
        <w:t>приёмы</w:t>
      </w:r>
      <w:r>
        <w:rPr>
          <w:rFonts w:ascii="Times New Roman" w:hAnsi="Times New Roman"/>
          <w:spacing w:val="-10"/>
          <w:sz w:val="28"/>
        </w:rPr>
        <w:t xml:space="preserve"> </w:t>
      </w: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движении</w:t>
      </w:r>
      <w:r>
        <w:rPr>
          <w:rFonts w:ascii="Times New Roman" w:hAnsi="Times New Roman"/>
          <w:spacing w:val="-9"/>
          <w:sz w:val="28"/>
        </w:rPr>
        <w:t xml:space="preserve"> </w:t>
      </w:r>
      <w:r>
        <w:rPr>
          <w:rFonts w:ascii="Times New Roman" w:hAnsi="Times New Roman"/>
          <w:spacing w:val="-4"/>
          <w:sz w:val="28"/>
        </w:rPr>
        <w:t>без</w:t>
      </w:r>
      <w:r>
        <w:rPr>
          <w:rFonts w:ascii="Times New Roman" w:hAnsi="Times New Roman"/>
          <w:spacing w:val="-15"/>
          <w:sz w:val="28"/>
        </w:rPr>
        <w:t xml:space="preserve"> о</w:t>
      </w:r>
      <w:r>
        <w:rPr>
          <w:rFonts w:ascii="Times New Roman" w:hAnsi="Times New Roman"/>
          <w:spacing w:val="-4"/>
          <w:sz w:val="28"/>
        </w:rPr>
        <w:t xml:space="preserve">ружия; </w:t>
      </w:r>
      <w:r>
        <w:rPr>
          <w:rFonts w:ascii="Times New Roman" w:hAnsi="Times New Roman"/>
          <w:spacing w:val="-4"/>
          <w:sz w:val="28"/>
        </w:rPr>
        <w:tab/>
      </w:r>
      <w:r>
        <w:rPr>
          <w:rFonts w:ascii="Times New Roman" w:hAnsi="Times New Roman"/>
          <w:spacing w:val="-6"/>
          <w:sz w:val="28"/>
        </w:rPr>
        <w:t>иметь</w:t>
      </w:r>
      <w:r>
        <w:rPr>
          <w:rFonts w:ascii="Times New Roman" w:hAnsi="Times New Roman"/>
          <w:spacing w:val="-13"/>
          <w:sz w:val="28"/>
        </w:rPr>
        <w:t xml:space="preserve"> </w:t>
      </w:r>
      <w:r>
        <w:rPr>
          <w:rFonts w:ascii="Times New Roman" w:hAnsi="Times New Roman"/>
          <w:spacing w:val="-6"/>
          <w:sz w:val="28"/>
        </w:rPr>
        <w:t>представление</w:t>
      </w:r>
      <w:r>
        <w:rPr>
          <w:rFonts w:ascii="Times New Roman" w:hAnsi="Times New Roman"/>
          <w:spacing w:val="-9"/>
          <w:sz w:val="28"/>
        </w:rPr>
        <w:t xml:space="preserve"> </w:t>
      </w:r>
      <w:r>
        <w:rPr>
          <w:rFonts w:ascii="Times New Roman" w:hAnsi="Times New Roman"/>
          <w:spacing w:val="-6"/>
          <w:sz w:val="28"/>
        </w:rPr>
        <w:t>об</w:t>
      </w:r>
      <w:r>
        <w:rPr>
          <w:rFonts w:ascii="Times New Roman" w:hAnsi="Times New Roman"/>
          <w:spacing w:val="-12"/>
          <w:sz w:val="28"/>
        </w:rPr>
        <w:t xml:space="preserve"> </w:t>
      </w:r>
      <w:r>
        <w:rPr>
          <w:rFonts w:ascii="Times New Roman" w:hAnsi="Times New Roman"/>
          <w:spacing w:val="-6"/>
          <w:sz w:val="28"/>
        </w:rPr>
        <w:t>основах</w:t>
      </w:r>
      <w:r>
        <w:rPr>
          <w:rFonts w:ascii="Times New Roman" w:hAnsi="Times New Roman"/>
          <w:spacing w:val="-10"/>
          <w:sz w:val="28"/>
        </w:rPr>
        <w:t xml:space="preserve"> </w:t>
      </w:r>
      <w:r>
        <w:rPr>
          <w:rFonts w:ascii="Times New Roman" w:hAnsi="Times New Roman"/>
          <w:spacing w:val="-6"/>
          <w:sz w:val="28"/>
        </w:rPr>
        <w:t>общевойскового</w:t>
      </w:r>
      <w:r>
        <w:rPr>
          <w:rFonts w:ascii="Times New Roman" w:hAnsi="Times New Roman"/>
          <w:spacing w:val="-12"/>
          <w:sz w:val="28"/>
        </w:rPr>
        <w:t xml:space="preserve"> </w:t>
      </w:r>
      <w:r>
        <w:rPr>
          <w:rFonts w:ascii="Times New Roman" w:hAnsi="Times New Roman"/>
          <w:spacing w:val="-6"/>
          <w:sz w:val="28"/>
        </w:rPr>
        <w:t>боя;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иметь</w:t>
      </w:r>
      <w:r>
        <w:rPr>
          <w:rFonts w:ascii="Times New Roman" w:hAnsi="Times New Roman"/>
          <w:spacing w:val="41"/>
          <w:sz w:val="28"/>
        </w:rPr>
        <w:t xml:space="preserve"> </w:t>
      </w:r>
      <w:r>
        <w:rPr>
          <w:rFonts w:ascii="Times New Roman" w:hAnsi="Times New Roman"/>
          <w:sz w:val="28"/>
        </w:rPr>
        <w:t>представление</w:t>
      </w:r>
      <w:r>
        <w:rPr>
          <w:rFonts w:ascii="Times New Roman" w:hAnsi="Times New Roman"/>
          <w:spacing w:val="56"/>
          <w:sz w:val="28"/>
        </w:rPr>
        <w:t xml:space="preserve"> </w:t>
      </w:r>
      <w:r>
        <w:rPr>
          <w:rFonts w:ascii="Times New Roman" w:hAnsi="Times New Roman"/>
          <w:sz w:val="28"/>
        </w:rPr>
        <w:t>об</w:t>
      </w:r>
      <w:r>
        <w:rPr>
          <w:rFonts w:ascii="Times New Roman" w:hAnsi="Times New Roman"/>
          <w:spacing w:val="39"/>
          <w:sz w:val="28"/>
        </w:rPr>
        <w:t xml:space="preserve"> </w:t>
      </w:r>
      <w:r>
        <w:rPr>
          <w:rFonts w:ascii="Times New Roman" w:hAnsi="Times New Roman"/>
          <w:sz w:val="28"/>
        </w:rPr>
        <w:t>основных</w:t>
      </w:r>
      <w:r>
        <w:rPr>
          <w:rFonts w:ascii="Times New Roman" w:hAnsi="Times New Roman"/>
          <w:spacing w:val="49"/>
          <w:sz w:val="28"/>
        </w:rPr>
        <w:t xml:space="preserve"> </w:t>
      </w:r>
      <w:r>
        <w:rPr>
          <w:rFonts w:ascii="Times New Roman" w:hAnsi="Times New Roman"/>
          <w:sz w:val="28"/>
        </w:rPr>
        <w:t>видах</w:t>
      </w:r>
      <w:r>
        <w:rPr>
          <w:rFonts w:ascii="Times New Roman" w:hAnsi="Times New Roman"/>
          <w:spacing w:val="41"/>
          <w:sz w:val="28"/>
        </w:rPr>
        <w:t xml:space="preserve"> </w:t>
      </w:r>
      <w:r>
        <w:rPr>
          <w:rFonts w:ascii="Times New Roman" w:hAnsi="Times New Roman"/>
          <w:sz w:val="28"/>
        </w:rPr>
        <w:t>общевойскового</w:t>
      </w:r>
      <w:r>
        <w:rPr>
          <w:rFonts w:ascii="Times New Roman" w:hAnsi="Times New Roman"/>
          <w:spacing w:val="25"/>
          <w:sz w:val="28"/>
        </w:rPr>
        <w:t xml:space="preserve"> </w:t>
      </w:r>
      <w:r>
        <w:rPr>
          <w:rFonts w:ascii="Times New Roman" w:hAnsi="Times New Roman"/>
          <w:sz w:val="28"/>
        </w:rPr>
        <w:t>боя</w:t>
      </w:r>
      <w:r>
        <w:rPr>
          <w:rFonts w:ascii="Times New Roman" w:hAnsi="Times New Roman"/>
          <w:spacing w:val="38"/>
          <w:sz w:val="28"/>
        </w:rPr>
        <w:t xml:space="preserve"> </w:t>
      </w:r>
      <w:r>
        <w:rPr>
          <w:rFonts w:ascii="Times New Roman" w:hAnsi="Times New Roman"/>
          <w:sz w:val="28"/>
        </w:rPr>
        <w:t>и</w:t>
      </w:r>
      <w:r>
        <w:rPr>
          <w:rFonts w:ascii="Times New Roman" w:hAnsi="Times New Roman"/>
          <w:spacing w:val="37"/>
          <w:sz w:val="28"/>
        </w:rPr>
        <w:t xml:space="preserve"> </w:t>
      </w:r>
      <w:r>
        <w:rPr>
          <w:rFonts w:ascii="Times New Roman" w:hAnsi="Times New Roman"/>
          <w:sz w:val="28"/>
        </w:rPr>
        <w:t>способах маневра в бою;</w:t>
      </w:r>
    </w:p>
    <w:p w:rsidR="00FF74DA" w:rsidRDefault="00F11E90">
      <w:pPr>
        <w:widowControl w:val="0"/>
        <w:tabs>
          <w:tab w:val="left" w:pos="1855"/>
          <w:tab w:val="left" w:pos="3920"/>
          <w:tab w:val="left" w:pos="4394"/>
          <w:tab w:val="left" w:pos="5935"/>
          <w:tab w:val="left" w:pos="7658"/>
          <w:tab w:val="left" w:pos="8133"/>
          <w:tab w:val="left" w:pos="9309"/>
        </w:tabs>
        <w:spacing w:after="0" w:line="240" w:lineRule="auto"/>
        <w:ind w:firstLine="709"/>
        <w:jc w:val="both"/>
        <w:rPr>
          <w:rFonts w:ascii="Times New Roman" w:hAnsi="Times New Roman"/>
          <w:sz w:val="28"/>
        </w:rPr>
      </w:pPr>
      <w:r>
        <w:rPr>
          <w:rFonts w:ascii="Times New Roman" w:hAnsi="Times New Roman"/>
          <w:spacing w:val="-2"/>
          <w:sz w:val="28"/>
        </w:rPr>
        <w:t xml:space="preserve">иметь представление </w:t>
      </w:r>
      <w:r>
        <w:rPr>
          <w:rFonts w:ascii="Times New Roman" w:hAnsi="Times New Roman"/>
          <w:spacing w:val="-10"/>
          <w:sz w:val="28"/>
        </w:rPr>
        <w:t xml:space="preserve">о </w:t>
      </w:r>
      <w:r>
        <w:rPr>
          <w:rFonts w:ascii="Times New Roman" w:hAnsi="Times New Roman"/>
          <w:spacing w:val="-2"/>
          <w:sz w:val="28"/>
        </w:rPr>
        <w:t xml:space="preserve">походном, предбоевом </w:t>
      </w:r>
      <w:r>
        <w:rPr>
          <w:rFonts w:ascii="Times New Roman" w:hAnsi="Times New Roman"/>
          <w:spacing w:val="-10"/>
          <w:sz w:val="28"/>
        </w:rPr>
        <w:t xml:space="preserve">и </w:t>
      </w:r>
      <w:r>
        <w:rPr>
          <w:rFonts w:ascii="Times New Roman" w:hAnsi="Times New Roman"/>
          <w:spacing w:val="-2"/>
          <w:sz w:val="28"/>
        </w:rPr>
        <w:t>боевом порядке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подразделений;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понимать</w:t>
      </w:r>
      <w:r>
        <w:rPr>
          <w:rFonts w:ascii="Times New Roman" w:hAnsi="Times New Roman"/>
          <w:spacing w:val="-13"/>
          <w:sz w:val="28"/>
        </w:rPr>
        <w:t xml:space="preserve"> </w:t>
      </w:r>
      <w:r>
        <w:rPr>
          <w:rFonts w:ascii="Times New Roman" w:hAnsi="Times New Roman"/>
          <w:spacing w:val="-6"/>
          <w:sz w:val="28"/>
        </w:rPr>
        <w:t>способы</w:t>
      </w:r>
      <w:r>
        <w:rPr>
          <w:rFonts w:ascii="Times New Roman" w:hAnsi="Times New Roman"/>
          <w:spacing w:val="-3"/>
          <w:sz w:val="28"/>
        </w:rPr>
        <w:t xml:space="preserve"> </w:t>
      </w:r>
      <w:r>
        <w:rPr>
          <w:rFonts w:ascii="Times New Roman" w:hAnsi="Times New Roman"/>
          <w:spacing w:val="-6"/>
          <w:sz w:val="28"/>
        </w:rPr>
        <w:t>действий</w:t>
      </w:r>
      <w:r>
        <w:rPr>
          <w:rFonts w:ascii="Times New Roman" w:hAnsi="Times New Roman"/>
          <w:spacing w:val="6"/>
          <w:sz w:val="28"/>
        </w:rPr>
        <w:t xml:space="preserve"> </w:t>
      </w:r>
      <w:r>
        <w:rPr>
          <w:rFonts w:ascii="Times New Roman" w:hAnsi="Times New Roman"/>
          <w:spacing w:val="-6"/>
          <w:sz w:val="28"/>
        </w:rPr>
        <w:t>военнослужащего</w:t>
      </w:r>
      <w:r>
        <w:rPr>
          <w:rFonts w:ascii="Times New Roman" w:hAnsi="Times New Roman"/>
          <w:spacing w:val="-12"/>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бою;</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знать</w:t>
      </w:r>
      <w:r>
        <w:rPr>
          <w:rFonts w:ascii="Times New Roman" w:hAnsi="Times New Roman"/>
          <w:spacing w:val="-13"/>
          <w:sz w:val="28"/>
        </w:rPr>
        <w:t xml:space="preserve"> </w:t>
      </w:r>
      <w:r>
        <w:rPr>
          <w:rFonts w:ascii="Times New Roman" w:hAnsi="Times New Roman"/>
          <w:spacing w:val="-6"/>
          <w:sz w:val="28"/>
        </w:rPr>
        <w:t>правила</w:t>
      </w:r>
      <w:r>
        <w:rPr>
          <w:rFonts w:ascii="Times New Roman" w:hAnsi="Times New Roman"/>
          <w:spacing w:val="-11"/>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меры</w:t>
      </w:r>
      <w:r>
        <w:rPr>
          <w:rFonts w:ascii="Times New Roman" w:hAnsi="Times New Roman"/>
          <w:spacing w:val="-7"/>
          <w:sz w:val="28"/>
        </w:rPr>
        <w:t xml:space="preserve"> </w:t>
      </w:r>
      <w:r>
        <w:rPr>
          <w:rFonts w:ascii="Times New Roman" w:hAnsi="Times New Roman"/>
          <w:spacing w:val="-6"/>
          <w:sz w:val="28"/>
        </w:rPr>
        <w:t>безопасности</w:t>
      </w:r>
      <w:r>
        <w:rPr>
          <w:rFonts w:ascii="Times New Roman" w:hAnsi="Times New Roman"/>
          <w:spacing w:val="12"/>
          <w:sz w:val="28"/>
        </w:rPr>
        <w:t xml:space="preserve"> </w:t>
      </w:r>
      <w:r>
        <w:rPr>
          <w:rFonts w:ascii="Times New Roman" w:hAnsi="Times New Roman"/>
          <w:spacing w:val="-6"/>
          <w:sz w:val="28"/>
        </w:rPr>
        <w:t>при</w:t>
      </w:r>
      <w:r>
        <w:rPr>
          <w:rFonts w:ascii="Times New Roman" w:hAnsi="Times New Roman"/>
          <w:spacing w:val="-12"/>
          <w:sz w:val="28"/>
        </w:rPr>
        <w:t xml:space="preserve"> </w:t>
      </w:r>
      <w:r>
        <w:rPr>
          <w:rFonts w:ascii="Times New Roman" w:hAnsi="Times New Roman"/>
          <w:spacing w:val="-6"/>
          <w:sz w:val="28"/>
        </w:rPr>
        <w:t>обращении</w:t>
      </w:r>
      <w:r>
        <w:rPr>
          <w:rFonts w:ascii="Times New Roman" w:hAnsi="Times New Roman"/>
          <w:spacing w:val="2"/>
          <w:sz w:val="28"/>
        </w:rPr>
        <w:t xml:space="preserve"> </w:t>
      </w:r>
      <w:r>
        <w:rPr>
          <w:rFonts w:ascii="Times New Roman" w:hAnsi="Times New Roman"/>
          <w:spacing w:val="-6"/>
          <w:sz w:val="28"/>
        </w:rPr>
        <w:t>с</w:t>
      </w:r>
      <w:r>
        <w:rPr>
          <w:rFonts w:ascii="Times New Roman" w:hAnsi="Times New Roman"/>
          <w:spacing w:val="-12"/>
          <w:sz w:val="28"/>
        </w:rPr>
        <w:t xml:space="preserve"> </w:t>
      </w:r>
      <w:r>
        <w:rPr>
          <w:rFonts w:ascii="Times New Roman" w:hAnsi="Times New Roman"/>
          <w:spacing w:val="-6"/>
          <w:sz w:val="28"/>
        </w:rPr>
        <w:t>оружием;</w:t>
      </w:r>
    </w:p>
    <w:p w:rsidR="00FF74DA" w:rsidRDefault="00396D66">
      <w:pPr>
        <w:widowControl w:val="0"/>
        <w:spacing w:after="0" w:line="240" w:lineRule="auto"/>
        <w:ind w:firstLine="709"/>
        <w:jc w:val="both"/>
        <w:rPr>
          <w:rFonts w:ascii="Times New Roman" w:hAnsi="Times New Roman"/>
          <w:sz w:val="28"/>
        </w:rPr>
      </w:pPr>
      <w:r>
        <w:rPr>
          <w:rFonts w:ascii="Times New Roman" w:hAnsi="Times New Roman"/>
          <w:sz w:val="28"/>
        </w:rPr>
        <w:pict>
          <v:shape id="Picture 4" o:spid="_x0000_s1026" style="position:absolute;left:0;text-align:left;margin-left:1pt;margin-top:300.95pt;width:.1pt;height:561.4pt;z-index:251658240;mso-position-horizontal-relative:page;mso-position-vertical-relative:page;mso-width-relative:page;mso-height-relative:page" coordsize="1270,7129780" o:spt="100" o:gfxdata="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3T6vmdgAAAAIAQAADwAAAAAAAAABACAAAAAiAAAAZHJzL2Rvd25y&#10;ZXYueG1sUEsBAhQAFAAAAAgAh07iQICUkr+pAgAA7wYAAA4AAAAAAAAAAQAgAAAAJwEAAGRycy9l&#10;Mm9Eb2MueG1sUEsFBgAAAAAGAAYAWQEAAEIGAAAAAA==&#10;" adj="0,,0" path="m,7129272l,e" filled="f" strokeweight=".24pt">
            <v:stroke joinstyle="round"/>
            <v:formulas/>
            <v:path o:connecttype="segments"/>
            <v:textbox inset="0,0,0,0"/>
            <w10:wrap anchorx="page" anchory="page"/>
          </v:shape>
        </w:pict>
      </w:r>
      <w:r w:rsidR="00F11E90">
        <w:rPr>
          <w:rFonts w:ascii="Times New Roman" w:hAnsi="Times New Roman"/>
          <w:spacing w:val="-4"/>
          <w:sz w:val="28"/>
        </w:rPr>
        <w:t>приводить</w:t>
      </w:r>
      <w:r w:rsidR="00F11E90">
        <w:rPr>
          <w:rFonts w:ascii="Times New Roman" w:hAnsi="Times New Roman"/>
          <w:spacing w:val="34"/>
          <w:sz w:val="28"/>
        </w:rPr>
        <w:t xml:space="preserve"> </w:t>
      </w:r>
      <w:r w:rsidR="00F11E90">
        <w:rPr>
          <w:rFonts w:ascii="Times New Roman" w:hAnsi="Times New Roman"/>
          <w:spacing w:val="-4"/>
          <w:sz w:val="28"/>
        </w:rPr>
        <w:t>примеры</w:t>
      </w:r>
      <w:r w:rsidR="00F11E90">
        <w:rPr>
          <w:rFonts w:ascii="Times New Roman" w:hAnsi="Times New Roman"/>
          <w:spacing w:val="37"/>
          <w:sz w:val="28"/>
        </w:rPr>
        <w:t xml:space="preserve"> </w:t>
      </w:r>
      <w:r w:rsidR="00F11E90">
        <w:rPr>
          <w:rFonts w:ascii="Times New Roman" w:hAnsi="Times New Roman"/>
          <w:spacing w:val="-4"/>
          <w:sz w:val="28"/>
        </w:rPr>
        <w:t>нарушений</w:t>
      </w:r>
      <w:r w:rsidR="00F11E90">
        <w:rPr>
          <w:rFonts w:ascii="Times New Roman" w:hAnsi="Times New Roman"/>
          <w:spacing w:val="40"/>
          <w:sz w:val="28"/>
        </w:rPr>
        <w:t xml:space="preserve"> </w:t>
      </w:r>
      <w:r w:rsidR="00F11E90">
        <w:rPr>
          <w:rFonts w:ascii="Times New Roman" w:hAnsi="Times New Roman"/>
          <w:spacing w:val="-4"/>
          <w:sz w:val="28"/>
        </w:rPr>
        <w:t>правил</w:t>
      </w:r>
      <w:r w:rsidR="00F11E90">
        <w:rPr>
          <w:rFonts w:ascii="Times New Roman" w:hAnsi="Times New Roman"/>
          <w:spacing w:val="33"/>
          <w:sz w:val="28"/>
        </w:rPr>
        <w:t xml:space="preserve"> </w:t>
      </w:r>
      <w:r w:rsidR="00F11E90">
        <w:rPr>
          <w:rFonts w:ascii="Times New Roman" w:hAnsi="Times New Roman"/>
          <w:spacing w:val="-4"/>
          <w:sz w:val="28"/>
        </w:rPr>
        <w:t>и</w:t>
      </w:r>
      <w:r w:rsidR="00F11E90">
        <w:rPr>
          <w:rFonts w:ascii="Times New Roman" w:hAnsi="Times New Roman"/>
          <w:spacing w:val="18"/>
          <w:sz w:val="28"/>
        </w:rPr>
        <w:t xml:space="preserve"> </w:t>
      </w:r>
      <w:r w:rsidR="00F11E90">
        <w:rPr>
          <w:rFonts w:ascii="Times New Roman" w:hAnsi="Times New Roman"/>
          <w:spacing w:val="-4"/>
          <w:sz w:val="28"/>
        </w:rPr>
        <w:t>мер</w:t>
      </w:r>
      <w:r w:rsidR="00F11E90">
        <w:rPr>
          <w:rFonts w:ascii="Times New Roman" w:hAnsi="Times New Roman"/>
          <w:spacing w:val="21"/>
          <w:sz w:val="28"/>
        </w:rPr>
        <w:t xml:space="preserve"> </w:t>
      </w:r>
      <w:r w:rsidR="00F11E90">
        <w:rPr>
          <w:rFonts w:ascii="Times New Roman" w:hAnsi="Times New Roman"/>
          <w:spacing w:val="-4"/>
          <w:sz w:val="28"/>
        </w:rPr>
        <w:t>безопасности</w:t>
      </w:r>
      <w:r w:rsidR="00F11E90">
        <w:rPr>
          <w:rFonts w:ascii="Times New Roman" w:hAnsi="Times New Roman"/>
          <w:spacing w:val="40"/>
          <w:sz w:val="28"/>
        </w:rPr>
        <w:t xml:space="preserve"> </w:t>
      </w:r>
      <w:r w:rsidR="00F11E90">
        <w:rPr>
          <w:rFonts w:ascii="Times New Roman" w:hAnsi="Times New Roman"/>
          <w:spacing w:val="-4"/>
          <w:sz w:val="28"/>
        </w:rPr>
        <w:t>при</w:t>
      </w:r>
      <w:r w:rsidR="00F11E90">
        <w:rPr>
          <w:rFonts w:ascii="Times New Roman" w:hAnsi="Times New Roman"/>
          <w:spacing w:val="26"/>
          <w:sz w:val="28"/>
        </w:rPr>
        <w:t xml:space="preserve"> </w:t>
      </w:r>
      <w:r w:rsidR="00F11E90">
        <w:rPr>
          <w:rFonts w:ascii="Times New Roman" w:hAnsi="Times New Roman"/>
          <w:spacing w:val="-4"/>
          <w:sz w:val="28"/>
        </w:rPr>
        <w:t xml:space="preserve">обращении </w:t>
      </w:r>
      <w:r w:rsidR="00F11E90">
        <w:rPr>
          <w:rFonts w:ascii="Times New Roman" w:hAnsi="Times New Roman"/>
          <w:spacing w:val="-2"/>
          <w:sz w:val="28"/>
        </w:rPr>
        <w:t>в</w:t>
      </w:r>
      <w:r w:rsidR="00F11E90">
        <w:rPr>
          <w:rFonts w:ascii="Times New Roman" w:hAnsi="Times New Roman"/>
          <w:spacing w:val="-17"/>
          <w:sz w:val="28"/>
        </w:rPr>
        <w:t xml:space="preserve"> </w:t>
      </w:r>
      <w:r w:rsidR="00F11E90">
        <w:rPr>
          <w:rFonts w:ascii="Times New Roman" w:hAnsi="Times New Roman"/>
          <w:spacing w:val="-2"/>
          <w:sz w:val="28"/>
        </w:rPr>
        <w:t>оружием и</w:t>
      </w:r>
      <w:r w:rsidR="00F11E90">
        <w:rPr>
          <w:rFonts w:ascii="Times New Roman" w:hAnsi="Times New Roman"/>
          <w:spacing w:val="-14"/>
          <w:sz w:val="28"/>
        </w:rPr>
        <w:t xml:space="preserve"> </w:t>
      </w:r>
      <w:r w:rsidR="00F11E90">
        <w:rPr>
          <w:rFonts w:ascii="Times New Roman" w:hAnsi="Times New Roman"/>
          <w:spacing w:val="-2"/>
          <w:sz w:val="28"/>
        </w:rPr>
        <w:t>их</w:t>
      </w:r>
      <w:r w:rsidR="00F11E90">
        <w:rPr>
          <w:rFonts w:ascii="Times New Roman" w:hAnsi="Times New Roman"/>
          <w:spacing w:val="-15"/>
          <w:sz w:val="28"/>
        </w:rPr>
        <w:t xml:space="preserve"> </w:t>
      </w:r>
      <w:r w:rsidR="00F11E90">
        <w:rPr>
          <w:rFonts w:ascii="Times New Roman" w:hAnsi="Times New Roman"/>
          <w:spacing w:val="-2"/>
          <w:sz w:val="28"/>
        </w:rPr>
        <w:t>возможных</w:t>
      </w:r>
      <w:r w:rsidR="00F11E90">
        <w:rPr>
          <w:rFonts w:ascii="Times New Roman" w:hAnsi="Times New Roman"/>
          <w:spacing w:val="6"/>
          <w:sz w:val="28"/>
        </w:rPr>
        <w:t xml:space="preserve"> </w:t>
      </w:r>
      <w:r w:rsidR="00F11E90">
        <w:rPr>
          <w:rFonts w:ascii="Times New Roman" w:hAnsi="Times New Roman"/>
          <w:spacing w:val="-2"/>
          <w:sz w:val="28"/>
        </w:rPr>
        <w:t>последствий;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применять</w:t>
      </w:r>
      <w:r>
        <w:rPr>
          <w:rFonts w:ascii="Times New Roman" w:hAnsi="Times New Roman"/>
          <w:spacing w:val="9"/>
          <w:sz w:val="28"/>
        </w:rPr>
        <w:t xml:space="preserve"> </w:t>
      </w:r>
      <w:r>
        <w:rPr>
          <w:rFonts w:ascii="Times New Roman" w:hAnsi="Times New Roman"/>
          <w:spacing w:val="-4"/>
          <w:sz w:val="28"/>
        </w:rPr>
        <w:t>меры</w:t>
      </w:r>
      <w:r>
        <w:rPr>
          <w:rFonts w:ascii="Times New Roman" w:hAnsi="Times New Roman"/>
          <w:spacing w:val="-2"/>
          <w:sz w:val="28"/>
        </w:rPr>
        <w:t xml:space="preserve"> </w:t>
      </w:r>
      <w:r>
        <w:rPr>
          <w:rFonts w:ascii="Times New Roman" w:hAnsi="Times New Roman"/>
          <w:spacing w:val="-4"/>
          <w:sz w:val="28"/>
        </w:rPr>
        <w:t>безопасности</w:t>
      </w:r>
      <w:r>
        <w:rPr>
          <w:rFonts w:ascii="Times New Roman" w:hAnsi="Times New Roman"/>
          <w:spacing w:val="7"/>
          <w:sz w:val="28"/>
        </w:rPr>
        <w:t xml:space="preserve"> </w:t>
      </w:r>
      <w:r>
        <w:rPr>
          <w:rFonts w:ascii="Times New Roman" w:hAnsi="Times New Roman"/>
          <w:spacing w:val="-4"/>
          <w:sz w:val="28"/>
        </w:rPr>
        <w:t>при</w:t>
      </w:r>
      <w:r>
        <w:rPr>
          <w:rFonts w:ascii="Times New Roman" w:hAnsi="Times New Roman"/>
          <w:sz w:val="28"/>
        </w:rPr>
        <w:t xml:space="preserve"> </w:t>
      </w:r>
      <w:r>
        <w:rPr>
          <w:rFonts w:ascii="Times New Roman" w:hAnsi="Times New Roman"/>
          <w:spacing w:val="-4"/>
          <w:sz w:val="28"/>
        </w:rPr>
        <w:t>проведении</w:t>
      </w:r>
      <w:r>
        <w:rPr>
          <w:rFonts w:ascii="Times New Roman" w:hAnsi="Times New Roman"/>
          <w:spacing w:val="15"/>
          <w:sz w:val="28"/>
        </w:rPr>
        <w:t xml:space="preserve"> </w:t>
      </w:r>
      <w:r>
        <w:rPr>
          <w:rFonts w:ascii="Times New Roman" w:hAnsi="Times New Roman"/>
          <w:spacing w:val="-4"/>
          <w:sz w:val="28"/>
        </w:rPr>
        <w:t>занятий</w:t>
      </w:r>
      <w:r>
        <w:rPr>
          <w:rFonts w:ascii="Times New Roman" w:hAnsi="Times New Roman"/>
          <w:spacing w:val="4"/>
          <w:sz w:val="28"/>
        </w:rPr>
        <w:t xml:space="preserve"> </w:t>
      </w:r>
      <w:r>
        <w:rPr>
          <w:rFonts w:ascii="Times New Roman" w:hAnsi="Times New Roman"/>
          <w:spacing w:val="-4"/>
          <w:sz w:val="28"/>
        </w:rPr>
        <w:t>по</w:t>
      </w:r>
      <w:r>
        <w:rPr>
          <w:rFonts w:ascii="Times New Roman" w:hAnsi="Times New Roman"/>
          <w:spacing w:val="-10"/>
          <w:sz w:val="28"/>
        </w:rPr>
        <w:t xml:space="preserve"> </w:t>
      </w:r>
      <w:r>
        <w:rPr>
          <w:rFonts w:ascii="Times New Roman" w:hAnsi="Times New Roman"/>
          <w:spacing w:val="-4"/>
          <w:sz w:val="28"/>
        </w:rPr>
        <w:t>боевой</w:t>
      </w:r>
      <w:r>
        <w:rPr>
          <w:rFonts w:ascii="Times New Roman" w:hAnsi="Times New Roman"/>
          <w:spacing w:val="-1"/>
          <w:sz w:val="28"/>
        </w:rPr>
        <w:t xml:space="preserve"> </w:t>
      </w:r>
      <w:r>
        <w:rPr>
          <w:rFonts w:ascii="Times New Roman" w:hAnsi="Times New Roman"/>
          <w:spacing w:val="-4"/>
          <w:sz w:val="28"/>
        </w:rPr>
        <w:t xml:space="preserve">подготовке </w:t>
      </w:r>
      <w:r>
        <w:rPr>
          <w:rFonts w:ascii="Times New Roman" w:hAnsi="Times New Roman"/>
          <w:sz w:val="28"/>
        </w:rPr>
        <w:t>и</w:t>
      </w:r>
      <w:r>
        <w:rPr>
          <w:rFonts w:ascii="Times New Roman" w:hAnsi="Times New Roman"/>
          <w:spacing w:val="-5"/>
          <w:sz w:val="28"/>
        </w:rPr>
        <w:t xml:space="preserve"> </w:t>
      </w:r>
      <w:r>
        <w:rPr>
          <w:rFonts w:ascii="Times New Roman" w:hAnsi="Times New Roman"/>
          <w:sz w:val="28"/>
        </w:rPr>
        <w:t>обращении с</w:t>
      </w:r>
      <w:r>
        <w:rPr>
          <w:rFonts w:ascii="Times New Roman" w:hAnsi="Times New Roman"/>
          <w:spacing w:val="-8"/>
          <w:sz w:val="28"/>
        </w:rPr>
        <w:t xml:space="preserve"> </w:t>
      </w:r>
      <w:r>
        <w:rPr>
          <w:rFonts w:ascii="Times New Roman" w:hAnsi="Times New Roman"/>
          <w:sz w:val="28"/>
        </w:rPr>
        <w:t>оружием;</w:t>
      </w:r>
    </w:p>
    <w:p w:rsidR="00FF74DA" w:rsidRDefault="00F11E90">
      <w:pPr>
        <w:widowControl w:val="0"/>
        <w:tabs>
          <w:tab w:val="left" w:pos="5387"/>
          <w:tab w:val="left" w:pos="8368"/>
        </w:tabs>
        <w:spacing w:after="0" w:line="240" w:lineRule="auto"/>
        <w:ind w:firstLine="709"/>
        <w:jc w:val="both"/>
        <w:rPr>
          <w:rFonts w:ascii="Times New Roman" w:hAnsi="Times New Roman"/>
          <w:sz w:val="28"/>
        </w:rPr>
      </w:pPr>
      <w:r>
        <w:rPr>
          <w:rFonts w:ascii="Times New Roman" w:hAnsi="Times New Roman"/>
          <w:sz w:val="28"/>
        </w:rPr>
        <w:t>знать</w:t>
      </w:r>
      <w:r>
        <w:rPr>
          <w:rFonts w:ascii="Times New Roman" w:hAnsi="Times New Roman"/>
          <w:spacing w:val="77"/>
          <w:sz w:val="28"/>
        </w:rPr>
        <w:t xml:space="preserve"> </w:t>
      </w:r>
      <w:r>
        <w:rPr>
          <w:rFonts w:ascii="Times New Roman" w:hAnsi="Times New Roman"/>
          <w:sz w:val="28"/>
        </w:rPr>
        <w:t>способы</w:t>
      </w:r>
      <w:r>
        <w:rPr>
          <w:rFonts w:ascii="Times New Roman" w:hAnsi="Times New Roman"/>
          <w:spacing w:val="80"/>
          <w:sz w:val="28"/>
        </w:rPr>
        <w:t xml:space="preserve"> </w:t>
      </w:r>
      <w:r>
        <w:rPr>
          <w:rFonts w:ascii="Times New Roman" w:hAnsi="Times New Roman"/>
          <w:sz w:val="28"/>
        </w:rPr>
        <w:t>удержания</w:t>
      </w:r>
      <w:r>
        <w:rPr>
          <w:rFonts w:ascii="Times New Roman" w:hAnsi="Times New Roman"/>
          <w:spacing w:val="80"/>
          <w:sz w:val="28"/>
        </w:rPr>
        <w:t xml:space="preserve"> </w:t>
      </w:r>
      <w:r>
        <w:rPr>
          <w:rFonts w:ascii="Times New Roman" w:hAnsi="Times New Roman"/>
          <w:sz w:val="28"/>
        </w:rPr>
        <w:t>оружия,</w:t>
      </w:r>
      <w:r>
        <w:rPr>
          <w:rFonts w:ascii="Times New Roman" w:hAnsi="Times New Roman"/>
          <w:sz w:val="28"/>
        </w:rPr>
        <w:tab/>
        <w:t>правила</w:t>
      </w:r>
      <w:r>
        <w:rPr>
          <w:rFonts w:ascii="Times New Roman" w:hAnsi="Times New Roman"/>
          <w:spacing w:val="80"/>
          <w:sz w:val="28"/>
        </w:rPr>
        <w:t xml:space="preserve"> </w:t>
      </w:r>
      <w:r>
        <w:rPr>
          <w:rFonts w:ascii="Times New Roman" w:hAnsi="Times New Roman"/>
          <w:sz w:val="28"/>
        </w:rPr>
        <w:t>прицеливания</w:t>
      </w:r>
      <w:r>
        <w:rPr>
          <w:rFonts w:ascii="Times New Roman" w:hAnsi="Times New Roman"/>
          <w:sz w:val="28"/>
        </w:rPr>
        <w:tab/>
      </w:r>
      <w:r>
        <w:rPr>
          <w:rFonts w:ascii="Times New Roman" w:hAnsi="Times New Roman"/>
          <w:spacing w:val="-6"/>
          <w:sz w:val="28"/>
        </w:rPr>
        <w:t>и</w:t>
      </w:r>
      <w:r>
        <w:rPr>
          <w:rFonts w:ascii="Times New Roman" w:hAnsi="Times New Roman"/>
          <w:spacing w:val="42"/>
          <w:sz w:val="28"/>
        </w:rPr>
        <w:t xml:space="preserve"> </w:t>
      </w:r>
      <w:r>
        <w:rPr>
          <w:rFonts w:ascii="Times New Roman" w:hAnsi="Times New Roman"/>
          <w:spacing w:val="-6"/>
          <w:sz w:val="28"/>
        </w:rPr>
        <w:t xml:space="preserve">производства </w:t>
      </w:r>
      <w:r>
        <w:rPr>
          <w:rFonts w:ascii="Times New Roman" w:hAnsi="Times New Roman"/>
          <w:sz w:val="28"/>
        </w:rPr>
        <w:t>меткого выстрела;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определять</w:t>
      </w:r>
      <w:r>
        <w:rPr>
          <w:rFonts w:ascii="Times New Roman" w:hAnsi="Times New Roman"/>
          <w:spacing w:val="25"/>
          <w:sz w:val="28"/>
        </w:rPr>
        <w:t xml:space="preserve"> </w:t>
      </w:r>
      <w:r>
        <w:rPr>
          <w:rFonts w:ascii="Times New Roman" w:hAnsi="Times New Roman"/>
          <w:spacing w:val="-4"/>
          <w:sz w:val="28"/>
        </w:rPr>
        <w:t>характерные</w:t>
      </w:r>
      <w:r>
        <w:rPr>
          <w:rFonts w:ascii="Times New Roman" w:hAnsi="Times New Roman"/>
          <w:spacing w:val="34"/>
          <w:sz w:val="28"/>
        </w:rPr>
        <w:t xml:space="preserve"> </w:t>
      </w:r>
      <w:r>
        <w:rPr>
          <w:rFonts w:ascii="Times New Roman" w:hAnsi="Times New Roman"/>
          <w:spacing w:val="-4"/>
          <w:sz w:val="28"/>
        </w:rPr>
        <w:t>конструктивные</w:t>
      </w:r>
      <w:r>
        <w:rPr>
          <w:rFonts w:ascii="Times New Roman" w:hAnsi="Times New Roman"/>
          <w:spacing w:val="17"/>
          <w:sz w:val="28"/>
        </w:rPr>
        <w:t xml:space="preserve"> </w:t>
      </w:r>
      <w:r>
        <w:rPr>
          <w:rFonts w:ascii="Times New Roman" w:hAnsi="Times New Roman"/>
          <w:spacing w:val="-4"/>
          <w:sz w:val="28"/>
        </w:rPr>
        <w:t>особенности</w:t>
      </w:r>
      <w:r>
        <w:rPr>
          <w:rFonts w:ascii="Times New Roman" w:hAnsi="Times New Roman"/>
          <w:spacing w:val="33"/>
          <w:sz w:val="28"/>
        </w:rPr>
        <w:t xml:space="preserve"> </w:t>
      </w:r>
      <w:r>
        <w:rPr>
          <w:rFonts w:ascii="Times New Roman" w:hAnsi="Times New Roman"/>
          <w:spacing w:val="-4"/>
          <w:sz w:val="28"/>
        </w:rPr>
        <w:t>образцов</w:t>
      </w:r>
      <w:r>
        <w:rPr>
          <w:rFonts w:ascii="Times New Roman" w:hAnsi="Times New Roman"/>
          <w:spacing w:val="23"/>
          <w:sz w:val="28"/>
        </w:rPr>
        <w:t xml:space="preserve"> </w:t>
      </w:r>
      <w:r>
        <w:rPr>
          <w:rFonts w:ascii="Times New Roman" w:hAnsi="Times New Roman"/>
          <w:spacing w:val="-4"/>
          <w:sz w:val="28"/>
        </w:rPr>
        <w:t>стрелкового оружия</w:t>
      </w:r>
      <w:r>
        <w:rPr>
          <w:rFonts w:ascii="Times New Roman" w:hAnsi="Times New Roman"/>
          <w:spacing w:val="-15"/>
          <w:sz w:val="28"/>
        </w:rPr>
        <w:t xml:space="preserve"> </w:t>
      </w:r>
      <w:r>
        <w:rPr>
          <w:rFonts w:ascii="Times New Roman" w:hAnsi="Times New Roman"/>
          <w:spacing w:val="-4"/>
          <w:sz w:val="28"/>
        </w:rPr>
        <w:t>на</w:t>
      </w:r>
      <w:r>
        <w:rPr>
          <w:rFonts w:ascii="Times New Roman" w:hAnsi="Times New Roman"/>
          <w:spacing w:val="-14"/>
          <w:sz w:val="28"/>
        </w:rPr>
        <w:t xml:space="preserve"> </w:t>
      </w:r>
      <w:r>
        <w:rPr>
          <w:rFonts w:ascii="Times New Roman" w:hAnsi="Times New Roman"/>
          <w:spacing w:val="-4"/>
          <w:sz w:val="28"/>
        </w:rPr>
        <w:t>примере</w:t>
      </w:r>
      <w:r>
        <w:rPr>
          <w:rFonts w:ascii="Times New Roman" w:hAnsi="Times New Roman"/>
          <w:spacing w:val="-14"/>
          <w:sz w:val="28"/>
        </w:rPr>
        <w:t xml:space="preserve"> </w:t>
      </w:r>
      <w:r>
        <w:rPr>
          <w:rFonts w:ascii="Times New Roman" w:hAnsi="Times New Roman"/>
          <w:spacing w:val="-4"/>
          <w:sz w:val="28"/>
        </w:rPr>
        <w:t>автоматов</w:t>
      </w:r>
      <w:r>
        <w:rPr>
          <w:rFonts w:ascii="Times New Roman" w:hAnsi="Times New Roman"/>
          <w:spacing w:val="-14"/>
          <w:sz w:val="28"/>
        </w:rPr>
        <w:t xml:space="preserve"> </w:t>
      </w:r>
      <w:r>
        <w:rPr>
          <w:rFonts w:ascii="Times New Roman" w:hAnsi="Times New Roman"/>
          <w:spacing w:val="-4"/>
          <w:sz w:val="28"/>
        </w:rPr>
        <w:t>Калашникова AK-74</w:t>
      </w:r>
      <w:r>
        <w:rPr>
          <w:rFonts w:ascii="Times New Roman" w:hAnsi="Times New Roman"/>
          <w:spacing w:val="-14"/>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AK-12;</w:t>
      </w:r>
    </w:p>
    <w:p w:rsidR="00FF74DA" w:rsidRDefault="00F11E90">
      <w:pPr>
        <w:widowControl w:val="0"/>
        <w:spacing w:after="0" w:line="240" w:lineRule="auto"/>
        <w:ind w:firstLine="709"/>
        <w:jc w:val="both"/>
        <w:rPr>
          <w:rFonts w:ascii="Times New Roman" w:hAnsi="Times New Roman"/>
          <w:spacing w:val="-4"/>
          <w:sz w:val="28"/>
        </w:rPr>
      </w:pPr>
      <w:r>
        <w:rPr>
          <w:rFonts w:ascii="Times New Roman" w:hAnsi="Times New Roman"/>
          <w:spacing w:val="-2"/>
          <w:sz w:val="28"/>
        </w:rPr>
        <w:t>иметь</w:t>
      </w:r>
      <w:r>
        <w:rPr>
          <w:rFonts w:ascii="Times New Roman" w:hAnsi="Times New Roman"/>
          <w:spacing w:val="43"/>
          <w:sz w:val="28"/>
        </w:rPr>
        <w:t xml:space="preserve"> </w:t>
      </w:r>
      <w:r>
        <w:rPr>
          <w:rFonts w:ascii="Times New Roman" w:hAnsi="Times New Roman"/>
          <w:spacing w:val="-2"/>
          <w:sz w:val="28"/>
        </w:rPr>
        <w:t>представление</w:t>
      </w:r>
      <w:r>
        <w:rPr>
          <w:rFonts w:ascii="Times New Roman" w:hAnsi="Times New Roman"/>
          <w:spacing w:val="60"/>
          <w:sz w:val="28"/>
        </w:rPr>
        <w:t xml:space="preserve"> </w:t>
      </w:r>
      <w:r>
        <w:rPr>
          <w:rFonts w:ascii="Times New Roman" w:hAnsi="Times New Roman"/>
          <w:spacing w:val="-2"/>
          <w:sz w:val="28"/>
        </w:rPr>
        <w:t>о</w:t>
      </w:r>
      <w:r>
        <w:rPr>
          <w:rFonts w:ascii="Times New Roman" w:hAnsi="Times New Roman"/>
          <w:spacing w:val="27"/>
          <w:sz w:val="28"/>
        </w:rPr>
        <w:t xml:space="preserve"> </w:t>
      </w:r>
      <w:r>
        <w:rPr>
          <w:rFonts w:ascii="Times New Roman" w:hAnsi="Times New Roman"/>
          <w:spacing w:val="-2"/>
          <w:sz w:val="28"/>
        </w:rPr>
        <w:t>современных</w:t>
      </w:r>
      <w:r>
        <w:rPr>
          <w:rFonts w:ascii="Times New Roman" w:hAnsi="Times New Roman"/>
          <w:spacing w:val="59"/>
          <w:sz w:val="28"/>
        </w:rPr>
        <w:t xml:space="preserve"> </w:t>
      </w:r>
      <w:r>
        <w:rPr>
          <w:rFonts w:ascii="Times New Roman" w:hAnsi="Times New Roman"/>
          <w:spacing w:val="-2"/>
          <w:sz w:val="28"/>
        </w:rPr>
        <w:t>видах</w:t>
      </w:r>
      <w:r>
        <w:rPr>
          <w:rFonts w:ascii="Times New Roman" w:hAnsi="Times New Roman"/>
          <w:spacing w:val="46"/>
          <w:sz w:val="28"/>
        </w:rPr>
        <w:t xml:space="preserve"> </w:t>
      </w:r>
      <w:r>
        <w:rPr>
          <w:rFonts w:ascii="Times New Roman" w:hAnsi="Times New Roman"/>
          <w:spacing w:val="-2"/>
          <w:sz w:val="28"/>
        </w:rPr>
        <w:t>короткоствольного</w:t>
      </w:r>
      <w:r>
        <w:rPr>
          <w:rFonts w:ascii="Times New Roman" w:hAnsi="Times New Roman"/>
          <w:spacing w:val="24"/>
          <w:sz w:val="28"/>
        </w:rPr>
        <w:t xml:space="preserve"> </w:t>
      </w:r>
      <w:r>
        <w:rPr>
          <w:rFonts w:ascii="Times New Roman" w:hAnsi="Times New Roman"/>
          <w:spacing w:val="-2"/>
          <w:sz w:val="28"/>
        </w:rPr>
        <w:t xml:space="preserve">стрелкового </w:t>
      </w:r>
      <w:r>
        <w:rPr>
          <w:rFonts w:ascii="Times New Roman" w:hAnsi="Times New Roman"/>
          <w:spacing w:val="-4"/>
          <w:sz w:val="28"/>
        </w:rPr>
        <w:t>оружия;</w:t>
      </w:r>
    </w:p>
    <w:p w:rsidR="00FF74DA" w:rsidRDefault="00F11E90">
      <w:pPr>
        <w:widowControl w:val="0"/>
        <w:tabs>
          <w:tab w:val="left" w:pos="1989"/>
          <w:tab w:val="left" w:pos="4179"/>
          <w:tab w:val="left" w:pos="4927"/>
          <w:tab w:val="left" w:pos="6356"/>
          <w:tab w:val="left" w:pos="8599"/>
          <w:tab w:val="left" w:pos="9216"/>
        </w:tabs>
        <w:spacing w:after="0" w:line="240" w:lineRule="auto"/>
        <w:ind w:firstLine="709"/>
        <w:jc w:val="both"/>
        <w:rPr>
          <w:rFonts w:ascii="Times New Roman" w:hAnsi="Times New Roman"/>
          <w:sz w:val="28"/>
        </w:rPr>
      </w:pPr>
      <w:r>
        <w:rPr>
          <w:rFonts w:ascii="Times New Roman" w:hAnsi="Times New Roman"/>
          <w:spacing w:val="-4"/>
          <w:sz w:val="28"/>
        </w:rPr>
        <w:t xml:space="preserve">иметь </w:t>
      </w:r>
      <w:r>
        <w:rPr>
          <w:rFonts w:ascii="Times New Roman" w:hAnsi="Times New Roman"/>
          <w:spacing w:val="-2"/>
          <w:sz w:val="28"/>
        </w:rPr>
        <w:t xml:space="preserve">представление </w:t>
      </w:r>
      <w:r>
        <w:rPr>
          <w:rFonts w:ascii="Times New Roman" w:hAnsi="Times New Roman"/>
          <w:spacing w:val="-6"/>
          <w:sz w:val="28"/>
        </w:rPr>
        <w:t xml:space="preserve">об </w:t>
      </w:r>
      <w:r>
        <w:rPr>
          <w:rFonts w:ascii="Times New Roman" w:hAnsi="Times New Roman"/>
          <w:spacing w:val="-2"/>
          <w:sz w:val="28"/>
        </w:rPr>
        <w:t xml:space="preserve">истории возникновения </w:t>
      </w:r>
      <w:r>
        <w:rPr>
          <w:rFonts w:ascii="Times New Roman" w:hAnsi="Times New Roman"/>
          <w:spacing w:val="-10"/>
          <w:sz w:val="28"/>
        </w:rPr>
        <w:t xml:space="preserve">и развития </w:t>
      </w:r>
      <w:r>
        <w:rPr>
          <w:rFonts w:ascii="Times New Roman" w:hAnsi="Times New Roman"/>
          <w:spacing w:val="-2"/>
          <w:sz w:val="28"/>
        </w:rPr>
        <w:t>робототехнических</w:t>
      </w:r>
      <w:r>
        <w:rPr>
          <w:rFonts w:ascii="Times New Roman" w:hAnsi="Times New Roman"/>
          <w:spacing w:val="-17"/>
          <w:sz w:val="28"/>
        </w:rPr>
        <w:t xml:space="preserve"> </w:t>
      </w:r>
      <w:r>
        <w:rPr>
          <w:rFonts w:ascii="Times New Roman" w:hAnsi="Times New Roman"/>
          <w:spacing w:val="-2"/>
          <w:sz w:val="28"/>
        </w:rPr>
        <w:t>комплексов;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иметь</w:t>
      </w:r>
      <w:r>
        <w:rPr>
          <w:rFonts w:ascii="Times New Roman" w:hAnsi="Times New Roman"/>
          <w:spacing w:val="-13"/>
          <w:sz w:val="28"/>
        </w:rPr>
        <w:t xml:space="preserve"> </w:t>
      </w:r>
      <w:r>
        <w:rPr>
          <w:rFonts w:ascii="Times New Roman" w:hAnsi="Times New Roman"/>
          <w:spacing w:val="-6"/>
          <w:sz w:val="28"/>
        </w:rPr>
        <w:t>представление</w:t>
      </w:r>
      <w:r>
        <w:rPr>
          <w:rFonts w:ascii="Times New Roman" w:hAnsi="Times New Roman"/>
          <w:spacing w:val="6"/>
          <w:sz w:val="28"/>
        </w:rPr>
        <w:t xml:space="preserve"> </w:t>
      </w:r>
      <w:r>
        <w:rPr>
          <w:rFonts w:ascii="Times New Roman" w:hAnsi="Times New Roman"/>
          <w:spacing w:val="-6"/>
          <w:sz w:val="28"/>
        </w:rPr>
        <w:t>о</w:t>
      </w:r>
      <w:r>
        <w:rPr>
          <w:rFonts w:ascii="Times New Roman" w:hAnsi="Times New Roman"/>
          <w:spacing w:val="-13"/>
          <w:sz w:val="28"/>
        </w:rPr>
        <w:t xml:space="preserve"> </w:t>
      </w:r>
      <w:r>
        <w:rPr>
          <w:rFonts w:ascii="Times New Roman" w:hAnsi="Times New Roman"/>
          <w:spacing w:val="-6"/>
          <w:sz w:val="28"/>
        </w:rPr>
        <w:t>конструкгивных</w:t>
      </w:r>
      <w:r>
        <w:rPr>
          <w:rFonts w:ascii="Times New Roman" w:hAnsi="Times New Roman"/>
          <w:spacing w:val="-12"/>
          <w:sz w:val="28"/>
        </w:rPr>
        <w:t xml:space="preserve"> </w:t>
      </w:r>
      <w:r>
        <w:rPr>
          <w:rFonts w:ascii="Times New Roman" w:hAnsi="Times New Roman"/>
          <w:spacing w:val="-6"/>
          <w:sz w:val="28"/>
        </w:rPr>
        <w:t>особенностях</w:t>
      </w:r>
      <w:r>
        <w:rPr>
          <w:rFonts w:ascii="Times New Roman" w:hAnsi="Times New Roman"/>
          <w:spacing w:val="4"/>
          <w:sz w:val="28"/>
        </w:rPr>
        <w:t xml:space="preserve"> </w:t>
      </w:r>
      <w:r>
        <w:rPr>
          <w:rFonts w:ascii="Times New Roman" w:hAnsi="Times New Roman"/>
          <w:spacing w:val="-6"/>
          <w:sz w:val="28"/>
        </w:rPr>
        <w:t>БПЛА</w:t>
      </w:r>
      <w:r>
        <w:rPr>
          <w:rFonts w:ascii="Times New Roman" w:hAnsi="Times New Roman"/>
          <w:spacing w:val="-7"/>
          <w:sz w:val="28"/>
        </w:rPr>
        <w:t xml:space="preserve"> </w:t>
      </w:r>
      <w:r>
        <w:rPr>
          <w:rFonts w:ascii="Times New Roman" w:hAnsi="Times New Roman"/>
          <w:spacing w:val="-6"/>
          <w:sz w:val="28"/>
        </w:rPr>
        <w:t xml:space="preserve">квадрокоптерного </w:t>
      </w:r>
      <w:r>
        <w:rPr>
          <w:rFonts w:ascii="Times New Roman" w:hAnsi="Times New Roman"/>
          <w:spacing w:val="-2"/>
          <w:sz w:val="28"/>
        </w:rPr>
        <w:t>типа;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иметь</w:t>
      </w:r>
      <w:r>
        <w:rPr>
          <w:rFonts w:ascii="Times New Roman" w:hAnsi="Times New Roman"/>
          <w:spacing w:val="-17"/>
          <w:sz w:val="28"/>
        </w:rPr>
        <w:t xml:space="preserve"> </w:t>
      </w:r>
      <w:r>
        <w:rPr>
          <w:rFonts w:ascii="Times New Roman" w:hAnsi="Times New Roman"/>
          <w:spacing w:val="-2"/>
          <w:sz w:val="28"/>
        </w:rPr>
        <w:t>представление</w:t>
      </w:r>
      <w:r>
        <w:rPr>
          <w:rFonts w:ascii="Times New Roman" w:hAnsi="Times New Roman"/>
          <w:spacing w:val="-6"/>
          <w:sz w:val="28"/>
        </w:rPr>
        <w:t xml:space="preserve"> </w:t>
      </w:r>
      <w:r>
        <w:rPr>
          <w:rFonts w:ascii="Times New Roman" w:hAnsi="Times New Roman"/>
          <w:spacing w:val="-2"/>
          <w:sz w:val="28"/>
        </w:rPr>
        <w:t>о</w:t>
      </w:r>
      <w:r>
        <w:rPr>
          <w:rFonts w:ascii="Times New Roman" w:hAnsi="Times New Roman"/>
          <w:spacing w:val="-16"/>
          <w:sz w:val="28"/>
        </w:rPr>
        <w:t xml:space="preserve"> </w:t>
      </w:r>
      <w:r>
        <w:rPr>
          <w:rFonts w:ascii="Times New Roman" w:hAnsi="Times New Roman"/>
          <w:spacing w:val="-2"/>
          <w:sz w:val="28"/>
        </w:rPr>
        <w:t>способах</w:t>
      </w:r>
      <w:r>
        <w:rPr>
          <w:rFonts w:ascii="Times New Roman" w:hAnsi="Times New Roman"/>
          <w:spacing w:val="-16"/>
          <w:sz w:val="28"/>
        </w:rPr>
        <w:t xml:space="preserve"> </w:t>
      </w:r>
      <w:r>
        <w:rPr>
          <w:rFonts w:ascii="Times New Roman" w:hAnsi="Times New Roman"/>
          <w:spacing w:val="-2"/>
          <w:sz w:val="28"/>
        </w:rPr>
        <w:t>боевого</w:t>
      </w:r>
      <w:r>
        <w:rPr>
          <w:rFonts w:ascii="Times New Roman" w:hAnsi="Times New Roman"/>
          <w:spacing w:val="-12"/>
          <w:sz w:val="28"/>
        </w:rPr>
        <w:t xml:space="preserve"> </w:t>
      </w:r>
      <w:r>
        <w:rPr>
          <w:rFonts w:ascii="Times New Roman" w:hAnsi="Times New Roman"/>
          <w:spacing w:val="-2"/>
          <w:sz w:val="28"/>
        </w:rPr>
        <w:t>применения</w:t>
      </w:r>
      <w:r>
        <w:rPr>
          <w:rFonts w:ascii="Times New Roman" w:hAnsi="Times New Roman"/>
          <w:spacing w:val="-8"/>
          <w:sz w:val="28"/>
        </w:rPr>
        <w:t xml:space="preserve"> </w:t>
      </w:r>
      <w:r>
        <w:rPr>
          <w:rFonts w:ascii="Times New Roman" w:hAnsi="Times New Roman"/>
          <w:spacing w:val="-2"/>
          <w:sz w:val="28"/>
        </w:rPr>
        <w:t xml:space="preserve">БПЛА; </w:t>
      </w:r>
      <w:r>
        <w:rPr>
          <w:rFonts w:ascii="Times New Roman" w:hAnsi="Times New Roman"/>
          <w:spacing w:val="-6"/>
          <w:sz w:val="28"/>
        </w:rPr>
        <w:t>иметь</w:t>
      </w:r>
      <w:r>
        <w:rPr>
          <w:rFonts w:ascii="Times New Roman" w:hAnsi="Times New Roman"/>
          <w:spacing w:val="-13"/>
          <w:sz w:val="28"/>
        </w:rPr>
        <w:t xml:space="preserve"> п</w:t>
      </w:r>
      <w:r>
        <w:rPr>
          <w:rFonts w:ascii="Times New Roman" w:hAnsi="Times New Roman"/>
          <w:spacing w:val="-6"/>
          <w:sz w:val="28"/>
        </w:rPr>
        <w:t>редставление об</w:t>
      </w:r>
      <w:r>
        <w:rPr>
          <w:rFonts w:ascii="Times New Roman" w:hAnsi="Times New Roman"/>
          <w:spacing w:val="-12"/>
          <w:sz w:val="28"/>
        </w:rPr>
        <w:t xml:space="preserve"> </w:t>
      </w:r>
      <w:r>
        <w:rPr>
          <w:rFonts w:ascii="Times New Roman" w:hAnsi="Times New Roman"/>
          <w:spacing w:val="-6"/>
          <w:sz w:val="28"/>
        </w:rPr>
        <w:t>истории</w:t>
      </w:r>
      <w:r>
        <w:rPr>
          <w:rFonts w:ascii="Times New Roman" w:hAnsi="Times New Roman"/>
          <w:spacing w:val="-12"/>
          <w:sz w:val="28"/>
        </w:rPr>
        <w:t xml:space="preserve"> </w:t>
      </w:r>
      <w:r>
        <w:rPr>
          <w:rFonts w:ascii="Times New Roman" w:hAnsi="Times New Roman"/>
          <w:spacing w:val="-6"/>
          <w:sz w:val="28"/>
        </w:rPr>
        <w:t>возникновения</w:t>
      </w:r>
      <w:r>
        <w:rPr>
          <w:rFonts w:ascii="Times New Roman" w:hAnsi="Times New Roman"/>
          <w:spacing w:val="3"/>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развития</w:t>
      </w:r>
      <w:r>
        <w:rPr>
          <w:rFonts w:ascii="Times New Roman" w:hAnsi="Times New Roman"/>
          <w:spacing w:val="-7"/>
          <w:sz w:val="28"/>
        </w:rPr>
        <w:t xml:space="preserve"> </w:t>
      </w:r>
      <w:r>
        <w:rPr>
          <w:rFonts w:ascii="Times New Roman" w:hAnsi="Times New Roman"/>
          <w:spacing w:val="-6"/>
          <w:sz w:val="28"/>
        </w:rPr>
        <w:t>связи;</w:t>
      </w:r>
    </w:p>
    <w:p w:rsidR="00FF74DA" w:rsidRDefault="00F11E90">
      <w:pPr>
        <w:widowControl w:val="0"/>
        <w:tabs>
          <w:tab w:val="left" w:pos="1855"/>
          <w:tab w:val="left" w:pos="3920"/>
          <w:tab w:val="left" w:pos="4394"/>
          <w:tab w:val="left" w:pos="6081"/>
          <w:tab w:val="left" w:pos="7754"/>
          <w:tab w:val="left" w:pos="8230"/>
          <w:tab w:val="left" w:pos="8709"/>
        </w:tabs>
        <w:spacing w:after="0" w:line="240" w:lineRule="auto"/>
        <w:ind w:firstLine="709"/>
        <w:jc w:val="both"/>
        <w:rPr>
          <w:rFonts w:ascii="Times New Roman" w:hAnsi="Times New Roman"/>
          <w:sz w:val="28"/>
        </w:rPr>
      </w:pPr>
      <w:r>
        <w:rPr>
          <w:rFonts w:ascii="Times New Roman" w:hAnsi="Times New Roman"/>
          <w:spacing w:val="-2"/>
          <w:sz w:val="28"/>
        </w:rPr>
        <w:t>иметь</w:t>
      </w:r>
      <w:r>
        <w:rPr>
          <w:rFonts w:ascii="Times New Roman" w:hAnsi="Times New Roman"/>
          <w:sz w:val="28"/>
        </w:rPr>
        <w:tab/>
      </w:r>
      <w:r>
        <w:rPr>
          <w:rFonts w:ascii="Times New Roman" w:hAnsi="Times New Roman"/>
          <w:spacing w:val="-2"/>
          <w:sz w:val="28"/>
        </w:rPr>
        <w:t>представление</w:t>
      </w:r>
      <w:r>
        <w:rPr>
          <w:rFonts w:ascii="Times New Roman" w:hAnsi="Times New Roman"/>
          <w:sz w:val="28"/>
        </w:rPr>
        <w:tab/>
      </w:r>
      <w:r>
        <w:rPr>
          <w:rFonts w:ascii="Times New Roman" w:hAnsi="Times New Roman"/>
          <w:spacing w:val="-10"/>
          <w:sz w:val="28"/>
        </w:rPr>
        <w:t>о</w:t>
      </w:r>
      <w:r>
        <w:rPr>
          <w:rFonts w:ascii="Times New Roman" w:hAnsi="Times New Roman"/>
          <w:sz w:val="28"/>
        </w:rPr>
        <w:tab/>
      </w:r>
      <w:r>
        <w:rPr>
          <w:rFonts w:ascii="Times New Roman" w:hAnsi="Times New Roman"/>
          <w:spacing w:val="-2"/>
          <w:sz w:val="28"/>
        </w:rPr>
        <w:t>назначении</w:t>
      </w:r>
      <w:r>
        <w:rPr>
          <w:rFonts w:ascii="Times New Roman" w:hAnsi="Times New Roman"/>
          <w:sz w:val="28"/>
        </w:rPr>
        <w:tab/>
      </w:r>
      <w:r>
        <w:rPr>
          <w:rFonts w:ascii="Times New Roman" w:hAnsi="Times New Roman"/>
          <w:spacing w:val="-2"/>
          <w:sz w:val="28"/>
        </w:rPr>
        <w:t>радиосвязи</w:t>
      </w:r>
      <w:r>
        <w:rPr>
          <w:rFonts w:ascii="Times New Roman" w:hAnsi="Times New Roman"/>
          <w:sz w:val="28"/>
        </w:rPr>
        <w:tab/>
      </w:r>
      <w:r>
        <w:rPr>
          <w:rFonts w:ascii="Times New Roman" w:hAnsi="Times New Roman"/>
          <w:spacing w:val="-10"/>
          <w:sz w:val="28"/>
        </w:rPr>
        <w:t>и</w:t>
      </w:r>
      <w:r>
        <w:rPr>
          <w:rFonts w:ascii="Times New Roman" w:hAnsi="Times New Roman"/>
          <w:sz w:val="28"/>
        </w:rPr>
        <w:tab/>
      </w:r>
      <w:r>
        <w:rPr>
          <w:rFonts w:ascii="Times New Roman" w:hAnsi="Times New Roman"/>
          <w:spacing w:val="-10"/>
          <w:sz w:val="28"/>
        </w:rPr>
        <w:t xml:space="preserve">о </w:t>
      </w:r>
      <w:r>
        <w:rPr>
          <w:rFonts w:ascii="Times New Roman" w:hAnsi="Times New Roman"/>
          <w:spacing w:val="-2"/>
          <w:sz w:val="28"/>
        </w:rPr>
        <w:t xml:space="preserve">требованиях, </w:t>
      </w:r>
      <w:r>
        <w:rPr>
          <w:rFonts w:ascii="Times New Roman" w:hAnsi="Times New Roman"/>
          <w:spacing w:val="-6"/>
          <w:sz w:val="28"/>
        </w:rPr>
        <w:t>предъявляемых</w:t>
      </w:r>
      <w:r>
        <w:rPr>
          <w:rFonts w:ascii="Times New Roman" w:hAnsi="Times New Roman"/>
          <w:spacing w:val="7"/>
          <w:sz w:val="28"/>
        </w:rPr>
        <w:t xml:space="preserve"> </w:t>
      </w:r>
      <w:r>
        <w:rPr>
          <w:rFonts w:ascii="Times New Roman" w:hAnsi="Times New Roman"/>
          <w:spacing w:val="-6"/>
          <w:sz w:val="28"/>
        </w:rPr>
        <w:t>к</w:t>
      </w:r>
      <w:r>
        <w:rPr>
          <w:rFonts w:ascii="Times New Roman" w:hAnsi="Times New Roman"/>
          <w:spacing w:val="-12"/>
          <w:sz w:val="28"/>
        </w:rPr>
        <w:t xml:space="preserve"> </w:t>
      </w:r>
      <w:r>
        <w:rPr>
          <w:rFonts w:ascii="Times New Roman" w:hAnsi="Times New Roman"/>
          <w:spacing w:val="-6"/>
          <w:sz w:val="28"/>
        </w:rPr>
        <w:t>радиосвязи;</w:t>
      </w:r>
    </w:p>
    <w:p w:rsidR="00FF74DA" w:rsidRDefault="00F11E90">
      <w:pPr>
        <w:widowControl w:val="0"/>
        <w:tabs>
          <w:tab w:val="left" w:pos="1845"/>
          <w:tab w:val="left" w:pos="3910"/>
          <w:tab w:val="left" w:pos="4379"/>
          <w:tab w:val="left" w:pos="5455"/>
          <w:tab w:val="left" w:pos="7763"/>
        </w:tabs>
        <w:spacing w:after="0" w:line="240" w:lineRule="auto"/>
        <w:ind w:firstLine="709"/>
        <w:jc w:val="both"/>
        <w:rPr>
          <w:rFonts w:ascii="Times New Roman" w:hAnsi="Times New Roman"/>
          <w:sz w:val="28"/>
        </w:rPr>
      </w:pPr>
      <w:r>
        <w:rPr>
          <w:rFonts w:ascii="Times New Roman" w:hAnsi="Times New Roman"/>
          <w:spacing w:val="-4"/>
          <w:sz w:val="28"/>
        </w:rPr>
        <w:t>иметь</w:t>
      </w:r>
      <w:r>
        <w:rPr>
          <w:rFonts w:ascii="Times New Roman" w:hAnsi="Times New Roman"/>
          <w:sz w:val="28"/>
        </w:rPr>
        <w:tab/>
      </w:r>
      <w:r>
        <w:rPr>
          <w:rFonts w:ascii="Times New Roman" w:hAnsi="Times New Roman"/>
          <w:spacing w:val="-2"/>
          <w:sz w:val="28"/>
        </w:rPr>
        <w:t>представление</w:t>
      </w:r>
      <w:r>
        <w:rPr>
          <w:rFonts w:ascii="Times New Roman" w:hAnsi="Times New Roman"/>
          <w:sz w:val="28"/>
        </w:rPr>
        <w:tab/>
      </w:r>
      <w:r>
        <w:rPr>
          <w:rFonts w:ascii="Times New Roman" w:hAnsi="Times New Roman"/>
          <w:spacing w:val="-10"/>
          <w:sz w:val="28"/>
        </w:rPr>
        <w:t>о</w:t>
      </w:r>
      <w:r>
        <w:rPr>
          <w:rFonts w:ascii="Times New Roman" w:hAnsi="Times New Roman"/>
          <w:sz w:val="28"/>
        </w:rPr>
        <w:tab/>
      </w:r>
      <w:r>
        <w:rPr>
          <w:rFonts w:ascii="Times New Roman" w:hAnsi="Times New Roman"/>
          <w:spacing w:val="-2"/>
          <w:sz w:val="28"/>
        </w:rPr>
        <w:t>видах,</w:t>
      </w:r>
      <w:r>
        <w:rPr>
          <w:rFonts w:ascii="Times New Roman" w:hAnsi="Times New Roman"/>
          <w:sz w:val="28"/>
        </w:rPr>
        <w:tab/>
      </w:r>
      <w:r>
        <w:rPr>
          <w:rFonts w:ascii="Times New Roman" w:hAnsi="Times New Roman"/>
          <w:spacing w:val="-2"/>
          <w:sz w:val="28"/>
        </w:rPr>
        <w:t>предназначении,</w:t>
      </w:r>
      <w:r>
        <w:rPr>
          <w:rFonts w:ascii="Times New Roman" w:hAnsi="Times New Roman"/>
          <w:sz w:val="28"/>
        </w:rPr>
        <w:tab/>
      </w:r>
      <w:r>
        <w:rPr>
          <w:rFonts w:ascii="Times New Roman" w:hAnsi="Times New Roman"/>
          <w:spacing w:val="-8"/>
          <w:sz w:val="28"/>
        </w:rPr>
        <w:t xml:space="preserve">тактико-технических </w:t>
      </w:r>
      <w:r>
        <w:rPr>
          <w:rFonts w:ascii="Times New Roman" w:hAnsi="Times New Roman"/>
          <w:spacing w:val="-2"/>
          <w:sz w:val="28"/>
        </w:rPr>
        <w:t>характеристиках</w:t>
      </w:r>
      <w:r>
        <w:rPr>
          <w:rFonts w:ascii="Times New Roman" w:hAnsi="Times New Roman"/>
          <w:spacing w:val="-17"/>
          <w:sz w:val="28"/>
        </w:rPr>
        <w:t xml:space="preserve"> </w:t>
      </w:r>
      <w:r>
        <w:rPr>
          <w:rFonts w:ascii="Times New Roman" w:hAnsi="Times New Roman"/>
          <w:spacing w:val="-2"/>
          <w:sz w:val="28"/>
        </w:rPr>
        <w:t>современных</w:t>
      </w:r>
      <w:r>
        <w:rPr>
          <w:rFonts w:ascii="Times New Roman" w:hAnsi="Times New Roman"/>
          <w:spacing w:val="-9"/>
          <w:sz w:val="28"/>
        </w:rPr>
        <w:t xml:space="preserve"> </w:t>
      </w:r>
      <w:r>
        <w:rPr>
          <w:rFonts w:ascii="Times New Roman" w:hAnsi="Times New Roman"/>
          <w:spacing w:val="-2"/>
          <w:sz w:val="28"/>
        </w:rPr>
        <w:t>переносных</w:t>
      </w:r>
      <w:r>
        <w:rPr>
          <w:rFonts w:ascii="Times New Roman" w:hAnsi="Times New Roman"/>
          <w:spacing w:val="-13"/>
          <w:sz w:val="28"/>
        </w:rPr>
        <w:t xml:space="preserve"> </w:t>
      </w:r>
      <w:r>
        <w:rPr>
          <w:rFonts w:ascii="Times New Roman" w:hAnsi="Times New Roman"/>
          <w:spacing w:val="-2"/>
          <w:sz w:val="28"/>
        </w:rPr>
        <w:t>радиостанций;</w:t>
      </w:r>
    </w:p>
    <w:p w:rsidR="00FF74DA" w:rsidRDefault="00F11E90">
      <w:pPr>
        <w:widowControl w:val="0"/>
        <w:tabs>
          <w:tab w:val="left" w:pos="1711"/>
          <w:tab w:val="left" w:pos="3641"/>
          <w:tab w:val="left" w:pos="5628"/>
          <w:tab w:val="left" w:pos="7005"/>
          <w:tab w:val="left" w:pos="8440"/>
        </w:tabs>
        <w:spacing w:after="0" w:line="240" w:lineRule="auto"/>
        <w:ind w:firstLine="709"/>
        <w:jc w:val="both"/>
        <w:rPr>
          <w:rFonts w:ascii="Times New Roman" w:hAnsi="Times New Roman"/>
          <w:sz w:val="28"/>
        </w:rPr>
      </w:pPr>
      <w:r>
        <w:rPr>
          <w:rFonts w:ascii="Times New Roman" w:hAnsi="Times New Roman"/>
          <w:spacing w:val="-2"/>
          <w:sz w:val="28"/>
        </w:rPr>
        <w:t>иметь</w:t>
      </w:r>
      <w:r>
        <w:rPr>
          <w:rFonts w:ascii="Times New Roman" w:hAnsi="Times New Roman"/>
          <w:sz w:val="28"/>
        </w:rPr>
        <w:tab/>
      </w:r>
      <w:r>
        <w:rPr>
          <w:rFonts w:ascii="Times New Roman" w:hAnsi="Times New Roman"/>
          <w:spacing w:val="-2"/>
          <w:sz w:val="28"/>
        </w:rPr>
        <w:t>представление</w:t>
      </w:r>
      <w:r>
        <w:rPr>
          <w:rFonts w:ascii="Times New Roman" w:hAnsi="Times New Roman"/>
          <w:sz w:val="28"/>
        </w:rPr>
        <w:tab/>
        <w:t>о</w:t>
      </w:r>
      <w:r>
        <w:rPr>
          <w:rFonts w:ascii="Times New Roman" w:hAnsi="Times New Roman"/>
          <w:spacing w:val="80"/>
          <w:sz w:val="28"/>
        </w:rPr>
        <w:t xml:space="preserve"> </w:t>
      </w:r>
      <w:r>
        <w:rPr>
          <w:rFonts w:ascii="Times New Roman" w:hAnsi="Times New Roman"/>
          <w:sz w:val="28"/>
        </w:rPr>
        <w:t>тактических</w:t>
      </w:r>
      <w:r>
        <w:rPr>
          <w:rFonts w:ascii="Times New Roman" w:hAnsi="Times New Roman"/>
          <w:sz w:val="28"/>
        </w:rPr>
        <w:tab/>
      </w:r>
      <w:r>
        <w:rPr>
          <w:rFonts w:ascii="Times New Roman" w:hAnsi="Times New Roman"/>
          <w:spacing w:val="-2"/>
          <w:sz w:val="28"/>
        </w:rPr>
        <w:t>свойствах</w:t>
      </w:r>
      <w:r>
        <w:rPr>
          <w:rFonts w:ascii="Times New Roman" w:hAnsi="Times New Roman"/>
          <w:sz w:val="28"/>
        </w:rPr>
        <w:tab/>
      </w:r>
      <w:r>
        <w:rPr>
          <w:rFonts w:ascii="Times New Roman" w:hAnsi="Times New Roman"/>
          <w:spacing w:val="-2"/>
          <w:sz w:val="28"/>
        </w:rPr>
        <w:t>местности</w:t>
      </w:r>
      <w:r>
        <w:rPr>
          <w:rFonts w:ascii="Times New Roman" w:hAnsi="Times New Roman"/>
          <w:sz w:val="28"/>
        </w:rPr>
        <w:tab/>
        <w:t>и</w:t>
      </w:r>
      <w:r>
        <w:rPr>
          <w:rFonts w:ascii="Times New Roman" w:hAnsi="Times New Roman"/>
          <w:spacing w:val="59"/>
          <w:sz w:val="28"/>
        </w:rPr>
        <w:t xml:space="preserve"> </w:t>
      </w:r>
      <w:r>
        <w:rPr>
          <w:rFonts w:ascii="Times New Roman" w:hAnsi="Times New Roman"/>
          <w:sz w:val="28"/>
        </w:rPr>
        <w:t>их</w:t>
      </w:r>
      <w:r>
        <w:rPr>
          <w:rFonts w:ascii="Times New Roman" w:hAnsi="Times New Roman"/>
          <w:spacing w:val="58"/>
          <w:sz w:val="28"/>
        </w:rPr>
        <w:t xml:space="preserve"> </w:t>
      </w:r>
      <w:r>
        <w:rPr>
          <w:rFonts w:ascii="Times New Roman" w:hAnsi="Times New Roman"/>
          <w:sz w:val="28"/>
        </w:rPr>
        <w:t>влиянии на</w:t>
      </w:r>
      <w:r>
        <w:rPr>
          <w:rFonts w:ascii="Times New Roman" w:hAnsi="Times New Roman"/>
          <w:spacing w:val="-15"/>
          <w:sz w:val="28"/>
        </w:rPr>
        <w:t xml:space="preserve"> </w:t>
      </w:r>
      <w:r>
        <w:rPr>
          <w:rFonts w:ascii="Times New Roman" w:hAnsi="Times New Roman"/>
          <w:sz w:val="28"/>
        </w:rPr>
        <w:t>боевые действия войск;</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иметь</w:t>
      </w:r>
      <w:r>
        <w:rPr>
          <w:rFonts w:ascii="Times New Roman" w:hAnsi="Times New Roman"/>
          <w:spacing w:val="-13"/>
          <w:sz w:val="28"/>
        </w:rPr>
        <w:t xml:space="preserve"> </w:t>
      </w:r>
      <w:r>
        <w:rPr>
          <w:rFonts w:ascii="Times New Roman" w:hAnsi="Times New Roman"/>
          <w:spacing w:val="-6"/>
          <w:sz w:val="28"/>
        </w:rPr>
        <w:t>представление о</w:t>
      </w:r>
      <w:r>
        <w:rPr>
          <w:rFonts w:ascii="Times New Roman" w:hAnsi="Times New Roman"/>
          <w:spacing w:val="-12"/>
          <w:sz w:val="28"/>
        </w:rPr>
        <w:t xml:space="preserve"> </w:t>
      </w:r>
      <w:r>
        <w:rPr>
          <w:rFonts w:ascii="Times New Roman" w:hAnsi="Times New Roman"/>
          <w:spacing w:val="-6"/>
          <w:sz w:val="28"/>
        </w:rPr>
        <w:t>шанцевом</w:t>
      </w:r>
      <w:r>
        <w:rPr>
          <w:rFonts w:ascii="Times New Roman" w:hAnsi="Times New Roman"/>
          <w:spacing w:val="-10"/>
          <w:sz w:val="28"/>
        </w:rPr>
        <w:t xml:space="preserve"> </w:t>
      </w:r>
      <w:r>
        <w:rPr>
          <w:rFonts w:ascii="Times New Roman" w:hAnsi="Times New Roman"/>
          <w:spacing w:val="-6"/>
          <w:sz w:val="28"/>
        </w:rPr>
        <w:t>инструменте;</w:t>
      </w:r>
    </w:p>
    <w:p w:rsidR="00FF74DA" w:rsidRDefault="00F11E90">
      <w:pPr>
        <w:widowControl w:val="0"/>
        <w:tabs>
          <w:tab w:val="left" w:pos="9579"/>
        </w:tabs>
        <w:spacing w:after="0" w:line="240" w:lineRule="auto"/>
        <w:ind w:firstLine="709"/>
        <w:jc w:val="both"/>
        <w:rPr>
          <w:rFonts w:ascii="Times New Roman" w:hAnsi="Times New Roman"/>
          <w:sz w:val="28"/>
        </w:rPr>
      </w:pPr>
      <w:r>
        <w:rPr>
          <w:rFonts w:ascii="Times New Roman" w:hAnsi="Times New Roman"/>
          <w:sz w:val="28"/>
        </w:rPr>
        <w:t>иметь представление о</w:t>
      </w:r>
      <w:r>
        <w:rPr>
          <w:rFonts w:ascii="Times New Roman" w:hAnsi="Times New Roman"/>
          <w:spacing w:val="35"/>
          <w:sz w:val="28"/>
        </w:rPr>
        <w:t xml:space="preserve"> </w:t>
      </w:r>
      <w:r>
        <w:rPr>
          <w:rFonts w:ascii="Times New Roman" w:hAnsi="Times New Roman"/>
          <w:sz w:val="28"/>
        </w:rPr>
        <w:t>позиции отделения и</w:t>
      </w:r>
      <w:r>
        <w:rPr>
          <w:rFonts w:ascii="Times New Roman" w:hAnsi="Times New Roman"/>
          <w:spacing w:val="40"/>
          <w:sz w:val="28"/>
        </w:rPr>
        <w:t xml:space="preserve"> </w:t>
      </w:r>
      <w:r>
        <w:rPr>
          <w:rFonts w:ascii="Times New Roman" w:hAnsi="Times New Roman"/>
          <w:sz w:val="28"/>
        </w:rPr>
        <w:t>порядке</w:t>
      </w:r>
      <w:r>
        <w:rPr>
          <w:rFonts w:ascii="Times New Roman" w:hAnsi="Times New Roman"/>
          <w:spacing w:val="54"/>
          <w:sz w:val="28"/>
        </w:rPr>
        <w:t xml:space="preserve"> </w:t>
      </w:r>
      <w:r>
        <w:rPr>
          <w:rFonts w:ascii="Times New Roman" w:hAnsi="Times New Roman"/>
          <w:sz w:val="28"/>
        </w:rPr>
        <w:t xml:space="preserve">оборудования </w:t>
      </w:r>
      <w:r>
        <w:rPr>
          <w:rFonts w:ascii="Times New Roman" w:hAnsi="Times New Roman"/>
          <w:spacing w:val="-12"/>
          <w:sz w:val="28"/>
        </w:rPr>
        <w:t xml:space="preserve">окопа </w:t>
      </w:r>
      <w:r>
        <w:rPr>
          <w:rFonts w:ascii="Times New Roman" w:hAnsi="Times New Roman"/>
          <w:sz w:val="28"/>
        </w:rPr>
        <w:t>для стрелка;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иметь</w:t>
      </w:r>
      <w:r>
        <w:rPr>
          <w:rFonts w:ascii="Times New Roman" w:hAnsi="Times New Roman"/>
          <w:spacing w:val="-10"/>
          <w:sz w:val="28"/>
        </w:rPr>
        <w:t xml:space="preserve"> </w:t>
      </w:r>
      <w:r>
        <w:rPr>
          <w:rFonts w:ascii="Times New Roman" w:hAnsi="Times New Roman"/>
          <w:spacing w:val="-4"/>
          <w:sz w:val="28"/>
        </w:rPr>
        <w:t>представление</w:t>
      </w:r>
      <w:r>
        <w:rPr>
          <w:rFonts w:ascii="Times New Roman" w:hAnsi="Times New Roman"/>
          <w:spacing w:val="9"/>
          <w:sz w:val="28"/>
        </w:rPr>
        <w:t xml:space="preserve"> </w:t>
      </w:r>
      <w:r>
        <w:rPr>
          <w:rFonts w:ascii="Times New Roman" w:hAnsi="Times New Roman"/>
          <w:spacing w:val="-4"/>
          <w:sz w:val="28"/>
        </w:rPr>
        <w:t>о</w:t>
      </w:r>
      <w:r>
        <w:rPr>
          <w:rFonts w:ascii="Times New Roman" w:hAnsi="Times New Roman"/>
          <w:spacing w:val="-14"/>
          <w:sz w:val="28"/>
        </w:rPr>
        <w:t xml:space="preserve"> </w:t>
      </w:r>
      <w:r>
        <w:rPr>
          <w:rFonts w:ascii="Times New Roman" w:hAnsi="Times New Roman"/>
          <w:spacing w:val="-4"/>
          <w:sz w:val="28"/>
        </w:rPr>
        <w:t>видах</w:t>
      </w:r>
      <w:r>
        <w:rPr>
          <w:rFonts w:ascii="Times New Roman" w:hAnsi="Times New Roman"/>
          <w:spacing w:val="-6"/>
          <w:sz w:val="28"/>
        </w:rPr>
        <w:t xml:space="preserve"> </w:t>
      </w:r>
      <w:r>
        <w:rPr>
          <w:rFonts w:ascii="Times New Roman" w:hAnsi="Times New Roman"/>
          <w:spacing w:val="-4"/>
          <w:sz w:val="28"/>
        </w:rPr>
        <w:t>оружия</w:t>
      </w:r>
      <w:r>
        <w:rPr>
          <w:rFonts w:ascii="Times New Roman" w:hAnsi="Times New Roman"/>
          <w:spacing w:val="-3"/>
          <w:sz w:val="28"/>
        </w:rPr>
        <w:t xml:space="preserve"> </w:t>
      </w:r>
      <w:r>
        <w:rPr>
          <w:rFonts w:ascii="Times New Roman" w:hAnsi="Times New Roman"/>
          <w:spacing w:val="-4"/>
          <w:sz w:val="28"/>
        </w:rPr>
        <w:t>массового поражения</w:t>
      </w:r>
      <w:r>
        <w:rPr>
          <w:rFonts w:ascii="Times New Roman" w:hAnsi="Times New Roman"/>
          <w:sz w:val="28"/>
        </w:rPr>
        <w:t xml:space="preserve"> </w:t>
      </w:r>
      <w:r>
        <w:rPr>
          <w:rFonts w:ascii="Times New Roman" w:hAnsi="Times New Roman"/>
          <w:spacing w:val="-4"/>
          <w:sz w:val="28"/>
        </w:rPr>
        <w:t>и</w:t>
      </w:r>
      <w:r>
        <w:rPr>
          <w:rFonts w:ascii="Times New Roman" w:hAnsi="Times New Roman"/>
          <w:spacing w:val="-10"/>
          <w:sz w:val="28"/>
        </w:rPr>
        <w:t xml:space="preserve"> </w:t>
      </w:r>
      <w:r>
        <w:rPr>
          <w:rFonts w:ascii="Times New Roman" w:hAnsi="Times New Roman"/>
          <w:spacing w:val="-4"/>
          <w:sz w:val="28"/>
        </w:rPr>
        <w:t>их</w:t>
      </w:r>
      <w:r>
        <w:rPr>
          <w:rFonts w:ascii="Times New Roman" w:hAnsi="Times New Roman"/>
          <w:spacing w:val="-13"/>
          <w:sz w:val="28"/>
        </w:rPr>
        <w:t xml:space="preserve"> </w:t>
      </w:r>
      <w:r>
        <w:rPr>
          <w:rFonts w:ascii="Times New Roman" w:hAnsi="Times New Roman"/>
          <w:spacing w:val="-4"/>
          <w:sz w:val="28"/>
        </w:rPr>
        <w:t xml:space="preserve">поражающих </w:t>
      </w:r>
      <w:r>
        <w:rPr>
          <w:rFonts w:ascii="Times New Roman" w:hAnsi="Times New Roman"/>
          <w:spacing w:val="-2"/>
          <w:sz w:val="28"/>
        </w:rPr>
        <w:t>факторах;</w:t>
      </w:r>
    </w:p>
    <w:p w:rsidR="00FF74DA" w:rsidRDefault="00F11E90">
      <w:pPr>
        <w:widowControl w:val="0"/>
        <w:tabs>
          <w:tab w:val="left" w:pos="6280"/>
          <w:tab w:val="left" w:pos="8000"/>
        </w:tabs>
        <w:spacing w:after="0" w:line="240" w:lineRule="auto"/>
        <w:ind w:firstLine="709"/>
        <w:jc w:val="both"/>
        <w:rPr>
          <w:rFonts w:ascii="Times New Roman" w:hAnsi="Times New Roman"/>
          <w:sz w:val="28"/>
        </w:rPr>
      </w:pPr>
      <w:r>
        <w:rPr>
          <w:rFonts w:ascii="Times New Roman" w:hAnsi="Times New Roman"/>
          <w:sz w:val="28"/>
        </w:rPr>
        <w:t>знать</w:t>
      </w:r>
      <w:r>
        <w:rPr>
          <w:rFonts w:ascii="Times New Roman" w:hAnsi="Times New Roman"/>
          <w:spacing w:val="79"/>
          <w:sz w:val="28"/>
        </w:rPr>
        <w:t xml:space="preserve"> </w:t>
      </w:r>
      <w:r>
        <w:rPr>
          <w:rFonts w:ascii="Times New Roman" w:hAnsi="Times New Roman"/>
          <w:sz w:val="28"/>
        </w:rPr>
        <w:t>способы</w:t>
      </w:r>
      <w:r>
        <w:rPr>
          <w:rFonts w:ascii="Times New Roman" w:hAnsi="Times New Roman"/>
          <w:spacing w:val="80"/>
          <w:sz w:val="28"/>
        </w:rPr>
        <w:t xml:space="preserve"> </w:t>
      </w:r>
      <w:r>
        <w:rPr>
          <w:rFonts w:ascii="Times New Roman" w:hAnsi="Times New Roman"/>
          <w:sz w:val="28"/>
        </w:rPr>
        <w:t>действий</w:t>
      </w:r>
      <w:r>
        <w:rPr>
          <w:rFonts w:ascii="Times New Roman" w:hAnsi="Times New Roman"/>
          <w:spacing w:val="80"/>
          <w:sz w:val="28"/>
        </w:rPr>
        <w:t xml:space="preserve"> </w:t>
      </w:r>
      <w:r>
        <w:rPr>
          <w:rFonts w:ascii="Times New Roman" w:hAnsi="Times New Roman"/>
          <w:sz w:val="28"/>
        </w:rPr>
        <w:t>при</w:t>
      </w:r>
      <w:r>
        <w:rPr>
          <w:rFonts w:ascii="Times New Roman" w:hAnsi="Times New Roman"/>
          <w:spacing w:val="77"/>
          <w:sz w:val="28"/>
        </w:rPr>
        <w:t xml:space="preserve"> </w:t>
      </w:r>
      <w:r>
        <w:rPr>
          <w:rFonts w:ascii="Times New Roman" w:hAnsi="Times New Roman"/>
          <w:sz w:val="28"/>
        </w:rPr>
        <w:t>применении</w:t>
      </w:r>
      <w:r>
        <w:rPr>
          <w:rFonts w:ascii="Times New Roman" w:hAnsi="Times New Roman"/>
          <w:sz w:val="28"/>
        </w:rPr>
        <w:tab/>
      </w:r>
      <w:r>
        <w:rPr>
          <w:rFonts w:ascii="Times New Roman" w:hAnsi="Times New Roman"/>
          <w:spacing w:val="-2"/>
          <w:sz w:val="28"/>
        </w:rPr>
        <w:t>противником</w:t>
      </w:r>
      <w:r>
        <w:rPr>
          <w:rFonts w:ascii="Times New Roman" w:hAnsi="Times New Roman"/>
          <w:sz w:val="28"/>
        </w:rPr>
        <w:tab/>
      </w:r>
      <w:r>
        <w:rPr>
          <w:rFonts w:ascii="Times New Roman" w:hAnsi="Times New Roman"/>
          <w:spacing w:val="-6"/>
          <w:sz w:val="28"/>
        </w:rPr>
        <w:t>оружия</w:t>
      </w:r>
      <w:r>
        <w:rPr>
          <w:rFonts w:ascii="Times New Roman" w:hAnsi="Times New Roman"/>
          <w:spacing w:val="51"/>
          <w:sz w:val="28"/>
        </w:rPr>
        <w:t xml:space="preserve"> </w:t>
      </w:r>
      <w:r>
        <w:rPr>
          <w:rFonts w:ascii="Times New Roman" w:hAnsi="Times New Roman"/>
          <w:spacing w:val="-6"/>
          <w:sz w:val="28"/>
        </w:rPr>
        <w:t xml:space="preserve">массового </w:t>
      </w:r>
      <w:r>
        <w:rPr>
          <w:rFonts w:ascii="Times New Roman" w:hAnsi="Times New Roman"/>
          <w:spacing w:val="-2"/>
          <w:sz w:val="28"/>
        </w:rPr>
        <w:t>поражения;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понимать</w:t>
      </w:r>
      <w:r>
        <w:rPr>
          <w:rFonts w:ascii="Times New Roman" w:hAnsi="Times New Roman"/>
          <w:spacing w:val="-13"/>
          <w:sz w:val="28"/>
        </w:rPr>
        <w:t xml:space="preserve"> </w:t>
      </w:r>
      <w:r>
        <w:rPr>
          <w:rFonts w:ascii="Times New Roman" w:hAnsi="Times New Roman"/>
          <w:spacing w:val="-6"/>
          <w:sz w:val="28"/>
        </w:rPr>
        <w:t>особенности</w:t>
      </w:r>
      <w:r>
        <w:rPr>
          <w:rFonts w:ascii="Times New Roman" w:hAnsi="Times New Roman"/>
          <w:spacing w:val="-9"/>
          <w:sz w:val="28"/>
        </w:rPr>
        <w:t xml:space="preserve"> </w:t>
      </w:r>
      <w:r>
        <w:rPr>
          <w:rFonts w:ascii="Times New Roman" w:hAnsi="Times New Roman"/>
          <w:spacing w:val="-6"/>
          <w:sz w:val="28"/>
        </w:rPr>
        <w:t>оказания</w:t>
      </w:r>
      <w:r>
        <w:rPr>
          <w:rFonts w:ascii="Times New Roman" w:hAnsi="Times New Roman"/>
          <w:spacing w:val="-10"/>
          <w:sz w:val="28"/>
        </w:rPr>
        <w:t xml:space="preserve"> </w:t>
      </w:r>
      <w:r>
        <w:rPr>
          <w:rFonts w:ascii="Times New Roman" w:hAnsi="Times New Roman"/>
          <w:spacing w:val="-6"/>
          <w:sz w:val="28"/>
        </w:rPr>
        <w:t>первой</w:t>
      </w:r>
      <w:r>
        <w:rPr>
          <w:rFonts w:ascii="Times New Roman" w:hAnsi="Times New Roman"/>
          <w:spacing w:val="-9"/>
          <w:sz w:val="28"/>
        </w:rPr>
        <w:t xml:space="preserve"> </w:t>
      </w:r>
      <w:r>
        <w:rPr>
          <w:rFonts w:ascii="Times New Roman" w:hAnsi="Times New Roman"/>
          <w:spacing w:val="-6"/>
          <w:sz w:val="28"/>
        </w:rPr>
        <w:t>помощи</w:t>
      </w:r>
      <w:r>
        <w:rPr>
          <w:rFonts w:ascii="Times New Roman" w:hAnsi="Times New Roman"/>
          <w:spacing w:val="-7"/>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бою;</w:t>
      </w:r>
    </w:p>
    <w:p w:rsidR="00FF74DA" w:rsidRDefault="00396D66">
      <w:pPr>
        <w:pStyle w:val="a6"/>
        <w:widowControl w:val="0"/>
        <w:spacing w:after="0" w:line="240" w:lineRule="auto"/>
        <w:ind w:firstLine="709"/>
        <w:jc w:val="both"/>
      </w:pPr>
      <w:r>
        <w:pict>
          <v:shape id="Picture 5" o:spid="_x0000_s1027" style="position:absolute;left:0;text-align:left;margin-left:1pt;margin-top:230.35pt;width:.1pt;height:623.8pt;z-index:251659264;mso-position-horizontal-relative:page;mso-position-vertical-relative:page;mso-width-relative:page;mso-height-relative:page" coordsize="1270,7922260" o:spt="100" o:gfxdata="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1x1uUNcAAAAIAQAADwAAAAAAAAABACAAAAAiAAAAZHJzL2Rvd25y&#10;ZXYueG1sUEsBAhQAFAAAAAgAh07iQMZPnQ+qAgAA7wYAAA4AAAAAAAAAAQAgAAAAJgEAAGRycy9l&#10;Mm9Eb2MueG1sUEsFBgAAAAAGAAYAWQEAAEIGAAAAAA==&#10;" adj="0,,0" path="m,7921752l,e" filled="f" strokeweight=".24pt">
            <v:stroke joinstyle="round"/>
            <v:formulas/>
            <v:path o:connecttype="segments"/>
            <v:textbox inset="0,0,0,0"/>
            <w10:wrap anchorx="page" anchory="page"/>
          </v:shape>
        </w:pict>
      </w:r>
      <w:r w:rsidR="00F11E90">
        <w:t>знать</w:t>
      </w:r>
      <w:r w:rsidR="00F11E90">
        <w:rPr>
          <w:spacing w:val="-18"/>
        </w:rPr>
        <w:t xml:space="preserve"> </w:t>
      </w:r>
      <w:r w:rsidR="00F11E90">
        <w:t>условные</w:t>
      </w:r>
      <w:r w:rsidR="00F11E90">
        <w:rPr>
          <w:spacing w:val="-13"/>
        </w:rPr>
        <w:t xml:space="preserve"> </w:t>
      </w:r>
      <w:r w:rsidR="00F11E90">
        <w:t>зоны</w:t>
      </w:r>
      <w:r w:rsidR="00F11E90">
        <w:rPr>
          <w:spacing w:val="-15"/>
        </w:rPr>
        <w:t xml:space="preserve"> </w:t>
      </w:r>
      <w:r w:rsidR="00F11E90">
        <w:t>оказания</w:t>
      </w:r>
      <w:r w:rsidR="00F11E90">
        <w:rPr>
          <w:spacing w:val="-7"/>
        </w:rPr>
        <w:t xml:space="preserve"> </w:t>
      </w:r>
      <w:r w:rsidR="00F11E90">
        <w:t>первой</w:t>
      </w:r>
      <w:r w:rsidR="00F11E90">
        <w:rPr>
          <w:spacing w:val="-17"/>
        </w:rPr>
        <w:t xml:space="preserve"> п</w:t>
      </w:r>
      <w:r w:rsidR="00F11E90">
        <w:t>омощи</w:t>
      </w:r>
      <w:r w:rsidR="00F11E90">
        <w:rPr>
          <w:spacing w:val="-13"/>
        </w:rPr>
        <w:t xml:space="preserve"> </w:t>
      </w:r>
      <w:r w:rsidR="00F11E90">
        <w:t>в</w:t>
      </w:r>
      <w:r w:rsidR="00F11E90">
        <w:rPr>
          <w:spacing w:val="-18"/>
        </w:rPr>
        <w:t xml:space="preserve"> </w:t>
      </w:r>
      <w:r w:rsidR="00F11E90">
        <w:t xml:space="preserve">бою; </w:t>
      </w:r>
      <w:r w:rsidR="00F11E90">
        <w:tab/>
        <w:t>знать приемы самопомощи</w:t>
      </w:r>
      <w:r w:rsidR="00F11E90">
        <w:rPr>
          <w:spacing w:val="40"/>
        </w:rPr>
        <w:t xml:space="preserve"> </w:t>
      </w:r>
      <w:r w:rsidR="00F11E90">
        <w:t>в бою;</w:t>
      </w:r>
    </w:p>
    <w:p w:rsidR="00FF74DA" w:rsidRDefault="00F11E90">
      <w:pPr>
        <w:pStyle w:val="a6"/>
        <w:widowControl w:val="0"/>
        <w:spacing w:after="0" w:line="240" w:lineRule="auto"/>
        <w:ind w:firstLine="709"/>
        <w:jc w:val="both"/>
      </w:pPr>
      <w:r>
        <w:t>иметь</w:t>
      </w:r>
      <w:r>
        <w:rPr>
          <w:spacing w:val="-19"/>
        </w:rPr>
        <w:t xml:space="preserve"> </w:t>
      </w:r>
      <w:r>
        <w:t>представление</w:t>
      </w:r>
      <w:r>
        <w:rPr>
          <w:spacing w:val="8"/>
        </w:rPr>
        <w:t xml:space="preserve"> </w:t>
      </w:r>
      <w:r>
        <w:t>о</w:t>
      </w:r>
      <w:r>
        <w:rPr>
          <w:spacing w:val="-17"/>
        </w:rPr>
        <w:t xml:space="preserve"> </w:t>
      </w:r>
      <w:r>
        <w:t>военно-учетных</w:t>
      </w:r>
      <w:r>
        <w:rPr>
          <w:spacing w:val="-16"/>
        </w:rPr>
        <w:t xml:space="preserve"> </w:t>
      </w:r>
      <w:r>
        <w:rPr>
          <w:spacing w:val="-2"/>
        </w:rPr>
        <w:t>специальностях;</w:t>
      </w:r>
    </w:p>
    <w:p w:rsidR="00FF74DA" w:rsidRDefault="00F11E90">
      <w:pPr>
        <w:pStyle w:val="a6"/>
        <w:widowControl w:val="0"/>
        <w:spacing w:after="0" w:line="240" w:lineRule="auto"/>
        <w:ind w:firstLine="709"/>
        <w:jc w:val="both"/>
      </w:pPr>
      <w:r>
        <w:rPr>
          <w:spacing w:val="-2"/>
        </w:rPr>
        <w:t>знать</w:t>
      </w:r>
      <w:r>
        <w:rPr>
          <w:spacing w:val="-13"/>
        </w:rPr>
        <w:t xml:space="preserve"> </w:t>
      </w:r>
      <w:r>
        <w:rPr>
          <w:spacing w:val="-2"/>
        </w:rPr>
        <w:t>особенности</w:t>
      </w:r>
      <w:r>
        <w:rPr>
          <w:spacing w:val="8"/>
        </w:rPr>
        <w:t xml:space="preserve"> </w:t>
      </w:r>
      <w:r>
        <w:rPr>
          <w:spacing w:val="-2"/>
        </w:rPr>
        <w:t>прохождение</w:t>
      </w:r>
      <w:r>
        <w:rPr>
          <w:spacing w:val="10"/>
        </w:rPr>
        <w:t xml:space="preserve"> </w:t>
      </w:r>
      <w:r>
        <w:rPr>
          <w:spacing w:val="-2"/>
        </w:rPr>
        <w:t>военной</w:t>
      </w:r>
      <w:r>
        <w:rPr>
          <w:spacing w:val="-6"/>
        </w:rPr>
        <w:t xml:space="preserve"> </w:t>
      </w:r>
      <w:r>
        <w:rPr>
          <w:spacing w:val="-2"/>
        </w:rPr>
        <w:t>службы по</w:t>
      </w:r>
      <w:r>
        <w:rPr>
          <w:spacing w:val="-16"/>
        </w:rPr>
        <w:t xml:space="preserve"> </w:t>
      </w:r>
      <w:r>
        <w:rPr>
          <w:spacing w:val="-2"/>
        </w:rPr>
        <w:t>призыву и</w:t>
      </w:r>
      <w:r>
        <w:rPr>
          <w:spacing w:val="-12"/>
        </w:rPr>
        <w:t xml:space="preserve"> </w:t>
      </w:r>
      <w:r>
        <w:rPr>
          <w:spacing w:val="-2"/>
        </w:rPr>
        <w:t>по</w:t>
      </w:r>
      <w:r>
        <w:rPr>
          <w:spacing w:val="-13"/>
        </w:rPr>
        <w:t xml:space="preserve"> </w:t>
      </w:r>
      <w:r>
        <w:rPr>
          <w:spacing w:val="-2"/>
        </w:rPr>
        <w:t xml:space="preserve">контракту; </w:t>
      </w:r>
      <w:r>
        <w:t>иметь представления</w:t>
      </w:r>
      <w:r>
        <w:rPr>
          <w:spacing w:val="40"/>
        </w:rPr>
        <w:t xml:space="preserve"> </w:t>
      </w:r>
      <w:r>
        <w:t>о военно-учебных заведениях;</w:t>
      </w:r>
    </w:p>
    <w:p w:rsidR="00FF74DA" w:rsidRDefault="00F11E90">
      <w:pPr>
        <w:pStyle w:val="a6"/>
        <w:widowControl w:val="0"/>
        <w:spacing w:after="0" w:line="240" w:lineRule="auto"/>
        <w:ind w:firstLine="709"/>
        <w:jc w:val="both"/>
      </w:pPr>
      <w:r>
        <w:t>иметь представление о системе военно-учебных центров при учебных заведениях высшего образования.</w:t>
      </w:r>
    </w:p>
    <w:p w:rsidR="00FF74DA" w:rsidRDefault="00F11E90">
      <w:pPr>
        <w:pStyle w:val="a6"/>
        <w:widowControl w:val="0"/>
        <w:spacing w:after="0" w:line="240" w:lineRule="auto"/>
        <w:ind w:firstLine="709"/>
        <w:jc w:val="both"/>
      </w:pPr>
      <w:r>
        <w:t>Предметные результаты по</w:t>
      </w:r>
      <w:r>
        <w:rPr>
          <w:spacing w:val="-7"/>
        </w:rPr>
        <w:t xml:space="preserve"> </w:t>
      </w:r>
      <w:r>
        <w:t>модулю №</w:t>
      </w:r>
      <w:r>
        <w:rPr>
          <w:spacing w:val="33"/>
        </w:rPr>
        <w:t xml:space="preserve"> </w:t>
      </w:r>
      <w:r>
        <w:t>3</w:t>
      </w:r>
      <w:r>
        <w:rPr>
          <w:spacing w:val="-6"/>
        </w:rPr>
        <w:t xml:space="preserve"> </w:t>
      </w:r>
      <w:r>
        <w:t>«Культура безопасности жизнедеятельности в современном</w:t>
      </w:r>
      <w:r>
        <w:rPr>
          <w:spacing w:val="40"/>
        </w:rPr>
        <w:t xml:space="preserve"> </w:t>
      </w:r>
      <w:r>
        <w:t>обществе»:</w:t>
      </w:r>
    </w:p>
    <w:p w:rsidR="00FF74DA" w:rsidRDefault="00F11E90">
      <w:pPr>
        <w:pStyle w:val="a6"/>
        <w:widowControl w:val="0"/>
        <w:spacing w:after="0" w:line="240" w:lineRule="auto"/>
        <w:ind w:firstLine="709"/>
        <w:jc w:val="both"/>
      </w:pPr>
      <w:r>
        <w:t>объяснять</w:t>
      </w:r>
      <w:r>
        <w:rPr>
          <w:spacing w:val="25"/>
        </w:rPr>
        <w:t xml:space="preserve">  </w:t>
      </w:r>
      <w:r>
        <w:t>смысл</w:t>
      </w:r>
      <w:r>
        <w:rPr>
          <w:spacing w:val="25"/>
        </w:rPr>
        <w:t xml:space="preserve">  </w:t>
      </w:r>
      <w:r>
        <w:t>понятий</w:t>
      </w:r>
      <w:r>
        <w:rPr>
          <w:spacing w:val="26"/>
        </w:rPr>
        <w:t xml:space="preserve">  </w:t>
      </w:r>
      <w:r>
        <w:t>«опасность»,</w:t>
      </w:r>
      <w:r>
        <w:rPr>
          <w:spacing w:val="32"/>
        </w:rPr>
        <w:t xml:space="preserve">  </w:t>
      </w:r>
      <w:r>
        <w:t>«безопасность»,</w:t>
      </w:r>
      <w:r>
        <w:rPr>
          <w:spacing w:val="67"/>
        </w:rPr>
        <w:t xml:space="preserve"> </w:t>
      </w:r>
      <w:r>
        <w:t>«риск</w:t>
      </w:r>
      <w:r>
        <w:rPr>
          <w:spacing w:val="27"/>
        </w:rPr>
        <w:t xml:space="preserve">  </w:t>
      </w:r>
      <w:r>
        <w:rPr>
          <w:spacing w:val="-2"/>
        </w:rPr>
        <w:t>(угроза)»,</w:t>
      </w:r>
    </w:p>
    <w:p w:rsidR="00FF74DA" w:rsidRDefault="00F11E90">
      <w:pPr>
        <w:pStyle w:val="a6"/>
        <w:widowControl w:val="0"/>
        <w:spacing w:after="0" w:line="240" w:lineRule="auto"/>
        <w:ind w:firstLine="709"/>
        <w:jc w:val="both"/>
      </w:pPr>
      <w:r>
        <w:t>«культура</w:t>
      </w:r>
      <w:r>
        <w:rPr>
          <w:spacing w:val="-5"/>
        </w:rPr>
        <w:t xml:space="preserve"> </w:t>
      </w:r>
      <w:r>
        <w:t>безопасности»,</w:t>
      </w:r>
      <w:r>
        <w:rPr>
          <w:spacing w:val="-18"/>
        </w:rPr>
        <w:t xml:space="preserve"> </w:t>
      </w:r>
      <w:r>
        <w:t>«опасная</w:t>
      </w:r>
      <w:r>
        <w:rPr>
          <w:spacing w:val="-4"/>
        </w:rPr>
        <w:t xml:space="preserve"> </w:t>
      </w:r>
      <w:r>
        <w:t>ситуация»,</w:t>
      </w:r>
      <w:r>
        <w:rPr>
          <w:spacing w:val="-7"/>
        </w:rPr>
        <w:t xml:space="preserve"> </w:t>
      </w:r>
      <w:r>
        <w:t>«чрезвьчайная ситуация», объяснять их взаимосвязь;</w:t>
      </w:r>
    </w:p>
    <w:p w:rsidR="00FF74DA" w:rsidRDefault="00F11E90">
      <w:pPr>
        <w:pStyle w:val="a6"/>
        <w:widowControl w:val="0"/>
        <w:spacing w:after="0" w:line="240" w:lineRule="auto"/>
        <w:ind w:firstLine="709"/>
        <w:jc w:val="both"/>
      </w:pPr>
      <w:r>
        <w:t>приводить</w:t>
      </w:r>
      <w:r>
        <w:rPr>
          <w:spacing w:val="80"/>
        </w:rPr>
        <w:t xml:space="preserve">  </w:t>
      </w:r>
      <w:r>
        <w:t>примеры</w:t>
      </w:r>
      <w:r>
        <w:rPr>
          <w:spacing w:val="80"/>
        </w:rPr>
        <w:t xml:space="preserve">  </w:t>
      </w:r>
      <w:r>
        <w:t>решения</w:t>
      </w:r>
      <w:r>
        <w:rPr>
          <w:spacing w:val="80"/>
        </w:rPr>
        <w:t xml:space="preserve">  </w:t>
      </w:r>
      <w:r>
        <w:t>задач</w:t>
      </w:r>
      <w:r>
        <w:rPr>
          <w:spacing w:val="80"/>
        </w:rPr>
        <w:t xml:space="preserve">  </w:t>
      </w:r>
      <w:r>
        <w:t>по</w:t>
      </w:r>
      <w:r>
        <w:rPr>
          <w:spacing w:val="80"/>
        </w:rPr>
        <w:t xml:space="preserve">  </w:t>
      </w:r>
      <w:r>
        <w:t>обеспечению</w:t>
      </w:r>
      <w:r>
        <w:rPr>
          <w:spacing w:val="80"/>
        </w:rPr>
        <w:t xml:space="preserve">  </w:t>
      </w:r>
      <w:r>
        <w:t>безопасности в повседневной жизни (индивидуальный, групповой и общественно- государственный уровни);</w:t>
      </w:r>
    </w:p>
    <w:p w:rsidR="00FF74DA" w:rsidRDefault="00F11E90">
      <w:pPr>
        <w:pStyle w:val="a6"/>
        <w:widowControl w:val="0"/>
        <w:spacing w:after="0" w:line="240" w:lineRule="auto"/>
        <w:ind w:firstLine="709"/>
        <w:jc w:val="both"/>
      </w:pPr>
      <w:r>
        <w:t xml:space="preserve">знать общие принципы безопасного поведения, приводить примеры; </w:t>
      </w:r>
      <w:r>
        <w:rPr>
          <w:spacing w:val="-2"/>
        </w:rPr>
        <w:t>объяснять</w:t>
      </w:r>
      <w:r>
        <w:rPr>
          <w:spacing w:val="-6"/>
        </w:rPr>
        <w:t xml:space="preserve"> </w:t>
      </w:r>
      <w:r>
        <w:rPr>
          <w:spacing w:val="-2"/>
        </w:rPr>
        <w:t>смысл</w:t>
      </w:r>
      <w:r>
        <w:rPr>
          <w:spacing w:val="-5"/>
        </w:rPr>
        <w:t xml:space="preserve"> </w:t>
      </w:r>
      <w:r>
        <w:rPr>
          <w:spacing w:val="-2"/>
        </w:rPr>
        <w:t>понятий</w:t>
      </w:r>
      <w:r>
        <w:rPr>
          <w:spacing w:val="-5"/>
        </w:rPr>
        <w:t xml:space="preserve"> </w:t>
      </w:r>
      <w:r>
        <w:rPr>
          <w:spacing w:val="-2"/>
        </w:rPr>
        <w:t>«виктимное</w:t>
      </w:r>
      <w:r>
        <w:rPr>
          <w:spacing w:val="10"/>
        </w:rPr>
        <w:t xml:space="preserve"> </w:t>
      </w:r>
      <w:r>
        <w:rPr>
          <w:spacing w:val="-2"/>
        </w:rPr>
        <w:t>поведение», «безопасное поведение»;</w:t>
      </w:r>
    </w:p>
    <w:p w:rsidR="00FF74DA" w:rsidRDefault="00F11E90">
      <w:pPr>
        <w:pStyle w:val="a6"/>
        <w:widowControl w:val="0"/>
        <w:spacing w:after="0" w:line="240" w:lineRule="auto"/>
        <w:ind w:firstLine="709"/>
        <w:jc w:val="both"/>
      </w:pPr>
      <w:r>
        <w:t xml:space="preserve">понимать влияние поведения человека на его безопасность, приводить </w:t>
      </w:r>
      <w:r>
        <w:rPr>
          <w:spacing w:val="-2"/>
        </w:rPr>
        <w:t>примеры;</w:t>
      </w:r>
    </w:p>
    <w:p w:rsidR="00FF74DA" w:rsidRDefault="00F11E90">
      <w:pPr>
        <w:pStyle w:val="a6"/>
        <w:widowControl w:val="0"/>
        <w:spacing w:after="0" w:line="240" w:lineRule="auto"/>
        <w:ind w:firstLine="709"/>
        <w:jc w:val="both"/>
      </w:pPr>
      <w:r>
        <w:t>иметь</w:t>
      </w:r>
      <w:r>
        <w:rPr>
          <w:spacing w:val="57"/>
        </w:rPr>
        <w:t xml:space="preserve">  </w:t>
      </w:r>
      <w:r>
        <w:t>навыки</w:t>
      </w:r>
      <w:r>
        <w:rPr>
          <w:spacing w:val="62"/>
        </w:rPr>
        <w:t xml:space="preserve">  </w:t>
      </w:r>
      <w:r>
        <w:t>оценки</w:t>
      </w:r>
      <w:r>
        <w:rPr>
          <w:spacing w:val="59"/>
        </w:rPr>
        <w:t xml:space="preserve">  </w:t>
      </w:r>
      <w:r>
        <w:t>своих</w:t>
      </w:r>
      <w:r>
        <w:rPr>
          <w:spacing w:val="58"/>
        </w:rPr>
        <w:t xml:space="preserve">  </w:t>
      </w:r>
      <w:r>
        <w:t>действий</w:t>
      </w:r>
      <w:r>
        <w:rPr>
          <w:spacing w:val="61"/>
        </w:rPr>
        <w:t xml:space="preserve">  </w:t>
      </w:r>
      <w:r>
        <w:t>с</w:t>
      </w:r>
      <w:r>
        <w:rPr>
          <w:spacing w:val="54"/>
        </w:rPr>
        <w:t xml:space="preserve">  </w:t>
      </w:r>
      <w:r>
        <w:t>точки</w:t>
      </w:r>
      <w:r>
        <w:rPr>
          <w:spacing w:val="61"/>
        </w:rPr>
        <w:t xml:space="preserve">  </w:t>
      </w:r>
      <w:r>
        <w:t>зрения</w:t>
      </w:r>
      <w:r>
        <w:rPr>
          <w:spacing w:val="60"/>
        </w:rPr>
        <w:t xml:space="preserve">  </w:t>
      </w:r>
      <w:r>
        <w:t>их</w:t>
      </w:r>
      <w:r>
        <w:rPr>
          <w:spacing w:val="57"/>
        </w:rPr>
        <w:t xml:space="preserve">  </w:t>
      </w:r>
      <w:r>
        <w:rPr>
          <w:spacing w:val="-2"/>
        </w:rPr>
        <w:t xml:space="preserve">влияния </w:t>
      </w:r>
      <w:r>
        <w:t>на</w:t>
      </w:r>
      <w:r>
        <w:rPr>
          <w:spacing w:val="-5"/>
        </w:rPr>
        <w:t xml:space="preserve"> </w:t>
      </w:r>
      <w:r>
        <w:rPr>
          <w:spacing w:val="-2"/>
        </w:rPr>
        <w:t>безопасность;</w:t>
      </w:r>
    </w:p>
    <w:p w:rsidR="00FF74DA" w:rsidRDefault="00F11E90">
      <w:pPr>
        <w:pStyle w:val="a6"/>
        <w:widowControl w:val="0"/>
        <w:spacing w:after="0" w:line="240" w:lineRule="auto"/>
        <w:ind w:firstLine="709"/>
        <w:jc w:val="both"/>
      </w:pPr>
      <w:r>
        <w:rPr>
          <w:spacing w:val="-2"/>
        </w:rPr>
        <w:t>раскрывать суть риск-ориентированного</w:t>
      </w:r>
      <w:r>
        <w:rPr>
          <w:spacing w:val="-5"/>
        </w:rPr>
        <w:t xml:space="preserve"> </w:t>
      </w:r>
      <w:r>
        <w:rPr>
          <w:spacing w:val="-2"/>
        </w:rPr>
        <w:t>подхода к</w:t>
      </w:r>
      <w:r>
        <w:rPr>
          <w:spacing w:val="-11"/>
        </w:rPr>
        <w:t xml:space="preserve"> </w:t>
      </w:r>
      <w:r>
        <w:rPr>
          <w:spacing w:val="-2"/>
        </w:rPr>
        <w:t xml:space="preserve">обеспечению безопасности; </w:t>
      </w:r>
      <w:r>
        <w:t>приводить</w:t>
      </w:r>
      <w:r>
        <w:rPr>
          <w:spacing w:val="64"/>
        </w:rPr>
        <w:t xml:space="preserve"> </w:t>
      </w:r>
      <w:r>
        <w:t>примеры</w:t>
      </w:r>
      <w:r>
        <w:rPr>
          <w:spacing w:val="69"/>
        </w:rPr>
        <w:t xml:space="preserve"> </w:t>
      </w:r>
      <w:r>
        <w:t>реализации</w:t>
      </w:r>
      <w:r>
        <w:rPr>
          <w:spacing w:val="62"/>
        </w:rPr>
        <w:t xml:space="preserve"> </w:t>
      </w:r>
      <w:r>
        <w:t>риск-ориентированного</w:t>
      </w:r>
      <w:r>
        <w:rPr>
          <w:spacing w:val="40"/>
        </w:rPr>
        <w:t xml:space="preserve"> </w:t>
      </w:r>
      <w:r>
        <w:t>подхода</w:t>
      </w:r>
      <w:r>
        <w:rPr>
          <w:spacing w:val="61"/>
        </w:rPr>
        <w:t xml:space="preserve"> </w:t>
      </w:r>
      <w:r>
        <w:t>на</w:t>
      </w:r>
      <w:r>
        <w:rPr>
          <w:spacing w:val="40"/>
        </w:rPr>
        <w:t xml:space="preserve"> </w:t>
      </w:r>
      <w:r>
        <w:t>уровне личности,</w:t>
      </w:r>
      <w:r>
        <w:rPr>
          <w:spacing w:val="-3"/>
        </w:rPr>
        <w:t xml:space="preserve"> </w:t>
      </w:r>
      <w:r>
        <w:t>общества,</w:t>
      </w:r>
      <w:r>
        <w:rPr>
          <w:spacing w:val="-3"/>
        </w:rPr>
        <w:t xml:space="preserve"> </w:t>
      </w:r>
      <w:r>
        <w:rPr>
          <w:spacing w:val="-2"/>
        </w:rPr>
        <w:t>государства.</w:t>
      </w:r>
    </w:p>
    <w:p w:rsidR="00FF74DA" w:rsidRDefault="00F11E90">
      <w:pPr>
        <w:pStyle w:val="a6"/>
        <w:widowControl w:val="0"/>
        <w:spacing w:after="0" w:line="240" w:lineRule="auto"/>
        <w:ind w:firstLine="709"/>
        <w:jc w:val="both"/>
      </w:pPr>
      <w:r>
        <w:t>Предметные результаты</w:t>
      </w:r>
      <w:r>
        <w:rPr>
          <w:spacing w:val="20"/>
        </w:rPr>
        <w:t xml:space="preserve"> </w:t>
      </w:r>
      <w:r>
        <w:t>по</w:t>
      </w:r>
      <w:r>
        <w:rPr>
          <w:spacing w:val="-11"/>
        </w:rPr>
        <w:t xml:space="preserve"> </w:t>
      </w:r>
      <w:r>
        <w:t>модулю N</w:t>
      </w:r>
      <w:r>
        <w:rPr>
          <w:spacing w:val="40"/>
        </w:rPr>
        <w:t xml:space="preserve"> </w:t>
      </w:r>
      <w:r>
        <w:t>4</w:t>
      </w:r>
      <w:r>
        <w:rPr>
          <w:spacing w:val="-10"/>
        </w:rPr>
        <w:t xml:space="preserve"> </w:t>
      </w:r>
      <w:r>
        <w:t>«Безопасность</w:t>
      </w:r>
      <w:r>
        <w:rPr>
          <w:spacing w:val="24"/>
        </w:rPr>
        <w:t xml:space="preserve"> </w:t>
      </w:r>
      <w:r>
        <w:t>в</w:t>
      </w:r>
      <w:r>
        <w:rPr>
          <w:spacing w:val="-13"/>
        </w:rPr>
        <w:t xml:space="preserve"> </w:t>
      </w:r>
      <w:r>
        <w:t xml:space="preserve">быту»: </w:t>
      </w:r>
    </w:p>
    <w:p w:rsidR="00FF74DA" w:rsidRDefault="00F11E90">
      <w:pPr>
        <w:pStyle w:val="a6"/>
        <w:widowControl w:val="0"/>
        <w:spacing w:after="0" w:line="240" w:lineRule="auto"/>
        <w:ind w:firstLine="709"/>
        <w:jc w:val="both"/>
      </w:pPr>
      <w:r>
        <w:t>раскрывать</w:t>
      </w:r>
      <w:r>
        <w:rPr>
          <w:spacing w:val="4"/>
        </w:rPr>
        <w:t xml:space="preserve"> </w:t>
      </w:r>
      <w:r>
        <w:t>источники</w:t>
      </w:r>
      <w:r>
        <w:rPr>
          <w:spacing w:val="9"/>
        </w:rPr>
        <w:t xml:space="preserve"> </w:t>
      </w:r>
      <w:r>
        <w:t>и</w:t>
      </w:r>
      <w:r>
        <w:rPr>
          <w:spacing w:val="-8"/>
        </w:rPr>
        <w:t xml:space="preserve"> </w:t>
      </w:r>
      <w:r>
        <w:t>классифицировать</w:t>
      </w:r>
      <w:r>
        <w:rPr>
          <w:spacing w:val="-17"/>
        </w:rPr>
        <w:t xml:space="preserve"> </w:t>
      </w:r>
      <w:r>
        <w:t>бытовые</w:t>
      </w:r>
      <w:r>
        <w:rPr>
          <w:spacing w:val="1"/>
        </w:rPr>
        <w:t xml:space="preserve"> </w:t>
      </w:r>
      <w:r>
        <w:t>опасности,</w:t>
      </w:r>
      <w:r>
        <w:rPr>
          <w:spacing w:val="-2"/>
        </w:rPr>
        <w:t xml:space="preserve"> </w:t>
      </w:r>
      <w:r>
        <w:t xml:space="preserve">обосновывать </w:t>
      </w:r>
      <w:r>
        <w:rPr>
          <w:spacing w:val="-2"/>
        </w:rPr>
        <w:t>зависимость</w:t>
      </w:r>
      <w:r>
        <w:rPr>
          <w:spacing w:val="12"/>
        </w:rPr>
        <w:t xml:space="preserve"> </w:t>
      </w:r>
      <w:r>
        <w:rPr>
          <w:spacing w:val="-2"/>
        </w:rPr>
        <w:t>риска</w:t>
      </w:r>
      <w:r>
        <w:rPr>
          <w:spacing w:val="-8"/>
        </w:rPr>
        <w:t xml:space="preserve"> </w:t>
      </w:r>
      <w:r>
        <w:rPr>
          <w:spacing w:val="-2"/>
        </w:rPr>
        <w:t>(угрозы)</w:t>
      </w:r>
      <w:r>
        <w:t xml:space="preserve"> </w:t>
      </w:r>
      <w:r>
        <w:rPr>
          <w:spacing w:val="-2"/>
        </w:rPr>
        <w:t>их</w:t>
      </w:r>
      <w:r>
        <w:rPr>
          <w:spacing w:val="-11"/>
        </w:rPr>
        <w:t xml:space="preserve"> </w:t>
      </w:r>
      <w:r>
        <w:rPr>
          <w:spacing w:val="-2"/>
        </w:rPr>
        <w:t>возникновения</w:t>
      </w:r>
      <w:r>
        <w:rPr>
          <w:spacing w:val="21"/>
        </w:rPr>
        <w:t xml:space="preserve"> </w:t>
      </w:r>
      <w:r>
        <w:rPr>
          <w:spacing w:val="-2"/>
        </w:rPr>
        <w:t>от</w:t>
      </w:r>
      <w:r>
        <w:rPr>
          <w:spacing w:val="-11"/>
        </w:rPr>
        <w:t xml:space="preserve"> </w:t>
      </w:r>
      <w:r>
        <w:rPr>
          <w:spacing w:val="-2"/>
        </w:rPr>
        <w:t>поведения</w:t>
      </w:r>
      <w:r>
        <w:rPr>
          <w:spacing w:val="2"/>
        </w:rPr>
        <w:t xml:space="preserve"> </w:t>
      </w:r>
      <w:r>
        <w:rPr>
          <w:spacing w:val="-2"/>
        </w:rPr>
        <w:t>человека;</w:t>
      </w:r>
    </w:p>
    <w:p w:rsidR="00FF74DA" w:rsidRDefault="00F11E90">
      <w:pPr>
        <w:pStyle w:val="a6"/>
        <w:widowControl w:val="0"/>
        <w:tabs>
          <w:tab w:val="left" w:pos="1653"/>
          <w:tab w:val="left" w:pos="2541"/>
          <w:tab w:val="left" w:pos="2912"/>
          <w:tab w:val="left" w:pos="4615"/>
          <w:tab w:val="left" w:pos="6376"/>
          <w:tab w:val="left" w:pos="7549"/>
          <w:tab w:val="left" w:pos="9194"/>
        </w:tabs>
        <w:spacing w:after="0" w:line="240" w:lineRule="auto"/>
        <w:ind w:firstLine="709"/>
        <w:jc w:val="both"/>
      </w:pPr>
      <w:r>
        <w:rPr>
          <w:spacing w:val="-2"/>
        </w:rPr>
        <w:t>знать</w:t>
      </w:r>
      <w:r>
        <w:tab/>
      </w:r>
      <w:r>
        <w:rPr>
          <w:spacing w:val="-2"/>
        </w:rPr>
        <w:t>права</w:t>
      </w:r>
      <w:r>
        <w:tab/>
      </w:r>
      <w:r>
        <w:rPr>
          <w:spacing w:val="-10"/>
        </w:rPr>
        <w:t>и</w:t>
      </w:r>
      <w:r>
        <w:tab/>
      </w:r>
      <w:r>
        <w:rPr>
          <w:spacing w:val="-2"/>
        </w:rPr>
        <w:t>обязанности</w:t>
      </w:r>
      <w:r>
        <w:tab/>
      </w:r>
      <w:r>
        <w:rPr>
          <w:spacing w:val="-2"/>
        </w:rPr>
        <w:t>потребителя,</w:t>
      </w:r>
      <w:r>
        <w:tab/>
      </w:r>
      <w:r>
        <w:rPr>
          <w:spacing w:val="-2"/>
        </w:rPr>
        <w:t xml:space="preserve">правила совершения </w:t>
      </w:r>
      <w:r>
        <w:rPr>
          <w:spacing w:val="-4"/>
        </w:rPr>
        <w:t xml:space="preserve">покупок, </w:t>
      </w:r>
      <w:r>
        <w:t>в</w:t>
      </w:r>
      <w:r>
        <w:rPr>
          <w:spacing w:val="-13"/>
        </w:rPr>
        <w:t xml:space="preserve"> </w:t>
      </w:r>
      <w:r>
        <w:t>том</w:t>
      </w:r>
      <w:r>
        <w:rPr>
          <w:spacing w:val="-4"/>
        </w:rPr>
        <w:t xml:space="preserve"> </w:t>
      </w:r>
      <w:r>
        <w:t>числе в</w:t>
      </w:r>
      <w:r>
        <w:rPr>
          <w:spacing w:val="-16"/>
        </w:rPr>
        <w:t xml:space="preserve"> </w:t>
      </w:r>
      <w:r>
        <w:t>Интернете; оценивать их</w:t>
      </w:r>
      <w:r>
        <w:rPr>
          <w:spacing w:val="-6"/>
        </w:rPr>
        <w:t xml:space="preserve"> </w:t>
      </w:r>
      <w:r>
        <w:t>роль</w:t>
      </w:r>
      <w:r>
        <w:rPr>
          <w:spacing w:val="-2"/>
        </w:rPr>
        <w:t xml:space="preserve"> </w:t>
      </w:r>
      <w:r>
        <w:t>в</w:t>
      </w:r>
      <w:r>
        <w:rPr>
          <w:spacing w:val="-11"/>
        </w:rPr>
        <w:t xml:space="preserve"> </w:t>
      </w:r>
      <w:r>
        <w:t>совершении безопасных</w:t>
      </w:r>
      <w:r>
        <w:rPr>
          <w:spacing w:val="19"/>
        </w:rPr>
        <w:t xml:space="preserve"> </w:t>
      </w:r>
      <w:r>
        <w:t>покупок;</w:t>
      </w:r>
    </w:p>
    <w:p w:rsidR="00FF74DA" w:rsidRDefault="00F11E90">
      <w:pPr>
        <w:widowControl w:val="0"/>
        <w:tabs>
          <w:tab w:val="left" w:pos="2343"/>
          <w:tab w:val="left" w:pos="3319"/>
          <w:tab w:val="left" w:pos="5384"/>
          <w:tab w:val="left" w:pos="6719"/>
          <w:tab w:val="left" w:pos="8431"/>
          <w:tab w:val="left" w:pos="9420"/>
        </w:tabs>
        <w:spacing w:after="0" w:line="240" w:lineRule="auto"/>
        <w:ind w:firstLine="709"/>
        <w:jc w:val="both"/>
        <w:rPr>
          <w:rFonts w:ascii="Times New Roman" w:hAnsi="Times New Roman"/>
          <w:sz w:val="28"/>
        </w:rPr>
      </w:pPr>
      <w:r>
        <w:rPr>
          <w:rFonts w:ascii="Times New Roman" w:hAnsi="Times New Roman"/>
          <w:spacing w:val="-2"/>
          <w:sz w:val="28"/>
        </w:rPr>
        <w:t>оценивать</w:t>
      </w:r>
      <w:r>
        <w:rPr>
          <w:rFonts w:ascii="Times New Roman" w:hAnsi="Times New Roman"/>
          <w:sz w:val="28"/>
        </w:rPr>
        <w:tab/>
      </w:r>
      <w:r>
        <w:rPr>
          <w:rFonts w:ascii="Times New Roman" w:hAnsi="Times New Roman"/>
          <w:spacing w:val="-2"/>
          <w:sz w:val="28"/>
        </w:rPr>
        <w:t>риски</w:t>
      </w:r>
      <w:r>
        <w:rPr>
          <w:rFonts w:ascii="Times New Roman" w:hAnsi="Times New Roman"/>
          <w:sz w:val="28"/>
        </w:rPr>
        <w:tab/>
      </w:r>
      <w:r>
        <w:rPr>
          <w:rFonts w:ascii="Times New Roman" w:hAnsi="Times New Roman"/>
          <w:spacing w:val="-2"/>
          <w:sz w:val="28"/>
        </w:rPr>
        <w:t>возникновения</w:t>
      </w:r>
      <w:r>
        <w:rPr>
          <w:rFonts w:ascii="Times New Roman" w:hAnsi="Times New Roman"/>
          <w:sz w:val="28"/>
        </w:rPr>
        <w:tab/>
      </w:r>
      <w:r>
        <w:rPr>
          <w:rFonts w:ascii="Times New Roman" w:hAnsi="Times New Roman"/>
          <w:spacing w:val="-2"/>
          <w:sz w:val="28"/>
        </w:rPr>
        <w:t>бытовых</w:t>
      </w:r>
      <w:r>
        <w:rPr>
          <w:rFonts w:ascii="Times New Roman" w:hAnsi="Times New Roman"/>
          <w:sz w:val="28"/>
        </w:rPr>
        <w:tab/>
      </w:r>
      <w:r>
        <w:rPr>
          <w:rFonts w:ascii="Times New Roman" w:hAnsi="Times New Roman"/>
          <w:spacing w:val="-2"/>
          <w:sz w:val="28"/>
        </w:rPr>
        <w:t xml:space="preserve">отравлений, иметь </w:t>
      </w:r>
      <w:r>
        <w:rPr>
          <w:rFonts w:ascii="Times New Roman" w:hAnsi="Times New Roman"/>
          <w:spacing w:val="-10"/>
          <w:sz w:val="28"/>
        </w:rPr>
        <w:t xml:space="preserve">навыки </w:t>
      </w:r>
      <w:r>
        <w:rPr>
          <w:rFonts w:ascii="Times New Roman" w:hAnsi="Times New Roman"/>
          <w:sz w:val="28"/>
        </w:rPr>
        <w:t>их профилактики;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иметь</w:t>
      </w:r>
      <w:r>
        <w:rPr>
          <w:rFonts w:ascii="Times New Roman" w:hAnsi="Times New Roman"/>
          <w:spacing w:val="-17"/>
          <w:sz w:val="28"/>
        </w:rPr>
        <w:t xml:space="preserve"> </w:t>
      </w:r>
      <w:r>
        <w:rPr>
          <w:rFonts w:ascii="Times New Roman" w:hAnsi="Times New Roman"/>
          <w:spacing w:val="-2"/>
          <w:sz w:val="28"/>
        </w:rPr>
        <w:t>навыки</w:t>
      </w:r>
      <w:r>
        <w:rPr>
          <w:rFonts w:ascii="Times New Roman" w:hAnsi="Times New Roman"/>
          <w:spacing w:val="-11"/>
          <w:sz w:val="28"/>
        </w:rPr>
        <w:t xml:space="preserve"> </w:t>
      </w:r>
      <w:r>
        <w:rPr>
          <w:rFonts w:ascii="Times New Roman" w:hAnsi="Times New Roman"/>
          <w:spacing w:val="-2"/>
          <w:sz w:val="28"/>
        </w:rPr>
        <w:t>первой</w:t>
      </w:r>
      <w:r>
        <w:rPr>
          <w:rFonts w:ascii="Times New Roman" w:hAnsi="Times New Roman"/>
          <w:spacing w:val="-13"/>
          <w:sz w:val="28"/>
        </w:rPr>
        <w:t xml:space="preserve"> </w:t>
      </w:r>
      <w:r>
        <w:rPr>
          <w:rFonts w:ascii="Times New Roman" w:hAnsi="Times New Roman"/>
          <w:spacing w:val="-2"/>
          <w:sz w:val="28"/>
        </w:rPr>
        <w:t>помощи</w:t>
      </w:r>
      <w:r>
        <w:rPr>
          <w:rFonts w:ascii="Times New Roman" w:hAnsi="Times New Roman"/>
          <w:spacing w:val="-14"/>
          <w:sz w:val="28"/>
        </w:rPr>
        <w:t xml:space="preserve"> </w:t>
      </w:r>
      <w:r>
        <w:rPr>
          <w:rFonts w:ascii="Times New Roman" w:hAnsi="Times New Roman"/>
          <w:spacing w:val="-2"/>
          <w:sz w:val="28"/>
        </w:rPr>
        <w:t>при</w:t>
      </w:r>
      <w:r>
        <w:rPr>
          <w:rFonts w:ascii="Times New Roman" w:hAnsi="Times New Roman"/>
          <w:spacing w:val="-16"/>
          <w:sz w:val="28"/>
        </w:rPr>
        <w:t xml:space="preserve"> </w:t>
      </w:r>
      <w:r>
        <w:rPr>
          <w:rFonts w:ascii="Times New Roman" w:hAnsi="Times New Roman"/>
          <w:spacing w:val="-2"/>
          <w:sz w:val="28"/>
        </w:rPr>
        <w:t>бытовых</w:t>
      </w:r>
      <w:r>
        <w:rPr>
          <w:rFonts w:ascii="Times New Roman" w:hAnsi="Times New Roman"/>
          <w:spacing w:val="-12"/>
          <w:sz w:val="28"/>
        </w:rPr>
        <w:t xml:space="preserve"> </w:t>
      </w:r>
      <w:r>
        <w:rPr>
          <w:rFonts w:ascii="Times New Roman" w:hAnsi="Times New Roman"/>
          <w:spacing w:val="-2"/>
          <w:sz w:val="28"/>
        </w:rPr>
        <w:t>отравлениях; уметь</w:t>
      </w:r>
      <w:r>
        <w:rPr>
          <w:rFonts w:ascii="Times New Roman" w:hAnsi="Times New Roman"/>
          <w:spacing w:val="-17"/>
          <w:sz w:val="28"/>
        </w:rPr>
        <w:t xml:space="preserve"> </w:t>
      </w:r>
      <w:r>
        <w:rPr>
          <w:rFonts w:ascii="Times New Roman" w:hAnsi="Times New Roman"/>
          <w:spacing w:val="-2"/>
          <w:sz w:val="28"/>
        </w:rPr>
        <w:t>оценивать</w:t>
      </w:r>
      <w:r>
        <w:rPr>
          <w:rFonts w:ascii="Times New Roman" w:hAnsi="Times New Roman"/>
          <w:spacing w:val="-5"/>
          <w:sz w:val="28"/>
        </w:rPr>
        <w:t xml:space="preserve"> </w:t>
      </w:r>
      <w:r>
        <w:rPr>
          <w:rFonts w:ascii="Times New Roman" w:hAnsi="Times New Roman"/>
          <w:spacing w:val="-2"/>
          <w:sz w:val="28"/>
        </w:rPr>
        <w:t>риски</w:t>
      </w:r>
      <w:r>
        <w:rPr>
          <w:rFonts w:ascii="Times New Roman" w:hAnsi="Times New Roman"/>
          <w:spacing w:val="-14"/>
          <w:sz w:val="28"/>
        </w:rPr>
        <w:t xml:space="preserve"> </w:t>
      </w:r>
      <w:r>
        <w:rPr>
          <w:rFonts w:ascii="Times New Roman" w:hAnsi="Times New Roman"/>
          <w:spacing w:val="-2"/>
          <w:sz w:val="28"/>
        </w:rPr>
        <w:t>получения</w:t>
      </w:r>
      <w:r>
        <w:rPr>
          <w:rFonts w:ascii="Times New Roman" w:hAnsi="Times New Roman"/>
          <w:spacing w:val="-7"/>
          <w:sz w:val="28"/>
        </w:rPr>
        <w:t xml:space="preserve"> </w:t>
      </w:r>
      <w:r>
        <w:rPr>
          <w:rFonts w:ascii="Times New Roman" w:hAnsi="Times New Roman"/>
          <w:spacing w:val="-2"/>
          <w:sz w:val="28"/>
        </w:rPr>
        <w:t>бытовых</w:t>
      </w:r>
      <w:r>
        <w:rPr>
          <w:rFonts w:ascii="Times New Roman" w:hAnsi="Times New Roman"/>
          <w:spacing w:val="-13"/>
          <w:sz w:val="28"/>
        </w:rPr>
        <w:t xml:space="preserve"> </w:t>
      </w:r>
      <w:r>
        <w:rPr>
          <w:rFonts w:ascii="Times New Roman" w:hAnsi="Times New Roman"/>
          <w:spacing w:val="-2"/>
          <w:sz w:val="28"/>
        </w:rPr>
        <w:t xml:space="preserve">травм; </w:t>
      </w:r>
      <w:r>
        <w:rPr>
          <w:rFonts w:ascii="Times New Roman" w:hAnsi="Times New Roman"/>
          <w:spacing w:val="-6"/>
          <w:sz w:val="28"/>
        </w:rPr>
        <w:t xml:space="preserve">понимать </w:t>
      </w:r>
      <w:r>
        <w:rPr>
          <w:rFonts w:ascii="Times New Roman" w:hAnsi="Times New Roman"/>
          <w:spacing w:val="-13"/>
          <w:sz w:val="28"/>
        </w:rPr>
        <w:t>в</w:t>
      </w:r>
      <w:r>
        <w:rPr>
          <w:rFonts w:ascii="Times New Roman" w:hAnsi="Times New Roman"/>
          <w:spacing w:val="-6"/>
          <w:sz w:val="28"/>
        </w:rPr>
        <w:t>заимосвязь</w:t>
      </w:r>
      <w:r>
        <w:rPr>
          <w:rFonts w:ascii="Times New Roman" w:hAnsi="Times New Roman"/>
          <w:spacing w:val="-9"/>
          <w:sz w:val="28"/>
        </w:rPr>
        <w:t xml:space="preserve"> </w:t>
      </w:r>
      <w:r>
        <w:rPr>
          <w:rFonts w:ascii="Times New Roman" w:hAnsi="Times New Roman"/>
          <w:spacing w:val="-6"/>
          <w:sz w:val="28"/>
        </w:rPr>
        <w:t>поведения</w:t>
      </w:r>
      <w:r>
        <w:rPr>
          <w:rFonts w:ascii="Times New Roman" w:hAnsi="Times New Roman"/>
          <w:spacing w:val="-12"/>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риска</w:t>
      </w:r>
      <w:r>
        <w:rPr>
          <w:rFonts w:ascii="Times New Roman" w:hAnsi="Times New Roman"/>
          <w:spacing w:val="-12"/>
          <w:sz w:val="28"/>
        </w:rPr>
        <w:t xml:space="preserve"> </w:t>
      </w:r>
      <w:r>
        <w:rPr>
          <w:rFonts w:ascii="Times New Roman" w:hAnsi="Times New Roman"/>
          <w:spacing w:val="-6"/>
          <w:sz w:val="28"/>
        </w:rPr>
        <w:t>получить</w:t>
      </w:r>
      <w:r>
        <w:rPr>
          <w:rFonts w:ascii="Times New Roman" w:hAnsi="Times New Roman"/>
          <w:spacing w:val="-12"/>
          <w:sz w:val="28"/>
        </w:rPr>
        <w:t xml:space="preserve"> </w:t>
      </w:r>
      <w:r>
        <w:rPr>
          <w:rFonts w:ascii="Times New Roman" w:hAnsi="Times New Roman"/>
          <w:spacing w:val="-6"/>
          <w:sz w:val="28"/>
        </w:rPr>
        <w:t>травму;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знать правила пожарной безопасности и электробезопасности, понимать </w:t>
      </w:r>
      <w:r>
        <w:rPr>
          <w:rFonts w:ascii="Times New Roman" w:hAnsi="Times New Roman"/>
          <w:spacing w:val="-2"/>
          <w:sz w:val="28"/>
        </w:rPr>
        <w:t>влияние</w:t>
      </w:r>
      <w:r>
        <w:rPr>
          <w:rFonts w:ascii="Times New Roman" w:hAnsi="Times New Roman"/>
          <w:spacing w:val="-14"/>
          <w:sz w:val="28"/>
        </w:rPr>
        <w:t xml:space="preserve"> </w:t>
      </w:r>
      <w:r>
        <w:rPr>
          <w:rFonts w:ascii="Times New Roman" w:hAnsi="Times New Roman"/>
          <w:spacing w:val="-2"/>
          <w:sz w:val="28"/>
        </w:rPr>
        <w:t>соблюдения</w:t>
      </w:r>
      <w:r>
        <w:rPr>
          <w:rFonts w:ascii="Times New Roman" w:hAnsi="Times New Roman"/>
          <w:spacing w:val="-10"/>
          <w:sz w:val="28"/>
        </w:rPr>
        <w:t xml:space="preserve"> </w:t>
      </w:r>
      <w:r>
        <w:rPr>
          <w:rFonts w:ascii="Times New Roman" w:hAnsi="Times New Roman"/>
          <w:spacing w:val="-2"/>
          <w:sz w:val="28"/>
        </w:rPr>
        <w:t>правил</w:t>
      </w:r>
      <w:r>
        <w:rPr>
          <w:rFonts w:ascii="Times New Roman" w:hAnsi="Times New Roman"/>
          <w:spacing w:val="-15"/>
          <w:sz w:val="28"/>
        </w:rPr>
        <w:t xml:space="preserve"> </w:t>
      </w:r>
      <w:r>
        <w:rPr>
          <w:rFonts w:ascii="Times New Roman" w:hAnsi="Times New Roman"/>
          <w:spacing w:val="-2"/>
          <w:sz w:val="28"/>
        </w:rPr>
        <w:t>на</w:t>
      </w:r>
      <w:r>
        <w:rPr>
          <w:rFonts w:ascii="Times New Roman" w:hAnsi="Times New Roman"/>
          <w:spacing w:val="-16"/>
          <w:sz w:val="28"/>
        </w:rPr>
        <w:t xml:space="preserve"> </w:t>
      </w:r>
      <w:r>
        <w:rPr>
          <w:rFonts w:ascii="Times New Roman" w:hAnsi="Times New Roman"/>
          <w:spacing w:val="-2"/>
          <w:sz w:val="28"/>
        </w:rPr>
        <w:t>безопасность</w:t>
      </w:r>
      <w:r>
        <w:rPr>
          <w:rFonts w:ascii="Times New Roman" w:hAnsi="Times New Roman"/>
          <w:spacing w:val="-10"/>
          <w:sz w:val="28"/>
        </w:rPr>
        <w:t xml:space="preserve">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быту;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иметь навыки безопасного</w:t>
      </w:r>
      <w:r>
        <w:rPr>
          <w:rFonts w:ascii="Times New Roman" w:hAnsi="Times New Roman"/>
          <w:spacing w:val="40"/>
          <w:sz w:val="28"/>
        </w:rPr>
        <w:t xml:space="preserve"> </w:t>
      </w:r>
      <w:r>
        <w:rPr>
          <w:rFonts w:ascii="Times New Roman" w:hAnsi="Times New Roman"/>
          <w:sz w:val="28"/>
        </w:rPr>
        <w:t>поведения</w:t>
      </w:r>
      <w:r>
        <w:rPr>
          <w:rFonts w:ascii="Times New Roman" w:hAnsi="Times New Roman"/>
          <w:spacing w:val="36"/>
          <w:sz w:val="28"/>
        </w:rPr>
        <w:t xml:space="preserve"> </w:t>
      </w:r>
      <w:r>
        <w:rPr>
          <w:rFonts w:ascii="Times New Roman" w:hAnsi="Times New Roman"/>
          <w:sz w:val="28"/>
        </w:rPr>
        <w:t>в быту</w:t>
      </w:r>
      <w:r>
        <w:rPr>
          <w:rFonts w:ascii="Times New Roman" w:hAnsi="Times New Roman"/>
          <w:spacing w:val="35"/>
          <w:sz w:val="28"/>
        </w:rPr>
        <w:t xml:space="preserve"> </w:t>
      </w:r>
      <w:r>
        <w:rPr>
          <w:rFonts w:ascii="Times New Roman" w:hAnsi="Times New Roman"/>
          <w:sz w:val="28"/>
        </w:rPr>
        <w:t>при использовании</w:t>
      </w:r>
      <w:r>
        <w:rPr>
          <w:rFonts w:ascii="Times New Roman" w:hAnsi="Times New Roman"/>
          <w:spacing w:val="40"/>
          <w:sz w:val="28"/>
        </w:rPr>
        <w:t xml:space="preserve"> </w:t>
      </w:r>
      <w:r>
        <w:rPr>
          <w:rFonts w:ascii="Times New Roman" w:hAnsi="Times New Roman"/>
          <w:sz w:val="28"/>
        </w:rPr>
        <w:t xml:space="preserve">газового </w:t>
      </w:r>
      <w:r>
        <w:rPr>
          <w:rFonts w:ascii="Times New Roman" w:hAnsi="Times New Roman"/>
          <w:spacing w:val="-2"/>
          <w:sz w:val="28"/>
        </w:rPr>
        <w:t>и</w:t>
      </w:r>
      <w:r>
        <w:rPr>
          <w:rFonts w:ascii="Times New Roman" w:hAnsi="Times New Roman"/>
          <w:spacing w:val="-16"/>
          <w:sz w:val="28"/>
        </w:rPr>
        <w:t xml:space="preserve"> </w:t>
      </w:r>
      <w:r>
        <w:rPr>
          <w:rFonts w:ascii="Times New Roman" w:hAnsi="Times New Roman"/>
          <w:spacing w:val="-2"/>
          <w:sz w:val="28"/>
        </w:rPr>
        <w:t>электрического</w:t>
      </w:r>
      <w:r>
        <w:rPr>
          <w:rFonts w:ascii="Times New Roman" w:hAnsi="Times New Roman"/>
          <w:spacing w:val="-16"/>
          <w:sz w:val="28"/>
        </w:rPr>
        <w:t xml:space="preserve"> </w:t>
      </w:r>
      <w:r>
        <w:rPr>
          <w:rFonts w:ascii="Times New Roman" w:hAnsi="Times New Roman"/>
          <w:spacing w:val="-2"/>
          <w:sz w:val="28"/>
        </w:rPr>
        <w:t>оборудования;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иметь</w:t>
      </w:r>
      <w:r>
        <w:rPr>
          <w:rFonts w:ascii="Times New Roman" w:hAnsi="Times New Roman"/>
          <w:spacing w:val="-13"/>
          <w:sz w:val="28"/>
        </w:rPr>
        <w:t xml:space="preserve"> </w:t>
      </w:r>
      <w:r>
        <w:rPr>
          <w:rFonts w:ascii="Times New Roman" w:hAnsi="Times New Roman"/>
          <w:spacing w:val="-6"/>
          <w:sz w:val="28"/>
        </w:rPr>
        <w:t>навыки</w:t>
      </w:r>
      <w:r>
        <w:rPr>
          <w:rFonts w:ascii="Times New Roman" w:hAnsi="Times New Roman"/>
          <w:spacing w:val="-12"/>
          <w:sz w:val="28"/>
        </w:rPr>
        <w:t xml:space="preserve"> </w:t>
      </w:r>
      <w:r>
        <w:rPr>
          <w:rFonts w:ascii="Times New Roman" w:hAnsi="Times New Roman"/>
          <w:spacing w:val="-6"/>
          <w:sz w:val="28"/>
        </w:rPr>
        <w:t>поведения</w:t>
      </w:r>
      <w:r>
        <w:rPr>
          <w:rFonts w:ascii="Times New Roman" w:hAnsi="Times New Roman"/>
          <w:spacing w:val="-5"/>
          <w:sz w:val="28"/>
        </w:rPr>
        <w:t xml:space="preserve"> </w:t>
      </w:r>
      <w:r>
        <w:rPr>
          <w:rFonts w:ascii="Times New Roman" w:hAnsi="Times New Roman"/>
          <w:spacing w:val="-6"/>
          <w:sz w:val="28"/>
        </w:rPr>
        <w:t>при</w:t>
      </w:r>
      <w:r>
        <w:rPr>
          <w:rFonts w:ascii="Times New Roman" w:hAnsi="Times New Roman"/>
          <w:spacing w:val="-12"/>
          <w:sz w:val="28"/>
        </w:rPr>
        <w:t xml:space="preserve"> </w:t>
      </w:r>
      <w:r>
        <w:rPr>
          <w:rFonts w:ascii="Times New Roman" w:hAnsi="Times New Roman"/>
          <w:spacing w:val="-6"/>
          <w:sz w:val="28"/>
        </w:rPr>
        <w:t>угрозе</w:t>
      </w:r>
      <w:r>
        <w:rPr>
          <w:rFonts w:ascii="Times New Roman" w:hAnsi="Times New Roman"/>
          <w:spacing w:val="-8"/>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возникновении</w:t>
      </w:r>
      <w:r>
        <w:rPr>
          <w:rFonts w:ascii="Times New Roman" w:hAnsi="Times New Roman"/>
          <w:spacing w:val="8"/>
          <w:sz w:val="28"/>
        </w:rPr>
        <w:t xml:space="preserve"> </w:t>
      </w:r>
      <w:r>
        <w:rPr>
          <w:rFonts w:ascii="Times New Roman" w:hAnsi="Times New Roman"/>
          <w:spacing w:val="-6"/>
          <w:sz w:val="28"/>
        </w:rPr>
        <w:t>пожара;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иметь навыки первой помощи при бытовых травмах, ожогах, порядок </w:t>
      </w:r>
      <w:r>
        <w:rPr>
          <w:rFonts w:ascii="Times New Roman" w:hAnsi="Times New Roman"/>
          <w:spacing w:val="-4"/>
          <w:sz w:val="28"/>
        </w:rPr>
        <w:t>проведения сердечно-лёгочной</w:t>
      </w:r>
      <w:r>
        <w:rPr>
          <w:rFonts w:ascii="Times New Roman" w:hAnsi="Times New Roman"/>
          <w:spacing w:val="-5"/>
          <w:sz w:val="28"/>
        </w:rPr>
        <w:t xml:space="preserve"> </w:t>
      </w:r>
      <w:r>
        <w:rPr>
          <w:rFonts w:ascii="Times New Roman" w:hAnsi="Times New Roman"/>
          <w:spacing w:val="-4"/>
          <w:sz w:val="28"/>
        </w:rPr>
        <w:t>реанимации;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знать</w:t>
      </w:r>
      <w:r>
        <w:rPr>
          <w:rFonts w:ascii="Times New Roman" w:hAnsi="Times New Roman"/>
          <w:spacing w:val="-17"/>
          <w:sz w:val="28"/>
        </w:rPr>
        <w:t xml:space="preserve"> </w:t>
      </w:r>
      <w:r>
        <w:rPr>
          <w:rFonts w:ascii="Times New Roman" w:hAnsi="Times New Roman"/>
          <w:spacing w:val="-2"/>
          <w:sz w:val="28"/>
        </w:rPr>
        <w:t>правила</w:t>
      </w:r>
      <w:r>
        <w:rPr>
          <w:rFonts w:ascii="Times New Roman" w:hAnsi="Times New Roman"/>
          <w:spacing w:val="-16"/>
          <w:sz w:val="28"/>
        </w:rPr>
        <w:t xml:space="preserve"> </w:t>
      </w:r>
      <w:r>
        <w:rPr>
          <w:rFonts w:ascii="Times New Roman" w:hAnsi="Times New Roman"/>
          <w:spacing w:val="-2"/>
          <w:sz w:val="28"/>
        </w:rPr>
        <w:t>безопасного</w:t>
      </w:r>
      <w:r>
        <w:rPr>
          <w:rFonts w:ascii="Times New Roman" w:hAnsi="Times New Roman"/>
          <w:spacing w:val="-12"/>
          <w:sz w:val="28"/>
        </w:rPr>
        <w:t xml:space="preserve"> </w:t>
      </w:r>
      <w:r>
        <w:rPr>
          <w:rFonts w:ascii="Times New Roman" w:hAnsi="Times New Roman"/>
          <w:spacing w:val="-2"/>
          <w:sz w:val="28"/>
        </w:rPr>
        <w:t>поведения</w:t>
      </w:r>
      <w:r>
        <w:rPr>
          <w:rFonts w:ascii="Times New Roman" w:hAnsi="Times New Roman"/>
          <w:spacing w:val="-5"/>
          <w:sz w:val="28"/>
        </w:rPr>
        <w:t xml:space="preserve">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местах</w:t>
      </w:r>
      <w:r>
        <w:rPr>
          <w:rFonts w:ascii="Times New Roman" w:hAnsi="Times New Roman"/>
          <w:spacing w:val="-14"/>
          <w:sz w:val="28"/>
        </w:rPr>
        <w:t xml:space="preserve"> </w:t>
      </w:r>
      <w:r>
        <w:rPr>
          <w:rFonts w:ascii="Times New Roman" w:hAnsi="Times New Roman"/>
          <w:spacing w:val="-2"/>
          <w:sz w:val="28"/>
        </w:rPr>
        <w:t>общего</w:t>
      </w:r>
      <w:r>
        <w:rPr>
          <w:rFonts w:ascii="Times New Roman" w:hAnsi="Times New Roman"/>
          <w:spacing w:val="-13"/>
          <w:sz w:val="28"/>
        </w:rPr>
        <w:t xml:space="preserve"> </w:t>
      </w:r>
      <w:r>
        <w:rPr>
          <w:rFonts w:ascii="Times New Roman" w:hAnsi="Times New Roman"/>
          <w:spacing w:val="-2"/>
          <w:sz w:val="28"/>
        </w:rPr>
        <w:t>пользования</w:t>
      </w:r>
      <w:r>
        <w:rPr>
          <w:rFonts w:ascii="Times New Roman" w:hAnsi="Times New Roman"/>
          <w:spacing w:val="-6"/>
          <w:sz w:val="28"/>
        </w:rPr>
        <w:t xml:space="preserve"> </w:t>
      </w:r>
      <w:r>
        <w:rPr>
          <w:rFonts w:ascii="Times New Roman" w:hAnsi="Times New Roman"/>
          <w:spacing w:val="-2"/>
          <w:sz w:val="28"/>
        </w:rPr>
        <w:t xml:space="preserve">(подъезд, </w:t>
      </w:r>
      <w:r>
        <w:rPr>
          <w:rFonts w:ascii="Times New Roman" w:hAnsi="Times New Roman"/>
          <w:sz w:val="28"/>
        </w:rPr>
        <w:t>лифт,</w:t>
      </w:r>
      <w:r>
        <w:rPr>
          <w:rFonts w:ascii="Times New Roman" w:hAnsi="Times New Roman"/>
          <w:spacing w:val="40"/>
          <w:sz w:val="28"/>
        </w:rPr>
        <w:t xml:space="preserve"> </w:t>
      </w:r>
      <w:r>
        <w:rPr>
          <w:rFonts w:ascii="Times New Roman" w:hAnsi="Times New Roman"/>
          <w:sz w:val="28"/>
        </w:rPr>
        <w:t>придомовая</w:t>
      </w:r>
      <w:r>
        <w:rPr>
          <w:rFonts w:ascii="Times New Roman" w:hAnsi="Times New Roman"/>
          <w:spacing w:val="40"/>
          <w:sz w:val="28"/>
        </w:rPr>
        <w:t xml:space="preserve"> </w:t>
      </w:r>
      <w:r>
        <w:rPr>
          <w:rFonts w:ascii="Times New Roman" w:hAnsi="Times New Roman"/>
          <w:sz w:val="28"/>
        </w:rPr>
        <w:t>территория,</w:t>
      </w:r>
      <w:r>
        <w:rPr>
          <w:rFonts w:ascii="Times New Roman" w:hAnsi="Times New Roman"/>
          <w:spacing w:val="40"/>
          <w:sz w:val="28"/>
        </w:rPr>
        <w:t xml:space="preserve"> </w:t>
      </w:r>
      <w:r>
        <w:rPr>
          <w:rFonts w:ascii="Times New Roman" w:hAnsi="Times New Roman"/>
          <w:sz w:val="28"/>
        </w:rPr>
        <w:t>детская</w:t>
      </w:r>
      <w:r>
        <w:rPr>
          <w:rFonts w:ascii="Times New Roman" w:hAnsi="Times New Roman"/>
          <w:spacing w:val="40"/>
          <w:sz w:val="28"/>
        </w:rPr>
        <w:t xml:space="preserve"> </w:t>
      </w:r>
      <w:r>
        <w:rPr>
          <w:rFonts w:ascii="Times New Roman" w:hAnsi="Times New Roman"/>
          <w:sz w:val="28"/>
        </w:rPr>
        <w:t>площадка,</w:t>
      </w:r>
      <w:r>
        <w:rPr>
          <w:rFonts w:ascii="Times New Roman" w:hAnsi="Times New Roman"/>
          <w:spacing w:val="40"/>
          <w:sz w:val="28"/>
        </w:rPr>
        <w:t xml:space="preserve"> </w:t>
      </w:r>
      <w:r>
        <w:rPr>
          <w:rFonts w:ascii="Times New Roman" w:hAnsi="Times New Roman"/>
          <w:sz w:val="28"/>
        </w:rPr>
        <w:t>площадка</w:t>
      </w:r>
      <w:r>
        <w:rPr>
          <w:rFonts w:ascii="Times New Roman" w:hAnsi="Times New Roman"/>
          <w:spacing w:val="40"/>
          <w:sz w:val="28"/>
        </w:rPr>
        <w:t xml:space="preserve"> </w:t>
      </w:r>
      <w:r>
        <w:rPr>
          <w:rFonts w:ascii="Times New Roman" w:hAnsi="Times New Roman"/>
          <w:sz w:val="28"/>
        </w:rPr>
        <w:t>для</w:t>
      </w:r>
      <w:r>
        <w:rPr>
          <w:rFonts w:ascii="Times New Roman" w:hAnsi="Times New Roman"/>
          <w:spacing w:val="40"/>
          <w:sz w:val="28"/>
        </w:rPr>
        <w:t xml:space="preserve"> </w:t>
      </w:r>
      <w:r>
        <w:rPr>
          <w:rFonts w:ascii="Times New Roman" w:hAnsi="Times New Roman"/>
          <w:sz w:val="28"/>
        </w:rPr>
        <w:t>выгула</w:t>
      </w:r>
      <w:r>
        <w:rPr>
          <w:rFonts w:ascii="Times New Roman" w:hAnsi="Times New Roman"/>
          <w:spacing w:val="40"/>
          <w:sz w:val="28"/>
        </w:rPr>
        <w:t xml:space="preserve"> </w:t>
      </w:r>
      <w:r>
        <w:rPr>
          <w:rFonts w:ascii="Times New Roman" w:hAnsi="Times New Roman"/>
          <w:sz w:val="28"/>
        </w:rPr>
        <w:t>собак и другие);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понимать влияние конструктивной коммуникации с соседями на уровень безопасности,</w:t>
      </w:r>
      <w:r>
        <w:rPr>
          <w:rFonts w:ascii="Times New Roman" w:hAnsi="Times New Roman"/>
          <w:spacing w:val="-10"/>
          <w:sz w:val="28"/>
        </w:rPr>
        <w:t xml:space="preserve"> </w:t>
      </w:r>
      <w:r>
        <w:rPr>
          <w:rFonts w:ascii="Times New Roman" w:hAnsi="Times New Roman"/>
          <w:sz w:val="28"/>
        </w:rPr>
        <w:t>приводить</w:t>
      </w:r>
      <w:r>
        <w:rPr>
          <w:rFonts w:ascii="Times New Roman" w:hAnsi="Times New Roman"/>
          <w:spacing w:val="-15"/>
          <w:sz w:val="28"/>
        </w:rPr>
        <w:t xml:space="preserve"> </w:t>
      </w:r>
      <w:r>
        <w:rPr>
          <w:rFonts w:ascii="Times New Roman" w:hAnsi="Times New Roman"/>
          <w:sz w:val="28"/>
        </w:rPr>
        <w:t>примеры;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понимать</w:t>
      </w:r>
      <w:r>
        <w:rPr>
          <w:rFonts w:ascii="Times New Roman" w:hAnsi="Times New Roman"/>
          <w:spacing w:val="-19"/>
          <w:sz w:val="28"/>
        </w:rPr>
        <w:t xml:space="preserve"> </w:t>
      </w:r>
      <w:r>
        <w:rPr>
          <w:rFonts w:ascii="Times New Roman" w:hAnsi="Times New Roman"/>
          <w:sz w:val="28"/>
        </w:rPr>
        <w:t>риски</w:t>
      </w:r>
      <w:r>
        <w:rPr>
          <w:rFonts w:ascii="Times New Roman" w:hAnsi="Times New Roman"/>
          <w:spacing w:val="-18"/>
          <w:sz w:val="28"/>
        </w:rPr>
        <w:t xml:space="preserve"> </w:t>
      </w:r>
      <w:r>
        <w:rPr>
          <w:rFonts w:ascii="Times New Roman" w:hAnsi="Times New Roman"/>
          <w:sz w:val="28"/>
        </w:rPr>
        <w:t>противоправных</w:t>
      </w:r>
      <w:r>
        <w:rPr>
          <w:rFonts w:ascii="Times New Roman" w:hAnsi="Times New Roman"/>
          <w:spacing w:val="-18"/>
          <w:sz w:val="28"/>
        </w:rPr>
        <w:t xml:space="preserve"> </w:t>
      </w:r>
      <w:r>
        <w:rPr>
          <w:rFonts w:ascii="Times New Roman" w:hAnsi="Times New Roman"/>
          <w:sz w:val="28"/>
        </w:rPr>
        <w:t>действий,</w:t>
      </w:r>
      <w:r>
        <w:rPr>
          <w:rFonts w:ascii="Times New Roman" w:hAnsi="Times New Roman"/>
          <w:spacing w:val="-18"/>
          <w:sz w:val="28"/>
        </w:rPr>
        <w:t xml:space="preserve"> </w:t>
      </w:r>
      <w:r>
        <w:rPr>
          <w:rFonts w:ascii="Times New Roman" w:hAnsi="Times New Roman"/>
          <w:sz w:val="28"/>
        </w:rPr>
        <w:t>выработать</w:t>
      </w:r>
      <w:r>
        <w:rPr>
          <w:rFonts w:ascii="Times New Roman" w:hAnsi="Times New Roman"/>
          <w:spacing w:val="-18"/>
          <w:sz w:val="28"/>
        </w:rPr>
        <w:t xml:space="preserve"> </w:t>
      </w:r>
      <w:r>
        <w:rPr>
          <w:rFonts w:ascii="Times New Roman" w:hAnsi="Times New Roman"/>
          <w:sz w:val="28"/>
        </w:rPr>
        <w:t>навыки,</w:t>
      </w:r>
      <w:r>
        <w:rPr>
          <w:rFonts w:ascii="Times New Roman" w:hAnsi="Times New Roman"/>
          <w:spacing w:val="-18"/>
          <w:sz w:val="28"/>
        </w:rPr>
        <w:t xml:space="preserve"> </w:t>
      </w:r>
      <w:r>
        <w:rPr>
          <w:rFonts w:ascii="Times New Roman" w:hAnsi="Times New Roman"/>
          <w:sz w:val="28"/>
        </w:rPr>
        <w:t>снижающие криминогенные риски;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знать</w:t>
      </w:r>
      <w:r>
        <w:rPr>
          <w:rFonts w:ascii="Times New Roman" w:hAnsi="Times New Roman"/>
          <w:spacing w:val="-13"/>
          <w:sz w:val="28"/>
        </w:rPr>
        <w:t xml:space="preserve"> </w:t>
      </w:r>
      <w:r>
        <w:rPr>
          <w:rFonts w:ascii="Times New Roman" w:hAnsi="Times New Roman"/>
          <w:spacing w:val="-6"/>
          <w:sz w:val="28"/>
        </w:rPr>
        <w:t>правила</w:t>
      </w:r>
      <w:r>
        <w:rPr>
          <w:rFonts w:ascii="Times New Roman" w:hAnsi="Times New Roman"/>
          <w:spacing w:val="-12"/>
          <w:sz w:val="28"/>
        </w:rPr>
        <w:t xml:space="preserve"> </w:t>
      </w:r>
      <w:r>
        <w:rPr>
          <w:rFonts w:ascii="Times New Roman" w:hAnsi="Times New Roman"/>
          <w:spacing w:val="-6"/>
          <w:sz w:val="28"/>
        </w:rPr>
        <w:t>поведения</w:t>
      </w:r>
      <w:r>
        <w:rPr>
          <w:rFonts w:ascii="Times New Roman" w:hAnsi="Times New Roman"/>
          <w:spacing w:val="-12"/>
          <w:sz w:val="28"/>
        </w:rPr>
        <w:t xml:space="preserve"> </w:t>
      </w:r>
      <w:r>
        <w:rPr>
          <w:rFonts w:ascii="Times New Roman" w:hAnsi="Times New Roman"/>
          <w:spacing w:val="-6"/>
          <w:sz w:val="28"/>
        </w:rPr>
        <w:t>при</w:t>
      </w:r>
      <w:r>
        <w:rPr>
          <w:rFonts w:ascii="Times New Roman" w:hAnsi="Times New Roman"/>
          <w:spacing w:val="-12"/>
          <w:sz w:val="28"/>
        </w:rPr>
        <w:t xml:space="preserve"> </w:t>
      </w:r>
      <w:r>
        <w:rPr>
          <w:rFonts w:ascii="Times New Roman" w:hAnsi="Times New Roman"/>
          <w:spacing w:val="-6"/>
          <w:sz w:val="28"/>
        </w:rPr>
        <w:t>возникновении</w:t>
      </w:r>
      <w:r>
        <w:rPr>
          <w:rFonts w:ascii="Times New Roman" w:hAnsi="Times New Roman"/>
          <w:spacing w:val="-12"/>
          <w:sz w:val="28"/>
        </w:rPr>
        <w:t xml:space="preserve"> </w:t>
      </w:r>
      <w:r>
        <w:rPr>
          <w:rFonts w:ascii="Times New Roman" w:hAnsi="Times New Roman"/>
          <w:spacing w:val="-6"/>
          <w:sz w:val="28"/>
        </w:rPr>
        <w:t>аварии</w:t>
      </w:r>
      <w:r>
        <w:rPr>
          <w:rFonts w:ascii="Times New Roman" w:hAnsi="Times New Roman"/>
          <w:spacing w:val="-12"/>
          <w:sz w:val="28"/>
        </w:rPr>
        <w:t xml:space="preserve"> </w:t>
      </w:r>
      <w:r>
        <w:rPr>
          <w:rFonts w:ascii="Times New Roman" w:hAnsi="Times New Roman"/>
          <w:spacing w:val="-6"/>
          <w:sz w:val="28"/>
        </w:rPr>
        <w:t>на</w:t>
      </w:r>
      <w:r>
        <w:rPr>
          <w:rFonts w:ascii="Times New Roman" w:hAnsi="Times New Roman"/>
          <w:spacing w:val="-12"/>
          <w:sz w:val="28"/>
        </w:rPr>
        <w:t xml:space="preserve"> </w:t>
      </w:r>
      <w:r>
        <w:rPr>
          <w:rFonts w:ascii="Times New Roman" w:hAnsi="Times New Roman"/>
          <w:spacing w:val="-6"/>
          <w:sz w:val="28"/>
        </w:rPr>
        <w:t>коммунальной</w:t>
      </w:r>
      <w:r>
        <w:rPr>
          <w:rFonts w:ascii="Times New Roman" w:hAnsi="Times New Roman"/>
          <w:spacing w:val="-12"/>
          <w:sz w:val="28"/>
        </w:rPr>
        <w:t xml:space="preserve"> </w:t>
      </w:r>
      <w:r>
        <w:rPr>
          <w:rFonts w:ascii="Times New Roman" w:hAnsi="Times New Roman"/>
          <w:spacing w:val="-6"/>
          <w:sz w:val="28"/>
        </w:rPr>
        <w:t xml:space="preserve">системе; </w:t>
      </w:r>
      <w:r>
        <w:rPr>
          <w:rFonts w:ascii="Times New Roman" w:hAnsi="Times New Roman"/>
          <w:spacing w:val="-4"/>
          <w:sz w:val="28"/>
        </w:rPr>
        <w:t>иметь</w:t>
      </w:r>
      <w:r>
        <w:rPr>
          <w:rFonts w:ascii="Times New Roman" w:hAnsi="Times New Roman"/>
          <w:spacing w:val="-14"/>
          <w:sz w:val="28"/>
        </w:rPr>
        <w:t xml:space="preserve"> </w:t>
      </w:r>
      <w:r>
        <w:rPr>
          <w:rFonts w:ascii="Times New Roman" w:hAnsi="Times New Roman"/>
          <w:spacing w:val="-4"/>
          <w:sz w:val="28"/>
        </w:rPr>
        <w:t>навыки взаимодействия</w:t>
      </w:r>
      <w:r>
        <w:rPr>
          <w:rFonts w:ascii="Times New Roman" w:hAnsi="Times New Roman"/>
          <w:spacing w:val="-14"/>
          <w:sz w:val="28"/>
        </w:rPr>
        <w:t xml:space="preserve"> </w:t>
      </w:r>
      <w:r>
        <w:rPr>
          <w:rFonts w:ascii="Times New Roman" w:hAnsi="Times New Roman"/>
          <w:spacing w:val="-4"/>
          <w:sz w:val="28"/>
        </w:rPr>
        <w:t>с</w:t>
      </w:r>
      <w:r>
        <w:rPr>
          <w:rFonts w:ascii="Times New Roman" w:hAnsi="Times New Roman"/>
          <w:spacing w:val="-15"/>
          <w:sz w:val="28"/>
        </w:rPr>
        <w:t xml:space="preserve"> </w:t>
      </w:r>
      <w:r>
        <w:rPr>
          <w:rFonts w:ascii="Times New Roman" w:hAnsi="Times New Roman"/>
          <w:spacing w:val="-4"/>
          <w:sz w:val="28"/>
        </w:rPr>
        <w:t>коммунальными</w:t>
      </w:r>
      <w:r>
        <w:rPr>
          <w:rFonts w:ascii="Times New Roman" w:hAnsi="Times New Roman"/>
          <w:spacing w:val="16"/>
          <w:sz w:val="28"/>
        </w:rPr>
        <w:t xml:space="preserve"> </w:t>
      </w:r>
      <w:r>
        <w:rPr>
          <w:rFonts w:ascii="Times New Roman" w:hAnsi="Times New Roman"/>
          <w:spacing w:val="-4"/>
          <w:sz w:val="28"/>
        </w:rPr>
        <w:t>службами.</w:t>
      </w:r>
    </w:p>
    <w:p w:rsidR="00FF74DA" w:rsidRDefault="00F11E90">
      <w:pPr>
        <w:widowControl w:val="0"/>
        <w:tabs>
          <w:tab w:val="left" w:pos="2509"/>
          <w:tab w:val="left" w:pos="4263"/>
          <w:tab w:val="left" w:pos="5835"/>
          <w:tab w:val="left" w:pos="6391"/>
          <w:tab w:val="left" w:pos="7586"/>
          <w:tab w:val="left" w:pos="8121"/>
          <w:tab w:val="left" w:pos="8525"/>
        </w:tabs>
        <w:spacing w:after="0" w:line="240" w:lineRule="auto"/>
        <w:ind w:firstLine="709"/>
        <w:jc w:val="both"/>
        <w:rPr>
          <w:rFonts w:ascii="Times New Roman" w:hAnsi="Times New Roman"/>
          <w:sz w:val="28"/>
        </w:rPr>
      </w:pPr>
      <w:r>
        <w:rPr>
          <w:rFonts w:ascii="Times New Roman" w:hAnsi="Times New Roman"/>
          <w:spacing w:val="-2"/>
          <w:sz w:val="28"/>
        </w:rPr>
        <w:t xml:space="preserve">Предметные результаты </w:t>
      </w:r>
      <w:r>
        <w:rPr>
          <w:rFonts w:ascii="Times New Roman" w:hAnsi="Times New Roman"/>
          <w:spacing w:val="-6"/>
          <w:sz w:val="28"/>
        </w:rPr>
        <w:t xml:space="preserve">по </w:t>
      </w:r>
      <w:r>
        <w:rPr>
          <w:rFonts w:ascii="Times New Roman" w:hAnsi="Times New Roman"/>
          <w:spacing w:val="-2"/>
          <w:sz w:val="28"/>
        </w:rPr>
        <w:t xml:space="preserve">модулю </w:t>
      </w:r>
      <w:r>
        <w:rPr>
          <w:rFonts w:ascii="Times New Roman" w:hAnsi="Times New Roman"/>
          <w:spacing w:val="-10"/>
          <w:sz w:val="28"/>
        </w:rPr>
        <w:t xml:space="preserve">№ 5 </w:t>
      </w:r>
      <w:r>
        <w:rPr>
          <w:rFonts w:ascii="Times New Roman" w:hAnsi="Times New Roman"/>
          <w:spacing w:val="-8"/>
          <w:sz w:val="28"/>
        </w:rPr>
        <w:t xml:space="preserve">«Безопасность </w:t>
      </w:r>
      <w:r>
        <w:rPr>
          <w:rFonts w:ascii="Times New Roman" w:hAnsi="Times New Roman"/>
          <w:sz w:val="28"/>
        </w:rPr>
        <w:t>на транспорте»: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знать</w:t>
      </w:r>
      <w:r>
        <w:rPr>
          <w:rFonts w:ascii="Times New Roman" w:hAnsi="Times New Roman"/>
          <w:spacing w:val="-13"/>
          <w:sz w:val="28"/>
        </w:rPr>
        <w:t xml:space="preserve"> </w:t>
      </w:r>
      <w:r>
        <w:rPr>
          <w:rFonts w:ascii="Times New Roman" w:hAnsi="Times New Roman"/>
          <w:spacing w:val="-6"/>
          <w:sz w:val="28"/>
        </w:rPr>
        <w:t>правила</w:t>
      </w:r>
      <w:r>
        <w:rPr>
          <w:rFonts w:ascii="Times New Roman" w:hAnsi="Times New Roman"/>
          <w:spacing w:val="-12"/>
          <w:sz w:val="28"/>
        </w:rPr>
        <w:t xml:space="preserve"> </w:t>
      </w:r>
      <w:r>
        <w:rPr>
          <w:rFonts w:ascii="Times New Roman" w:hAnsi="Times New Roman"/>
          <w:spacing w:val="-6"/>
          <w:sz w:val="28"/>
        </w:rPr>
        <w:t>дорожного</w:t>
      </w:r>
      <w:r>
        <w:rPr>
          <w:rFonts w:ascii="Times New Roman" w:hAnsi="Times New Roman"/>
          <w:spacing w:val="-9"/>
          <w:sz w:val="28"/>
        </w:rPr>
        <w:t xml:space="preserve"> </w:t>
      </w:r>
      <w:r>
        <w:rPr>
          <w:rFonts w:ascii="Times New Roman" w:hAnsi="Times New Roman"/>
          <w:spacing w:val="-6"/>
          <w:sz w:val="28"/>
        </w:rPr>
        <w:t>движения;</w:t>
      </w:r>
    </w:p>
    <w:p w:rsidR="00FF74DA" w:rsidRDefault="00F11E90">
      <w:pPr>
        <w:widowControl w:val="0"/>
        <w:tabs>
          <w:tab w:val="left" w:pos="2974"/>
          <w:tab w:val="left" w:pos="4457"/>
          <w:tab w:val="left" w:pos="5511"/>
          <w:tab w:val="left" w:pos="7018"/>
          <w:tab w:val="left" w:pos="8402"/>
          <w:tab w:val="left" w:pos="8756"/>
        </w:tabs>
        <w:spacing w:after="0" w:line="240" w:lineRule="auto"/>
        <w:ind w:firstLine="709"/>
        <w:jc w:val="both"/>
        <w:rPr>
          <w:rFonts w:ascii="Times New Roman" w:hAnsi="Times New Roman"/>
          <w:sz w:val="28"/>
        </w:rPr>
      </w:pPr>
      <w:r>
        <w:rPr>
          <w:rFonts w:ascii="Times New Roman" w:hAnsi="Times New Roman"/>
          <w:spacing w:val="-2"/>
          <w:sz w:val="28"/>
        </w:rPr>
        <w:t>характеризовать</w:t>
      </w:r>
      <w:r>
        <w:rPr>
          <w:rFonts w:ascii="Times New Roman" w:hAnsi="Times New Roman"/>
          <w:sz w:val="28"/>
        </w:rPr>
        <w:tab/>
      </w:r>
      <w:r>
        <w:rPr>
          <w:rFonts w:ascii="Times New Roman" w:hAnsi="Times New Roman"/>
          <w:spacing w:val="-2"/>
          <w:sz w:val="28"/>
        </w:rPr>
        <w:t>изменения</w:t>
      </w:r>
      <w:r>
        <w:rPr>
          <w:rFonts w:ascii="Times New Roman" w:hAnsi="Times New Roman"/>
          <w:sz w:val="28"/>
        </w:rPr>
        <w:tab/>
      </w:r>
      <w:r>
        <w:rPr>
          <w:rFonts w:ascii="Times New Roman" w:hAnsi="Times New Roman"/>
          <w:spacing w:val="-2"/>
          <w:sz w:val="28"/>
        </w:rPr>
        <w:t>правил</w:t>
      </w:r>
      <w:r>
        <w:rPr>
          <w:rFonts w:ascii="Times New Roman" w:hAnsi="Times New Roman"/>
          <w:sz w:val="28"/>
        </w:rPr>
        <w:tab/>
      </w:r>
      <w:r>
        <w:rPr>
          <w:rFonts w:ascii="Times New Roman" w:hAnsi="Times New Roman"/>
          <w:spacing w:val="-2"/>
          <w:sz w:val="28"/>
        </w:rPr>
        <w:t>дорожного</w:t>
      </w:r>
      <w:r>
        <w:rPr>
          <w:rFonts w:ascii="Times New Roman" w:hAnsi="Times New Roman"/>
          <w:sz w:val="28"/>
        </w:rPr>
        <w:tab/>
      </w:r>
      <w:r>
        <w:rPr>
          <w:rFonts w:ascii="Times New Roman" w:hAnsi="Times New Roman"/>
          <w:spacing w:val="-2"/>
          <w:sz w:val="28"/>
        </w:rPr>
        <w:t>движения</w:t>
      </w:r>
      <w:r>
        <w:rPr>
          <w:rFonts w:ascii="Times New Roman" w:hAnsi="Times New Roman"/>
          <w:sz w:val="28"/>
        </w:rPr>
        <w:tab/>
      </w:r>
      <w:r>
        <w:rPr>
          <w:rFonts w:ascii="Times New Roman" w:hAnsi="Times New Roman"/>
          <w:spacing w:val="-10"/>
          <w:sz w:val="28"/>
        </w:rPr>
        <w:t xml:space="preserve">в </w:t>
      </w:r>
      <w:r>
        <w:rPr>
          <w:rFonts w:ascii="Times New Roman" w:hAnsi="Times New Roman"/>
          <w:spacing w:val="-8"/>
          <w:sz w:val="28"/>
        </w:rPr>
        <w:t xml:space="preserve">зависимости </w:t>
      </w:r>
      <w:r>
        <w:rPr>
          <w:rFonts w:ascii="Times New Roman" w:hAnsi="Times New Roman"/>
          <w:spacing w:val="-4"/>
          <w:sz w:val="28"/>
        </w:rPr>
        <w:t>от</w:t>
      </w:r>
      <w:r>
        <w:rPr>
          <w:rFonts w:ascii="Times New Roman" w:hAnsi="Times New Roman"/>
          <w:spacing w:val="-15"/>
          <w:sz w:val="28"/>
        </w:rPr>
        <w:t xml:space="preserve"> </w:t>
      </w:r>
      <w:r>
        <w:rPr>
          <w:rFonts w:ascii="Times New Roman" w:hAnsi="Times New Roman"/>
          <w:spacing w:val="-4"/>
          <w:sz w:val="28"/>
        </w:rPr>
        <w:t>изменения</w:t>
      </w:r>
      <w:r>
        <w:rPr>
          <w:rFonts w:ascii="Times New Roman" w:hAnsi="Times New Roman"/>
          <w:spacing w:val="-10"/>
          <w:sz w:val="28"/>
        </w:rPr>
        <w:t xml:space="preserve"> </w:t>
      </w:r>
      <w:r>
        <w:rPr>
          <w:rFonts w:ascii="Times New Roman" w:hAnsi="Times New Roman"/>
          <w:spacing w:val="-4"/>
          <w:sz w:val="28"/>
        </w:rPr>
        <w:t>уровня рисков</w:t>
      </w:r>
      <w:r>
        <w:rPr>
          <w:rFonts w:ascii="Times New Roman" w:hAnsi="Times New Roman"/>
          <w:spacing w:val="-15"/>
          <w:sz w:val="28"/>
        </w:rPr>
        <w:t xml:space="preserve"> </w:t>
      </w:r>
      <w:r>
        <w:rPr>
          <w:rFonts w:ascii="Times New Roman" w:hAnsi="Times New Roman"/>
          <w:spacing w:val="-4"/>
          <w:sz w:val="28"/>
        </w:rPr>
        <w:t>(риск-ориентированный</w:t>
      </w:r>
      <w:r>
        <w:rPr>
          <w:rFonts w:ascii="Times New Roman" w:hAnsi="Times New Roman"/>
          <w:spacing w:val="-14"/>
          <w:sz w:val="28"/>
        </w:rPr>
        <w:t xml:space="preserve"> </w:t>
      </w:r>
      <w:r>
        <w:rPr>
          <w:rFonts w:ascii="Times New Roman" w:hAnsi="Times New Roman"/>
          <w:spacing w:val="-4"/>
          <w:sz w:val="28"/>
        </w:rPr>
        <w:t>подход);</w:t>
      </w:r>
    </w:p>
    <w:p w:rsidR="00FF74DA" w:rsidRDefault="00F11E90">
      <w:pPr>
        <w:widowControl w:val="0"/>
        <w:tabs>
          <w:tab w:val="left" w:pos="4889"/>
        </w:tabs>
        <w:spacing w:after="0" w:line="240" w:lineRule="auto"/>
        <w:ind w:firstLine="709"/>
        <w:jc w:val="both"/>
        <w:rPr>
          <w:rFonts w:ascii="Times New Roman" w:hAnsi="Times New Roman"/>
          <w:sz w:val="28"/>
        </w:rPr>
      </w:pPr>
      <w:r>
        <w:rPr>
          <w:rFonts w:ascii="Times New Roman" w:hAnsi="Times New Roman"/>
          <w:sz w:val="28"/>
        </w:rPr>
        <w:t>понимать</w:t>
      </w:r>
      <w:r>
        <w:rPr>
          <w:rFonts w:ascii="Times New Roman" w:hAnsi="Times New Roman"/>
          <w:spacing w:val="80"/>
          <w:sz w:val="28"/>
        </w:rPr>
        <w:t xml:space="preserve"> </w:t>
      </w:r>
      <w:r>
        <w:rPr>
          <w:rFonts w:ascii="Times New Roman" w:hAnsi="Times New Roman"/>
          <w:sz w:val="28"/>
        </w:rPr>
        <w:t>риски</w:t>
      </w:r>
      <w:r>
        <w:rPr>
          <w:rFonts w:ascii="Times New Roman" w:hAnsi="Times New Roman"/>
          <w:spacing w:val="80"/>
          <w:sz w:val="28"/>
        </w:rPr>
        <w:t xml:space="preserve"> </w:t>
      </w:r>
      <w:r>
        <w:rPr>
          <w:rFonts w:ascii="Times New Roman" w:hAnsi="Times New Roman"/>
          <w:sz w:val="28"/>
        </w:rPr>
        <w:t>для</w:t>
      </w:r>
      <w:r>
        <w:rPr>
          <w:rFonts w:ascii="Times New Roman" w:hAnsi="Times New Roman"/>
          <w:spacing w:val="80"/>
          <w:sz w:val="28"/>
        </w:rPr>
        <w:t xml:space="preserve"> </w:t>
      </w:r>
      <w:r>
        <w:rPr>
          <w:rFonts w:ascii="Times New Roman" w:hAnsi="Times New Roman"/>
          <w:sz w:val="28"/>
        </w:rPr>
        <w:t>пешехода</w:t>
      </w:r>
      <w:r>
        <w:rPr>
          <w:rFonts w:ascii="Times New Roman" w:hAnsi="Times New Roman"/>
          <w:sz w:val="28"/>
        </w:rPr>
        <w:tab/>
      </w:r>
      <w:r>
        <w:rPr>
          <w:rFonts w:ascii="Times New Roman" w:hAnsi="Times New Roman"/>
          <w:spacing w:val="-2"/>
          <w:sz w:val="28"/>
        </w:rPr>
        <w:t>при</w:t>
      </w:r>
      <w:r>
        <w:rPr>
          <w:rFonts w:ascii="Times New Roman" w:hAnsi="Times New Roman"/>
          <w:spacing w:val="53"/>
          <w:sz w:val="28"/>
        </w:rPr>
        <w:t xml:space="preserve"> </w:t>
      </w:r>
      <w:r>
        <w:rPr>
          <w:rFonts w:ascii="Times New Roman" w:hAnsi="Times New Roman"/>
          <w:spacing w:val="-2"/>
          <w:sz w:val="28"/>
        </w:rPr>
        <w:t>разных</w:t>
      </w:r>
      <w:r>
        <w:rPr>
          <w:rFonts w:ascii="Times New Roman" w:hAnsi="Times New Roman"/>
          <w:spacing w:val="51"/>
          <w:sz w:val="28"/>
        </w:rPr>
        <w:t xml:space="preserve"> </w:t>
      </w:r>
      <w:r>
        <w:rPr>
          <w:rFonts w:ascii="Times New Roman" w:hAnsi="Times New Roman"/>
          <w:spacing w:val="-2"/>
          <w:sz w:val="28"/>
        </w:rPr>
        <w:t>условиях,</w:t>
      </w:r>
      <w:r>
        <w:rPr>
          <w:rFonts w:ascii="Times New Roman" w:hAnsi="Times New Roman"/>
          <w:spacing w:val="60"/>
          <w:sz w:val="28"/>
        </w:rPr>
        <w:t xml:space="preserve"> </w:t>
      </w:r>
      <w:r>
        <w:rPr>
          <w:rFonts w:ascii="Times New Roman" w:hAnsi="Times New Roman"/>
          <w:spacing w:val="-2"/>
          <w:sz w:val="28"/>
        </w:rPr>
        <w:t>выработать</w:t>
      </w:r>
      <w:r>
        <w:rPr>
          <w:rFonts w:ascii="Times New Roman" w:hAnsi="Times New Roman"/>
          <w:spacing w:val="57"/>
          <w:sz w:val="28"/>
        </w:rPr>
        <w:t xml:space="preserve"> </w:t>
      </w:r>
      <w:r>
        <w:rPr>
          <w:rFonts w:ascii="Times New Roman" w:hAnsi="Times New Roman"/>
          <w:spacing w:val="-2"/>
          <w:sz w:val="28"/>
        </w:rPr>
        <w:t xml:space="preserve">навыки </w:t>
      </w:r>
      <w:r>
        <w:rPr>
          <w:rFonts w:ascii="Times New Roman" w:hAnsi="Times New Roman"/>
          <w:sz w:val="28"/>
        </w:rPr>
        <w:t>безопасного</w:t>
      </w:r>
      <w:r>
        <w:rPr>
          <w:rFonts w:ascii="Times New Roman" w:hAnsi="Times New Roman"/>
          <w:spacing w:val="-1"/>
          <w:sz w:val="28"/>
        </w:rPr>
        <w:t xml:space="preserve"> </w:t>
      </w:r>
      <w:r>
        <w:rPr>
          <w:rFonts w:ascii="Times New Roman" w:hAnsi="Times New Roman"/>
          <w:sz w:val="28"/>
        </w:rPr>
        <w:t>поведения;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понимать</w:t>
      </w:r>
      <w:r>
        <w:rPr>
          <w:rFonts w:ascii="Times New Roman" w:hAnsi="Times New Roman"/>
          <w:spacing w:val="4"/>
          <w:sz w:val="28"/>
        </w:rPr>
        <w:t xml:space="preserve"> </w:t>
      </w:r>
      <w:r>
        <w:rPr>
          <w:rFonts w:ascii="Times New Roman" w:hAnsi="Times New Roman"/>
          <w:spacing w:val="-6"/>
          <w:sz w:val="28"/>
        </w:rPr>
        <w:t>влияние</w:t>
      </w:r>
      <w:r>
        <w:rPr>
          <w:rFonts w:ascii="Times New Roman" w:hAnsi="Times New Roman"/>
          <w:spacing w:val="2"/>
          <w:sz w:val="28"/>
        </w:rPr>
        <w:t xml:space="preserve"> </w:t>
      </w:r>
      <w:r>
        <w:rPr>
          <w:rFonts w:ascii="Times New Roman" w:hAnsi="Times New Roman"/>
          <w:spacing w:val="-6"/>
          <w:sz w:val="28"/>
        </w:rPr>
        <w:t>действий</w:t>
      </w:r>
      <w:r>
        <w:rPr>
          <w:rFonts w:ascii="Times New Roman" w:hAnsi="Times New Roman"/>
          <w:spacing w:val="10"/>
          <w:sz w:val="28"/>
        </w:rPr>
        <w:t xml:space="preserve"> </w:t>
      </w:r>
      <w:r>
        <w:rPr>
          <w:rFonts w:ascii="Times New Roman" w:hAnsi="Times New Roman"/>
          <w:spacing w:val="-6"/>
          <w:sz w:val="28"/>
        </w:rPr>
        <w:t>водителя</w:t>
      </w:r>
      <w:r>
        <w:rPr>
          <w:rFonts w:ascii="Times New Roman" w:hAnsi="Times New Roman"/>
          <w:spacing w:val="10"/>
          <w:sz w:val="28"/>
        </w:rPr>
        <w:t xml:space="preserve"> </w:t>
      </w:r>
      <w:r>
        <w:rPr>
          <w:rFonts w:ascii="Times New Roman" w:hAnsi="Times New Roman"/>
          <w:spacing w:val="-6"/>
          <w:sz w:val="28"/>
        </w:rPr>
        <w:t>и</w:t>
      </w:r>
      <w:r>
        <w:rPr>
          <w:rFonts w:ascii="Times New Roman" w:hAnsi="Times New Roman"/>
          <w:spacing w:val="-3"/>
          <w:sz w:val="28"/>
        </w:rPr>
        <w:t xml:space="preserve"> </w:t>
      </w:r>
      <w:r>
        <w:rPr>
          <w:rFonts w:ascii="Times New Roman" w:hAnsi="Times New Roman"/>
          <w:spacing w:val="-6"/>
          <w:sz w:val="28"/>
        </w:rPr>
        <w:t>пассажира</w:t>
      </w:r>
      <w:r>
        <w:rPr>
          <w:rFonts w:ascii="Times New Roman" w:hAnsi="Times New Roman"/>
          <w:spacing w:val="13"/>
          <w:sz w:val="28"/>
        </w:rPr>
        <w:t xml:space="preserve"> </w:t>
      </w:r>
      <w:r>
        <w:rPr>
          <w:rFonts w:ascii="Times New Roman" w:hAnsi="Times New Roman"/>
          <w:spacing w:val="-6"/>
          <w:sz w:val="28"/>
        </w:rPr>
        <w:t>на</w:t>
      </w:r>
      <w:r>
        <w:rPr>
          <w:rFonts w:ascii="Times New Roman" w:hAnsi="Times New Roman"/>
          <w:spacing w:val="-7"/>
          <w:sz w:val="28"/>
        </w:rPr>
        <w:t xml:space="preserve"> </w:t>
      </w:r>
      <w:r>
        <w:rPr>
          <w:rFonts w:ascii="Times New Roman" w:hAnsi="Times New Roman"/>
          <w:spacing w:val="-6"/>
          <w:sz w:val="28"/>
        </w:rPr>
        <w:t>безопасность</w:t>
      </w:r>
      <w:r>
        <w:rPr>
          <w:rFonts w:ascii="Times New Roman" w:hAnsi="Times New Roman"/>
          <w:spacing w:val="17"/>
          <w:sz w:val="28"/>
        </w:rPr>
        <w:t xml:space="preserve"> </w:t>
      </w:r>
      <w:r>
        <w:rPr>
          <w:rFonts w:ascii="Times New Roman" w:hAnsi="Times New Roman"/>
          <w:spacing w:val="-6"/>
          <w:sz w:val="28"/>
        </w:rPr>
        <w:t xml:space="preserve">дорожного </w:t>
      </w:r>
      <w:r>
        <w:rPr>
          <w:rFonts w:ascii="Times New Roman" w:hAnsi="Times New Roman"/>
          <w:spacing w:val="-8"/>
          <w:sz w:val="28"/>
        </w:rPr>
        <w:t>движения,</w:t>
      </w:r>
      <w:r>
        <w:rPr>
          <w:rFonts w:ascii="Times New Roman" w:hAnsi="Times New Roman"/>
          <w:spacing w:val="6"/>
          <w:sz w:val="28"/>
        </w:rPr>
        <w:t xml:space="preserve"> </w:t>
      </w:r>
      <w:r>
        <w:rPr>
          <w:rFonts w:ascii="Times New Roman" w:hAnsi="Times New Roman"/>
          <w:spacing w:val="-8"/>
          <w:sz w:val="28"/>
        </w:rPr>
        <w:t>приводить</w:t>
      </w:r>
      <w:r>
        <w:rPr>
          <w:rFonts w:ascii="Times New Roman" w:hAnsi="Times New Roman"/>
          <w:spacing w:val="8"/>
          <w:sz w:val="28"/>
        </w:rPr>
        <w:t xml:space="preserve"> </w:t>
      </w:r>
      <w:r>
        <w:rPr>
          <w:rFonts w:ascii="Times New Roman" w:hAnsi="Times New Roman"/>
          <w:spacing w:val="-8"/>
          <w:sz w:val="28"/>
        </w:rPr>
        <w:t>примеры;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знать</w:t>
      </w:r>
      <w:r>
        <w:rPr>
          <w:rFonts w:ascii="Times New Roman" w:hAnsi="Times New Roman"/>
          <w:spacing w:val="-12"/>
          <w:sz w:val="28"/>
        </w:rPr>
        <w:t xml:space="preserve"> </w:t>
      </w:r>
      <w:r>
        <w:rPr>
          <w:rFonts w:ascii="Times New Roman" w:hAnsi="Times New Roman"/>
          <w:spacing w:val="-6"/>
          <w:sz w:val="28"/>
        </w:rPr>
        <w:t>права,</w:t>
      </w:r>
      <w:r>
        <w:rPr>
          <w:rFonts w:ascii="Times New Roman" w:hAnsi="Times New Roman"/>
          <w:spacing w:val="-12"/>
          <w:sz w:val="28"/>
        </w:rPr>
        <w:t xml:space="preserve"> </w:t>
      </w:r>
      <w:r>
        <w:rPr>
          <w:rFonts w:ascii="Times New Roman" w:hAnsi="Times New Roman"/>
          <w:spacing w:val="-6"/>
          <w:sz w:val="28"/>
        </w:rPr>
        <w:t>обязанности</w:t>
      </w:r>
      <w:r>
        <w:rPr>
          <w:rFonts w:ascii="Times New Roman" w:hAnsi="Times New Roman"/>
          <w:spacing w:val="6"/>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иметь</w:t>
      </w:r>
      <w:r>
        <w:rPr>
          <w:rFonts w:ascii="Times New Roman" w:hAnsi="Times New Roman"/>
          <w:spacing w:val="-10"/>
          <w:sz w:val="28"/>
        </w:rPr>
        <w:t xml:space="preserve"> </w:t>
      </w:r>
      <w:r>
        <w:rPr>
          <w:rFonts w:ascii="Times New Roman" w:hAnsi="Times New Roman"/>
          <w:spacing w:val="-6"/>
          <w:sz w:val="28"/>
        </w:rPr>
        <w:t>представление</w:t>
      </w:r>
      <w:r>
        <w:rPr>
          <w:rFonts w:ascii="Times New Roman" w:hAnsi="Times New Roman"/>
          <w:spacing w:val="13"/>
          <w:sz w:val="28"/>
        </w:rPr>
        <w:t xml:space="preserve"> </w:t>
      </w:r>
      <w:r>
        <w:rPr>
          <w:rFonts w:ascii="Times New Roman" w:hAnsi="Times New Roman"/>
          <w:spacing w:val="-6"/>
          <w:sz w:val="28"/>
        </w:rPr>
        <w:t>об</w:t>
      </w:r>
      <w:r>
        <w:rPr>
          <w:rFonts w:ascii="Times New Roman" w:hAnsi="Times New Roman"/>
          <w:spacing w:val="-11"/>
          <w:sz w:val="28"/>
        </w:rPr>
        <w:t xml:space="preserve"> </w:t>
      </w:r>
      <w:r>
        <w:rPr>
          <w:rFonts w:ascii="Times New Roman" w:hAnsi="Times New Roman"/>
          <w:spacing w:val="-6"/>
          <w:sz w:val="28"/>
        </w:rPr>
        <w:t>ответственности</w:t>
      </w:r>
      <w:r>
        <w:rPr>
          <w:rFonts w:ascii="Times New Roman" w:hAnsi="Times New Roman"/>
          <w:spacing w:val="-11"/>
          <w:sz w:val="28"/>
        </w:rPr>
        <w:t xml:space="preserve"> </w:t>
      </w:r>
      <w:r>
        <w:rPr>
          <w:rFonts w:ascii="Times New Roman" w:hAnsi="Times New Roman"/>
          <w:spacing w:val="-6"/>
          <w:sz w:val="28"/>
        </w:rPr>
        <w:t xml:space="preserve">пешехода, </w:t>
      </w:r>
      <w:r>
        <w:rPr>
          <w:rFonts w:ascii="Times New Roman" w:hAnsi="Times New Roman"/>
          <w:sz w:val="28"/>
        </w:rPr>
        <w:t>пассажира, водителя;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иметь</w:t>
      </w:r>
      <w:r>
        <w:rPr>
          <w:rFonts w:ascii="Times New Roman" w:hAnsi="Times New Roman"/>
          <w:spacing w:val="-13"/>
          <w:sz w:val="28"/>
        </w:rPr>
        <w:t xml:space="preserve"> </w:t>
      </w:r>
      <w:r>
        <w:rPr>
          <w:rFonts w:ascii="Times New Roman" w:hAnsi="Times New Roman"/>
          <w:spacing w:val="-6"/>
          <w:sz w:val="28"/>
        </w:rPr>
        <w:t>представление о</w:t>
      </w:r>
      <w:r>
        <w:rPr>
          <w:rFonts w:ascii="Times New Roman" w:hAnsi="Times New Roman"/>
          <w:spacing w:val="-12"/>
          <w:sz w:val="28"/>
        </w:rPr>
        <w:t xml:space="preserve"> </w:t>
      </w:r>
      <w:r>
        <w:rPr>
          <w:rFonts w:ascii="Times New Roman" w:hAnsi="Times New Roman"/>
          <w:spacing w:val="-6"/>
          <w:sz w:val="28"/>
        </w:rPr>
        <w:t>знаниях</w:t>
      </w:r>
      <w:r>
        <w:rPr>
          <w:rFonts w:ascii="Times New Roman" w:hAnsi="Times New Roman"/>
          <w:spacing w:val="-12"/>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навыках,</w:t>
      </w:r>
      <w:r>
        <w:rPr>
          <w:rFonts w:ascii="Times New Roman" w:hAnsi="Times New Roman"/>
          <w:spacing w:val="-12"/>
          <w:sz w:val="28"/>
        </w:rPr>
        <w:t xml:space="preserve"> </w:t>
      </w:r>
      <w:r>
        <w:rPr>
          <w:rFonts w:ascii="Times New Roman" w:hAnsi="Times New Roman"/>
          <w:spacing w:val="-6"/>
          <w:sz w:val="28"/>
        </w:rPr>
        <w:t>необходимых</w:t>
      </w:r>
      <w:r>
        <w:rPr>
          <w:rFonts w:ascii="Times New Roman" w:hAnsi="Times New Roman"/>
          <w:spacing w:val="6"/>
          <w:sz w:val="28"/>
        </w:rPr>
        <w:t xml:space="preserve"> </w:t>
      </w:r>
      <w:r>
        <w:rPr>
          <w:rFonts w:ascii="Times New Roman" w:hAnsi="Times New Roman"/>
          <w:spacing w:val="-6"/>
          <w:sz w:val="28"/>
        </w:rPr>
        <w:t>водителю;</w:t>
      </w:r>
    </w:p>
    <w:p w:rsidR="00FF74DA" w:rsidRDefault="00F11E90">
      <w:pPr>
        <w:widowControl w:val="0"/>
        <w:tabs>
          <w:tab w:val="left" w:pos="1855"/>
          <w:tab w:val="left" w:pos="3195"/>
          <w:tab w:val="left" w:pos="5023"/>
          <w:tab w:val="left" w:pos="6641"/>
          <w:tab w:val="left" w:pos="7470"/>
        </w:tabs>
        <w:spacing w:after="0" w:line="240" w:lineRule="auto"/>
        <w:ind w:firstLine="709"/>
        <w:jc w:val="both"/>
        <w:rPr>
          <w:rFonts w:ascii="Times New Roman" w:hAnsi="Times New Roman"/>
          <w:sz w:val="28"/>
        </w:rPr>
      </w:pPr>
      <w:r>
        <w:rPr>
          <w:rFonts w:ascii="Times New Roman" w:hAnsi="Times New Roman"/>
          <w:spacing w:val="-2"/>
          <w:sz w:val="28"/>
        </w:rPr>
        <w:t>знать</w:t>
      </w:r>
      <w:r>
        <w:rPr>
          <w:rFonts w:ascii="Times New Roman" w:hAnsi="Times New Roman"/>
          <w:sz w:val="28"/>
        </w:rPr>
        <w:tab/>
      </w:r>
      <w:r>
        <w:rPr>
          <w:rFonts w:ascii="Times New Roman" w:hAnsi="Times New Roman"/>
          <w:spacing w:val="-2"/>
          <w:sz w:val="28"/>
        </w:rPr>
        <w:t>правила</w:t>
      </w:r>
      <w:r>
        <w:rPr>
          <w:rFonts w:ascii="Times New Roman" w:hAnsi="Times New Roman"/>
          <w:sz w:val="28"/>
        </w:rPr>
        <w:tab/>
      </w:r>
      <w:r>
        <w:rPr>
          <w:rFonts w:ascii="Times New Roman" w:hAnsi="Times New Roman"/>
          <w:spacing w:val="-2"/>
          <w:sz w:val="28"/>
        </w:rPr>
        <w:t>безопасного</w:t>
      </w:r>
      <w:r>
        <w:rPr>
          <w:rFonts w:ascii="Times New Roman" w:hAnsi="Times New Roman"/>
          <w:sz w:val="28"/>
        </w:rPr>
        <w:tab/>
      </w:r>
      <w:r>
        <w:rPr>
          <w:rFonts w:ascii="Times New Roman" w:hAnsi="Times New Roman"/>
          <w:spacing w:val="-2"/>
          <w:sz w:val="28"/>
        </w:rPr>
        <w:t>поведения</w:t>
      </w:r>
      <w:r>
        <w:rPr>
          <w:rFonts w:ascii="Times New Roman" w:hAnsi="Times New Roman"/>
          <w:sz w:val="28"/>
        </w:rPr>
        <w:tab/>
      </w:r>
      <w:r>
        <w:rPr>
          <w:rFonts w:ascii="Times New Roman" w:hAnsi="Times New Roman"/>
          <w:spacing w:val="-4"/>
          <w:sz w:val="28"/>
        </w:rPr>
        <w:t>при</w:t>
      </w:r>
      <w:r>
        <w:rPr>
          <w:rFonts w:ascii="Times New Roman" w:hAnsi="Times New Roman"/>
          <w:sz w:val="28"/>
        </w:rPr>
        <w:tab/>
      </w:r>
      <w:r>
        <w:rPr>
          <w:rFonts w:ascii="Times New Roman" w:hAnsi="Times New Roman"/>
          <w:spacing w:val="-6"/>
          <w:sz w:val="28"/>
        </w:rPr>
        <w:t xml:space="preserve">дорожно-транспортных </w:t>
      </w:r>
      <w:r>
        <w:rPr>
          <w:rFonts w:ascii="Times New Roman" w:hAnsi="Times New Roman"/>
          <w:spacing w:val="-2"/>
          <w:sz w:val="28"/>
        </w:rPr>
        <w:t>происшествиях разного</w:t>
      </w:r>
      <w:r>
        <w:rPr>
          <w:rFonts w:ascii="Times New Roman" w:hAnsi="Times New Roman"/>
          <w:spacing w:val="-9"/>
          <w:sz w:val="28"/>
        </w:rPr>
        <w:t xml:space="preserve"> </w:t>
      </w:r>
      <w:r>
        <w:rPr>
          <w:rFonts w:ascii="Times New Roman" w:hAnsi="Times New Roman"/>
          <w:spacing w:val="-2"/>
          <w:sz w:val="28"/>
        </w:rPr>
        <w:t>характера;</w:t>
      </w:r>
    </w:p>
    <w:p w:rsidR="00FF74DA" w:rsidRDefault="00F11E90">
      <w:pPr>
        <w:widowControl w:val="0"/>
        <w:tabs>
          <w:tab w:val="left" w:pos="1668"/>
          <w:tab w:val="left" w:pos="3124"/>
          <w:tab w:val="left" w:pos="4563"/>
          <w:tab w:val="left" w:pos="5041"/>
          <w:tab w:val="left" w:pos="6530"/>
          <w:tab w:val="left" w:pos="7428"/>
          <w:tab w:val="left" w:pos="9036"/>
        </w:tabs>
        <w:spacing w:after="0" w:line="240" w:lineRule="auto"/>
        <w:ind w:firstLine="709"/>
        <w:jc w:val="both"/>
        <w:rPr>
          <w:rFonts w:ascii="Times New Roman" w:hAnsi="Times New Roman"/>
          <w:sz w:val="28"/>
        </w:rPr>
      </w:pPr>
      <w:r>
        <w:rPr>
          <w:rFonts w:ascii="Times New Roman" w:hAnsi="Times New Roman"/>
          <w:spacing w:val="-4"/>
          <w:sz w:val="28"/>
        </w:rPr>
        <w:t>иметь</w:t>
      </w:r>
      <w:r>
        <w:rPr>
          <w:rFonts w:ascii="Times New Roman" w:hAnsi="Times New Roman"/>
          <w:spacing w:val="-15"/>
          <w:sz w:val="28"/>
        </w:rPr>
        <w:t xml:space="preserve"> </w:t>
      </w:r>
      <w:r>
        <w:rPr>
          <w:rFonts w:ascii="Times New Roman" w:hAnsi="Times New Roman"/>
          <w:spacing w:val="-4"/>
          <w:sz w:val="28"/>
        </w:rPr>
        <w:t>навыки</w:t>
      </w:r>
      <w:r>
        <w:rPr>
          <w:rFonts w:ascii="Times New Roman" w:hAnsi="Times New Roman"/>
          <w:spacing w:val="-5"/>
          <w:sz w:val="28"/>
        </w:rPr>
        <w:t xml:space="preserve"> </w:t>
      </w:r>
      <w:r>
        <w:rPr>
          <w:rFonts w:ascii="Times New Roman" w:hAnsi="Times New Roman"/>
          <w:spacing w:val="-4"/>
          <w:sz w:val="28"/>
        </w:rPr>
        <w:t>оказания</w:t>
      </w:r>
      <w:r>
        <w:rPr>
          <w:rFonts w:ascii="Times New Roman" w:hAnsi="Times New Roman"/>
          <w:spacing w:val="-7"/>
          <w:sz w:val="28"/>
        </w:rPr>
        <w:t xml:space="preserve"> </w:t>
      </w:r>
      <w:r>
        <w:rPr>
          <w:rFonts w:ascii="Times New Roman" w:hAnsi="Times New Roman"/>
          <w:spacing w:val="-4"/>
          <w:sz w:val="28"/>
        </w:rPr>
        <w:t>первой помощи,</w:t>
      </w:r>
      <w:r>
        <w:rPr>
          <w:rFonts w:ascii="Times New Roman" w:hAnsi="Times New Roman"/>
          <w:spacing w:val="-5"/>
          <w:sz w:val="28"/>
        </w:rPr>
        <w:t xml:space="preserve"> </w:t>
      </w:r>
      <w:r>
        <w:rPr>
          <w:rFonts w:ascii="Times New Roman" w:hAnsi="Times New Roman"/>
          <w:spacing w:val="-4"/>
          <w:sz w:val="28"/>
        </w:rPr>
        <w:t>навыки</w:t>
      </w:r>
      <w:r>
        <w:rPr>
          <w:rFonts w:ascii="Times New Roman" w:hAnsi="Times New Roman"/>
          <w:spacing w:val="-10"/>
          <w:sz w:val="28"/>
        </w:rPr>
        <w:t xml:space="preserve"> </w:t>
      </w:r>
      <w:r>
        <w:rPr>
          <w:rFonts w:ascii="Times New Roman" w:hAnsi="Times New Roman"/>
          <w:spacing w:val="-4"/>
          <w:sz w:val="28"/>
        </w:rPr>
        <w:t>пользования</w:t>
      </w:r>
      <w:r>
        <w:rPr>
          <w:rFonts w:ascii="Times New Roman" w:hAnsi="Times New Roman"/>
          <w:spacing w:val="-5"/>
          <w:sz w:val="28"/>
        </w:rPr>
        <w:t xml:space="preserve"> </w:t>
      </w:r>
      <w:r>
        <w:rPr>
          <w:rFonts w:ascii="Times New Roman" w:hAnsi="Times New Roman"/>
          <w:spacing w:val="-4"/>
          <w:sz w:val="28"/>
        </w:rPr>
        <w:t xml:space="preserve">огнетушителем; </w:t>
      </w:r>
      <w:r>
        <w:rPr>
          <w:rFonts w:ascii="Times New Roman" w:hAnsi="Times New Roman"/>
          <w:spacing w:val="-2"/>
          <w:sz w:val="28"/>
        </w:rPr>
        <w:t xml:space="preserve">знать источники опасности </w:t>
      </w:r>
      <w:r>
        <w:rPr>
          <w:rFonts w:ascii="Times New Roman" w:hAnsi="Times New Roman"/>
          <w:spacing w:val="-6"/>
          <w:sz w:val="28"/>
        </w:rPr>
        <w:t xml:space="preserve">на </w:t>
      </w:r>
      <w:r>
        <w:rPr>
          <w:rFonts w:ascii="Times New Roman" w:hAnsi="Times New Roman"/>
          <w:spacing w:val="-2"/>
          <w:sz w:val="28"/>
        </w:rPr>
        <w:t>различных видах транспорта,</w:t>
      </w:r>
      <w:r>
        <w:rPr>
          <w:rFonts w:ascii="Times New Roman" w:hAnsi="Times New Roman"/>
          <w:sz w:val="28"/>
        </w:rPr>
        <w:tab/>
      </w:r>
      <w:r>
        <w:rPr>
          <w:rFonts w:ascii="Times New Roman" w:hAnsi="Times New Roman"/>
          <w:spacing w:val="-10"/>
          <w:sz w:val="28"/>
        </w:rPr>
        <w:t xml:space="preserve">приводить </w:t>
      </w:r>
      <w:r>
        <w:rPr>
          <w:rFonts w:ascii="Times New Roman" w:hAnsi="Times New Roman"/>
          <w:spacing w:val="-2"/>
          <w:sz w:val="28"/>
        </w:rPr>
        <w:t>примеры;</w:t>
      </w:r>
    </w:p>
    <w:p w:rsidR="00FF74DA" w:rsidRDefault="00F11E90">
      <w:pPr>
        <w:widowControl w:val="0"/>
        <w:tabs>
          <w:tab w:val="left" w:pos="5777"/>
          <w:tab w:val="left" w:pos="7798"/>
          <w:tab w:val="left" w:pos="9209"/>
        </w:tabs>
        <w:spacing w:after="0" w:line="240" w:lineRule="auto"/>
        <w:ind w:firstLine="709"/>
        <w:jc w:val="both"/>
        <w:rPr>
          <w:rFonts w:ascii="Times New Roman" w:hAnsi="Times New Roman"/>
          <w:sz w:val="28"/>
        </w:rPr>
      </w:pPr>
      <w:r>
        <w:rPr>
          <w:rFonts w:ascii="Times New Roman" w:hAnsi="Times New Roman"/>
          <w:sz w:val="28"/>
        </w:rPr>
        <w:t>знать</w:t>
      </w:r>
      <w:r>
        <w:rPr>
          <w:rFonts w:ascii="Times New Roman" w:hAnsi="Times New Roman"/>
          <w:spacing w:val="77"/>
          <w:sz w:val="28"/>
        </w:rPr>
        <w:t xml:space="preserve"> </w:t>
      </w:r>
      <w:r>
        <w:rPr>
          <w:rFonts w:ascii="Times New Roman" w:hAnsi="Times New Roman"/>
          <w:sz w:val="28"/>
        </w:rPr>
        <w:t>правила</w:t>
      </w:r>
      <w:r>
        <w:rPr>
          <w:rFonts w:ascii="Times New Roman" w:hAnsi="Times New Roman"/>
          <w:spacing w:val="75"/>
          <w:sz w:val="28"/>
        </w:rPr>
        <w:t xml:space="preserve"> </w:t>
      </w:r>
      <w:r>
        <w:rPr>
          <w:rFonts w:ascii="Times New Roman" w:hAnsi="Times New Roman"/>
          <w:sz w:val="28"/>
        </w:rPr>
        <w:t>безопасного</w:t>
      </w:r>
      <w:r>
        <w:rPr>
          <w:rFonts w:ascii="Times New Roman" w:hAnsi="Times New Roman"/>
          <w:spacing w:val="80"/>
          <w:sz w:val="28"/>
        </w:rPr>
        <w:t xml:space="preserve"> </w:t>
      </w:r>
      <w:r>
        <w:rPr>
          <w:rFonts w:ascii="Times New Roman" w:hAnsi="Times New Roman"/>
          <w:sz w:val="28"/>
        </w:rPr>
        <w:t>поведения</w:t>
      </w:r>
      <w:r>
        <w:rPr>
          <w:rFonts w:ascii="Times New Roman" w:hAnsi="Times New Roman"/>
          <w:sz w:val="28"/>
        </w:rPr>
        <w:tab/>
        <w:t xml:space="preserve">на транспорте, </w:t>
      </w:r>
      <w:r>
        <w:rPr>
          <w:rFonts w:ascii="Times New Roman" w:hAnsi="Times New Roman"/>
          <w:spacing w:val="-2"/>
          <w:sz w:val="28"/>
        </w:rPr>
        <w:t xml:space="preserve">приводить </w:t>
      </w:r>
      <w:r>
        <w:rPr>
          <w:rFonts w:ascii="Times New Roman" w:hAnsi="Times New Roman"/>
          <w:spacing w:val="-10"/>
          <w:sz w:val="28"/>
        </w:rPr>
        <w:t xml:space="preserve">примеры </w:t>
      </w:r>
      <w:r>
        <w:rPr>
          <w:rFonts w:ascii="Times New Roman" w:hAnsi="Times New Roman"/>
          <w:spacing w:val="-2"/>
          <w:sz w:val="28"/>
        </w:rPr>
        <w:t>влияния</w:t>
      </w:r>
      <w:r>
        <w:rPr>
          <w:rFonts w:ascii="Times New Roman" w:hAnsi="Times New Roman"/>
          <w:spacing w:val="-5"/>
          <w:sz w:val="28"/>
        </w:rPr>
        <w:t xml:space="preserve"> </w:t>
      </w:r>
      <w:r>
        <w:rPr>
          <w:rFonts w:ascii="Times New Roman" w:hAnsi="Times New Roman"/>
          <w:spacing w:val="-2"/>
          <w:sz w:val="28"/>
        </w:rPr>
        <w:t>поведения</w:t>
      </w:r>
      <w:r>
        <w:rPr>
          <w:rFonts w:ascii="Times New Roman" w:hAnsi="Times New Roman"/>
          <w:spacing w:val="-4"/>
          <w:sz w:val="28"/>
        </w:rPr>
        <w:t xml:space="preserve"> </w:t>
      </w:r>
      <w:r>
        <w:rPr>
          <w:rFonts w:ascii="Times New Roman" w:hAnsi="Times New Roman"/>
          <w:spacing w:val="-2"/>
          <w:sz w:val="28"/>
        </w:rPr>
        <w:t>на</w:t>
      </w:r>
      <w:r>
        <w:rPr>
          <w:rFonts w:ascii="Times New Roman" w:hAnsi="Times New Roman"/>
          <w:spacing w:val="-17"/>
          <w:sz w:val="28"/>
        </w:rPr>
        <w:t xml:space="preserve"> </w:t>
      </w:r>
      <w:r>
        <w:rPr>
          <w:rFonts w:ascii="Times New Roman" w:hAnsi="Times New Roman"/>
          <w:spacing w:val="-2"/>
          <w:sz w:val="28"/>
        </w:rPr>
        <w:t>безопасность;</w:t>
      </w:r>
    </w:p>
    <w:p w:rsidR="00FF74DA" w:rsidRDefault="00F11E90">
      <w:pPr>
        <w:widowControl w:val="0"/>
        <w:tabs>
          <w:tab w:val="left" w:pos="1759"/>
          <w:tab w:val="left" w:pos="3714"/>
          <w:tab w:val="left" w:pos="4083"/>
          <w:tab w:val="left" w:pos="5252"/>
          <w:tab w:val="left" w:pos="6569"/>
          <w:tab w:val="left" w:pos="7236"/>
          <w:tab w:val="left" w:pos="9258"/>
        </w:tabs>
        <w:spacing w:after="0" w:line="240" w:lineRule="auto"/>
        <w:ind w:firstLine="709"/>
        <w:jc w:val="both"/>
        <w:rPr>
          <w:rFonts w:ascii="Times New Roman" w:hAnsi="Times New Roman"/>
          <w:sz w:val="28"/>
        </w:rPr>
      </w:pPr>
      <w:r>
        <w:rPr>
          <w:rFonts w:ascii="Times New Roman" w:hAnsi="Times New Roman"/>
          <w:spacing w:val="-2"/>
          <w:sz w:val="28"/>
        </w:rPr>
        <w:t>иметь</w:t>
      </w:r>
      <w:r>
        <w:rPr>
          <w:rFonts w:ascii="Times New Roman" w:hAnsi="Times New Roman"/>
          <w:sz w:val="28"/>
        </w:rPr>
        <w:tab/>
      </w:r>
      <w:r>
        <w:rPr>
          <w:rFonts w:ascii="Times New Roman" w:hAnsi="Times New Roman"/>
          <w:spacing w:val="-2"/>
          <w:sz w:val="28"/>
        </w:rPr>
        <w:t>представление</w:t>
      </w:r>
      <w:r>
        <w:rPr>
          <w:rFonts w:ascii="Times New Roman" w:hAnsi="Times New Roman"/>
          <w:sz w:val="28"/>
        </w:rPr>
        <w:tab/>
      </w:r>
      <w:r>
        <w:rPr>
          <w:rFonts w:ascii="Times New Roman" w:hAnsi="Times New Roman"/>
          <w:spacing w:val="-10"/>
          <w:sz w:val="28"/>
        </w:rPr>
        <w:t>о</w:t>
      </w:r>
      <w:r>
        <w:rPr>
          <w:rFonts w:ascii="Times New Roman" w:hAnsi="Times New Roman"/>
          <w:sz w:val="28"/>
        </w:rPr>
        <w:tab/>
      </w:r>
      <w:r>
        <w:rPr>
          <w:rFonts w:ascii="Times New Roman" w:hAnsi="Times New Roman"/>
          <w:spacing w:val="-2"/>
          <w:sz w:val="28"/>
        </w:rPr>
        <w:t>порядке</w:t>
      </w:r>
      <w:r>
        <w:rPr>
          <w:rFonts w:ascii="Times New Roman" w:hAnsi="Times New Roman"/>
          <w:sz w:val="28"/>
        </w:rPr>
        <w:tab/>
      </w:r>
      <w:r>
        <w:rPr>
          <w:rFonts w:ascii="Times New Roman" w:hAnsi="Times New Roman"/>
          <w:spacing w:val="-2"/>
          <w:sz w:val="28"/>
        </w:rPr>
        <w:t>действий</w:t>
      </w:r>
      <w:r>
        <w:rPr>
          <w:rFonts w:ascii="Times New Roman" w:hAnsi="Times New Roman"/>
          <w:sz w:val="28"/>
        </w:rPr>
        <w:tab/>
      </w:r>
      <w:r>
        <w:rPr>
          <w:rFonts w:ascii="Times New Roman" w:hAnsi="Times New Roman"/>
          <w:spacing w:val="-4"/>
          <w:sz w:val="28"/>
        </w:rPr>
        <w:t xml:space="preserve">при </w:t>
      </w:r>
      <w:r>
        <w:rPr>
          <w:rFonts w:ascii="Times New Roman" w:hAnsi="Times New Roman"/>
          <w:spacing w:val="-2"/>
          <w:sz w:val="28"/>
        </w:rPr>
        <w:t xml:space="preserve">возникновении </w:t>
      </w:r>
      <w:r>
        <w:rPr>
          <w:rFonts w:ascii="Times New Roman" w:hAnsi="Times New Roman"/>
          <w:spacing w:val="-10"/>
          <w:sz w:val="28"/>
        </w:rPr>
        <w:t xml:space="preserve">опасных </w:t>
      </w:r>
      <w:r>
        <w:rPr>
          <w:rFonts w:ascii="Times New Roman" w:hAnsi="Times New Roman"/>
          <w:spacing w:val="-2"/>
          <w:sz w:val="28"/>
        </w:rPr>
        <w:t>и</w:t>
      </w:r>
      <w:r>
        <w:rPr>
          <w:rFonts w:ascii="Times New Roman" w:hAnsi="Times New Roman"/>
          <w:spacing w:val="-17"/>
          <w:sz w:val="28"/>
        </w:rPr>
        <w:t xml:space="preserve"> </w:t>
      </w:r>
      <w:r>
        <w:rPr>
          <w:rFonts w:ascii="Times New Roman" w:hAnsi="Times New Roman"/>
          <w:spacing w:val="-2"/>
          <w:sz w:val="28"/>
        </w:rPr>
        <w:t>чрезвычайных</w:t>
      </w:r>
      <w:r>
        <w:rPr>
          <w:rFonts w:ascii="Times New Roman" w:hAnsi="Times New Roman"/>
          <w:spacing w:val="-9"/>
          <w:sz w:val="28"/>
        </w:rPr>
        <w:t xml:space="preserve"> </w:t>
      </w:r>
      <w:r>
        <w:rPr>
          <w:rFonts w:ascii="Times New Roman" w:hAnsi="Times New Roman"/>
          <w:spacing w:val="-2"/>
          <w:sz w:val="28"/>
        </w:rPr>
        <w:t>ситуаций</w:t>
      </w:r>
      <w:r>
        <w:rPr>
          <w:rFonts w:ascii="Times New Roman" w:hAnsi="Times New Roman"/>
          <w:spacing w:val="-7"/>
          <w:sz w:val="28"/>
        </w:rPr>
        <w:t xml:space="preserve"> </w:t>
      </w:r>
      <w:r>
        <w:rPr>
          <w:rFonts w:ascii="Times New Roman" w:hAnsi="Times New Roman"/>
          <w:spacing w:val="-2"/>
          <w:sz w:val="28"/>
        </w:rPr>
        <w:t>на</w:t>
      </w:r>
      <w:r>
        <w:rPr>
          <w:rFonts w:ascii="Times New Roman" w:hAnsi="Times New Roman"/>
          <w:spacing w:val="-16"/>
          <w:sz w:val="28"/>
        </w:rPr>
        <w:t xml:space="preserve"> </w:t>
      </w:r>
      <w:r>
        <w:rPr>
          <w:rFonts w:ascii="Times New Roman" w:hAnsi="Times New Roman"/>
          <w:spacing w:val="-2"/>
          <w:sz w:val="28"/>
        </w:rPr>
        <w:t>различных</w:t>
      </w:r>
      <w:r>
        <w:rPr>
          <w:rFonts w:ascii="Times New Roman" w:hAnsi="Times New Roman"/>
          <w:spacing w:val="-11"/>
          <w:sz w:val="28"/>
        </w:rPr>
        <w:t xml:space="preserve"> </w:t>
      </w:r>
      <w:r>
        <w:rPr>
          <w:rFonts w:ascii="Times New Roman" w:hAnsi="Times New Roman"/>
          <w:spacing w:val="-2"/>
          <w:sz w:val="28"/>
        </w:rPr>
        <w:t>видах</w:t>
      </w:r>
      <w:r>
        <w:rPr>
          <w:rFonts w:ascii="Times New Roman" w:hAnsi="Times New Roman"/>
          <w:spacing w:val="-16"/>
          <w:sz w:val="28"/>
        </w:rPr>
        <w:t xml:space="preserve"> </w:t>
      </w:r>
      <w:r>
        <w:rPr>
          <w:rFonts w:ascii="Times New Roman" w:hAnsi="Times New Roman"/>
          <w:spacing w:val="-2"/>
          <w:sz w:val="28"/>
        </w:rPr>
        <w:t>транспорта.</w:t>
      </w:r>
    </w:p>
    <w:p w:rsidR="00FF74DA" w:rsidRDefault="00F11E90">
      <w:pPr>
        <w:widowControl w:val="0"/>
        <w:tabs>
          <w:tab w:val="left" w:pos="2514"/>
          <w:tab w:val="left" w:pos="4268"/>
          <w:tab w:val="left" w:pos="5835"/>
          <w:tab w:val="left" w:pos="6391"/>
          <w:tab w:val="left" w:pos="7586"/>
          <w:tab w:val="left" w:pos="8123"/>
          <w:tab w:val="left" w:pos="8530"/>
        </w:tabs>
        <w:spacing w:after="0" w:line="240" w:lineRule="auto"/>
        <w:ind w:firstLine="709"/>
        <w:jc w:val="both"/>
        <w:rPr>
          <w:rFonts w:ascii="Times New Roman" w:hAnsi="Times New Roman"/>
          <w:sz w:val="28"/>
        </w:rPr>
      </w:pPr>
      <w:r>
        <w:rPr>
          <w:rFonts w:ascii="Times New Roman" w:hAnsi="Times New Roman"/>
          <w:spacing w:val="-2"/>
          <w:sz w:val="28"/>
        </w:rPr>
        <w:t>Предметные</w:t>
      </w:r>
      <w:r>
        <w:rPr>
          <w:rFonts w:ascii="Times New Roman" w:hAnsi="Times New Roman"/>
          <w:sz w:val="28"/>
        </w:rPr>
        <w:tab/>
      </w:r>
      <w:r>
        <w:rPr>
          <w:rFonts w:ascii="Times New Roman" w:hAnsi="Times New Roman"/>
          <w:spacing w:val="-2"/>
          <w:sz w:val="28"/>
        </w:rPr>
        <w:t xml:space="preserve">результаты </w:t>
      </w:r>
      <w:r>
        <w:rPr>
          <w:rFonts w:ascii="Times New Roman" w:hAnsi="Times New Roman"/>
          <w:spacing w:val="-6"/>
          <w:sz w:val="28"/>
        </w:rPr>
        <w:t>по</w:t>
      </w:r>
      <w:r>
        <w:rPr>
          <w:rFonts w:ascii="Times New Roman" w:hAnsi="Times New Roman"/>
          <w:sz w:val="28"/>
        </w:rPr>
        <w:tab/>
      </w:r>
      <w:r>
        <w:rPr>
          <w:rFonts w:ascii="Times New Roman" w:hAnsi="Times New Roman"/>
          <w:spacing w:val="-2"/>
          <w:sz w:val="28"/>
        </w:rPr>
        <w:t xml:space="preserve">модулю </w:t>
      </w:r>
      <w:r>
        <w:rPr>
          <w:rFonts w:ascii="Times New Roman" w:hAnsi="Times New Roman"/>
          <w:spacing w:val="-10"/>
          <w:sz w:val="28"/>
        </w:rPr>
        <w:t>№ 6</w:t>
      </w:r>
      <w:r>
        <w:rPr>
          <w:rFonts w:ascii="Times New Roman" w:hAnsi="Times New Roman"/>
          <w:sz w:val="28"/>
        </w:rPr>
        <w:tab/>
      </w:r>
      <w:r>
        <w:rPr>
          <w:rFonts w:ascii="Times New Roman" w:hAnsi="Times New Roman"/>
          <w:spacing w:val="-8"/>
          <w:sz w:val="28"/>
        </w:rPr>
        <w:t xml:space="preserve">«Безопасность </w:t>
      </w:r>
      <w:r>
        <w:rPr>
          <w:rFonts w:ascii="Times New Roman" w:hAnsi="Times New Roman"/>
          <w:sz w:val="28"/>
        </w:rPr>
        <w:t>в</w:t>
      </w:r>
      <w:r>
        <w:rPr>
          <w:rFonts w:ascii="Times New Roman" w:hAnsi="Times New Roman"/>
          <w:spacing w:val="-8"/>
          <w:sz w:val="28"/>
        </w:rPr>
        <w:t xml:space="preserve"> </w:t>
      </w:r>
      <w:r>
        <w:rPr>
          <w:rFonts w:ascii="Times New Roman" w:hAnsi="Times New Roman"/>
          <w:sz w:val="28"/>
        </w:rPr>
        <w:t>общественных</w:t>
      </w:r>
      <w:r>
        <w:rPr>
          <w:rFonts w:ascii="Times New Roman" w:hAnsi="Times New Roman"/>
          <w:spacing w:val="33"/>
          <w:sz w:val="28"/>
        </w:rPr>
        <w:t xml:space="preserve"> </w:t>
      </w:r>
      <w:r>
        <w:rPr>
          <w:rFonts w:ascii="Times New Roman" w:hAnsi="Times New Roman"/>
          <w:sz w:val="28"/>
        </w:rPr>
        <w:t>местах»:</w:t>
      </w:r>
    </w:p>
    <w:p w:rsidR="00FF74DA" w:rsidRDefault="00F11E90">
      <w:pPr>
        <w:widowControl w:val="0"/>
        <w:tabs>
          <w:tab w:val="left" w:pos="2695"/>
          <w:tab w:val="left" w:pos="3243"/>
          <w:tab w:val="left" w:pos="5836"/>
          <w:tab w:val="left" w:pos="7390"/>
          <w:tab w:val="left" w:pos="9037"/>
        </w:tabs>
        <w:spacing w:after="0" w:line="240" w:lineRule="auto"/>
        <w:ind w:firstLine="709"/>
        <w:jc w:val="both"/>
        <w:rPr>
          <w:rFonts w:ascii="Times New Roman" w:hAnsi="Times New Roman"/>
          <w:sz w:val="28"/>
        </w:rPr>
      </w:pPr>
      <w:r>
        <w:rPr>
          <w:rFonts w:ascii="Times New Roman" w:hAnsi="Times New Roman"/>
          <w:spacing w:val="-2"/>
          <w:sz w:val="28"/>
        </w:rPr>
        <w:t xml:space="preserve">перечислять </w:t>
      </w:r>
      <w:r>
        <w:rPr>
          <w:rFonts w:ascii="Times New Roman" w:hAnsi="Times New Roman"/>
          <w:spacing w:val="-10"/>
          <w:sz w:val="28"/>
        </w:rPr>
        <w:t xml:space="preserve">и </w:t>
      </w:r>
      <w:r>
        <w:rPr>
          <w:rFonts w:ascii="Times New Roman" w:hAnsi="Times New Roman"/>
          <w:spacing w:val="-2"/>
          <w:sz w:val="28"/>
        </w:rPr>
        <w:t>классифицировать основные</w:t>
      </w:r>
      <w:r>
        <w:rPr>
          <w:rFonts w:ascii="Times New Roman" w:hAnsi="Times New Roman"/>
          <w:sz w:val="28"/>
        </w:rPr>
        <w:tab/>
      </w:r>
      <w:r>
        <w:rPr>
          <w:rFonts w:ascii="Times New Roman" w:hAnsi="Times New Roman"/>
          <w:spacing w:val="-2"/>
          <w:sz w:val="28"/>
        </w:rPr>
        <w:t>источники</w:t>
      </w:r>
      <w:r>
        <w:rPr>
          <w:rFonts w:ascii="Times New Roman" w:hAnsi="Times New Roman"/>
          <w:sz w:val="28"/>
        </w:rPr>
        <w:tab/>
      </w:r>
      <w:r>
        <w:rPr>
          <w:rFonts w:ascii="Times New Roman" w:hAnsi="Times New Roman"/>
          <w:spacing w:val="-8"/>
          <w:sz w:val="28"/>
        </w:rPr>
        <w:t xml:space="preserve">опасности </w:t>
      </w:r>
      <w:r>
        <w:rPr>
          <w:rFonts w:ascii="Times New Roman" w:hAnsi="Times New Roman"/>
          <w:sz w:val="28"/>
        </w:rPr>
        <w:t>в общественных местах;</w:t>
      </w:r>
    </w:p>
    <w:p w:rsidR="00FF74DA" w:rsidRDefault="00F11E90">
      <w:pPr>
        <w:widowControl w:val="0"/>
        <w:tabs>
          <w:tab w:val="left" w:pos="1684"/>
          <w:tab w:val="left" w:pos="2695"/>
          <w:tab w:val="left" w:pos="3881"/>
          <w:tab w:val="left" w:pos="5556"/>
          <w:tab w:val="left" w:pos="7024"/>
          <w:tab w:val="left" w:pos="7396"/>
          <w:tab w:val="left" w:pos="9377"/>
        </w:tabs>
        <w:spacing w:after="0" w:line="240" w:lineRule="auto"/>
        <w:ind w:firstLine="709"/>
        <w:jc w:val="both"/>
        <w:rPr>
          <w:rFonts w:ascii="Times New Roman" w:hAnsi="Times New Roman"/>
          <w:sz w:val="28"/>
        </w:rPr>
      </w:pPr>
      <w:r>
        <w:rPr>
          <w:rFonts w:ascii="Times New Roman" w:hAnsi="Times New Roman"/>
          <w:spacing w:val="-2"/>
          <w:sz w:val="28"/>
        </w:rPr>
        <w:t xml:space="preserve">знать общие правила безопасного поведения </w:t>
      </w:r>
      <w:r>
        <w:rPr>
          <w:rFonts w:ascii="Times New Roman" w:hAnsi="Times New Roman"/>
          <w:spacing w:val="-10"/>
          <w:sz w:val="28"/>
        </w:rPr>
        <w:t xml:space="preserve">в </w:t>
      </w:r>
      <w:r>
        <w:rPr>
          <w:rFonts w:ascii="Times New Roman" w:hAnsi="Times New Roman"/>
          <w:spacing w:val="-2"/>
          <w:sz w:val="28"/>
        </w:rPr>
        <w:t xml:space="preserve">общественных </w:t>
      </w:r>
      <w:r>
        <w:rPr>
          <w:rFonts w:ascii="Times New Roman" w:hAnsi="Times New Roman"/>
          <w:spacing w:val="-6"/>
          <w:sz w:val="28"/>
        </w:rPr>
        <w:t xml:space="preserve">местах, </w:t>
      </w:r>
      <w:r>
        <w:rPr>
          <w:rFonts w:ascii="Times New Roman" w:hAnsi="Times New Roman"/>
          <w:spacing w:val="-2"/>
          <w:sz w:val="28"/>
        </w:rPr>
        <w:t>характеризовать</w:t>
      </w:r>
      <w:r>
        <w:rPr>
          <w:rFonts w:ascii="Times New Roman" w:hAnsi="Times New Roman"/>
          <w:spacing w:val="-17"/>
          <w:sz w:val="28"/>
        </w:rPr>
        <w:t xml:space="preserve"> </w:t>
      </w:r>
      <w:r>
        <w:rPr>
          <w:rFonts w:ascii="Times New Roman" w:hAnsi="Times New Roman"/>
          <w:spacing w:val="-2"/>
          <w:sz w:val="28"/>
        </w:rPr>
        <w:t>их</w:t>
      </w:r>
      <w:r>
        <w:rPr>
          <w:rFonts w:ascii="Times New Roman" w:hAnsi="Times New Roman"/>
          <w:spacing w:val="-16"/>
          <w:sz w:val="28"/>
        </w:rPr>
        <w:t xml:space="preserve"> </w:t>
      </w:r>
      <w:r>
        <w:rPr>
          <w:rFonts w:ascii="Times New Roman" w:hAnsi="Times New Roman"/>
          <w:spacing w:val="-2"/>
          <w:sz w:val="28"/>
        </w:rPr>
        <w:t>влияние</w:t>
      </w:r>
      <w:r>
        <w:rPr>
          <w:rFonts w:ascii="Times New Roman" w:hAnsi="Times New Roman"/>
          <w:spacing w:val="-16"/>
          <w:sz w:val="28"/>
        </w:rPr>
        <w:t xml:space="preserve"> </w:t>
      </w:r>
      <w:r>
        <w:rPr>
          <w:rFonts w:ascii="Times New Roman" w:hAnsi="Times New Roman"/>
          <w:spacing w:val="-2"/>
          <w:sz w:val="28"/>
        </w:rPr>
        <w:t>на</w:t>
      </w:r>
      <w:r>
        <w:rPr>
          <w:rFonts w:ascii="Times New Roman" w:hAnsi="Times New Roman"/>
          <w:spacing w:val="-16"/>
          <w:sz w:val="28"/>
        </w:rPr>
        <w:t xml:space="preserve"> </w:t>
      </w:r>
      <w:r>
        <w:rPr>
          <w:rFonts w:ascii="Times New Roman" w:hAnsi="Times New Roman"/>
          <w:spacing w:val="-2"/>
          <w:sz w:val="28"/>
        </w:rPr>
        <w:t>безопасность;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иметь</w:t>
      </w:r>
      <w:r>
        <w:rPr>
          <w:rFonts w:ascii="Times New Roman" w:hAnsi="Times New Roman"/>
          <w:spacing w:val="-3"/>
          <w:sz w:val="28"/>
        </w:rPr>
        <w:t xml:space="preserve"> </w:t>
      </w:r>
      <w:r>
        <w:rPr>
          <w:rFonts w:ascii="Times New Roman" w:hAnsi="Times New Roman"/>
          <w:spacing w:val="-8"/>
          <w:sz w:val="28"/>
        </w:rPr>
        <w:t>навыки</w:t>
      </w:r>
      <w:r>
        <w:rPr>
          <w:rFonts w:ascii="Times New Roman" w:hAnsi="Times New Roman"/>
          <w:sz w:val="28"/>
        </w:rPr>
        <w:t xml:space="preserve"> </w:t>
      </w:r>
      <w:r>
        <w:rPr>
          <w:rFonts w:ascii="Times New Roman" w:hAnsi="Times New Roman"/>
          <w:spacing w:val="-8"/>
          <w:sz w:val="28"/>
        </w:rPr>
        <w:t>оценки</w:t>
      </w:r>
      <w:r>
        <w:rPr>
          <w:rFonts w:ascii="Times New Roman" w:hAnsi="Times New Roman"/>
          <w:spacing w:val="5"/>
          <w:sz w:val="28"/>
        </w:rPr>
        <w:t xml:space="preserve"> </w:t>
      </w:r>
      <w:r>
        <w:rPr>
          <w:rFonts w:ascii="Times New Roman" w:hAnsi="Times New Roman"/>
          <w:spacing w:val="-8"/>
          <w:sz w:val="28"/>
        </w:rPr>
        <w:t>рисков</w:t>
      </w:r>
      <w:r>
        <w:rPr>
          <w:rFonts w:ascii="Times New Roman" w:hAnsi="Times New Roman"/>
          <w:spacing w:val="-3"/>
          <w:sz w:val="28"/>
        </w:rPr>
        <w:t xml:space="preserve"> </w:t>
      </w:r>
      <w:r>
        <w:rPr>
          <w:rFonts w:ascii="Times New Roman" w:hAnsi="Times New Roman"/>
          <w:spacing w:val="-8"/>
          <w:sz w:val="28"/>
        </w:rPr>
        <w:t>возникновения</w:t>
      </w:r>
      <w:r>
        <w:rPr>
          <w:rFonts w:ascii="Times New Roman" w:hAnsi="Times New Roman"/>
          <w:spacing w:val="22"/>
          <w:sz w:val="28"/>
        </w:rPr>
        <w:t xml:space="preserve"> </w:t>
      </w:r>
      <w:r>
        <w:rPr>
          <w:rFonts w:ascii="Times New Roman" w:hAnsi="Times New Roman"/>
          <w:spacing w:val="-8"/>
          <w:sz w:val="28"/>
        </w:rPr>
        <w:t>толпы,</w:t>
      </w:r>
      <w:r>
        <w:rPr>
          <w:rFonts w:ascii="Times New Roman" w:hAnsi="Times New Roman"/>
          <w:spacing w:val="-3"/>
          <w:sz w:val="28"/>
        </w:rPr>
        <w:t xml:space="preserve"> </w:t>
      </w:r>
      <w:r>
        <w:rPr>
          <w:rFonts w:ascii="Times New Roman" w:hAnsi="Times New Roman"/>
          <w:spacing w:val="-8"/>
          <w:sz w:val="28"/>
        </w:rPr>
        <w:t>давки;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знать</w:t>
      </w:r>
      <w:r>
        <w:rPr>
          <w:rFonts w:ascii="Times New Roman" w:hAnsi="Times New Roman"/>
          <w:spacing w:val="-8"/>
          <w:sz w:val="28"/>
        </w:rPr>
        <w:t xml:space="preserve"> </w:t>
      </w:r>
      <w:r>
        <w:rPr>
          <w:rFonts w:ascii="Times New Roman" w:hAnsi="Times New Roman"/>
          <w:sz w:val="28"/>
        </w:rPr>
        <w:t>о</w:t>
      </w:r>
      <w:r>
        <w:rPr>
          <w:rFonts w:ascii="Times New Roman" w:hAnsi="Times New Roman"/>
          <w:spacing w:val="-13"/>
          <w:sz w:val="28"/>
        </w:rPr>
        <w:t xml:space="preserve"> </w:t>
      </w:r>
      <w:r>
        <w:rPr>
          <w:rFonts w:ascii="Times New Roman" w:hAnsi="Times New Roman"/>
          <w:sz w:val="28"/>
        </w:rPr>
        <w:t>действиях, которые</w:t>
      </w:r>
      <w:r>
        <w:rPr>
          <w:rFonts w:ascii="Times New Roman" w:hAnsi="Times New Roman"/>
          <w:spacing w:val="-6"/>
          <w:sz w:val="28"/>
        </w:rPr>
        <w:t xml:space="preserve"> </w:t>
      </w:r>
      <w:r>
        <w:rPr>
          <w:rFonts w:ascii="Times New Roman" w:hAnsi="Times New Roman"/>
          <w:sz w:val="28"/>
        </w:rPr>
        <w:t>минимизируют риски</w:t>
      </w:r>
      <w:r>
        <w:rPr>
          <w:rFonts w:ascii="Times New Roman" w:hAnsi="Times New Roman"/>
          <w:spacing w:val="-4"/>
          <w:sz w:val="28"/>
        </w:rPr>
        <w:t xml:space="preserve"> </w:t>
      </w:r>
      <w:r>
        <w:rPr>
          <w:rFonts w:ascii="Times New Roman" w:hAnsi="Times New Roman"/>
          <w:sz w:val="28"/>
        </w:rPr>
        <w:t>попадания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2"/>
          <w:sz w:val="28"/>
        </w:rPr>
        <w:t xml:space="preserve"> </w:t>
      </w:r>
      <w:r>
        <w:rPr>
          <w:rFonts w:ascii="Times New Roman" w:hAnsi="Times New Roman"/>
          <w:sz w:val="28"/>
        </w:rPr>
        <w:t>толпу,</w:t>
      </w:r>
      <w:r>
        <w:rPr>
          <w:rFonts w:ascii="Times New Roman" w:hAnsi="Times New Roman"/>
          <w:spacing w:val="-7"/>
          <w:sz w:val="28"/>
        </w:rPr>
        <w:t xml:space="preserve"> </w:t>
      </w:r>
      <w:r>
        <w:rPr>
          <w:rFonts w:ascii="Times New Roman" w:hAnsi="Times New Roman"/>
          <w:sz w:val="28"/>
        </w:rPr>
        <w:t xml:space="preserve">давку,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о</w:t>
      </w:r>
      <w:r>
        <w:rPr>
          <w:rFonts w:ascii="Times New Roman" w:hAnsi="Times New Roman"/>
          <w:spacing w:val="-14"/>
          <w:sz w:val="28"/>
        </w:rPr>
        <w:t xml:space="preserve"> </w:t>
      </w:r>
      <w:r>
        <w:rPr>
          <w:rFonts w:ascii="Times New Roman" w:hAnsi="Times New Roman"/>
          <w:spacing w:val="-4"/>
          <w:sz w:val="28"/>
        </w:rPr>
        <w:t>действиях,</w:t>
      </w:r>
      <w:r>
        <w:rPr>
          <w:rFonts w:ascii="Times New Roman" w:hAnsi="Times New Roman"/>
          <w:spacing w:val="-14"/>
          <w:sz w:val="28"/>
        </w:rPr>
        <w:t xml:space="preserve"> </w:t>
      </w:r>
      <w:r>
        <w:rPr>
          <w:rFonts w:ascii="Times New Roman" w:hAnsi="Times New Roman"/>
          <w:spacing w:val="-4"/>
          <w:sz w:val="28"/>
        </w:rPr>
        <w:t>которые</w:t>
      </w:r>
      <w:r>
        <w:rPr>
          <w:rFonts w:ascii="Times New Roman" w:hAnsi="Times New Roman"/>
          <w:spacing w:val="-14"/>
          <w:sz w:val="28"/>
        </w:rPr>
        <w:t xml:space="preserve"> </w:t>
      </w:r>
      <w:r>
        <w:rPr>
          <w:rFonts w:ascii="Times New Roman" w:hAnsi="Times New Roman"/>
          <w:spacing w:val="-4"/>
          <w:sz w:val="28"/>
        </w:rPr>
        <w:t>позволяют</w:t>
      </w:r>
      <w:r>
        <w:rPr>
          <w:rFonts w:ascii="Times New Roman" w:hAnsi="Times New Roman"/>
          <w:spacing w:val="-14"/>
          <w:sz w:val="28"/>
        </w:rPr>
        <w:t xml:space="preserve"> </w:t>
      </w:r>
      <w:r>
        <w:rPr>
          <w:rFonts w:ascii="Times New Roman" w:hAnsi="Times New Roman"/>
          <w:spacing w:val="-4"/>
          <w:sz w:val="28"/>
        </w:rPr>
        <w:t>минимизировать</w:t>
      </w:r>
      <w:r>
        <w:rPr>
          <w:rFonts w:ascii="Times New Roman" w:hAnsi="Times New Roman"/>
          <w:spacing w:val="-14"/>
          <w:sz w:val="28"/>
        </w:rPr>
        <w:t xml:space="preserve"> </w:t>
      </w:r>
      <w:r>
        <w:rPr>
          <w:rFonts w:ascii="Times New Roman" w:hAnsi="Times New Roman"/>
          <w:spacing w:val="-4"/>
          <w:sz w:val="28"/>
        </w:rPr>
        <w:t>риск</w:t>
      </w:r>
      <w:r>
        <w:rPr>
          <w:rFonts w:ascii="Times New Roman" w:hAnsi="Times New Roman"/>
          <w:spacing w:val="-14"/>
          <w:sz w:val="28"/>
        </w:rPr>
        <w:t xml:space="preserve"> </w:t>
      </w:r>
      <w:r>
        <w:rPr>
          <w:rFonts w:ascii="Times New Roman" w:hAnsi="Times New Roman"/>
          <w:spacing w:val="-4"/>
          <w:sz w:val="28"/>
        </w:rPr>
        <w:t>получения</w:t>
      </w:r>
      <w:r>
        <w:rPr>
          <w:rFonts w:ascii="Times New Roman" w:hAnsi="Times New Roman"/>
          <w:spacing w:val="-14"/>
          <w:sz w:val="28"/>
        </w:rPr>
        <w:t xml:space="preserve"> </w:t>
      </w:r>
      <w:r>
        <w:rPr>
          <w:rFonts w:ascii="Times New Roman" w:hAnsi="Times New Roman"/>
          <w:spacing w:val="-4"/>
          <w:sz w:val="28"/>
        </w:rPr>
        <w:t>травмы</w:t>
      </w:r>
      <w:r>
        <w:rPr>
          <w:rFonts w:ascii="Times New Roman" w:hAnsi="Times New Roman"/>
          <w:spacing w:val="-15"/>
          <w:sz w:val="28"/>
        </w:rPr>
        <w:t xml:space="preserve"> </w:t>
      </w: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 xml:space="preserve">случае </w:t>
      </w:r>
      <w:r>
        <w:rPr>
          <w:rFonts w:ascii="Times New Roman" w:hAnsi="Times New Roman"/>
          <w:sz w:val="28"/>
        </w:rPr>
        <w:t>попадания</w:t>
      </w:r>
      <w:r>
        <w:rPr>
          <w:rFonts w:ascii="Times New Roman" w:hAnsi="Times New Roman"/>
          <w:spacing w:val="-5"/>
          <w:sz w:val="28"/>
        </w:rPr>
        <w:t xml:space="preserve"> </w:t>
      </w:r>
      <w:r>
        <w:rPr>
          <w:rFonts w:ascii="Times New Roman" w:hAnsi="Times New Roman"/>
          <w:sz w:val="28"/>
        </w:rPr>
        <w:t>в</w:t>
      </w:r>
      <w:r>
        <w:rPr>
          <w:rFonts w:ascii="Times New Roman" w:hAnsi="Times New Roman"/>
          <w:spacing w:val="-18"/>
          <w:sz w:val="28"/>
        </w:rPr>
        <w:t xml:space="preserve"> </w:t>
      </w:r>
      <w:r>
        <w:rPr>
          <w:rFonts w:ascii="Times New Roman" w:hAnsi="Times New Roman"/>
          <w:sz w:val="28"/>
        </w:rPr>
        <w:t>толпу,</w:t>
      </w:r>
      <w:r>
        <w:rPr>
          <w:rFonts w:ascii="Times New Roman" w:hAnsi="Times New Roman"/>
          <w:spacing w:val="-18"/>
          <w:sz w:val="28"/>
        </w:rPr>
        <w:t xml:space="preserve"> </w:t>
      </w:r>
      <w:r>
        <w:rPr>
          <w:rFonts w:ascii="Times New Roman" w:hAnsi="Times New Roman"/>
          <w:sz w:val="28"/>
        </w:rPr>
        <w:t>давку;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оценивать</w:t>
      </w:r>
      <w:r>
        <w:rPr>
          <w:rFonts w:ascii="Times New Roman" w:hAnsi="Times New Roman"/>
          <w:spacing w:val="80"/>
          <w:sz w:val="28"/>
        </w:rPr>
        <w:t xml:space="preserve"> </w:t>
      </w:r>
      <w:r>
        <w:rPr>
          <w:rFonts w:ascii="Times New Roman" w:hAnsi="Times New Roman"/>
          <w:sz w:val="28"/>
        </w:rPr>
        <w:t>риски</w:t>
      </w:r>
      <w:r>
        <w:rPr>
          <w:rFonts w:ascii="Times New Roman" w:hAnsi="Times New Roman"/>
          <w:spacing w:val="80"/>
          <w:sz w:val="28"/>
        </w:rPr>
        <w:t xml:space="preserve"> </w:t>
      </w:r>
      <w:r>
        <w:rPr>
          <w:rFonts w:ascii="Times New Roman" w:hAnsi="Times New Roman"/>
          <w:sz w:val="28"/>
        </w:rPr>
        <w:t>возникновения</w:t>
      </w:r>
      <w:r>
        <w:rPr>
          <w:rFonts w:ascii="Times New Roman" w:hAnsi="Times New Roman"/>
          <w:spacing w:val="80"/>
          <w:sz w:val="28"/>
        </w:rPr>
        <w:t xml:space="preserve"> </w:t>
      </w:r>
      <w:r>
        <w:rPr>
          <w:rFonts w:ascii="Times New Roman" w:hAnsi="Times New Roman"/>
          <w:sz w:val="28"/>
        </w:rPr>
        <w:t>ситуаций</w:t>
      </w:r>
      <w:r>
        <w:rPr>
          <w:rFonts w:ascii="Times New Roman" w:hAnsi="Times New Roman"/>
          <w:spacing w:val="80"/>
          <w:sz w:val="28"/>
        </w:rPr>
        <w:t xml:space="preserve"> </w:t>
      </w:r>
      <w:r>
        <w:rPr>
          <w:rFonts w:ascii="Times New Roman" w:hAnsi="Times New Roman"/>
          <w:sz w:val="28"/>
        </w:rPr>
        <w:t>криминогенного</w:t>
      </w:r>
      <w:r>
        <w:rPr>
          <w:rFonts w:ascii="Times New Roman" w:hAnsi="Times New Roman"/>
          <w:spacing w:val="80"/>
          <w:sz w:val="28"/>
        </w:rPr>
        <w:t xml:space="preserve"> </w:t>
      </w:r>
      <w:r>
        <w:rPr>
          <w:rFonts w:ascii="Times New Roman" w:hAnsi="Times New Roman"/>
          <w:sz w:val="28"/>
        </w:rPr>
        <w:t>характера</w:t>
      </w:r>
      <w:r>
        <w:rPr>
          <w:rFonts w:ascii="Times New Roman" w:hAnsi="Times New Roman"/>
          <w:spacing w:val="80"/>
          <w:sz w:val="28"/>
        </w:rPr>
        <w:t xml:space="preserve"> </w:t>
      </w:r>
      <w:r>
        <w:rPr>
          <w:rFonts w:ascii="Times New Roman" w:hAnsi="Times New Roman"/>
          <w:sz w:val="28"/>
        </w:rPr>
        <w:t>в</w:t>
      </w:r>
      <w:r>
        <w:rPr>
          <w:rFonts w:ascii="Times New Roman" w:hAnsi="Times New Roman"/>
          <w:spacing w:val="-6"/>
          <w:sz w:val="28"/>
        </w:rPr>
        <w:t xml:space="preserve"> </w:t>
      </w:r>
      <w:r>
        <w:rPr>
          <w:rFonts w:ascii="Times New Roman" w:hAnsi="Times New Roman"/>
          <w:sz w:val="28"/>
        </w:rPr>
        <w:t>общественных</w:t>
      </w:r>
      <w:r>
        <w:rPr>
          <w:rFonts w:ascii="Times New Roman" w:hAnsi="Times New Roman"/>
          <w:spacing w:val="38"/>
          <w:sz w:val="28"/>
        </w:rPr>
        <w:t xml:space="preserve"> </w:t>
      </w:r>
      <w:r>
        <w:rPr>
          <w:rFonts w:ascii="Times New Roman" w:hAnsi="Times New Roman"/>
          <w:sz w:val="28"/>
        </w:rPr>
        <w:t>местах;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иметь</w:t>
      </w:r>
      <w:r>
        <w:rPr>
          <w:rFonts w:ascii="Times New Roman" w:hAnsi="Times New Roman"/>
          <w:spacing w:val="-13"/>
          <w:sz w:val="28"/>
        </w:rPr>
        <w:t xml:space="preserve"> </w:t>
      </w:r>
      <w:r>
        <w:rPr>
          <w:rFonts w:ascii="Times New Roman" w:hAnsi="Times New Roman"/>
          <w:spacing w:val="-6"/>
          <w:sz w:val="28"/>
        </w:rPr>
        <w:t>навыки</w:t>
      </w:r>
      <w:r>
        <w:rPr>
          <w:rFonts w:ascii="Times New Roman" w:hAnsi="Times New Roman"/>
          <w:spacing w:val="-12"/>
          <w:sz w:val="28"/>
        </w:rPr>
        <w:t xml:space="preserve"> </w:t>
      </w:r>
      <w:r>
        <w:rPr>
          <w:rFonts w:ascii="Times New Roman" w:hAnsi="Times New Roman"/>
          <w:spacing w:val="-6"/>
          <w:sz w:val="28"/>
        </w:rPr>
        <w:t>безопасного</w:t>
      </w:r>
      <w:r>
        <w:rPr>
          <w:rFonts w:ascii="Times New Roman" w:hAnsi="Times New Roman"/>
          <w:spacing w:val="-12"/>
          <w:sz w:val="28"/>
        </w:rPr>
        <w:t xml:space="preserve"> </w:t>
      </w:r>
      <w:r>
        <w:rPr>
          <w:rFonts w:ascii="Times New Roman" w:hAnsi="Times New Roman"/>
          <w:spacing w:val="-6"/>
          <w:sz w:val="28"/>
        </w:rPr>
        <w:t>поведения при</w:t>
      </w:r>
      <w:r>
        <w:rPr>
          <w:rFonts w:ascii="Times New Roman" w:hAnsi="Times New Roman"/>
          <w:spacing w:val="-13"/>
          <w:sz w:val="28"/>
        </w:rPr>
        <w:t xml:space="preserve"> </w:t>
      </w:r>
      <w:r>
        <w:rPr>
          <w:rFonts w:ascii="Times New Roman" w:hAnsi="Times New Roman"/>
          <w:spacing w:val="-6"/>
          <w:sz w:val="28"/>
        </w:rPr>
        <w:t>проявлении</w:t>
      </w:r>
      <w:r>
        <w:rPr>
          <w:rFonts w:ascii="Times New Roman" w:hAnsi="Times New Roman"/>
          <w:spacing w:val="-5"/>
          <w:sz w:val="28"/>
        </w:rPr>
        <w:t xml:space="preserve"> </w:t>
      </w:r>
      <w:r>
        <w:rPr>
          <w:rFonts w:ascii="Times New Roman" w:hAnsi="Times New Roman"/>
          <w:spacing w:val="-6"/>
          <w:sz w:val="28"/>
        </w:rPr>
        <w:t>агрессии;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иметь представление о безопасном поведении для снижения рисков криминогенного</w:t>
      </w:r>
      <w:r>
        <w:rPr>
          <w:rFonts w:ascii="Times New Roman" w:hAnsi="Times New Roman"/>
          <w:spacing w:val="-19"/>
          <w:sz w:val="28"/>
        </w:rPr>
        <w:t xml:space="preserve"> </w:t>
      </w:r>
      <w:r>
        <w:rPr>
          <w:rFonts w:ascii="Times New Roman" w:hAnsi="Times New Roman"/>
          <w:sz w:val="28"/>
        </w:rPr>
        <w:t>характера;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оценивать</w:t>
      </w:r>
      <w:r>
        <w:rPr>
          <w:rFonts w:ascii="Times New Roman" w:hAnsi="Times New Roman"/>
          <w:spacing w:val="-13"/>
          <w:sz w:val="28"/>
        </w:rPr>
        <w:t xml:space="preserve"> </w:t>
      </w:r>
      <w:r>
        <w:rPr>
          <w:rFonts w:ascii="Times New Roman" w:hAnsi="Times New Roman"/>
          <w:spacing w:val="-6"/>
          <w:sz w:val="28"/>
        </w:rPr>
        <w:t>риски</w:t>
      </w:r>
      <w:r>
        <w:rPr>
          <w:rFonts w:ascii="Times New Roman" w:hAnsi="Times New Roman"/>
          <w:spacing w:val="-12"/>
          <w:sz w:val="28"/>
        </w:rPr>
        <w:t xml:space="preserve"> </w:t>
      </w:r>
      <w:r>
        <w:rPr>
          <w:rFonts w:ascii="Times New Roman" w:hAnsi="Times New Roman"/>
          <w:spacing w:val="-6"/>
          <w:sz w:val="28"/>
        </w:rPr>
        <w:t>потеряться</w:t>
      </w:r>
      <w:r>
        <w:rPr>
          <w:rFonts w:ascii="Times New Roman" w:hAnsi="Times New Roman"/>
          <w:spacing w:val="-10"/>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общественном</w:t>
      </w:r>
      <w:r>
        <w:rPr>
          <w:rFonts w:ascii="Times New Roman" w:hAnsi="Times New Roman"/>
          <w:spacing w:val="-1"/>
          <w:sz w:val="28"/>
        </w:rPr>
        <w:t xml:space="preserve"> </w:t>
      </w:r>
      <w:r>
        <w:rPr>
          <w:rFonts w:ascii="Times New Roman" w:hAnsi="Times New Roman"/>
          <w:spacing w:val="-6"/>
          <w:sz w:val="28"/>
        </w:rPr>
        <w:t>месте;</w:t>
      </w:r>
    </w:p>
    <w:p w:rsidR="00FF74DA" w:rsidRDefault="00F11E90">
      <w:pPr>
        <w:widowControl w:val="0"/>
        <w:spacing w:after="0" w:line="240" w:lineRule="auto"/>
        <w:ind w:firstLine="709"/>
        <w:jc w:val="both"/>
        <w:rPr>
          <w:rFonts w:ascii="Times New Roman" w:hAnsi="Times New Roman"/>
          <w:spacing w:val="-6"/>
          <w:sz w:val="28"/>
        </w:rPr>
      </w:pPr>
      <w:r>
        <w:rPr>
          <w:rFonts w:ascii="Times New Roman" w:hAnsi="Times New Roman"/>
          <w:sz w:val="28"/>
        </w:rPr>
        <w:t>знать порядок действий в</w:t>
      </w:r>
      <w:r>
        <w:rPr>
          <w:rFonts w:ascii="Times New Roman" w:hAnsi="Times New Roman"/>
          <w:spacing w:val="-13"/>
          <w:sz w:val="28"/>
        </w:rPr>
        <w:t xml:space="preserve"> </w:t>
      </w:r>
      <w:r>
        <w:rPr>
          <w:rFonts w:ascii="Times New Roman" w:hAnsi="Times New Roman"/>
          <w:sz w:val="28"/>
        </w:rPr>
        <w:t>случаях, когда</w:t>
      </w:r>
      <w:r>
        <w:rPr>
          <w:rFonts w:ascii="Times New Roman" w:hAnsi="Times New Roman"/>
          <w:spacing w:val="-2"/>
          <w:sz w:val="28"/>
        </w:rPr>
        <w:t xml:space="preserve"> </w:t>
      </w:r>
      <w:r>
        <w:rPr>
          <w:rFonts w:ascii="Times New Roman" w:hAnsi="Times New Roman"/>
          <w:sz w:val="28"/>
        </w:rPr>
        <w:t xml:space="preserve">потерялся человек; </w:t>
      </w:r>
      <w:r>
        <w:rPr>
          <w:rFonts w:ascii="Times New Roman" w:hAnsi="Times New Roman"/>
          <w:spacing w:val="-6"/>
          <w:sz w:val="28"/>
        </w:rPr>
        <w:t>знать</w:t>
      </w:r>
      <w:r>
        <w:rPr>
          <w:rFonts w:ascii="Times New Roman" w:hAnsi="Times New Roman"/>
          <w:spacing w:val="-13"/>
          <w:sz w:val="28"/>
        </w:rPr>
        <w:t xml:space="preserve"> </w:t>
      </w:r>
      <w:r>
        <w:rPr>
          <w:rFonts w:ascii="Times New Roman" w:hAnsi="Times New Roman"/>
          <w:spacing w:val="-6"/>
          <w:sz w:val="28"/>
        </w:rPr>
        <w:t>правила</w:t>
      </w:r>
      <w:r>
        <w:rPr>
          <w:rFonts w:ascii="Times New Roman" w:hAnsi="Times New Roman"/>
          <w:spacing w:val="-12"/>
          <w:sz w:val="28"/>
        </w:rPr>
        <w:t xml:space="preserve"> </w:t>
      </w:r>
      <w:r>
        <w:rPr>
          <w:rFonts w:ascii="Times New Roman" w:hAnsi="Times New Roman"/>
          <w:spacing w:val="-6"/>
          <w:sz w:val="28"/>
        </w:rPr>
        <w:t>пожарной</w:t>
      </w:r>
      <w:r>
        <w:rPr>
          <w:rFonts w:ascii="Times New Roman" w:hAnsi="Times New Roman"/>
          <w:spacing w:val="-12"/>
          <w:sz w:val="28"/>
        </w:rPr>
        <w:t xml:space="preserve"> </w:t>
      </w:r>
      <w:r>
        <w:rPr>
          <w:rFonts w:ascii="Times New Roman" w:hAnsi="Times New Roman"/>
          <w:spacing w:val="-6"/>
          <w:sz w:val="28"/>
        </w:rPr>
        <w:t>безопасности</w:t>
      </w:r>
      <w:r>
        <w:rPr>
          <w:rFonts w:ascii="Times New Roman" w:hAnsi="Times New Roman"/>
          <w:spacing w:val="-4"/>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общественных</w:t>
      </w:r>
      <w:r>
        <w:rPr>
          <w:rFonts w:ascii="Times New Roman" w:hAnsi="Times New Roman"/>
          <w:spacing w:val="4"/>
          <w:sz w:val="28"/>
        </w:rPr>
        <w:t xml:space="preserve"> </w:t>
      </w:r>
      <w:r>
        <w:rPr>
          <w:rFonts w:ascii="Times New Roman" w:hAnsi="Times New Roman"/>
          <w:spacing w:val="-6"/>
          <w:sz w:val="28"/>
        </w:rPr>
        <w:t>местах;</w:t>
      </w:r>
    </w:p>
    <w:p w:rsidR="00FF74DA" w:rsidRDefault="00F11E90">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понимать особенности поведения при угрозе пожара и пожаре в общественных местах разного типа;</w:t>
      </w:r>
    </w:p>
    <w:p w:rsidR="00FF74DA" w:rsidRDefault="00F11E90">
      <w:pPr>
        <w:pStyle w:val="a6"/>
        <w:widowControl w:val="0"/>
        <w:spacing w:after="0" w:line="240" w:lineRule="auto"/>
        <w:ind w:firstLine="709"/>
        <w:jc w:val="both"/>
      </w:pPr>
      <w:r>
        <w:t>знать</w:t>
      </w:r>
      <w:r>
        <w:rPr>
          <w:spacing w:val="27"/>
        </w:rPr>
        <w:t xml:space="preserve"> </w:t>
      </w:r>
      <w:r>
        <w:t>правила</w:t>
      </w:r>
      <w:r>
        <w:rPr>
          <w:spacing w:val="39"/>
        </w:rPr>
        <w:t xml:space="preserve"> </w:t>
      </w:r>
      <w:r>
        <w:t>поведения</w:t>
      </w:r>
      <w:r>
        <w:rPr>
          <w:spacing w:val="40"/>
        </w:rPr>
        <w:t xml:space="preserve"> </w:t>
      </w:r>
      <w:r>
        <w:t>при</w:t>
      </w:r>
      <w:r>
        <w:rPr>
          <w:spacing w:val="35"/>
        </w:rPr>
        <w:t xml:space="preserve"> </w:t>
      </w:r>
      <w:r>
        <w:t>угрозе</w:t>
      </w:r>
      <w:r>
        <w:rPr>
          <w:spacing w:val="37"/>
        </w:rPr>
        <w:t xml:space="preserve"> </w:t>
      </w:r>
      <w:r>
        <w:t>обрушения</w:t>
      </w:r>
      <w:r>
        <w:rPr>
          <w:spacing w:val="40"/>
        </w:rPr>
        <w:t xml:space="preserve"> </w:t>
      </w:r>
      <w:r>
        <w:t>или</w:t>
      </w:r>
      <w:r>
        <w:rPr>
          <w:spacing w:val="29"/>
        </w:rPr>
        <w:t xml:space="preserve"> </w:t>
      </w:r>
      <w:r>
        <w:t>обрушении</w:t>
      </w:r>
      <w:r>
        <w:rPr>
          <w:spacing w:val="40"/>
        </w:rPr>
        <w:t xml:space="preserve"> </w:t>
      </w:r>
      <w:r>
        <w:t>зданий</w:t>
      </w:r>
      <w:r>
        <w:rPr>
          <w:spacing w:val="36"/>
        </w:rPr>
        <w:t xml:space="preserve"> </w:t>
      </w:r>
      <w:r>
        <w:t>или отдельных конструкций;</w:t>
      </w:r>
    </w:p>
    <w:p w:rsidR="00FF74DA" w:rsidRDefault="00F11E90">
      <w:pPr>
        <w:pStyle w:val="a6"/>
        <w:widowControl w:val="0"/>
        <w:tabs>
          <w:tab w:val="left" w:pos="1749"/>
          <w:tab w:val="left" w:pos="3704"/>
          <w:tab w:val="left" w:pos="4063"/>
          <w:tab w:val="left" w:pos="5378"/>
          <w:tab w:val="left" w:pos="6828"/>
          <w:tab w:val="left" w:pos="7480"/>
          <w:tab w:val="left" w:pos="8469"/>
          <w:tab w:val="left" w:pos="9131"/>
          <w:tab w:val="left" w:pos="9478"/>
        </w:tabs>
        <w:spacing w:after="0" w:line="240" w:lineRule="auto"/>
        <w:ind w:firstLine="709"/>
        <w:jc w:val="both"/>
      </w:pPr>
      <w:r>
        <w:rPr>
          <w:spacing w:val="-2"/>
        </w:rPr>
        <w:t xml:space="preserve">иметь представление </w:t>
      </w:r>
      <w:r>
        <w:rPr>
          <w:spacing w:val="-10"/>
        </w:rPr>
        <w:t xml:space="preserve">о </w:t>
      </w:r>
      <w:r>
        <w:rPr>
          <w:spacing w:val="-2"/>
        </w:rPr>
        <w:t xml:space="preserve">правилах поведения </w:t>
      </w:r>
      <w:r>
        <w:rPr>
          <w:spacing w:val="-4"/>
        </w:rPr>
        <w:t xml:space="preserve">при </w:t>
      </w:r>
      <w:r>
        <w:rPr>
          <w:spacing w:val="-2"/>
        </w:rPr>
        <w:t xml:space="preserve">угрозе </w:t>
      </w:r>
      <w:r>
        <w:rPr>
          <w:spacing w:val="-4"/>
        </w:rPr>
        <w:t xml:space="preserve">или </w:t>
      </w:r>
      <w:r>
        <w:rPr>
          <w:spacing w:val="-10"/>
        </w:rPr>
        <w:t xml:space="preserve">в </w:t>
      </w:r>
      <w:r>
        <w:rPr>
          <w:spacing w:val="-4"/>
        </w:rPr>
        <w:t xml:space="preserve">случае </w:t>
      </w:r>
      <w:r>
        <w:t>террористического акта в общественном</w:t>
      </w:r>
      <w:r>
        <w:rPr>
          <w:spacing w:val="40"/>
        </w:rPr>
        <w:t xml:space="preserve"> </w:t>
      </w:r>
      <w:r>
        <w:t>месте.</w:t>
      </w:r>
    </w:p>
    <w:p w:rsidR="00FF74DA" w:rsidRDefault="00F11E90">
      <w:pPr>
        <w:pStyle w:val="a6"/>
        <w:widowControl w:val="0"/>
        <w:tabs>
          <w:tab w:val="left" w:pos="2508"/>
          <w:tab w:val="left" w:pos="4262"/>
          <w:tab w:val="left" w:pos="5834"/>
          <w:tab w:val="left" w:pos="6386"/>
          <w:tab w:val="left" w:pos="7581"/>
          <w:tab w:val="left" w:pos="8124"/>
          <w:tab w:val="left" w:pos="8529"/>
        </w:tabs>
        <w:spacing w:after="0" w:line="240" w:lineRule="auto"/>
        <w:ind w:firstLine="709"/>
        <w:jc w:val="both"/>
      </w:pPr>
      <w:r>
        <w:rPr>
          <w:spacing w:val="-2"/>
        </w:rPr>
        <w:t xml:space="preserve">Предметные результаты </w:t>
      </w:r>
      <w:r>
        <w:rPr>
          <w:spacing w:val="-6"/>
        </w:rPr>
        <w:t xml:space="preserve">по </w:t>
      </w:r>
      <w:r>
        <w:rPr>
          <w:spacing w:val="-2"/>
        </w:rPr>
        <w:t xml:space="preserve">модулю </w:t>
      </w:r>
      <w:r>
        <w:rPr>
          <w:spacing w:val="-10"/>
        </w:rPr>
        <w:t xml:space="preserve">№ 7 </w:t>
      </w:r>
      <w:r>
        <w:rPr>
          <w:spacing w:val="-4"/>
        </w:rPr>
        <w:t xml:space="preserve">«Безопасность </w:t>
      </w:r>
      <w:r>
        <w:t>в природной среде»:</w:t>
      </w:r>
    </w:p>
    <w:p w:rsidR="00FF74DA" w:rsidRDefault="00F11E90">
      <w:pPr>
        <w:pStyle w:val="a6"/>
        <w:widowControl w:val="0"/>
        <w:spacing w:after="0" w:line="240" w:lineRule="auto"/>
        <w:ind w:firstLine="709"/>
        <w:jc w:val="both"/>
      </w:pPr>
      <w:r>
        <w:rPr>
          <w:spacing w:val="-2"/>
        </w:rPr>
        <w:t>выделять</w:t>
      </w:r>
      <w:r>
        <w:rPr>
          <w:spacing w:val="2"/>
        </w:rPr>
        <w:t xml:space="preserve"> </w:t>
      </w:r>
      <w:r>
        <w:rPr>
          <w:spacing w:val="-2"/>
        </w:rPr>
        <w:t>и</w:t>
      </w:r>
      <w:r>
        <w:rPr>
          <w:spacing w:val="-7"/>
        </w:rPr>
        <w:t xml:space="preserve"> </w:t>
      </w:r>
      <w:r>
        <w:rPr>
          <w:spacing w:val="-2"/>
        </w:rPr>
        <w:t>классифицировать</w:t>
      </w:r>
      <w:r>
        <w:rPr>
          <w:spacing w:val="-15"/>
        </w:rPr>
        <w:t xml:space="preserve"> </w:t>
      </w:r>
      <w:r>
        <w:rPr>
          <w:spacing w:val="-2"/>
        </w:rPr>
        <w:t>источники</w:t>
      </w:r>
      <w:r>
        <w:rPr>
          <w:spacing w:val="12"/>
        </w:rPr>
        <w:t xml:space="preserve"> </w:t>
      </w:r>
      <w:r>
        <w:rPr>
          <w:spacing w:val="-2"/>
        </w:rPr>
        <w:t>опасности</w:t>
      </w:r>
      <w:r>
        <w:rPr>
          <w:spacing w:val="8"/>
        </w:rPr>
        <w:t xml:space="preserve"> </w:t>
      </w:r>
      <w:r>
        <w:rPr>
          <w:spacing w:val="-2"/>
        </w:rPr>
        <w:t>в</w:t>
      </w:r>
      <w:r>
        <w:rPr>
          <w:spacing w:val="-15"/>
        </w:rPr>
        <w:t xml:space="preserve"> </w:t>
      </w:r>
      <w:r>
        <w:rPr>
          <w:spacing w:val="-2"/>
        </w:rPr>
        <w:t>природной</w:t>
      </w:r>
      <w:r>
        <w:rPr>
          <w:spacing w:val="6"/>
        </w:rPr>
        <w:t xml:space="preserve"> </w:t>
      </w:r>
      <w:r>
        <w:rPr>
          <w:spacing w:val="-2"/>
        </w:rPr>
        <w:t>среде;</w:t>
      </w:r>
    </w:p>
    <w:p w:rsidR="00FF74DA" w:rsidRDefault="00F11E90">
      <w:pPr>
        <w:pStyle w:val="a6"/>
        <w:widowControl w:val="0"/>
        <w:spacing w:after="0" w:line="240" w:lineRule="auto"/>
        <w:ind w:firstLine="709"/>
        <w:jc w:val="both"/>
      </w:pPr>
      <w:r>
        <w:t>знать</w:t>
      </w:r>
      <w:r>
        <w:rPr>
          <w:spacing w:val="-18"/>
        </w:rPr>
        <w:t xml:space="preserve"> </w:t>
      </w:r>
      <w:r>
        <w:t>особенности</w:t>
      </w:r>
      <w:r>
        <w:rPr>
          <w:spacing w:val="-5"/>
        </w:rPr>
        <w:t xml:space="preserve"> </w:t>
      </w:r>
      <w:r>
        <w:t>безопасного</w:t>
      </w:r>
      <w:r>
        <w:rPr>
          <w:spacing w:val="-3"/>
        </w:rPr>
        <w:t xml:space="preserve"> </w:t>
      </w:r>
      <w:r>
        <w:t>поведения при</w:t>
      </w:r>
      <w:r>
        <w:rPr>
          <w:spacing w:val="-17"/>
        </w:rPr>
        <w:t xml:space="preserve"> </w:t>
      </w:r>
      <w:r>
        <w:t>нахождении</w:t>
      </w:r>
      <w:r>
        <w:rPr>
          <w:spacing w:val="-5"/>
        </w:rPr>
        <w:t xml:space="preserve"> </w:t>
      </w:r>
      <w:r>
        <w:t>в</w:t>
      </w:r>
      <w:r>
        <w:rPr>
          <w:spacing w:val="-18"/>
        </w:rPr>
        <w:t xml:space="preserve"> </w:t>
      </w:r>
      <w:r>
        <w:t>природной</w:t>
      </w:r>
      <w:r>
        <w:rPr>
          <w:spacing w:val="-4"/>
        </w:rPr>
        <w:t xml:space="preserve"> </w:t>
      </w:r>
      <w:r>
        <w:t>среде, в том числе в</w:t>
      </w:r>
      <w:r>
        <w:rPr>
          <w:spacing w:val="-6"/>
        </w:rPr>
        <w:t xml:space="preserve"> </w:t>
      </w:r>
      <w:r>
        <w:t>лесу, на водоёмах, в гopax;</w:t>
      </w:r>
    </w:p>
    <w:p w:rsidR="00FF74DA" w:rsidRDefault="00F11E90">
      <w:pPr>
        <w:pStyle w:val="a6"/>
        <w:widowControl w:val="0"/>
        <w:spacing w:after="0" w:line="240" w:lineRule="auto"/>
        <w:ind w:firstLine="709"/>
        <w:jc w:val="both"/>
      </w:pPr>
      <w:r>
        <w:t>иметь представление о способах ориентирования на местности; знать разные способы</w:t>
      </w:r>
      <w:r>
        <w:rPr>
          <w:spacing w:val="80"/>
        </w:rPr>
        <w:t xml:space="preserve"> </w:t>
      </w:r>
      <w:r>
        <w:t>ориентирования,</w:t>
      </w:r>
      <w:r>
        <w:rPr>
          <w:spacing w:val="80"/>
        </w:rPr>
        <w:t xml:space="preserve"> </w:t>
      </w:r>
      <w:r>
        <w:t>сравнивать</w:t>
      </w:r>
      <w:r>
        <w:rPr>
          <w:spacing w:val="80"/>
        </w:rPr>
        <w:t xml:space="preserve"> </w:t>
      </w:r>
      <w:r>
        <w:t>их</w:t>
      </w:r>
      <w:r>
        <w:rPr>
          <w:spacing w:val="80"/>
        </w:rPr>
        <w:t xml:space="preserve"> </w:t>
      </w:r>
      <w:r>
        <w:t>особенности,</w:t>
      </w:r>
      <w:r>
        <w:rPr>
          <w:spacing w:val="80"/>
        </w:rPr>
        <w:t xml:space="preserve"> </w:t>
      </w:r>
      <w:r>
        <w:t>выделять</w:t>
      </w:r>
      <w:r>
        <w:rPr>
          <w:spacing w:val="80"/>
        </w:rPr>
        <w:t xml:space="preserve"> </w:t>
      </w:r>
      <w:r>
        <w:t>преимущества</w:t>
      </w:r>
      <w:r>
        <w:rPr>
          <w:spacing w:val="40"/>
        </w:rPr>
        <w:t xml:space="preserve"> </w:t>
      </w:r>
      <w:r>
        <w:t>и недостатки;</w:t>
      </w:r>
    </w:p>
    <w:p w:rsidR="00FF74DA" w:rsidRDefault="00F11E90">
      <w:pPr>
        <w:pStyle w:val="a6"/>
        <w:widowControl w:val="0"/>
        <w:spacing w:after="0" w:line="240" w:lineRule="auto"/>
        <w:ind w:firstLine="709"/>
        <w:jc w:val="both"/>
      </w:pPr>
      <w:r>
        <w:t>знать</w:t>
      </w:r>
      <w:r>
        <w:rPr>
          <w:spacing w:val="40"/>
        </w:rPr>
        <w:t xml:space="preserve"> </w:t>
      </w:r>
      <w:r>
        <w:t>правила</w:t>
      </w:r>
      <w:r>
        <w:rPr>
          <w:spacing w:val="40"/>
        </w:rPr>
        <w:t xml:space="preserve"> </w:t>
      </w:r>
      <w:r>
        <w:t>безопасного</w:t>
      </w:r>
      <w:r>
        <w:rPr>
          <w:spacing w:val="40"/>
        </w:rPr>
        <w:t xml:space="preserve"> </w:t>
      </w:r>
      <w:r>
        <w:t>поведения,</w:t>
      </w:r>
      <w:r>
        <w:rPr>
          <w:spacing w:val="40"/>
        </w:rPr>
        <w:t xml:space="preserve"> </w:t>
      </w:r>
      <w:r>
        <w:t>минимизирующие</w:t>
      </w:r>
      <w:r>
        <w:rPr>
          <w:spacing w:val="40"/>
        </w:rPr>
        <w:t xml:space="preserve"> </w:t>
      </w:r>
      <w:r>
        <w:t>риски</w:t>
      </w:r>
      <w:r>
        <w:rPr>
          <w:spacing w:val="40"/>
        </w:rPr>
        <w:t xml:space="preserve"> </w:t>
      </w:r>
      <w:r>
        <w:t>потеряться</w:t>
      </w:r>
      <w:r>
        <w:rPr>
          <w:spacing w:val="40"/>
        </w:rPr>
        <w:t xml:space="preserve"> </w:t>
      </w:r>
      <w:r>
        <w:t>в природной среде;</w:t>
      </w:r>
    </w:p>
    <w:p w:rsidR="00FF74DA" w:rsidRDefault="00F11E90">
      <w:pPr>
        <w:pStyle w:val="a6"/>
        <w:widowControl w:val="0"/>
        <w:spacing w:after="0" w:line="240" w:lineRule="auto"/>
        <w:ind w:firstLine="709"/>
        <w:jc w:val="both"/>
      </w:pPr>
      <w:r>
        <w:t>знать</w:t>
      </w:r>
      <w:r>
        <w:rPr>
          <w:spacing w:val="-18"/>
        </w:rPr>
        <w:t xml:space="preserve"> </w:t>
      </w:r>
      <w:r>
        <w:t>о</w:t>
      </w:r>
      <w:r>
        <w:rPr>
          <w:spacing w:val="-17"/>
        </w:rPr>
        <w:t xml:space="preserve"> </w:t>
      </w:r>
      <w:r>
        <w:t>порядке</w:t>
      </w:r>
      <w:r>
        <w:rPr>
          <w:spacing w:val="-9"/>
        </w:rPr>
        <w:t xml:space="preserve"> </w:t>
      </w:r>
      <w:r>
        <w:t>действий,</w:t>
      </w:r>
      <w:r>
        <w:rPr>
          <w:spacing w:val="-10"/>
        </w:rPr>
        <w:t xml:space="preserve"> </w:t>
      </w:r>
      <w:r>
        <w:t>если</w:t>
      </w:r>
      <w:r>
        <w:rPr>
          <w:spacing w:val="-11"/>
        </w:rPr>
        <w:t xml:space="preserve"> </w:t>
      </w:r>
      <w:r>
        <w:t>человек</w:t>
      </w:r>
      <w:r>
        <w:rPr>
          <w:spacing w:val="-11"/>
        </w:rPr>
        <w:t xml:space="preserve"> </w:t>
      </w:r>
      <w:r>
        <w:t>потерялся</w:t>
      </w:r>
      <w:r>
        <w:rPr>
          <w:spacing w:val="-7"/>
        </w:rPr>
        <w:t xml:space="preserve"> </w:t>
      </w:r>
      <w:r>
        <w:t>в</w:t>
      </w:r>
      <w:r>
        <w:rPr>
          <w:spacing w:val="-18"/>
        </w:rPr>
        <w:t xml:space="preserve"> </w:t>
      </w:r>
      <w:r>
        <w:t>природной</w:t>
      </w:r>
      <w:r>
        <w:rPr>
          <w:spacing w:val="-4"/>
        </w:rPr>
        <w:t xml:space="preserve"> </w:t>
      </w:r>
      <w:r>
        <w:rPr>
          <w:spacing w:val="-2"/>
        </w:rPr>
        <w:t>среде;</w:t>
      </w:r>
    </w:p>
    <w:p w:rsidR="00FF74DA" w:rsidRDefault="00F11E90">
      <w:pPr>
        <w:pStyle w:val="a6"/>
        <w:widowControl w:val="0"/>
        <w:spacing w:after="0" w:line="240" w:lineRule="auto"/>
        <w:ind w:firstLine="709"/>
        <w:jc w:val="both"/>
      </w:pPr>
      <w:r>
        <w:t>иметь представление об основных источниках опасности при автономном нахождении в</w:t>
      </w:r>
      <w:r>
        <w:rPr>
          <w:spacing w:val="-13"/>
        </w:rPr>
        <w:t xml:space="preserve"> </w:t>
      </w:r>
      <w:r>
        <w:t>природной среде,</w:t>
      </w:r>
      <w:r>
        <w:rPr>
          <w:spacing w:val="-4"/>
        </w:rPr>
        <w:t xml:space="preserve"> </w:t>
      </w:r>
      <w:r>
        <w:t>способах подачи сигнала о</w:t>
      </w:r>
      <w:r>
        <w:rPr>
          <w:spacing w:val="-17"/>
        </w:rPr>
        <w:t xml:space="preserve"> </w:t>
      </w:r>
      <w:r>
        <w:t>помощи;</w:t>
      </w:r>
    </w:p>
    <w:p w:rsidR="00FF74DA" w:rsidRDefault="00F11E90">
      <w:pPr>
        <w:pStyle w:val="a6"/>
        <w:widowControl w:val="0"/>
        <w:spacing w:after="0" w:line="240" w:lineRule="auto"/>
        <w:ind w:firstLine="709"/>
        <w:jc w:val="both"/>
      </w:pPr>
      <w:r>
        <w:t xml:space="preserve">иметь представление о способах сооружения убежища для защиты от </w:t>
      </w:r>
      <w:r>
        <w:rPr>
          <w:spacing w:val="-2"/>
        </w:rPr>
        <w:t xml:space="preserve">перегрева </w:t>
      </w:r>
      <w:r>
        <w:t>и</w:t>
      </w:r>
      <w:r>
        <w:rPr>
          <w:spacing w:val="50"/>
        </w:rPr>
        <w:t xml:space="preserve"> </w:t>
      </w:r>
      <w:r>
        <w:t>переохлаждения,</w:t>
      </w:r>
      <w:r>
        <w:rPr>
          <w:spacing w:val="51"/>
        </w:rPr>
        <w:t xml:space="preserve"> </w:t>
      </w:r>
      <w:r>
        <w:t>получения</w:t>
      </w:r>
      <w:r>
        <w:rPr>
          <w:spacing w:val="23"/>
        </w:rPr>
        <w:t xml:space="preserve">  </w:t>
      </w:r>
      <w:r>
        <w:t>воды</w:t>
      </w:r>
      <w:r>
        <w:rPr>
          <w:spacing w:val="53"/>
        </w:rPr>
        <w:t xml:space="preserve"> </w:t>
      </w:r>
      <w:r>
        <w:t>и</w:t>
      </w:r>
      <w:r>
        <w:rPr>
          <w:spacing w:val="55"/>
        </w:rPr>
        <w:t xml:space="preserve"> </w:t>
      </w:r>
      <w:r>
        <w:t>пищи,</w:t>
      </w:r>
      <w:r>
        <w:rPr>
          <w:spacing w:val="64"/>
        </w:rPr>
        <w:t xml:space="preserve"> </w:t>
      </w:r>
      <w:r>
        <w:t>правилах</w:t>
      </w:r>
      <w:r>
        <w:rPr>
          <w:spacing w:val="71"/>
        </w:rPr>
        <w:t xml:space="preserve"> </w:t>
      </w:r>
      <w:r>
        <w:t>поведения</w:t>
      </w:r>
      <w:r>
        <w:rPr>
          <w:spacing w:val="75"/>
        </w:rPr>
        <w:t xml:space="preserve"> </w:t>
      </w:r>
      <w:r>
        <w:t>при</w:t>
      </w:r>
      <w:r>
        <w:rPr>
          <w:spacing w:val="59"/>
        </w:rPr>
        <w:t xml:space="preserve"> </w:t>
      </w:r>
      <w:r>
        <w:rPr>
          <w:spacing w:val="-2"/>
        </w:rPr>
        <w:t>встреч</w:t>
      </w:r>
      <w:r>
        <w:t>е с дикими животными;</w:t>
      </w:r>
    </w:p>
    <w:p w:rsidR="00FF74DA" w:rsidRDefault="00F11E90">
      <w:pPr>
        <w:pStyle w:val="a6"/>
        <w:widowControl w:val="0"/>
        <w:spacing w:after="0" w:line="240" w:lineRule="auto"/>
        <w:ind w:firstLine="709"/>
        <w:jc w:val="both"/>
      </w:pPr>
      <w:r>
        <w:t>иметь навыки первой помощи при перегреве, переохлаждении,</w:t>
      </w:r>
      <w:r>
        <w:rPr>
          <w:spacing w:val="-1"/>
        </w:rPr>
        <w:t xml:space="preserve"> </w:t>
      </w:r>
      <w:r>
        <w:t>отморожении, навыки транспортировки пострадавших;</w:t>
      </w:r>
    </w:p>
    <w:p w:rsidR="00FF74DA" w:rsidRDefault="00F11E90">
      <w:pPr>
        <w:pStyle w:val="a6"/>
        <w:widowControl w:val="0"/>
        <w:spacing w:after="0" w:line="240" w:lineRule="auto"/>
        <w:ind w:firstLine="709"/>
        <w:jc w:val="both"/>
      </w:pPr>
      <w:r>
        <w:rPr>
          <w:spacing w:val="-2"/>
        </w:rPr>
        <w:t>называть</w:t>
      </w:r>
      <w:r>
        <w:rPr>
          <w:spacing w:val="-16"/>
        </w:rPr>
        <w:t xml:space="preserve"> </w:t>
      </w:r>
      <w:r>
        <w:rPr>
          <w:spacing w:val="-2"/>
        </w:rPr>
        <w:t>и</w:t>
      </w:r>
      <w:r>
        <w:rPr>
          <w:spacing w:val="-15"/>
        </w:rPr>
        <w:t xml:space="preserve"> </w:t>
      </w:r>
      <w:r>
        <w:rPr>
          <w:spacing w:val="-2"/>
        </w:rPr>
        <w:t>характеризовать</w:t>
      </w:r>
      <w:r>
        <w:rPr>
          <w:spacing w:val="-16"/>
        </w:rPr>
        <w:t xml:space="preserve"> </w:t>
      </w:r>
      <w:r>
        <w:rPr>
          <w:spacing w:val="-2"/>
        </w:rPr>
        <w:t>природные</w:t>
      </w:r>
      <w:r>
        <w:rPr>
          <w:spacing w:val="2"/>
        </w:rPr>
        <w:t xml:space="preserve"> </w:t>
      </w:r>
      <w:r>
        <w:rPr>
          <w:spacing w:val="-2"/>
        </w:rPr>
        <w:t>чрезвычайные</w:t>
      </w:r>
      <w:r>
        <w:rPr>
          <w:spacing w:val="17"/>
        </w:rPr>
        <w:t xml:space="preserve"> </w:t>
      </w:r>
      <w:r>
        <w:rPr>
          <w:spacing w:val="-2"/>
        </w:rPr>
        <w:t>ситуации;</w:t>
      </w:r>
    </w:p>
    <w:p w:rsidR="00FF74DA" w:rsidRDefault="00F11E90">
      <w:pPr>
        <w:pStyle w:val="a6"/>
        <w:widowControl w:val="0"/>
        <w:spacing w:after="0" w:line="240" w:lineRule="auto"/>
        <w:ind w:firstLine="709"/>
        <w:jc w:val="both"/>
      </w:pPr>
      <w:r>
        <w:t>выделять наиболее характерные риски для своего региона с учётом географических, климатических особенностей, традиций ведения хозяйственной деятельности, отдыха на природе;</w:t>
      </w:r>
    </w:p>
    <w:p w:rsidR="00FF74DA" w:rsidRDefault="00F11E90">
      <w:pPr>
        <w:pStyle w:val="a6"/>
        <w:widowControl w:val="0"/>
        <w:spacing w:after="0" w:line="240" w:lineRule="auto"/>
        <w:ind w:firstLine="709"/>
        <w:jc w:val="both"/>
      </w:pPr>
      <w:r>
        <w:t>раскрывать применение принципов безопасного поведения (предвидеть опасность;</w:t>
      </w:r>
      <w:r>
        <w:rPr>
          <w:spacing w:val="80"/>
        </w:rPr>
        <w:t xml:space="preserve"> </w:t>
      </w:r>
      <w:r>
        <w:t>по</w:t>
      </w:r>
      <w:r>
        <w:rPr>
          <w:spacing w:val="80"/>
        </w:rPr>
        <w:t xml:space="preserve"> </w:t>
      </w:r>
      <w:r>
        <w:t>возможности</w:t>
      </w:r>
      <w:r>
        <w:rPr>
          <w:spacing w:val="80"/>
        </w:rPr>
        <w:t xml:space="preserve"> </w:t>
      </w:r>
      <w:r>
        <w:t>избежать</w:t>
      </w:r>
      <w:r>
        <w:rPr>
          <w:spacing w:val="80"/>
        </w:rPr>
        <w:t xml:space="preserve"> </w:t>
      </w:r>
      <w:r>
        <w:t>её;</w:t>
      </w:r>
      <w:r>
        <w:rPr>
          <w:spacing w:val="80"/>
        </w:rPr>
        <w:t xml:space="preserve"> </w:t>
      </w:r>
      <w:r>
        <w:t>при</w:t>
      </w:r>
      <w:r>
        <w:rPr>
          <w:spacing w:val="80"/>
        </w:rPr>
        <w:t xml:space="preserve"> </w:t>
      </w:r>
      <w:r>
        <w:t>необходимости</w:t>
      </w:r>
      <w:r>
        <w:rPr>
          <w:spacing w:val="80"/>
        </w:rPr>
        <w:t xml:space="preserve"> </w:t>
      </w:r>
      <w:r>
        <w:t>действовать)</w:t>
      </w:r>
      <w:r>
        <w:rPr>
          <w:spacing w:val="40"/>
        </w:rPr>
        <w:t xml:space="preserve"> </w:t>
      </w:r>
      <w:r>
        <w:t>для природных чрезвычайных ситуаций;</w:t>
      </w:r>
    </w:p>
    <w:p w:rsidR="00FF74DA" w:rsidRDefault="00F11E90">
      <w:pPr>
        <w:pStyle w:val="a6"/>
        <w:widowControl w:val="0"/>
        <w:spacing w:after="0" w:line="240" w:lineRule="auto"/>
        <w:ind w:firstLine="709"/>
        <w:jc w:val="both"/>
      </w:pPr>
      <w:r>
        <w:rPr>
          <w:spacing w:val="-2"/>
        </w:rPr>
        <w:t>указывать</w:t>
      </w:r>
      <w:r>
        <w:rPr>
          <w:spacing w:val="-4"/>
        </w:rPr>
        <w:t xml:space="preserve"> </w:t>
      </w:r>
      <w:r>
        <w:rPr>
          <w:spacing w:val="-2"/>
        </w:rPr>
        <w:t>причины</w:t>
      </w:r>
      <w:r>
        <w:rPr>
          <w:spacing w:val="2"/>
        </w:rPr>
        <w:t xml:space="preserve"> </w:t>
      </w:r>
      <w:r>
        <w:rPr>
          <w:spacing w:val="-2"/>
        </w:rPr>
        <w:t>и</w:t>
      </w:r>
      <w:r>
        <w:rPr>
          <w:spacing w:val="-12"/>
        </w:rPr>
        <w:t xml:space="preserve"> </w:t>
      </w:r>
      <w:r>
        <w:rPr>
          <w:spacing w:val="-2"/>
        </w:rPr>
        <w:t>признаки</w:t>
      </w:r>
      <w:r>
        <w:rPr>
          <w:spacing w:val="-1"/>
        </w:rPr>
        <w:t xml:space="preserve"> </w:t>
      </w:r>
      <w:r>
        <w:rPr>
          <w:spacing w:val="-2"/>
        </w:rPr>
        <w:t>возникновения</w:t>
      </w:r>
      <w:r>
        <w:rPr>
          <w:spacing w:val="12"/>
        </w:rPr>
        <w:t xml:space="preserve"> </w:t>
      </w:r>
      <w:r>
        <w:rPr>
          <w:spacing w:val="-2"/>
        </w:rPr>
        <w:t>природных</w:t>
      </w:r>
      <w:r>
        <w:rPr>
          <w:spacing w:val="4"/>
        </w:rPr>
        <w:t xml:space="preserve"> </w:t>
      </w:r>
      <w:r>
        <w:rPr>
          <w:spacing w:val="-2"/>
        </w:rPr>
        <w:t>пожаров;</w:t>
      </w:r>
    </w:p>
    <w:p w:rsidR="00FF74DA" w:rsidRDefault="00F11E90">
      <w:pPr>
        <w:pStyle w:val="a6"/>
        <w:widowControl w:val="0"/>
        <w:spacing w:after="0" w:line="240" w:lineRule="auto"/>
        <w:ind w:firstLine="709"/>
        <w:jc w:val="both"/>
      </w:pPr>
      <w:r>
        <w:t xml:space="preserve">понимать влияние поведения человека на риски возникновения природных </w:t>
      </w:r>
      <w:r>
        <w:rPr>
          <w:spacing w:val="-2"/>
        </w:rPr>
        <w:t>пожаров;</w:t>
      </w:r>
    </w:p>
    <w:p w:rsidR="00FF74DA" w:rsidRDefault="00F11E90">
      <w:pPr>
        <w:pStyle w:val="a6"/>
        <w:widowControl w:val="0"/>
        <w:spacing w:after="0" w:line="240" w:lineRule="auto"/>
        <w:ind w:firstLine="709"/>
        <w:jc w:val="both"/>
      </w:pPr>
      <w:r>
        <w:t>иметь представление о безопасных действиях при угрозе и возникновении природного пожара;</w:t>
      </w:r>
    </w:p>
    <w:p w:rsidR="00FF74DA" w:rsidRDefault="00F11E90">
      <w:pPr>
        <w:pStyle w:val="a6"/>
        <w:widowControl w:val="0"/>
        <w:spacing w:after="0" w:line="240" w:lineRule="auto"/>
        <w:ind w:firstLine="709"/>
        <w:jc w:val="both"/>
      </w:pPr>
      <w:r>
        <w:t>называть и характеризовать природные чрезвычайные ситуации, вызванные опасными геологическими явлениями и процессами;</w:t>
      </w:r>
    </w:p>
    <w:p w:rsidR="00FF74DA" w:rsidRDefault="00F11E90">
      <w:pPr>
        <w:pStyle w:val="a6"/>
        <w:widowControl w:val="0"/>
        <w:spacing w:after="0" w:line="240" w:lineRule="auto"/>
        <w:ind w:firstLine="709"/>
        <w:jc w:val="both"/>
      </w:pPr>
      <w:r>
        <w:t>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w:t>
      </w:r>
    </w:p>
    <w:p w:rsidR="00FF74DA" w:rsidRDefault="00F11E90">
      <w:pPr>
        <w:pStyle w:val="a6"/>
        <w:widowControl w:val="0"/>
        <w:spacing w:after="0" w:line="240" w:lineRule="auto"/>
        <w:ind w:firstLine="709"/>
        <w:jc w:val="both"/>
      </w:pPr>
      <w:r>
        <w:t>иметь представление о правилах безопасного поведения при природных чрезвычайных</w:t>
      </w:r>
      <w:r>
        <w:rPr>
          <w:spacing w:val="69"/>
        </w:rPr>
        <w:t xml:space="preserve">  </w:t>
      </w:r>
      <w:r>
        <w:t>ситуациях,</w:t>
      </w:r>
      <w:r>
        <w:rPr>
          <w:spacing w:val="40"/>
        </w:rPr>
        <w:t xml:space="preserve">  </w:t>
      </w:r>
      <w:r>
        <w:t>вызванных</w:t>
      </w:r>
      <w:r>
        <w:rPr>
          <w:spacing w:val="68"/>
        </w:rPr>
        <w:t xml:space="preserve">  </w:t>
      </w:r>
      <w:r>
        <w:t>опасными</w:t>
      </w:r>
      <w:r>
        <w:rPr>
          <w:spacing w:val="40"/>
        </w:rPr>
        <w:t xml:space="preserve">  </w:t>
      </w:r>
      <w:r>
        <w:t>геологическими</w:t>
      </w:r>
      <w:r>
        <w:rPr>
          <w:spacing w:val="40"/>
        </w:rPr>
        <w:t xml:space="preserve">  </w:t>
      </w:r>
      <w:r>
        <w:t>явлениями и процессами;</w:t>
      </w:r>
    </w:p>
    <w:p w:rsidR="00FF74DA" w:rsidRDefault="00F11E90">
      <w:pPr>
        <w:pStyle w:val="a6"/>
        <w:widowControl w:val="0"/>
        <w:spacing w:after="0" w:line="240" w:lineRule="auto"/>
        <w:ind w:firstLine="709"/>
        <w:jc w:val="both"/>
      </w:pPr>
      <w: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FF74DA" w:rsidRDefault="00F11E90">
      <w:pPr>
        <w:pStyle w:val="a6"/>
        <w:widowControl w:val="0"/>
        <w:spacing w:after="0" w:line="240" w:lineRule="auto"/>
        <w:ind w:firstLine="709"/>
        <w:jc w:val="both"/>
      </w:pPr>
      <w:r>
        <w:t>называть и характеризовать природные чрезвычайные ситуации, вызванные опасными гидрологическими явлениями и процессами;</w:t>
      </w:r>
    </w:p>
    <w:p w:rsidR="00FF74DA" w:rsidRDefault="00F11E90">
      <w:pPr>
        <w:pStyle w:val="a6"/>
        <w:widowControl w:val="0"/>
        <w:spacing w:after="0" w:line="240" w:lineRule="auto"/>
        <w:ind w:firstLine="709"/>
        <w:jc w:val="both"/>
      </w:pPr>
      <w:r>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w:t>
      </w:r>
    </w:p>
    <w:p w:rsidR="00FF74DA" w:rsidRDefault="00F11E90">
      <w:pPr>
        <w:pStyle w:val="a6"/>
        <w:widowControl w:val="0"/>
        <w:spacing w:after="0" w:line="240" w:lineRule="auto"/>
        <w:ind w:firstLine="709"/>
        <w:jc w:val="both"/>
      </w:pPr>
      <w:r>
        <w:t>иметь представление о правилах безопасного поведения при природных чрезвычайных</w:t>
      </w:r>
      <w:r>
        <w:rPr>
          <w:spacing w:val="80"/>
        </w:rPr>
        <w:t xml:space="preserve"> </w:t>
      </w:r>
      <w:r>
        <w:t>ситуациях,</w:t>
      </w:r>
      <w:r>
        <w:rPr>
          <w:spacing w:val="80"/>
        </w:rPr>
        <w:t xml:space="preserve"> </w:t>
      </w:r>
      <w:r>
        <w:t>вызванных</w:t>
      </w:r>
      <w:r>
        <w:rPr>
          <w:spacing w:val="80"/>
        </w:rPr>
        <w:t xml:space="preserve"> </w:t>
      </w:r>
      <w:r>
        <w:t>опасными</w:t>
      </w:r>
      <w:r>
        <w:rPr>
          <w:spacing w:val="80"/>
        </w:rPr>
        <w:t xml:space="preserve"> </w:t>
      </w:r>
      <w:r>
        <w:t>гидрологическими</w:t>
      </w:r>
      <w:r>
        <w:rPr>
          <w:spacing w:val="80"/>
        </w:rPr>
        <w:t xml:space="preserve"> </w:t>
      </w:r>
      <w:r>
        <w:t>явлениями и процессами;</w:t>
      </w:r>
    </w:p>
    <w:p w:rsidR="00FF74DA" w:rsidRDefault="00F11E90">
      <w:pPr>
        <w:pStyle w:val="a6"/>
        <w:widowControl w:val="0"/>
        <w:spacing w:after="0" w:line="240" w:lineRule="auto"/>
        <w:ind w:firstLine="709"/>
        <w:jc w:val="both"/>
      </w:pPr>
      <w:r>
        <w:t>оценивать</w:t>
      </w:r>
      <w:r>
        <w:rPr>
          <w:spacing w:val="51"/>
        </w:rPr>
        <w:t xml:space="preserve"> </w:t>
      </w:r>
      <w:r>
        <w:t>риски</w:t>
      </w:r>
      <w:r>
        <w:rPr>
          <w:spacing w:val="47"/>
        </w:rPr>
        <w:t xml:space="preserve"> </w:t>
      </w:r>
      <w:r>
        <w:t>природных</w:t>
      </w:r>
      <w:r>
        <w:rPr>
          <w:spacing w:val="55"/>
        </w:rPr>
        <w:t xml:space="preserve"> </w:t>
      </w:r>
      <w:r>
        <w:t>чрезвычайных</w:t>
      </w:r>
      <w:r>
        <w:rPr>
          <w:spacing w:val="60"/>
        </w:rPr>
        <w:t xml:space="preserve"> </w:t>
      </w:r>
      <w:r>
        <w:t>ситуаций,</w:t>
      </w:r>
      <w:r>
        <w:rPr>
          <w:spacing w:val="54"/>
        </w:rPr>
        <w:t xml:space="preserve"> </w:t>
      </w:r>
      <w:r>
        <w:t>вызванных</w:t>
      </w:r>
      <w:r>
        <w:rPr>
          <w:spacing w:val="55"/>
        </w:rPr>
        <w:t xml:space="preserve"> </w:t>
      </w:r>
      <w:r>
        <w:rPr>
          <w:spacing w:val="-2"/>
        </w:rPr>
        <w:t xml:space="preserve">опасными </w:t>
      </w:r>
      <w:r>
        <w:t>гидрологическими явлениями и процессами, для своего региона, приводить примеры риск-ориентированного поведения;</w:t>
      </w:r>
    </w:p>
    <w:p w:rsidR="00FF74DA" w:rsidRDefault="00F11E90">
      <w:pPr>
        <w:pStyle w:val="a6"/>
        <w:widowControl w:val="0"/>
        <w:spacing w:after="0" w:line="240" w:lineRule="auto"/>
        <w:ind w:firstLine="709"/>
        <w:jc w:val="both"/>
      </w:pPr>
      <w:r>
        <w:t>называть и характеризовать природные чрезвычайные ситуации, вызванные опасными метеорологическими явлениями и процессами;</w:t>
      </w:r>
    </w:p>
    <w:p w:rsidR="00FF74DA" w:rsidRDefault="00F11E90">
      <w:pPr>
        <w:pStyle w:val="a6"/>
        <w:widowControl w:val="0"/>
        <w:spacing w:after="0" w:line="240" w:lineRule="auto"/>
        <w:ind w:firstLine="709"/>
        <w:jc w:val="both"/>
      </w:pPr>
      <w:r>
        <w:t>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w:t>
      </w:r>
    </w:p>
    <w:p w:rsidR="00FF74DA" w:rsidRDefault="00F11E90">
      <w:pPr>
        <w:pStyle w:val="a6"/>
        <w:widowControl w:val="0"/>
        <w:spacing w:after="0" w:line="240" w:lineRule="auto"/>
        <w:ind w:firstLine="709"/>
        <w:jc w:val="both"/>
      </w:pPr>
      <w:r>
        <w:t>знать правила безопасного поведения при природных чрезвычайных ситуациях,</w:t>
      </w:r>
      <w:r>
        <w:rPr>
          <w:spacing w:val="18"/>
        </w:rPr>
        <w:t xml:space="preserve"> </w:t>
      </w:r>
      <w:r>
        <w:t>вызванных опасными метеорологическими</w:t>
      </w:r>
      <w:r>
        <w:rPr>
          <w:spacing w:val="-18"/>
        </w:rPr>
        <w:t xml:space="preserve"> </w:t>
      </w:r>
      <w:r>
        <w:t>явлениями и</w:t>
      </w:r>
      <w:r>
        <w:rPr>
          <w:spacing w:val="-5"/>
        </w:rPr>
        <w:t xml:space="preserve"> </w:t>
      </w:r>
      <w:r>
        <w:t>процессами;</w:t>
      </w:r>
    </w:p>
    <w:p w:rsidR="00FF74DA" w:rsidRDefault="00F11E90">
      <w:pPr>
        <w:pStyle w:val="a6"/>
        <w:widowControl w:val="0"/>
        <w:spacing w:after="0" w:line="240" w:lineRule="auto"/>
        <w:ind w:firstLine="709"/>
        <w:jc w:val="both"/>
      </w:pPr>
      <w: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FF74DA" w:rsidRDefault="00F11E90">
      <w:pPr>
        <w:pStyle w:val="a6"/>
        <w:widowControl w:val="0"/>
        <w:spacing w:after="0" w:line="240" w:lineRule="auto"/>
        <w:ind w:firstLine="709"/>
        <w:jc w:val="both"/>
      </w:pPr>
      <w:r>
        <w:t>характеризовать источники экологических угроз, обосновывать влияние человеческого фактора на риски их возникновения;</w:t>
      </w:r>
    </w:p>
    <w:p w:rsidR="00FF74DA" w:rsidRDefault="00F11E90">
      <w:pPr>
        <w:pStyle w:val="a6"/>
        <w:widowControl w:val="0"/>
        <w:spacing w:after="0" w:line="240" w:lineRule="auto"/>
        <w:ind w:firstLine="709"/>
        <w:jc w:val="both"/>
      </w:pPr>
      <w:r>
        <w:t>характеризовать значение риск-ориентированного подхода к обеспечению экологической безопасности;</w:t>
      </w:r>
    </w:p>
    <w:p w:rsidR="00FF74DA" w:rsidRDefault="00F11E90">
      <w:pPr>
        <w:pStyle w:val="a6"/>
        <w:widowControl w:val="0"/>
        <w:spacing w:after="0" w:line="240" w:lineRule="auto"/>
        <w:ind w:firstLine="709"/>
        <w:jc w:val="both"/>
      </w:pPr>
      <w:r>
        <w:t>иметь навыки экологической грамотности и разумного природопользования. Предметные</w:t>
      </w:r>
      <w:r>
        <w:rPr>
          <w:spacing w:val="40"/>
        </w:rPr>
        <w:t xml:space="preserve"> </w:t>
      </w:r>
      <w:r>
        <w:t>результаты</w:t>
      </w:r>
      <w:r>
        <w:rPr>
          <w:spacing w:val="39"/>
        </w:rPr>
        <w:t xml:space="preserve"> </w:t>
      </w:r>
      <w:r>
        <w:t>по</w:t>
      </w:r>
      <w:r>
        <w:rPr>
          <w:spacing w:val="21"/>
        </w:rPr>
        <w:t xml:space="preserve"> </w:t>
      </w:r>
      <w:r>
        <w:t xml:space="preserve">модулю </w:t>
      </w:r>
      <w:r>
        <w:rPr>
          <w:spacing w:val="40"/>
        </w:rPr>
        <w:t>№</w:t>
      </w:r>
      <w:r>
        <w:rPr>
          <w:spacing w:val="71"/>
        </w:rPr>
        <w:t xml:space="preserve"> </w:t>
      </w:r>
      <w:r>
        <w:t>8</w:t>
      </w:r>
      <w:r>
        <w:rPr>
          <w:spacing w:val="20"/>
        </w:rPr>
        <w:t xml:space="preserve"> </w:t>
      </w:r>
      <w:r>
        <w:t>«Основы</w:t>
      </w:r>
      <w:r>
        <w:rPr>
          <w:spacing w:val="33"/>
        </w:rPr>
        <w:t xml:space="preserve"> </w:t>
      </w:r>
      <w:r>
        <w:t>медицинских знаний.</w:t>
      </w:r>
      <w:r>
        <w:rPr>
          <w:spacing w:val="-14"/>
        </w:rPr>
        <w:t xml:space="preserve"> </w:t>
      </w:r>
      <w:r>
        <w:t>Оказание</w:t>
      </w:r>
      <w:r>
        <w:rPr>
          <w:spacing w:val="-10"/>
        </w:rPr>
        <w:t xml:space="preserve"> </w:t>
      </w:r>
      <w:r>
        <w:t>первой</w:t>
      </w:r>
      <w:r>
        <w:rPr>
          <w:spacing w:val="-10"/>
        </w:rPr>
        <w:t xml:space="preserve"> </w:t>
      </w:r>
      <w:r>
        <w:rPr>
          <w:spacing w:val="-2"/>
        </w:rPr>
        <w:t>помощи»:</w:t>
      </w:r>
    </w:p>
    <w:p w:rsidR="00FF74DA" w:rsidRDefault="00F11E90">
      <w:pPr>
        <w:pStyle w:val="a6"/>
        <w:widowControl w:val="0"/>
        <w:spacing w:after="0" w:line="240" w:lineRule="auto"/>
        <w:ind w:firstLine="709"/>
        <w:jc w:val="both"/>
      </w:pPr>
      <w:r>
        <w:t>объяснять</w:t>
      </w:r>
      <w:r>
        <w:rPr>
          <w:spacing w:val="40"/>
        </w:rPr>
        <w:t xml:space="preserve"> </w:t>
      </w:r>
      <w:r>
        <w:t>смысл</w:t>
      </w:r>
      <w:r>
        <w:rPr>
          <w:spacing w:val="40"/>
        </w:rPr>
        <w:t xml:space="preserve"> </w:t>
      </w:r>
      <w:r>
        <w:t>понятий</w:t>
      </w:r>
      <w:r>
        <w:rPr>
          <w:spacing w:val="40"/>
        </w:rPr>
        <w:t xml:space="preserve"> </w:t>
      </w:r>
      <w:r>
        <w:t>«здоровье»,</w:t>
      </w:r>
      <w:r>
        <w:rPr>
          <w:spacing w:val="40"/>
        </w:rPr>
        <w:t xml:space="preserve"> </w:t>
      </w:r>
      <w:r>
        <w:t>«охрана</w:t>
      </w:r>
      <w:r>
        <w:rPr>
          <w:spacing w:val="40"/>
        </w:rPr>
        <w:t xml:space="preserve"> </w:t>
      </w:r>
      <w:r>
        <w:t>здоровья»,</w:t>
      </w:r>
      <w:r>
        <w:rPr>
          <w:spacing w:val="40"/>
        </w:rPr>
        <w:t xml:space="preserve"> </w:t>
      </w:r>
      <w:r>
        <w:t>«здоровый</w:t>
      </w:r>
      <w:r>
        <w:rPr>
          <w:spacing w:val="40"/>
        </w:rPr>
        <w:t xml:space="preserve"> </w:t>
      </w:r>
      <w:r>
        <w:t>образ жизни», «лечение», «профилактика»</w:t>
      </w:r>
      <w:r>
        <w:rPr>
          <w:spacing w:val="-7"/>
        </w:rPr>
        <w:t xml:space="preserve"> </w:t>
      </w:r>
      <w:r>
        <w:t>и</w:t>
      </w:r>
      <w:r>
        <w:rPr>
          <w:spacing w:val="-5"/>
        </w:rPr>
        <w:t xml:space="preserve"> </w:t>
      </w:r>
      <w:r>
        <w:t>выявлять взаимосвязь между ними;</w:t>
      </w:r>
    </w:p>
    <w:p w:rsidR="00FF74DA" w:rsidRDefault="00F11E90">
      <w:pPr>
        <w:pStyle w:val="a6"/>
        <w:widowControl w:val="0"/>
        <w:tabs>
          <w:tab w:val="left" w:pos="2289"/>
          <w:tab w:val="left" w:pos="3545"/>
          <w:tab w:val="left" w:pos="4846"/>
          <w:tab w:val="left" w:pos="7046"/>
        </w:tabs>
        <w:spacing w:after="0" w:line="240" w:lineRule="auto"/>
        <w:ind w:firstLine="709"/>
        <w:jc w:val="both"/>
      </w:pPr>
      <w:r>
        <w:rPr>
          <w:spacing w:val="-2"/>
        </w:rPr>
        <w:t>понимать</w:t>
      </w:r>
      <w:r>
        <w:tab/>
      </w:r>
      <w:r>
        <w:rPr>
          <w:spacing w:val="-2"/>
        </w:rPr>
        <w:t>степень</w:t>
      </w:r>
      <w:r>
        <w:tab/>
      </w:r>
      <w:r>
        <w:rPr>
          <w:spacing w:val="-2"/>
        </w:rPr>
        <w:t>влияния</w:t>
      </w:r>
      <w:r>
        <w:tab/>
      </w:r>
      <w:r>
        <w:rPr>
          <w:spacing w:val="-2"/>
        </w:rPr>
        <w:t>биологических,</w:t>
      </w:r>
      <w:r>
        <w:tab/>
      </w:r>
      <w:r>
        <w:rPr>
          <w:spacing w:val="-2"/>
        </w:rPr>
        <w:t xml:space="preserve">социально-экономических, </w:t>
      </w:r>
      <w:r>
        <w:t>экологических, психологических факторов на здоровье;</w:t>
      </w:r>
    </w:p>
    <w:p w:rsidR="00FF74DA" w:rsidRDefault="00F11E90">
      <w:pPr>
        <w:pStyle w:val="a6"/>
        <w:widowControl w:val="0"/>
        <w:spacing w:after="0" w:line="240" w:lineRule="auto"/>
        <w:ind w:firstLine="709"/>
        <w:jc w:val="both"/>
      </w:pPr>
      <w:r>
        <w:t>понимать</w:t>
      </w:r>
      <w:r>
        <w:rPr>
          <w:spacing w:val="40"/>
        </w:rPr>
        <w:t xml:space="preserve"> </w:t>
      </w:r>
      <w:r>
        <w:t>значение</w:t>
      </w:r>
      <w:r>
        <w:rPr>
          <w:spacing w:val="40"/>
        </w:rPr>
        <w:t xml:space="preserve"> </w:t>
      </w:r>
      <w:r>
        <w:t>здорового</w:t>
      </w:r>
      <w:r>
        <w:rPr>
          <w:spacing w:val="40"/>
        </w:rPr>
        <w:t xml:space="preserve"> </w:t>
      </w:r>
      <w:r>
        <w:t>образа</w:t>
      </w:r>
      <w:r>
        <w:rPr>
          <w:spacing w:val="40"/>
        </w:rPr>
        <w:t xml:space="preserve"> </w:t>
      </w:r>
      <w:r>
        <w:t>жизни</w:t>
      </w:r>
      <w:r>
        <w:rPr>
          <w:spacing w:val="40"/>
        </w:rPr>
        <w:t xml:space="preserve"> </w:t>
      </w:r>
      <w:r>
        <w:t>и</w:t>
      </w:r>
      <w:r>
        <w:rPr>
          <w:spacing w:val="40"/>
        </w:rPr>
        <w:t xml:space="preserve"> </w:t>
      </w:r>
      <w:r>
        <w:t>его</w:t>
      </w:r>
      <w:r>
        <w:rPr>
          <w:spacing w:val="40"/>
        </w:rPr>
        <w:t xml:space="preserve"> </w:t>
      </w:r>
      <w:r>
        <w:t>элементов</w:t>
      </w:r>
      <w:r>
        <w:rPr>
          <w:spacing w:val="40"/>
        </w:rPr>
        <w:t xml:space="preserve"> </w:t>
      </w:r>
      <w:r>
        <w:t>для</w:t>
      </w:r>
      <w:r>
        <w:rPr>
          <w:spacing w:val="40"/>
        </w:rPr>
        <w:t xml:space="preserve"> </w:t>
      </w:r>
      <w:r>
        <w:t>человека, приводить примеры из собственного опыта;</w:t>
      </w:r>
    </w:p>
    <w:p w:rsidR="00FF74DA" w:rsidRDefault="00F11E90">
      <w:pPr>
        <w:pStyle w:val="a6"/>
        <w:widowControl w:val="0"/>
        <w:tabs>
          <w:tab w:val="left" w:pos="3032"/>
          <w:tab w:val="left" w:pos="5094"/>
          <w:tab w:val="left" w:pos="6903"/>
          <w:tab w:val="left" w:pos="7809"/>
          <w:tab w:val="left" w:pos="9239"/>
        </w:tabs>
        <w:spacing w:after="0" w:line="240" w:lineRule="auto"/>
        <w:ind w:firstLine="709"/>
        <w:jc w:val="both"/>
      </w:pPr>
      <w:r>
        <w:rPr>
          <w:spacing w:val="-2"/>
        </w:rPr>
        <w:t>характеризовать инфекционные заболевания, знать</w:t>
      </w:r>
      <w:r>
        <w:tab/>
      </w:r>
      <w:r>
        <w:rPr>
          <w:spacing w:val="-2"/>
        </w:rPr>
        <w:t xml:space="preserve">основные способы </w:t>
      </w:r>
      <w:r>
        <w:t>распространения и</w:t>
      </w:r>
      <w:r>
        <w:rPr>
          <w:spacing w:val="-3"/>
        </w:rPr>
        <w:t xml:space="preserve"> </w:t>
      </w:r>
      <w:r>
        <w:t>передачи инфекционных</w:t>
      </w:r>
      <w:r>
        <w:rPr>
          <w:spacing w:val="32"/>
        </w:rPr>
        <w:t xml:space="preserve"> </w:t>
      </w:r>
      <w:r>
        <w:t>заболеваний;</w:t>
      </w:r>
    </w:p>
    <w:p w:rsidR="00FF74DA" w:rsidRDefault="00F11E90">
      <w:pPr>
        <w:pStyle w:val="a6"/>
        <w:widowControl w:val="0"/>
        <w:spacing w:after="0" w:line="240" w:lineRule="auto"/>
        <w:ind w:firstLine="709"/>
        <w:jc w:val="both"/>
      </w:pPr>
      <w:r>
        <w:rPr>
          <w:spacing w:val="-2"/>
        </w:rPr>
        <w:t>иметь</w:t>
      </w:r>
      <w:r>
        <w:rPr>
          <w:spacing w:val="-4"/>
        </w:rPr>
        <w:t xml:space="preserve"> </w:t>
      </w:r>
      <w:r>
        <w:rPr>
          <w:spacing w:val="-2"/>
        </w:rPr>
        <w:t>навыки</w:t>
      </w:r>
      <w:r>
        <w:rPr>
          <w:spacing w:val="-8"/>
        </w:rPr>
        <w:t xml:space="preserve"> </w:t>
      </w:r>
      <w:r>
        <w:rPr>
          <w:spacing w:val="-2"/>
        </w:rPr>
        <w:t>соблюдения</w:t>
      </w:r>
      <w:r>
        <w:rPr>
          <w:spacing w:val="5"/>
        </w:rPr>
        <w:t xml:space="preserve"> </w:t>
      </w:r>
      <w:r>
        <w:rPr>
          <w:spacing w:val="-2"/>
        </w:rPr>
        <w:t>мер</w:t>
      </w:r>
      <w:r>
        <w:rPr>
          <w:spacing w:val="-7"/>
        </w:rPr>
        <w:t xml:space="preserve"> </w:t>
      </w:r>
      <w:r>
        <w:rPr>
          <w:spacing w:val="-2"/>
        </w:rPr>
        <w:t>личной профилактики;</w:t>
      </w:r>
    </w:p>
    <w:p w:rsidR="00FF74DA" w:rsidRDefault="00F11E90">
      <w:pPr>
        <w:pStyle w:val="a6"/>
        <w:widowControl w:val="0"/>
        <w:tabs>
          <w:tab w:val="left" w:pos="2151"/>
          <w:tab w:val="left" w:pos="2892"/>
          <w:tab w:val="left" w:pos="4495"/>
          <w:tab w:val="left" w:pos="6708"/>
          <w:tab w:val="left" w:pos="8708"/>
        </w:tabs>
        <w:spacing w:after="0" w:line="240" w:lineRule="auto"/>
        <w:ind w:firstLine="709"/>
        <w:jc w:val="both"/>
      </w:pPr>
      <w:r>
        <w:rPr>
          <w:spacing w:val="-2"/>
        </w:rPr>
        <w:t>понимать</w:t>
      </w:r>
      <w:r>
        <w:tab/>
      </w:r>
      <w:r>
        <w:rPr>
          <w:spacing w:val="-4"/>
        </w:rPr>
        <w:t>роль</w:t>
      </w:r>
      <w:r>
        <w:tab/>
      </w:r>
      <w:r>
        <w:rPr>
          <w:spacing w:val="-2"/>
        </w:rPr>
        <w:t>вакцинации</w:t>
      </w:r>
      <w:r>
        <w:tab/>
        <w:t>в</w:t>
      </w:r>
      <w:r>
        <w:rPr>
          <w:spacing w:val="80"/>
        </w:rPr>
        <w:t xml:space="preserve"> </w:t>
      </w:r>
      <w:r>
        <w:t>профилактике</w:t>
      </w:r>
      <w:r>
        <w:tab/>
      </w:r>
      <w:r>
        <w:rPr>
          <w:spacing w:val="-2"/>
        </w:rPr>
        <w:t xml:space="preserve">инфекционных </w:t>
      </w:r>
      <w:r>
        <w:rPr>
          <w:spacing w:val="-4"/>
        </w:rPr>
        <w:t xml:space="preserve">заболеваний, </w:t>
      </w:r>
      <w:r>
        <w:t>приводить примеры;</w:t>
      </w:r>
    </w:p>
    <w:p w:rsidR="00FF74DA" w:rsidRDefault="00F11E90">
      <w:pPr>
        <w:pStyle w:val="a6"/>
        <w:widowControl w:val="0"/>
        <w:tabs>
          <w:tab w:val="left" w:pos="2127"/>
          <w:tab w:val="left" w:pos="3363"/>
          <w:tab w:val="left" w:pos="5326"/>
          <w:tab w:val="left" w:pos="6708"/>
        </w:tabs>
        <w:spacing w:after="0" w:line="240" w:lineRule="auto"/>
        <w:ind w:firstLine="709"/>
        <w:jc w:val="both"/>
      </w:pPr>
      <w:r>
        <w:rPr>
          <w:spacing w:val="-2"/>
        </w:rPr>
        <w:t>понимать</w:t>
      </w:r>
      <w:r>
        <w:tab/>
      </w:r>
      <w:r>
        <w:rPr>
          <w:spacing w:val="-2"/>
        </w:rPr>
        <w:t>значение</w:t>
      </w:r>
      <w:r>
        <w:tab/>
      </w:r>
      <w:r>
        <w:rPr>
          <w:spacing w:val="-2"/>
        </w:rPr>
        <w:t>национального</w:t>
      </w:r>
      <w:r>
        <w:tab/>
      </w:r>
      <w:r>
        <w:rPr>
          <w:spacing w:val="-2"/>
        </w:rPr>
        <w:t xml:space="preserve">календаря </w:t>
      </w:r>
      <w:r>
        <w:t>профилактических</w:t>
      </w:r>
      <w:r>
        <w:rPr>
          <w:spacing w:val="55"/>
        </w:rPr>
        <w:t xml:space="preserve"> </w:t>
      </w:r>
      <w:r>
        <w:t>прививок и</w:t>
      </w:r>
      <w:r>
        <w:rPr>
          <w:spacing w:val="-6"/>
        </w:rPr>
        <w:t xml:space="preserve"> </w:t>
      </w:r>
      <w:r>
        <w:t>вакцинации населения, роль</w:t>
      </w:r>
      <w:r>
        <w:rPr>
          <w:spacing w:val="-1"/>
        </w:rPr>
        <w:t xml:space="preserve"> </w:t>
      </w:r>
      <w:r>
        <w:t>вакцинации для общества в</w:t>
      </w:r>
      <w:r>
        <w:rPr>
          <w:spacing w:val="-4"/>
        </w:rPr>
        <w:t xml:space="preserve"> </w:t>
      </w:r>
      <w:r>
        <w:t>целом;</w:t>
      </w:r>
    </w:p>
    <w:p w:rsidR="00FF74DA" w:rsidRDefault="00F11E90">
      <w:pPr>
        <w:pStyle w:val="a6"/>
        <w:widowControl w:val="0"/>
        <w:spacing w:after="0" w:line="240" w:lineRule="auto"/>
        <w:ind w:firstLine="709"/>
        <w:jc w:val="both"/>
      </w:pPr>
      <w:r>
        <w:t>объяснять смысл понятия «вакцинация по эпидемиологическим показаниям»; иметь</w:t>
      </w:r>
      <w:r>
        <w:rPr>
          <w:spacing w:val="57"/>
        </w:rPr>
        <w:t xml:space="preserve">  </w:t>
      </w:r>
      <w:r>
        <w:t>представление</w:t>
      </w:r>
      <w:r>
        <w:rPr>
          <w:spacing w:val="72"/>
        </w:rPr>
        <w:t xml:space="preserve">  </w:t>
      </w:r>
      <w:r>
        <w:t>о</w:t>
      </w:r>
      <w:r>
        <w:rPr>
          <w:spacing w:val="53"/>
        </w:rPr>
        <w:t xml:space="preserve">  </w:t>
      </w:r>
      <w:r>
        <w:t>чрезвычайных</w:t>
      </w:r>
      <w:r>
        <w:rPr>
          <w:spacing w:val="66"/>
        </w:rPr>
        <w:t xml:space="preserve">  </w:t>
      </w:r>
      <w:r>
        <w:t>ситуациях</w:t>
      </w:r>
      <w:r>
        <w:rPr>
          <w:spacing w:val="61"/>
        </w:rPr>
        <w:t xml:space="preserve">  </w:t>
      </w:r>
      <w:r>
        <w:t>биолого-</w:t>
      </w:r>
      <w:r>
        <w:rPr>
          <w:spacing w:val="-2"/>
        </w:rPr>
        <w:t xml:space="preserve">социального </w:t>
      </w:r>
      <w:r>
        <w:t>характера, действиях при чрезвычайных ситуациях биолого-социального характера (на примере эпидемии);</w:t>
      </w:r>
    </w:p>
    <w:p w:rsidR="00FF74DA" w:rsidRDefault="00F11E90">
      <w:pPr>
        <w:pStyle w:val="a6"/>
        <w:widowControl w:val="0"/>
        <w:spacing w:after="0" w:line="240" w:lineRule="auto"/>
        <w:ind w:firstLine="709"/>
        <w:jc w:val="both"/>
      </w:pPr>
      <w:r>
        <w:t>приводить примеры реализации</w:t>
      </w:r>
      <w:r>
        <w:rPr>
          <w:spacing w:val="80"/>
        </w:rPr>
        <w:t xml:space="preserve">   </w:t>
      </w:r>
      <w:r>
        <w:t>риск-ориентированного</w:t>
      </w:r>
      <w:r>
        <w:rPr>
          <w:spacing w:val="80"/>
        </w:rPr>
        <w:t xml:space="preserve">   </w:t>
      </w:r>
      <w:r>
        <w:t xml:space="preserve">подхода к обеспечению безопасности при чрезвычайных ситуациях биолого-социального </w:t>
      </w:r>
      <w:r>
        <w:rPr>
          <w:spacing w:val="-2"/>
        </w:rPr>
        <w:t>характера;</w:t>
      </w:r>
    </w:p>
    <w:p w:rsidR="00FF74DA" w:rsidRDefault="00F11E90">
      <w:pPr>
        <w:pStyle w:val="a6"/>
        <w:widowControl w:val="0"/>
        <w:spacing w:after="0" w:line="240" w:lineRule="auto"/>
        <w:ind w:firstLine="709"/>
        <w:jc w:val="both"/>
      </w:pPr>
      <w:r>
        <w:t>характеризовать наиболее распространённые неинфекционные заболевания (сердечно-сосудистые,</w:t>
      </w:r>
      <w:r>
        <w:rPr>
          <w:spacing w:val="-18"/>
        </w:rPr>
        <w:t xml:space="preserve"> </w:t>
      </w:r>
      <w:r>
        <w:t>онкологические,</w:t>
      </w:r>
      <w:r>
        <w:rPr>
          <w:spacing w:val="-17"/>
        </w:rPr>
        <w:t xml:space="preserve"> </w:t>
      </w:r>
      <w:r>
        <w:t>эндокринные</w:t>
      </w:r>
      <w:r>
        <w:rPr>
          <w:spacing w:val="-18"/>
        </w:rPr>
        <w:t xml:space="preserve"> </w:t>
      </w:r>
      <w:r>
        <w:t>и</w:t>
      </w:r>
      <w:r>
        <w:rPr>
          <w:spacing w:val="-17"/>
        </w:rPr>
        <w:t xml:space="preserve"> </w:t>
      </w:r>
      <w:r>
        <w:t>другие),</w:t>
      </w:r>
      <w:r>
        <w:rPr>
          <w:spacing w:val="-18"/>
        </w:rPr>
        <w:t xml:space="preserve"> </w:t>
      </w:r>
      <w:r>
        <w:t>оценивать</w:t>
      </w:r>
      <w:r>
        <w:rPr>
          <w:spacing w:val="-17"/>
        </w:rPr>
        <w:t xml:space="preserve"> </w:t>
      </w:r>
      <w:r>
        <w:t>основные факторы риска их</w:t>
      </w:r>
      <w:r>
        <w:rPr>
          <w:spacing w:val="-3"/>
        </w:rPr>
        <w:t xml:space="preserve"> </w:t>
      </w:r>
      <w:r>
        <w:t>возникновения и</w:t>
      </w:r>
      <w:r>
        <w:rPr>
          <w:spacing w:val="-2"/>
        </w:rPr>
        <w:t xml:space="preserve"> </w:t>
      </w:r>
      <w:r>
        <w:t>степень опасности;</w:t>
      </w:r>
    </w:p>
    <w:p w:rsidR="00FF74DA" w:rsidRDefault="00F11E90">
      <w:pPr>
        <w:pStyle w:val="a6"/>
        <w:widowControl w:val="0"/>
        <w:spacing w:after="0" w:line="240" w:lineRule="auto"/>
        <w:ind w:firstLine="709"/>
        <w:jc w:val="both"/>
      </w:pPr>
      <w:r>
        <w:t>характеризовать</w:t>
      </w:r>
      <w:r>
        <w:rPr>
          <w:spacing w:val="-18"/>
        </w:rPr>
        <w:t xml:space="preserve"> </w:t>
      </w:r>
      <w:r>
        <w:t>признаки</w:t>
      </w:r>
      <w:r>
        <w:rPr>
          <w:spacing w:val="-17"/>
        </w:rPr>
        <w:t xml:space="preserve"> </w:t>
      </w:r>
      <w:r>
        <w:t>угрожающих</w:t>
      </w:r>
      <w:r>
        <w:rPr>
          <w:spacing w:val="-18"/>
        </w:rPr>
        <w:t xml:space="preserve"> </w:t>
      </w:r>
      <w:r>
        <w:t>жизни</w:t>
      </w:r>
      <w:r>
        <w:rPr>
          <w:spacing w:val="-17"/>
        </w:rPr>
        <w:t xml:space="preserve"> </w:t>
      </w:r>
      <w:r>
        <w:t>и</w:t>
      </w:r>
      <w:r>
        <w:rPr>
          <w:spacing w:val="-18"/>
        </w:rPr>
        <w:t xml:space="preserve"> </w:t>
      </w:r>
      <w:r>
        <w:t>здоровью</w:t>
      </w:r>
      <w:r>
        <w:rPr>
          <w:spacing w:val="-17"/>
        </w:rPr>
        <w:t xml:space="preserve"> </w:t>
      </w:r>
      <w:r>
        <w:t>состояний</w:t>
      </w:r>
      <w:r>
        <w:rPr>
          <w:spacing w:val="-18"/>
        </w:rPr>
        <w:t xml:space="preserve"> </w:t>
      </w:r>
      <w:r>
        <w:t>(инсульт, сердечный приступ и другие);</w:t>
      </w:r>
    </w:p>
    <w:p w:rsidR="00FF74DA" w:rsidRDefault="00F11E90">
      <w:pPr>
        <w:pStyle w:val="a6"/>
        <w:widowControl w:val="0"/>
        <w:spacing w:after="0" w:line="240" w:lineRule="auto"/>
        <w:ind w:firstLine="709"/>
        <w:jc w:val="both"/>
      </w:pPr>
      <w:r>
        <w:rPr>
          <w:spacing w:val="-2"/>
        </w:rPr>
        <w:t>иметь</w:t>
      </w:r>
      <w:r>
        <w:rPr>
          <w:spacing w:val="-8"/>
        </w:rPr>
        <w:t xml:space="preserve"> </w:t>
      </w:r>
      <w:r>
        <w:rPr>
          <w:spacing w:val="-2"/>
        </w:rPr>
        <w:t>навыки</w:t>
      </w:r>
      <w:r>
        <w:rPr>
          <w:spacing w:val="-10"/>
        </w:rPr>
        <w:t xml:space="preserve"> </w:t>
      </w:r>
      <w:r>
        <w:rPr>
          <w:spacing w:val="-2"/>
        </w:rPr>
        <w:t>вызова</w:t>
      </w:r>
      <w:r>
        <w:rPr>
          <w:spacing w:val="-10"/>
        </w:rPr>
        <w:t xml:space="preserve"> </w:t>
      </w:r>
      <w:r>
        <w:rPr>
          <w:spacing w:val="-2"/>
        </w:rPr>
        <w:t>скорой</w:t>
      </w:r>
      <w:r>
        <w:rPr>
          <w:spacing w:val="-9"/>
        </w:rPr>
        <w:t xml:space="preserve"> </w:t>
      </w:r>
      <w:r>
        <w:rPr>
          <w:spacing w:val="-2"/>
        </w:rPr>
        <w:t>медицинской</w:t>
      </w:r>
      <w:r>
        <w:rPr>
          <w:spacing w:val="4"/>
        </w:rPr>
        <w:t xml:space="preserve"> </w:t>
      </w:r>
      <w:r>
        <w:rPr>
          <w:spacing w:val="-2"/>
        </w:rPr>
        <w:t>помощи;</w:t>
      </w:r>
    </w:p>
    <w:p w:rsidR="00FF74DA" w:rsidRDefault="00F11E90">
      <w:pPr>
        <w:pStyle w:val="a6"/>
        <w:widowControl w:val="0"/>
        <w:tabs>
          <w:tab w:val="left" w:pos="2275"/>
          <w:tab w:val="left" w:pos="3670"/>
          <w:tab w:val="left" w:pos="4786"/>
          <w:tab w:val="left" w:pos="5862"/>
          <w:tab w:val="left" w:pos="6328"/>
          <w:tab w:val="left" w:pos="8335"/>
          <w:tab w:val="left" w:pos="8822"/>
          <w:tab w:val="left" w:pos="10002"/>
        </w:tabs>
        <w:spacing w:after="0" w:line="240" w:lineRule="auto"/>
        <w:ind w:firstLine="709"/>
        <w:jc w:val="both"/>
      </w:pPr>
      <w:r>
        <w:rPr>
          <w:spacing w:val="-2"/>
        </w:rPr>
        <w:t>понимать</w:t>
      </w:r>
      <w:r>
        <w:tab/>
      </w:r>
      <w:r>
        <w:rPr>
          <w:spacing w:val="-2"/>
        </w:rPr>
        <w:t>значение</w:t>
      </w:r>
      <w:r>
        <w:tab/>
      </w:r>
      <w:r>
        <w:rPr>
          <w:spacing w:val="-2"/>
        </w:rPr>
        <w:t>образа</w:t>
      </w:r>
      <w:r>
        <w:tab/>
      </w:r>
      <w:r>
        <w:rPr>
          <w:spacing w:val="-2"/>
        </w:rPr>
        <w:t>жизни</w:t>
      </w:r>
      <w:r>
        <w:tab/>
      </w:r>
      <w:r>
        <w:rPr>
          <w:spacing w:val="-10"/>
        </w:rPr>
        <w:t>в</w:t>
      </w:r>
      <w:r>
        <w:tab/>
      </w:r>
      <w:r>
        <w:rPr>
          <w:spacing w:val="-2"/>
        </w:rPr>
        <w:t>профилактике</w:t>
      </w:r>
      <w:r>
        <w:tab/>
      </w:r>
      <w:r>
        <w:rPr>
          <w:spacing w:val="-10"/>
        </w:rPr>
        <w:t xml:space="preserve">и </w:t>
      </w:r>
      <w:r>
        <w:rPr>
          <w:spacing w:val="-2"/>
        </w:rPr>
        <w:t xml:space="preserve">защите </w:t>
      </w:r>
      <w:r>
        <w:rPr>
          <w:spacing w:val="-6"/>
        </w:rPr>
        <w:t xml:space="preserve">от </w:t>
      </w:r>
      <w:r>
        <w:t>неинфекционных заболеваний;</w:t>
      </w:r>
    </w:p>
    <w:p w:rsidR="00FF74DA" w:rsidRDefault="00F11E90">
      <w:pPr>
        <w:pStyle w:val="a6"/>
        <w:widowControl w:val="0"/>
        <w:tabs>
          <w:tab w:val="left" w:pos="2606"/>
          <w:tab w:val="left" w:pos="4114"/>
          <w:tab w:val="left" w:pos="6614"/>
          <w:tab w:val="left" w:pos="7473"/>
          <w:tab w:val="left" w:pos="8755"/>
        </w:tabs>
        <w:spacing w:after="0" w:line="240" w:lineRule="auto"/>
        <w:ind w:firstLine="709"/>
        <w:jc w:val="both"/>
      </w:pPr>
      <w:r>
        <w:rPr>
          <w:spacing w:val="-2"/>
        </w:rPr>
        <w:t>раскрывать</w:t>
      </w:r>
      <w:r>
        <w:tab/>
      </w:r>
      <w:r>
        <w:rPr>
          <w:spacing w:val="-2"/>
        </w:rPr>
        <w:t>значение</w:t>
      </w:r>
      <w:r>
        <w:tab/>
      </w:r>
      <w:r>
        <w:rPr>
          <w:spacing w:val="-2"/>
        </w:rPr>
        <w:t>диспансеризации</w:t>
      </w:r>
      <w:r>
        <w:tab/>
      </w:r>
      <w:r>
        <w:rPr>
          <w:spacing w:val="-4"/>
        </w:rPr>
        <w:t>для</w:t>
      </w:r>
      <w:r>
        <w:tab/>
      </w:r>
      <w:r>
        <w:rPr>
          <w:spacing w:val="-2"/>
        </w:rPr>
        <w:t xml:space="preserve">ранней </w:t>
      </w:r>
      <w:r>
        <w:rPr>
          <w:spacing w:val="-4"/>
        </w:rPr>
        <w:t xml:space="preserve">диагностики </w:t>
      </w:r>
      <w:r>
        <w:t>неинфекционных</w:t>
      </w:r>
      <w:r>
        <w:rPr>
          <w:spacing w:val="-17"/>
        </w:rPr>
        <w:t xml:space="preserve"> </w:t>
      </w:r>
      <w:r>
        <w:t>заболеваний, знать</w:t>
      </w:r>
      <w:r>
        <w:rPr>
          <w:spacing w:val="-2"/>
        </w:rPr>
        <w:t xml:space="preserve"> </w:t>
      </w:r>
      <w:r>
        <w:t>порядок прохождения</w:t>
      </w:r>
      <w:r>
        <w:rPr>
          <w:spacing w:val="34"/>
        </w:rPr>
        <w:t xml:space="preserve"> </w:t>
      </w:r>
      <w:r>
        <w:t>диспансеризации;</w:t>
      </w:r>
    </w:p>
    <w:p w:rsidR="00FF74DA" w:rsidRDefault="00F11E90">
      <w:pPr>
        <w:pStyle w:val="a6"/>
        <w:widowControl w:val="0"/>
        <w:tabs>
          <w:tab w:val="left" w:pos="2245"/>
          <w:tab w:val="left" w:pos="3232"/>
          <w:tab w:val="left" w:pos="4449"/>
          <w:tab w:val="left" w:pos="6312"/>
          <w:tab w:val="left" w:pos="7730"/>
          <w:tab w:val="left" w:pos="8112"/>
        </w:tabs>
        <w:spacing w:after="0" w:line="240" w:lineRule="auto"/>
        <w:ind w:firstLine="709"/>
        <w:jc w:val="both"/>
      </w:pPr>
      <w:r>
        <w:rPr>
          <w:spacing w:val="-2"/>
        </w:rPr>
        <w:t>объяснять</w:t>
      </w:r>
      <w:r>
        <w:tab/>
      </w:r>
      <w:r>
        <w:rPr>
          <w:spacing w:val="-2"/>
        </w:rPr>
        <w:t>смысл</w:t>
      </w:r>
      <w:r>
        <w:tab/>
      </w:r>
      <w:r>
        <w:rPr>
          <w:spacing w:val="-2"/>
        </w:rPr>
        <w:t>понятий</w:t>
      </w:r>
      <w:r>
        <w:tab/>
      </w:r>
      <w:r>
        <w:rPr>
          <w:spacing w:val="-2"/>
        </w:rPr>
        <w:t>«психическое</w:t>
      </w:r>
      <w:r>
        <w:tab/>
      </w:r>
      <w:r>
        <w:rPr>
          <w:spacing w:val="-2"/>
        </w:rPr>
        <w:t xml:space="preserve">здоровье» </w:t>
      </w:r>
      <w:r>
        <w:rPr>
          <w:spacing w:val="-10"/>
        </w:rPr>
        <w:t>и</w:t>
      </w:r>
      <w:r>
        <w:rPr>
          <w:spacing w:val="-2"/>
        </w:rPr>
        <w:t xml:space="preserve">«психологическое </w:t>
      </w:r>
      <w:r>
        <w:t>благополучие»,</w:t>
      </w:r>
      <w:r>
        <w:rPr>
          <w:spacing w:val="-7"/>
        </w:rPr>
        <w:t xml:space="preserve"> </w:t>
      </w:r>
      <w:r>
        <w:t>характеризовать</w:t>
      </w:r>
      <w:r>
        <w:rPr>
          <w:spacing w:val="-12"/>
        </w:rPr>
        <w:t xml:space="preserve"> </w:t>
      </w:r>
      <w:r>
        <w:t>их влияние на жизнь человека;</w:t>
      </w:r>
    </w:p>
    <w:p w:rsidR="00FF74DA" w:rsidRDefault="00F11E90">
      <w:pPr>
        <w:pStyle w:val="a6"/>
        <w:widowControl w:val="0"/>
        <w:tabs>
          <w:tab w:val="left" w:pos="1707"/>
          <w:tab w:val="left" w:pos="3136"/>
          <w:tab w:val="left" w:pos="4509"/>
          <w:tab w:val="left" w:pos="6389"/>
          <w:tab w:val="left" w:pos="7711"/>
          <w:tab w:val="left" w:pos="8128"/>
        </w:tabs>
        <w:spacing w:after="0" w:line="240" w:lineRule="auto"/>
        <w:ind w:firstLine="709"/>
        <w:jc w:val="both"/>
      </w:pPr>
      <w:r>
        <w:rPr>
          <w:spacing w:val="-2"/>
        </w:rPr>
        <w:t>знать</w:t>
      </w:r>
      <w:r>
        <w:tab/>
      </w:r>
      <w:r>
        <w:rPr>
          <w:spacing w:val="-2"/>
        </w:rPr>
        <w:t>основные</w:t>
      </w:r>
      <w:r>
        <w:tab/>
      </w:r>
      <w:r>
        <w:rPr>
          <w:spacing w:val="-2"/>
        </w:rPr>
        <w:t>критерии</w:t>
      </w:r>
      <w:r>
        <w:tab/>
      </w:r>
      <w:r>
        <w:rPr>
          <w:spacing w:val="-2"/>
        </w:rPr>
        <w:t>психического</w:t>
      </w:r>
      <w:r>
        <w:tab/>
      </w:r>
      <w:r>
        <w:rPr>
          <w:spacing w:val="-2"/>
        </w:rPr>
        <w:t>здоровья</w:t>
      </w:r>
      <w:r>
        <w:tab/>
      </w:r>
      <w:r>
        <w:rPr>
          <w:spacing w:val="-10"/>
        </w:rPr>
        <w:t xml:space="preserve">и </w:t>
      </w:r>
      <w:r>
        <w:rPr>
          <w:spacing w:val="-2"/>
        </w:rPr>
        <w:t>психологического благополучия;</w:t>
      </w:r>
    </w:p>
    <w:p w:rsidR="00FF74DA" w:rsidRDefault="00F11E90">
      <w:pPr>
        <w:pStyle w:val="a6"/>
        <w:widowControl w:val="0"/>
        <w:tabs>
          <w:tab w:val="left" w:pos="3217"/>
          <w:tab w:val="left" w:pos="4782"/>
          <w:tab w:val="left" w:pos="6492"/>
          <w:tab w:val="left" w:pos="7240"/>
          <w:tab w:val="left" w:pos="9211"/>
        </w:tabs>
        <w:spacing w:after="0" w:line="240" w:lineRule="auto"/>
        <w:ind w:firstLine="709"/>
        <w:jc w:val="both"/>
      </w:pPr>
      <w:r>
        <w:rPr>
          <w:spacing w:val="-2"/>
        </w:rPr>
        <w:t xml:space="preserve">Характеризовать факторы, влияющие </w:t>
      </w:r>
      <w:r>
        <w:rPr>
          <w:spacing w:val="-6"/>
        </w:rPr>
        <w:t xml:space="preserve">на </w:t>
      </w:r>
      <w:r>
        <w:rPr>
          <w:spacing w:val="-2"/>
        </w:rPr>
        <w:t>психическое</w:t>
      </w:r>
      <w:r>
        <w:tab/>
      </w:r>
      <w:r>
        <w:rPr>
          <w:spacing w:val="-6"/>
        </w:rPr>
        <w:t xml:space="preserve">здоровье </w:t>
      </w:r>
      <w:r>
        <w:t>и психологическое благополучие;</w:t>
      </w:r>
    </w:p>
    <w:p w:rsidR="00FF74DA" w:rsidRDefault="00F11E90">
      <w:pPr>
        <w:pStyle w:val="a6"/>
        <w:widowControl w:val="0"/>
        <w:tabs>
          <w:tab w:val="left" w:pos="3584"/>
          <w:tab w:val="left" w:pos="5368"/>
          <w:tab w:val="left" w:pos="8560"/>
        </w:tabs>
        <w:spacing w:after="0" w:line="240" w:lineRule="auto"/>
        <w:ind w:firstLine="709"/>
        <w:jc w:val="both"/>
      </w:pPr>
      <w:r>
        <w:t>иметь</w:t>
      </w:r>
      <w:r>
        <w:rPr>
          <w:spacing w:val="80"/>
        </w:rPr>
        <w:t xml:space="preserve"> </w:t>
      </w:r>
      <w:r>
        <w:t>представление</w:t>
      </w:r>
      <w:r>
        <w:tab/>
        <w:t>об</w:t>
      </w:r>
      <w:r>
        <w:rPr>
          <w:spacing w:val="80"/>
        </w:rPr>
        <w:t xml:space="preserve"> </w:t>
      </w:r>
      <w:r>
        <w:t>основных</w:t>
      </w:r>
      <w:r>
        <w:tab/>
        <w:t>направления</w:t>
      </w:r>
      <w:r>
        <w:rPr>
          <w:spacing w:val="80"/>
        </w:rPr>
        <w:t xml:space="preserve"> </w:t>
      </w:r>
      <w:r>
        <w:t>сохранения</w:t>
      </w:r>
      <w:r>
        <w:tab/>
        <w:t>и</w:t>
      </w:r>
      <w:r>
        <w:rPr>
          <w:spacing w:val="45"/>
        </w:rPr>
        <w:t xml:space="preserve"> </w:t>
      </w:r>
      <w:r>
        <w:t>укрепления психического здоровья и</w:t>
      </w:r>
      <w:r>
        <w:rPr>
          <w:spacing w:val="-4"/>
        </w:rPr>
        <w:t xml:space="preserve"> </w:t>
      </w:r>
      <w:r>
        <w:t>психологического</w:t>
      </w:r>
      <w:r>
        <w:rPr>
          <w:spacing w:val="-16"/>
        </w:rPr>
        <w:t xml:space="preserve"> </w:t>
      </w:r>
      <w:r>
        <w:t>благополучия;</w:t>
      </w:r>
    </w:p>
    <w:p w:rsidR="00FF74DA" w:rsidRDefault="00F11E90">
      <w:pPr>
        <w:pStyle w:val="a6"/>
        <w:widowControl w:val="0"/>
        <w:tabs>
          <w:tab w:val="left" w:pos="2964"/>
          <w:tab w:val="left" w:pos="4509"/>
          <w:tab w:val="left" w:pos="5689"/>
          <w:tab w:val="left" w:pos="6924"/>
          <w:tab w:val="left" w:pos="8296"/>
          <w:tab w:val="left" w:pos="8796"/>
        </w:tabs>
        <w:spacing w:after="0" w:line="240" w:lineRule="auto"/>
        <w:ind w:firstLine="709"/>
        <w:jc w:val="both"/>
      </w:pPr>
      <w:r>
        <w:rPr>
          <w:spacing w:val="-2"/>
        </w:rPr>
        <w:t>характеризовать</w:t>
      </w:r>
      <w:r>
        <w:tab/>
      </w:r>
      <w:r>
        <w:rPr>
          <w:spacing w:val="-2"/>
        </w:rPr>
        <w:t>негативное</w:t>
      </w:r>
      <w:r>
        <w:tab/>
      </w:r>
      <w:r>
        <w:rPr>
          <w:spacing w:val="-2"/>
        </w:rPr>
        <w:t>влияние</w:t>
      </w:r>
      <w:r>
        <w:tab/>
      </w:r>
      <w:r>
        <w:rPr>
          <w:spacing w:val="-2"/>
        </w:rPr>
        <w:t>вредных</w:t>
      </w:r>
      <w:r>
        <w:tab/>
      </w:r>
      <w:r>
        <w:rPr>
          <w:spacing w:val="-2"/>
        </w:rPr>
        <w:t>привычек</w:t>
      </w:r>
      <w:r>
        <w:tab/>
      </w:r>
      <w:r>
        <w:rPr>
          <w:spacing w:val="-6"/>
        </w:rPr>
        <w:t xml:space="preserve">на умственную </w:t>
      </w:r>
      <w:r>
        <w:t>и физическую работоспособность, благополучие</w:t>
      </w:r>
      <w:r>
        <w:rPr>
          <w:spacing w:val="32"/>
        </w:rPr>
        <w:t xml:space="preserve"> </w:t>
      </w:r>
      <w:r>
        <w:t>человека;</w:t>
      </w:r>
    </w:p>
    <w:p w:rsidR="00FF74DA" w:rsidRDefault="00F11E90">
      <w:pPr>
        <w:pStyle w:val="a6"/>
        <w:widowControl w:val="0"/>
        <w:spacing w:after="0" w:line="240" w:lineRule="auto"/>
        <w:ind w:firstLine="709"/>
        <w:jc w:val="both"/>
      </w:pPr>
      <w:r>
        <w:t>характеризовать</w:t>
      </w:r>
      <w:r>
        <w:rPr>
          <w:spacing w:val="-18"/>
        </w:rPr>
        <w:t xml:space="preserve"> </w:t>
      </w:r>
      <w:r>
        <w:t>роль</w:t>
      </w:r>
      <w:r>
        <w:rPr>
          <w:spacing w:val="-10"/>
        </w:rPr>
        <w:t xml:space="preserve"> </w:t>
      </w:r>
      <w:r>
        <w:t>раннего</w:t>
      </w:r>
      <w:r>
        <w:rPr>
          <w:spacing w:val="-2"/>
        </w:rPr>
        <w:t xml:space="preserve"> </w:t>
      </w:r>
      <w:r>
        <w:t>выявления</w:t>
      </w:r>
      <w:r>
        <w:rPr>
          <w:spacing w:val="8"/>
        </w:rPr>
        <w:t xml:space="preserve"> </w:t>
      </w:r>
      <w:r>
        <w:t>психических</w:t>
      </w:r>
      <w:r>
        <w:rPr>
          <w:spacing w:val="6"/>
        </w:rPr>
        <w:t xml:space="preserve"> </w:t>
      </w:r>
      <w:r>
        <w:t>расстройств</w:t>
      </w:r>
      <w:r>
        <w:rPr>
          <w:spacing w:val="5"/>
        </w:rPr>
        <w:t xml:space="preserve"> </w:t>
      </w:r>
      <w:r>
        <w:t>и</w:t>
      </w:r>
      <w:r>
        <w:rPr>
          <w:spacing w:val="-13"/>
        </w:rPr>
        <w:t xml:space="preserve"> </w:t>
      </w:r>
      <w:r>
        <w:t>создания благоприятных условий для развития;</w:t>
      </w:r>
    </w:p>
    <w:p w:rsidR="00FF74DA" w:rsidRDefault="00F11E90">
      <w:pPr>
        <w:pStyle w:val="a6"/>
        <w:widowControl w:val="0"/>
        <w:spacing w:after="0" w:line="240" w:lineRule="auto"/>
        <w:ind w:firstLine="709"/>
        <w:jc w:val="both"/>
        <w:rPr>
          <w:spacing w:val="-2"/>
        </w:rPr>
      </w:pPr>
      <w:r>
        <w:rPr>
          <w:spacing w:val="-2"/>
        </w:rPr>
        <w:t>объяснять</w:t>
      </w:r>
      <w:r>
        <w:rPr>
          <w:spacing w:val="-6"/>
        </w:rPr>
        <w:t xml:space="preserve"> </w:t>
      </w:r>
      <w:r>
        <w:rPr>
          <w:spacing w:val="-2"/>
        </w:rPr>
        <w:t>смысл</w:t>
      </w:r>
      <w:r>
        <w:rPr>
          <w:spacing w:val="-3"/>
        </w:rPr>
        <w:t xml:space="preserve"> </w:t>
      </w:r>
      <w:r>
        <w:rPr>
          <w:spacing w:val="-2"/>
        </w:rPr>
        <w:t>понятия</w:t>
      </w:r>
      <w:r>
        <w:t xml:space="preserve"> </w:t>
      </w:r>
      <w:r>
        <w:rPr>
          <w:spacing w:val="-2"/>
        </w:rPr>
        <w:t>«инклюзивное</w:t>
      </w:r>
      <w:r>
        <w:rPr>
          <w:spacing w:val="18"/>
        </w:rPr>
        <w:t xml:space="preserve"> </w:t>
      </w:r>
      <w:r>
        <w:rPr>
          <w:spacing w:val="-2"/>
        </w:rPr>
        <w:t>обучение»;</w:t>
      </w:r>
    </w:p>
    <w:p w:rsidR="00FF74DA" w:rsidRDefault="00F11E90">
      <w:pPr>
        <w:pStyle w:val="a6"/>
        <w:widowControl w:val="0"/>
        <w:spacing w:after="0" w:line="240" w:lineRule="auto"/>
        <w:ind w:firstLine="709"/>
        <w:jc w:val="both"/>
      </w:pPr>
      <w:r>
        <w:t>иметь навыки, позволяющие</w:t>
      </w:r>
      <w:r>
        <w:rPr>
          <w:spacing w:val="26"/>
        </w:rPr>
        <w:t xml:space="preserve"> </w:t>
      </w:r>
      <w:r>
        <w:t>минимизировать</w:t>
      </w:r>
      <w:r>
        <w:rPr>
          <w:spacing w:val="-11"/>
        </w:rPr>
        <w:t xml:space="preserve"> </w:t>
      </w:r>
      <w:r>
        <w:t xml:space="preserve">влияние хронического стресса; </w:t>
      </w:r>
    </w:p>
    <w:p w:rsidR="00FF74DA" w:rsidRDefault="00F11E90">
      <w:pPr>
        <w:pStyle w:val="a6"/>
        <w:widowControl w:val="0"/>
        <w:spacing w:after="0" w:line="240" w:lineRule="auto"/>
        <w:ind w:firstLine="709"/>
        <w:jc w:val="both"/>
      </w:pPr>
      <w:r>
        <w:rPr>
          <w:spacing w:val="-2"/>
        </w:rPr>
        <w:t>характеризовать</w:t>
      </w:r>
      <w:r>
        <w:tab/>
      </w:r>
      <w:r>
        <w:rPr>
          <w:spacing w:val="-2"/>
        </w:rPr>
        <w:t>признаки</w:t>
      </w:r>
      <w:r>
        <w:tab/>
      </w:r>
      <w:r>
        <w:rPr>
          <w:spacing w:val="-2"/>
        </w:rPr>
        <w:t>психологического неблагополучия</w:t>
      </w:r>
      <w:r>
        <w:tab/>
      </w:r>
      <w:r>
        <w:rPr>
          <w:spacing w:val="-10"/>
        </w:rPr>
        <w:t xml:space="preserve">и </w:t>
      </w:r>
      <w:r>
        <w:rPr>
          <w:spacing w:val="-4"/>
        </w:rPr>
        <w:t xml:space="preserve">критерии </w:t>
      </w:r>
      <w:r>
        <w:t>обращения</w:t>
      </w:r>
      <w:r>
        <w:rPr>
          <w:spacing w:val="3"/>
        </w:rPr>
        <w:t xml:space="preserve"> </w:t>
      </w:r>
      <w:r>
        <w:t>за</w:t>
      </w:r>
      <w:r>
        <w:rPr>
          <w:spacing w:val="-17"/>
        </w:rPr>
        <w:t xml:space="preserve"> </w:t>
      </w:r>
      <w:r>
        <w:rPr>
          <w:spacing w:val="-2"/>
        </w:rPr>
        <w:t>помощью;</w:t>
      </w:r>
    </w:p>
    <w:p w:rsidR="00FF74DA" w:rsidRDefault="00F11E90">
      <w:pPr>
        <w:pStyle w:val="a6"/>
        <w:widowControl w:val="0"/>
        <w:tabs>
          <w:tab w:val="left" w:pos="2244"/>
          <w:tab w:val="left" w:pos="4155"/>
          <w:tab w:val="left" w:pos="5830"/>
          <w:tab w:val="left" w:pos="7677"/>
          <w:tab w:val="left" w:pos="9295"/>
        </w:tabs>
        <w:spacing w:after="0" w:line="240" w:lineRule="auto"/>
        <w:ind w:firstLine="709"/>
        <w:jc w:val="both"/>
      </w:pPr>
      <w:r>
        <w:rPr>
          <w:spacing w:val="-2"/>
        </w:rPr>
        <w:t xml:space="preserve">Знать правовые основы оказания первой </w:t>
      </w:r>
      <w:r>
        <w:rPr>
          <w:spacing w:val="-6"/>
        </w:rPr>
        <w:t xml:space="preserve">помощи </w:t>
      </w:r>
      <w:r>
        <w:t>в Российской Федерации;</w:t>
      </w:r>
    </w:p>
    <w:p w:rsidR="00FF74DA" w:rsidRDefault="00F11E90">
      <w:pPr>
        <w:pStyle w:val="a6"/>
        <w:widowControl w:val="0"/>
        <w:spacing w:after="0" w:line="240" w:lineRule="auto"/>
        <w:ind w:firstLine="709"/>
        <w:jc w:val="both"/>
      </w:pPr>
      <w:r>
        <w:t>объяснять</w:t>
      </w:r>
      <w:r>
        <w:rPr>
          <w:spacing w:val="21"/>
        </w:rPr>
        <w:t xml:space="preserve"> </w:t>
      </w:r>
      <w:r>
        <w:t>смысл</w:t>
      </w:r>
      <w:r>
        <w:rPr>
          <w:spacing w:val="23"/>
        </w:rPr>
        <w:t xml:space="preserve"> </w:t>
      </w:r>
      <w:r>
        <w:t>понятий</w:t>
      </w:r>
      <w:r>
        <w:rPr>
          <w:spacing w:val="28"/>
        </w:rPr>
        <w:t xml:space="preserve"> </w:t>
      </w:r>
      <w:r>
        <w:t>«первая</w:t>
      </w:r>
      <w:r>
        <w:rPr>
          <w:spacing w:val="30"/>
        </w:rPr>
        <w:t xml:space="preserve"> </w:t>
      </w:r>
      <w:r>
        <w:t>помощь»,</w:t>
      </w:r>
      <w:r>
        <w:rPr>
          <w:spacing w:val="27"/>
        </w:rPr>
        <w:t xml:space="preserve"> </w:t>
      </w:r>
      <w:r>
        <w:t>«скорая</w:t>
      </w:r>
      <w:r>
        <w:rPr>
          <w:spacing w:val="24"/>
        </w:rPr>
        <w:t xml:space="preserve"> </w:t>
      </w:r>
      <w:r>
        <w:t>медицинская</w:t>
      </w:r>
      <w:r>
        <w:rPr>
          <w:spacing w:val="33"/>
        </w:rPr>
        <w:t xml:space="preserve"> </w:t>
      </w:r>
      <w:r>
        <w:t>помощь», их соотношение;</w:t>
      </w:r>
    </w:p>
    <w:p w:rsidR="00FF74DA" w:rsidRDefault="00F11E90">
      <w:pPr>
        <w:pStyle w:val="a6"/>
        <w:widowControl w:val="0"/>
        <w:tabs>
          <w:tab w:val="left" w:pos="9048"/>
        </w:tabs>
        <w:spacing w:after="0" w:line="240" w:lineRule="auto"/>
        <w:ind w:firstLine="709"/>
        <w:jc w:val="both"/>
      </w:pPr>
      <w:r>
        <w:t>знать</w:t>
      </w:r>
      <w:r>
        <w:rPr>
          <w:spacing w:val="40"/>
        </w:rPr>
        <w:t xml:space="preserve"> </w:t>
      </w:r>
      <w:r>
        <w:t>о</w:t>
      </w:r>
      <w:r>
        <w:rPr>
          <w:spacing w:val="40"/>
        </w:rPr>
        <w:t xml:space="preserve"> </w:t>
      </w:r>
      <w:r>
        <w:t>состояниях,</w:t>
      </w:r>
      <w:r>
        <w:rPr>
          <w:spacing w:val="40"/>
        </w:rPr>
        <w:t xml:space="preserve"> </w:t>
      </w:r>
      <w:r>
        <w:t>при</w:t>
      </w:r>
      <w:r>
        <w:rPr>
          <w:spacing w:val="40"/>
        </w:rPr>
        <w:t xml:space="preserve"> </w:t>
      </w:r>
      <w:r>
        <w:t>которых</w:t>
      </w:r>
      <w:r>
        <w:rPr>
          <w:spacing w:val="40"/>
        </w:rPr>
        <w:t xml:space="preserve"> </w:t>
      </w:r>
      <w:r>
        <w:t>оказывается</w:t>
      </w:r>
      <w:r>
        <w:rPr>
          <w:spacing w:val="40"/>
        </w:rPr>
        <w:t xml:space="preserve"> </w:t>
      </w:r>
      <w:r>
        <w:t>первая</w:t>
      </w:r>
      <w:r>
        <w:rPr>
          <w:spacing w:val="40"/>
        </w:rPr>
        <w:t xml:space="preserve"> </w:t>
      </w:r>
      <w:r>
        <w:t>помощь,</w:t>
      </w:r>
      <w:r>
        <w:rPr>
          <w:spacing w:val="40"/>
        </w:rPr>
        <w:t xml:space="preserve"> </w:t>
      </w:r>
      <w:r>
        <w:t xml:space="preserve">и </w:t>
      </w:r>
      <w:r>
        <w:rPr>
          <w:spacing w:val="-4"/>
        </w:rPr>
        <w:t xml:space="preserve">действиях </w:t>
      </w:r>
      <w:r>
        <w:t>при оказании первой помощи;</w:t>
      </w:r>
    </w:p>
    <w:p w:rsidR="00FF74DA" w:rsidRDefault="00F11E90">
      <w:pPr>
        <w:pStyle w:val="a6"/>
        <w:widowControl w:val="0"/>
        <w:spacing w:after="0" w:line="240" w:lineRule="auto"/>
        <w:ind w:firstLine="709"/>
        <w:jc w:val="both"/>
      </w:pPr>
      <w:r>
        <w:rPr>
          <w:spacing w:val="-2"/>
        </w:rPr>
        <w:t>иметь</w:t>
      </w:r>
      <w:r>
        <w:rPr>
          <w:spacing w:val="-10"/>
        </w:rPr>
        <w:t xml:space="preserve"> </w:t>
      </w:r>
      <w:r>
        <w:rPr>
          <w:spacing w:val="-2"/>
        </w:rPr>
        <w:t>навыки</w:t>
      </w:r>
      <w:r>
        <w:rPr>
          <w:spacing w:val="-4"/>
        </w:rPr>
        <w:t xml:space="preserve"> </w:t>
      </w:r>
      <w:r>
        <w:rPr>
          <w:spacing w:val="-2"/>
        </w:rPr>
        <w:t>применения</w:t>
      </w:r>
      <w:r>
        <w:rPr>
          <w:spacing w:val="12"/>
        </w:rPr>
        <w:t xml:space="preserve"> </w:t>
      </w:r>
      <w:r>
        <w:rPr>
          <w:spacing w:val="-2"/>
        </w:rPr>
        <w:t>алгоритма</w:t>
      </w:r>
      <w:r>
        <w:rPr>
          <w:spacing w:val="6"/>
        </w:rPr>
        <w:t xml:space="preserve"> </w:t>
      </w:r>
      <w:r>
        <w:rPr>
          <w:spacing w:val="-2"/>
        </w:rPr>
        <w:t>первой помощи;</w:t>
      </w:r>
    </w:p>
    <w:p w:rsidR="00FF74DA" w:rsidRDefault="00F11E90">
      <w:pPr>
        <w:pStyle w:val="a6"/>
        <w:widowControl w:val="0"/>
        <w:spacing w:after="0" w:line="240" w:lineRule="auto"/>
        <w:ind w:firstLine="709"/>
        <w:jc w:val="both"/>
      </w:pPr>
      <w:r>
        <w:t>иметь</w:t>
      </w:r>
      <w:r>
        <w:rPr>
          <w:spacing w:val="40"/>
        </w:rPr>
        <w:t xml:space="preserve"> </w:t>
      </w:r>
      <w:r>
        <w:t>представление</w:t>
      </w:r>
      <w:r>
        <w:rPr>
          <w:spacing w:val="40"/>
        </w:rPr>
        <w:t xml:space="preserve"> </w:t>
      </w:r>
      <w:r>
        <w:t>о</w:t>
      </w:r>
      <w:r>
        <w:rPr>
          <w:spacing w:val="33"/>
        </w:rPr>
        <w:t xml:space="preserve"> </w:t>
      </w:r>
      <w:r>
        <w:t>безопасных</w:t>
      </w:r>
      <w:r>
        <w:rPr>
          <w:spacing w:val="40"/>
        </w:rPr>
        <w:t xml:space="preserve"> </w:t>
      </w:r>
      <w:r>
        <w:t>действиях</w:t>
      </w:r>
      <w:r>
        <w:rPr>
          <w:spacing w:val="40"/>
        </w:rPr>
        <w:t xml:space="preserve"> </w:t>
      </w:r>
      <w:r>
        <w:t>по</w:t>
      </w:r>
      <w:r>
        <w:rPr>
          <w:spacing w:val="36"/>
        </w:rPr>
        <w:t xml:space="preserve"> </w:t>
      </w:r>
      <w:r>
        <w:t>оказанию</w:t>
      </w:r>
      <w:r>
        <w:rPr>
          <w:spacing w:val="40"/>
        </w:rPr>
        <w:t xml:space="preserve"> </w:t>
      </w:r>
      <w:r>
        <w:t>первой</w:t>
      </w:r>
      <w:r>
        <w:rPr>
          <w:spacing w:val="40"/>
        </w:rPr>
        <w:t xml:space="preserve"> </w:t>
      </w:r>
      <w:r>
        <w:t>помощи в</w:t>
      </w:r>
      <w:r>
        <w:rPr>
          <w:spacing w:val="40"/>
        </w:rPr>
        <w:t xml:space="preserve"> </w:t>
      </w:r>
      <w:r>
        <w:t>различных</w:t>
      </w:r>
      <w:r>
        <w:rPr>
          <w:spacing w:val="77"/>
        </w:rPr>
        <w:t xml:space="preserve"> </w:t>
      </w:r>
      <w:r>
        <w:t>условиях</w:t>
      </w:r>
      <w:r>
        <w:rPr>
          <w:spacing w:val="70"/>
        </w:rPr>
        <w:t xml:space="preserve"> </w:t>
      </w:r>
      <w:r>
        <w:t>(травмы</w:t>
      </w:r>
      <w:r>
        <w:rPr>
          <w:spacing w:val="76"/>
        </w:rPr>
        <w:t xml:space="preserve"> </w:t>
      </w:r>
      <w:r>
        <w:t>глаза;</w:t>
      </w:r>
      <w:r>
        <w:rPr>
          <w:spacing w:val="67"/>
        </w:rPr>
        <w:t xml:space="preserve"> </w:t>
      </w:r>
      <w:r>
        <w:t>«сложные»</w:t>
      </w:r>
      <w:r>
        <w:rPr>
          <w:spacing w:val="71"/>
        </w:rPr>
        <w:t xml:space="preserve"> </w:t>
      </w:r>
      <w:r>
        <w:t>кровотечения;</w:t>
      </w:r>
      <w:r>
        <w:rPr>
          <w:spacing w:val="78"/>
        </w:rPr>
        <w:t xml:space="preserve"> </w:t>
      </w:r>
      <w:r>
        <w:t>первая</w:t>
      </w:r>
      <w:r>
        <w:rPr>
          <w:spacing w:val="70"/>
        </w:rPr>
        <w:t xml:space="preserve"> </w:t>
      </w:r>
      <w:r>
        <w:t xml:space="preserve">помощь с использованием подручных средств; первая помощь при нескольких травмах </w:t>
      </w:r>
      <w:r>
        <w:rPr>
          <w:spacing w:val="-2"/>
        </w:rPr>
        <w:t>одновременно).</w:t>
      </w:r>
    </w:p>
    <w:p w:rsidR="00FF74DA" w:rsidRDefault="00F11E90">
      <w:pPr>
        <w:pStyle w:val="a6"/>
        <w:widowControl w:val="0"/>
        <w:spacing w:after="0" w:line="240" w:lineRule="auto"/>
        <w:ind w:firstLine="709"/>
        <w:jc w:val="both"/>
      </w:pPr>
      <w:r>
        <w:t xml:space="preserve">Предметные результаты по модулю № 9 «Безопасность в </w:t>
      </w:r>
      <w:r>
        <w:rPr>
          <w:spacing w:val="-2"/>
        </w:rPr>
        <w:t>социуме»:</w:t>
      </w:r>
    </w:p>
    <w:p w:rsidR="00FF74DA" w:rsidRDefault="00F11E90">
      <w:pPr>
        <w:pStyle w:val="a6"/>
        <w:widowControl w:val="0"/>
        <w:spacing w:after="0" w:line="240" w:lineRule="auto"/>
        <w:ind w:firstLine="709"/>
        <w:jc w:val="both"/>
      </w:pPr>
      <w:r>
        <w:t>объяснять смысл понятия «общение»; характеризовать роль</w:t>
      </w:r>
      <w:r>
        <w:rPr>
          <w:spacing w:val="-1"/>
        </w:rPr>
        <w:t xml:space="preserve"> </w:t>
      </w:r>
      <w:r>
        <w:t>общения в</w:t>
      </w:r>
      <w:r>
        <w:rPr>
          <w:spacing w:val="-6"/>
        </w:rPr>
        <w:t xml:space="preserve"> </w:t>
      </w:r>
      <w:r>
        <w:t>жизни человека, приводить примеры межличностного</w:t>
      </w:r>
      <w:r>
        <w:rPr>
          <w:spacing w:val="-18"/>
        </w:rPr>
        <w:t xml:space="preserve"> </w:t>
      </w:r>
      <w:r>
        <w:t>общения и</w:t>
      </w:r>
      <w:r>
        <w:rPr>
          <w:spacing w:val="-5"/>
        </w:rPr>
        <w:t xml:space="preserve"> </w:t>
      </w:r>
      <w:r>
        <w:t>общения в</w:t>
      </w:r>
      <w:r>
        <w:rPr>
          <w:spacing w:val="-7"/>
        </w:rPr>
        <w:t xml:space="preserve"> </w:t>
      </w:r>
      <w:r>
        <w:t>группе;</w:t>
      </w:r>
    </w:p>
    <w:p w:rsidR="00FF74DA" w:rsidRDefault="00F11E90">
      <w:pPr>
        <w:pStyle w:val="a6"/>
        <w:widowControl w:val="0"/>
        <w:spacing w:after="0" w:line="240" w:lineRule="auto"/>
        <w:ind w:firstLine="709"/>
        <w:jc w:val="both"/>
      </w:pPr>
      <w:r>
        <w:rPr>
          <w:spacing w:val="-2"/>
        </w:rPr>
        <w:t>иметь</w:t>
      </w:r>
      <w:r>
        <w:rPr>
          <w:spacing w:val="1"/>
        </w:rPr>
        <w:t xml:space="preserve"> </w:t>
      </w:r>
      <w:r>
        <w:rPr>
          <w:spacing w:val="-2"/>
        </w:rPr>
        <w:t>навыки</w:t>
      </w:r>
      <w:r>
        <w:rPr>
          <w:spacing w:val="1"/>
        </w:rPr>
        <w:t xml:space="preserve"> </w:t>
      </w:r>
      <w:r>
        <w:rPr>
          <w:spacing w:val="-2"/>
        </w:rPr>
        <w:t>конструктивного</w:t>
      </w:r>
      <w:r>
        <w:rPr>
          <w:spacing w:val="-11"/>
        </w:rPr>
        <w:t xml:space="preserve"> </w:t>
      </w:r>
      <w:r>
        <w:rPr>
          <w:spacing w:val="-2"/>
        </w:rPr>
        <w:t>общения;</w:t>
      </w:r>
    </w:p>
    <w:p w:rsidR="00FF74DA" w:rsidRDefault="00F11E90">
      <w:pPr>
        <w:pStyle w:val="a6"/>
        <w:widowControl w:val="0"/>
        <w:spacing w:after="0" w:line="240" w:lineRule="auto"/>
        <w:ind w:firstLine="709"/>
        <w:jc w:val="both"/>
      </w:pPr>
      <w:r>
        <w:t xml:space="preserve">объяснять смысл понятий «социальная группа», «малая группа», «большая </w:t>
      </w:r>
      <w:r>
        <w:rPr>
          <w:spacing w:val="-2"/>
        </w:rPr>
        <w:t>группа»;</w:t>
      </w:r>
    </w:p>
    <w:p w:rsidR="00FF74DA" w:rsidRDefault="00F11E90">
      <w:pPr>
        <w:pStyle w:val="a6"/>
        <w:widowControl w:val="0"/>
        <w:spacing w:after="0" w:line="240" w:lineRule="auto"/>
        <w:ind w:firstLine="709"/>
        <w:jc w:val="both"/>
      </w:pPr>
      <w:r>
        <w:rPr>
          <w:spacing w:val="-2"/>
        </w:rPr>
        <w:t>характеризовать взаимодействие</w:t>
      </w:r>
      <w:r>
        <w:rPr>
          <w:spacing w:val="-7"/>
        </w:rPr>
        <w:t xml:space="preserve"> </w:t>
      </w:r>
      <w:r>
        <w:rPr>
          <w:spacing w:val="-2"/>
        </w:rPr>
        <w:t>в</w:t>
      </w:r>
      <w:r>
        <w:rPr>
          <w:spacing w:val="-5"/>
        </w:rPr>
        <w:t xml:space="preserve"> </w:t>
      </w:r>
      <w:r>
        <w:rPr>
          <w:spacing w:val="-2"/>
        </w:rPr>
        <w:t>группе;</w:t>
      </w:r>
    </w:p>
    <w:p w:rsidR="00FF74DA" w:rsidRDefault="00F11E90">
      <w:pPr>
        <w:pStyle w:val="a6"/>
        <w:widowControl w:val="0"/>
        <w:spacing w:after="0" w:line="240" w:lineRule="auto"/>
        <w:ind w:firstLine="709"/>
        <w:jc w:val="both"/>
      </w:pPr>
      <w:r>
        <w:t>понимать влияние групповых норм к</w:t>
      </w:r>
      <w:r>
        <w:rPr>
          <w:spacing w:val="40"/>
        </w:rPr>
        <w:t xml:space="preserve"> </w:t>
      </w:r>
      <w:r>
        <w:t>енностей на комфортное и безопасное взаимодействие в группе, приводить примеры;</w:t>
      </w:r>
    </w:p>
    <w:p w:rsidR="00FF74DA" w:rsidRDefault="00F11E90">
      <w:pPr>
        <w:pStyle w:val="a6"/>
        <w:widowControl w:val="0"/>
        <w:spacing w:after="0" w:line="240" w:lineRule="auto"/>
        <w:ind w:firstLine="709"/>
        <w:jc w:val="both"/>
      </w:pPr>
      <w:r>
        <w:rPr>
          <w:spacing w:val="-2"/>
        </w:rPr>
        <w:t>объяснять</w:t>
      </w:r>
      <w:r>
        <w:rPr>
          <w:spacing w:val="3"/>
        </w:rPr>
        <w:t xml:space="preserve"> </w:t>
      </w:r>
      <w:r>
        <w:rPr>
          <w:spacing w:val="-2"/>
        </w:rPr>
        <w:t>смысл понятия</w:t>
      </w:r>
      <w:r>
        <w:rPr>
          <w:spacing w:val="1"/>
        </w:rPr>
        <w:t xml:space="preserve"> </w:t>
      </w:r>
      <w:r>
        <w:rPr>
          <w:spacing w:val="-2"/>
        </w:rPr>
        <w:t>«конфликт»;</w:t>
      </w:r>
    </w:p>
    <w:p w:rsidR="00FF74DA" w:rsidRDefault="00F11E90">
      <w:pPr>
        <w:pStyle w:val="a6"/>
        <w:widowControl w:val="0"/>
        <w:spacing w:after="0" w:line="240" w:lineRule="auto"/>
        <w:ind w:firstLine="709"/>
        <w:jc w:val="both"/>
      </w:pPr>
      <w:r>
        <w:rPr>
          <w:spacing w:val="-2"/>
        </w:rPr>
        <w:t>знать</w:t>
      </w:r>
      <w:r>
        <w:rPr>
          <w:spacing w:val="-14"/>
        </w:rPr>
        <w:t xml:space="preserve"> </w:t>
      </w:r>
      <w:r>
        <w:rPr>
          <w:spacing w:val="-2"/>
        </w:rPr>
        <w:t>стадии</w:t>
      </w:r>
      <w:r>
        <w:rPr>
          <w:spacing w:val="-9"/>
        </w:rPr>
        <w:t xml:space="preserve"> </w:t>
      </w:r>
      <w:r>
        <w:rPr>
          <w:spacing w:val="-2"/>
        </w:rPr>
        <w:t>развития</w:t>
      </w:r>
      <w:r>
        <w:rPr>
          <w:spacing w:val="8"/>
        </w:rPr>
        <w:t xml:space="preserve"> </w:t>
      </w:r>
      <w:r>
        <w:rPr>
          <w:spacing w:val="-2"/>
        </w:rPr>
        <w:t>конфликта,</w:t>
      </w:r>
      <w:r>
        <w:rPr>
          <w:spacing w:val="-4"/>
        </w:rPr>
        <w:t xml:space="preserve"> </w:t>
      </w:r>
      <w:r>
        <w:rPr>
          <w:spacing w:val="-2"/>
        </w:rPr>
        <w:t>приводить</w:t>
      </w:r>
      <w:r>
        <w:rPr>
          <w:spacing w:val="2"/>
        </w:rPr>
        <w:t xml:space="preserve"> </w:t>
      </w:r>
      <w:r>
        <w:rPr>
          <w:spacing w:val="-2"/>
        </w:rPr>
        <w:t>примеры;</w:t>
      </w:r>
    </w:p>
    <w:p w:rsidR="00FF74DA" w:rsidRDefault="00F11E90">
      <w:pPr>
        <w:pStyle w:val="a6"/>
        <w:widowControl w:val="0"/>
        <w:tabs>
          <w:tab w:val="left" w:pos="2963"/>
          <w:tab w:val="left" w:pos="4270"/>
          <w:tab w:val="left" w:pos="6520"/>
          <w:tab w:val="left" w:pos="6890"/>
          <w:tab w:val="left" w:pos="9120"/>
        </w:tabs>
        <w:spacing w:after="0" w:line="240" w:lineRule="auto"/>
        <w:ind w:firstLine="709"/>
        <w:jc w:val="both"/>
      </w:pPr>
      <w:r>
        <w:rPr>
          <w:spacing w:val="-2"/>
        </w:rPr>
        <w:t xml:space="preserve">характеризовать факторы, способствующие </w:t>
      </w:r>
      <w:r>
        <w:rPr>
          <w:spacing w:val="-10"/>
        </w:rPr>
        <w:t xml:space="preserve">и </w:t>
      </w:r>
      <w:r>
        <w:rPr>
          <w:spacing w:val="-2"/>
        </w:rPr>
        <w:t xml:space="preserve">препятствующие </w:t>
      </w:r>
      <w:r>
        <w:rPr>
          <w:spacing w:val="-4"/>
        </w:rPr>
        <w:t xml:space="preserve">развитию </w:t>
      </w:r>
      <w:r>
        <w:rPr>
          <w:spacing w:val="-2"/>
        </w:rPr>
        <w:t>конфликта;</w:t>
      </w:r>
    </w:p>
    <w:p w:rsidR="00FF74DA" w:rsidRDefault="00F11E90">
      <w:pPr>
        <w:pStyle w:val="a6"/>
        <w:widowControl w:val="0"/>
        <w:spacing w:after="0" w:line="240" w:lineRule="auto"/>
        <w:ind w:firstLine="709"/>
        <w:jc w:val="both"/>
      </w:pPr>
      <w:r>
        <w:rPr>
          <w:spacing w:val="-2"/>
        </w:rPr>
        <w:t>иметь навыки</w:t>
      </w:r>
      <w:r>
        <w:rPr>
          <w:spacing w:val="-1"/>
        </w:rPr>
        <w:t xml:space="preserve"> </w:t>
      </w:r>
      <w:r>
        <w:rPr>
          <w:spacing w:val="-2"/>
        </w:rPr>
        <w:t>конструктивного</w:t>
      </w:r>
      <w:r>
        <w:rPr>
          <w:spacing w:val="-10"/>
        </w:rPr>
        <w:t xml:space="preserve"> </w:t>
      </w:r>
      <w:r>
        <w:rPr>
          <w:spacing w:val="-2"/>
        </w:rPr>
        <w:t>разрешения</w:t>
      </w:r>
      <w:r>
        <w:rPr>
          <w:spacing w:val="12"/>
        </w:rPr>
        <w:t xml:space="preserve"> </w:t>
      </w:r>
      <w:r>
        <w:rPr>
          <w:spacing w:val="-2"/>
        </w:rPr>
        <w:t>конфликта;</w:t>
      </w:r>
    </w:p>
    <w:p w:rsidR="00FF74DA" w:rsidRDefault="00F11E90">
      <w:pPr>
        <w:pStyle w:val="a6"/>
        <w:widowControl w:val="0"/>
        <w:spacing w:after="0" w:line="240" w:lineRule="auto"/>
        <w:ind w:firstLine="709"/>
        <w:jc w:val="both"/>
      </w:pPr>
      <w:r>
        <w:rPr>
          <w:spacing w:val="-2"/>
        </w:rPr>
        <w:t>знать</w:t>
      </w:r>
      <w:r>
        <w:rPr>
          <w:spacing w:val="-9"/>
        </w:rPr>
        <w:t xml:space="preserve"> </w:t>
      </w:r>
      <w:r>
        <w:rPr>
          <w:spacing w:val="-2"/>
        </w:rPr>
        <w:t>условия привлечения</w:t>
      </w:r>
      <w:r>
        <w:rPr>
          <w:spacing w:val="16"/>
        </w:rPr>
        <w:t xml:space="preserve"> </w:t>
      </w:r>
      <w:r>
        <w:rPr>
          <w:spacing w:val="-2"/>
        </w:rPr>
        <w:t>третьей</w:t>
      </w:r>
      <w:r>
        <w:rPr>
          <w:spacing w:val="-5"/>
        </w:rPr>
        <w:t xml:space="preserve"> </w:t>
      </w:r>
      <w:r>
        <w:rPr>
          <w:spacing w:val="-2"/>
        </w:rPr>
        <w:t>стороны</w:t>
      </w:r>
      <w:r>
        <w:rPr>
          <w:spacing w:val="-1"/>
        </w:rPr>
        <w:t xml:space="preserve"> </w:t>
      </w:r>
      <w:r>
        <w:rPr>
          <w:spacing w:val="-2"/>
        </w:rPr>
        <w:t>для</w:t>
      </w:r>
      <w:r>
        <w:rPr>
          <w:spacing w:val="-10"/>
        </w:rPr>
        <w:t xml:space="preserve"> </w:t>
      </w:r>
      <w:r>
        <w:rPr>
          <w:spacing w:val="-2"/>
        </w:rPr>
        <w:t>разрешения</w:t>
      </w:r>
      <w:r>
        <w:rPr>
          <w:spacing w:val="2"/>
        </w:rPr>
        <w:t xml:space="preserve"> </w:t>
      </w:r>
      <w:r>
        <w:rPr>
          <w:spacing w:val="-2"/>
        </w:rPr>
        <w:t>конфликта;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иметь</w:t>
      </w:r>
      <w:r>
        <w:rPr>
          <w:rFonts w:ascii="Times New Roman" w:hAnsi="Times New Roman"/>
          <w:spacing w:val="-13"/>
          <w:sz w:val="28"/>
        </w:rPr>
        <w:t xml:space="preserve"> </w:t>
      </w:r>
      <w:r>
        <w:rPr>
          <w:rFonts w:ascii="Times New Roman" w:hAnsi="Times New Roman"/>
          <w:spacing w:val="-6"/>
          <w:sz w:val="28"/>
        </w:rPr>
        <w:t>представление о</w:t>
      </w:r>
      <w:r>
        <w:rPr>
          <w:rFonts w:ascii="Times New Roman" w:hAnsi="Times New Roman"/>
          <w:spacing w:val="-12"/>
          <w:sz w:val="28"/>
        </w:rPr>
        <w:t xml:space="preserve"> </w:t>
      </w:r>
      <w:r>
        <w:rPr>
          <w:rFonts w:ascii="Times New Roman" w:hAnsi="Times New Roman"/>
          <w:spacing w:val="-6"/>
          <w:sz w:val="28"/>
        </w:rPr>
        <w:t>способах</w:t>
      </w:r>
      <w:r>
        <w:rPr>
          <w:rFonts w:ascii="Times New Roman" w:hAnsi="Times New Roman"/>
          <w:spacing w:val="-12"/>
          <w:sz w:val="28"/>
        </w:rPr>
        <w:t xml:space="preserve"> </w:t>
      </w:r>
      <w:r>
        <w:rPr>
          <w:rFonts w:ascii="Times New Roman" w:hAnsi="Times New Roman"/>
          <w:spacing w:val="-6"/>
          <w:sz w:val="28"/>
        </w:rPr>
        <w:t>пресечения опасных</w:t>
      </w:r>
      <w:r>
        <w:rPr>
          <w:rFonts w:ascii="Times New Roman" w:hAnsi="Times New Roman"/>
          <w:spacing w:val="-11"/>
          <w:sz w:val="28"/>
        </w:rPr>
        <w:t xml:space="preserve"> </w:t>
      </w:r>
      <w:r>
        <w:rPr>
          <w:rFonts w:ascii="Times New Roman" w:hAnsi="Times New Roman"/>
          <w:spacing w:val="-6"/>
          <w:sz w:val="28"/>
        </w:rPr>
        <w:t>проявлений</w:t>
      </w:r>
      <w:r>
        <w:rPr>
          <w:rFonts w:ascii="Times New Roman" w:hAnsi="Times New Roman"/>
          <w:spacing w:val="-7"/>
          <w:sz w:val="28"/>
        </w:rPr>
        <w:t xml:space="preserve"> </w:t>
      </w:r>
      <w:r>
        <w:rPr>
          <w:rFonts w:ascii="Times New Roman" w:hAnsi="Times New Roman"/>
          <w:spacing w:val="-6"/>
          <w:sz w:val="28"/>
        </w:rPr>
        <w:t>конфликтов; раскрывать способы противодействия</w:t>
      </w:r>
      <w:r>
        <w:rPr>
          <w:rFonts w:ascii="Times New Roman" w:hAnsi="Times New Roman"/>
          <w:spacing w:val="-8"/>
          <w:sz w:val="28"/>
        </w:rPr>
        <w:t xml:space="preserve"> </w:t>
      </w:r>
      <w:r>
        <w:rPr>
          <w:rFonts w:ascii="Times New Roman" w:hAnsi="Times New Roman"/>
          <w:spacing w:val="-6"/>
          <w:sz w:val="28"/>
        </w:rPr>
        <w:t>буллингу, проявлениям</w:t>
      </w:r>
      <w:r>
        <w:rPr>
          <w:rFonts w:ascii="Times New Roman" w:hAnsi="Times New Roman"/>
          <w:sz w:val="28"/>
        </w:rPr>
        <w:t xml:space="preserve"> </w:t>
      </w:r>
      <w:r>
        <w:rPr>
          <w:rFonts w:ascii="Times New Roman" w:hAnsi="Times New Roman"/>
          <w:spacing w:val="-6"/>
          <w:sz w:val="28"/>
        </w:rPr>
        <w:t xml:space="preserve">насилия; </w:t>
      </w:r>
      <w:r>
        <w:rPr>
          <w:rFonts w:ascii="Times New Roman" w:hAnsi="Times New Roman"/>
          <w:spacing w:val="-4"/>
          <w:sz w:val="28"/>
        </w:rPr>
        <w:t>характеризовать</w:t>
      </w:r>
      <w:r>
        <w:rPr>
          <w:rFonts w:ascii="Times New Roman" w:hAnsi="Times New Roman"/>
          <w:spacing w:val="-15"/>
          <w:sz w:val="28"/>
        </w:rPr>
        <w:t xml:space="preserve"> </w:t>
      </w:r>
      <w:r>
        <w:rPr>
          <w:rFonts w:ascii="Times New Roman" w:hAnsi="Times New Roman"/>
          <w:spacing w:val="-4"/>
          <w:sz w:val="28"/>
        </w:rPr>
        <w:t>способы</w:t>
      </w:r>
      <w:r>
        <w:rPr>
          <w:rFonts w:ascii="Times New Roman" w:hAnsi="Times New Roman"/>
          <w:spacing w:val="-3"/>
          <w:sz w:val="28"/>
        </w:rPr>
        <w:t xml:space="preserve"> </w:t>
      </w:r>
      <w:r>
        <w:rPr>
          <w:rFonts w:ascii="Times New Roman" w:hAnsi="Times New Roman"/>
          <w:spacing w:val="-4"/>
          <w:sz w:val="28"/>
        </w:rPr>
        <w:t>психологического</w:t>
      </w:r>
      <w:r>
        <w:rPr>
          <w:rFonts w:ascii="Times New Roman" w:hAnsi="Times New Roman"/>
          <w:spacing w:val="-14"/>
          <w:sz w:val="28"/>
        </w:rPr>
        <w:t xml:space="preserve"> </w:t>
      </w:r>
      <w:r>
        <w:rPr>
          <w:rFonts w:ascii="Times New Roman" w:hAnsi="Times New Roman"/>
          <w:spacing w:val="-4"/>
          <w:sz w:val="28"/>
        </w:rPr>
        <w:t>воздействия;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характеризовать</w:t>
      </w:r>
      <w:r>
        <w:rPr>
          <w:rFonts w:ascii="Times New Roman" w:hAnsi="Times New Roman"/>
          <w:spacing w:val="-11"/>
          <w:sz w:val="28"/>
        </w:rPr>
        <w:t xml:space="preserve"> </w:t>
      </w:r>
      <w:r>
        <w:rPr>
          <w:rFonts w:ascii="Times New Roman" w:hAnsi="Times New Roman"/>
          <w:spacing w:val="-8"/>
          <w:sz w:val="28"/>
        </w:rPr>
        <w:t>особенности</w:t>
      </w:r>
      <w:r>
        <w:rPr>
          <w:rFonts w:ascii="Times New Roman" w:hAnsi="Times New Roman"/>
          <w:spacing w:val="-4"/>
          <w:sz w:val="28"/>
        </w:rPr>
        <w:t xml:space="preserve"> </w:t>
      </w:r>
      <w:r>
        <w:rPr>
          <w:rFonts w:ascii="Times New Roman" w:hAnsi="Times New Roman"/>
          <w:spacing w:val="-8"/>
          <w:sz w:val="28"/>
        </w:rPr>
        <w:t>убеждающей</w:t>
      </w:r>
      <w:r>
        <w:rPr>
          <w:rFonts w:ascii="Times New Roman" w:hAnsi="Times New Roman"/>
          <w:spacing w:val="7"/>
          <w:sz w:val="28"/>
        </w:rPr>
        <w:t xml:space="preserve"> к</w:t>
      </w:r>
      <w:r>
        <w:rPr>
          <w:rFonts w:ascii="Times New Roman" w:hAnsi="Times New Roman"/>
          <w:spacing w:val="-8"/>
          <w:sz w:val="28"/>
        </w:rPr>
        <w:t xml:space="preserve">оммуникации; </w:t>
      </w:r>
      <w:r>
        <w:rPr>
          <w:rFonts w:ascii="Times New Roman" w:hAnsi="Times New Roman"/>
          <w:spacing w:val="-8"/>
          <w:sz w:val="28"/>
        </w:rPr>
        <w:tab/>
      </w:r>
      <w:r>
        <w:rPr>
          <w:rFonts w:ascii="Times New Roman" w:hAnsi="Times New Roman"/>
          <w:spacing w:val="-2"/>
          <w:sz w:val="28"/>
        </w:rPr>
        <w:t>объяснять</w:t>
      </w:r>
      <w:r>
        <w:rPr>
          <w:rFonts w:ascii="Times New Roman" w:hAnsi="Times New Roman"/>
          <w:spacing w:val="-3"/>
          <w:sz w:val="28"/>
        </w:rPr>
        <w:t xml:space="preserve"> </w:t>
      </w:r>
      <w:r>
        <w:rPr>
          <w:rFonts w:ascii="Times New Roman" w:hAnsi="Times New Roman"/>
          <w:spacing w:val="-2"/>
          <w:sz w:val="28"/>
        </w:rPr>
        <w:t>смысл</w:t>
      </w:r>
      <w:r>
        <w:rPr>
          <w:rFonts w:ascii="Times New Roman" w:hAnsi="Times New Roman"/>
          <w:spacing w:val="-10"/>
          <w:sz w:val="28"/>
        </w:rPr>
        <w:t xml:space="preserve"> </w:t>
      </w:r>
      <w:r>
        <w:rPr>
          <w:rFonts w:ascii="Times New Roman" w:hAnsi="Times New Roman"/>
          <w:spacing w:val="-2"/>
          <w:sz w:val="28"/>
        </w:rPr>
        <w:t>понятия</w:t>
      </w:r>
      <w:r>
        <w:rPr>
          <w:rFonts w:ascii="Times New Roman" w:hAnsi="Times New Roman"/>
          <w:spacing w:val="-5"/>
          <w:sz w:val="28"/>
        </w:rPr>
        <w:t xml:space="preserve"> </w:t>
      </w:r>
      <w:r>
        <w:rPr>
          <w:rFonts w:ascii="Times New Roman" w:hAnsi="Times New Roman"/>
          <w:spacing w:val="-2"/>
          <w:sz w:val="28"/>
        </w:rPr>
        <w:t>«манипуляция»;</w:t>
      </w:r>
    </w:p>
    <w:p w:rsidR="00FF74DA" w:rsidRDefault="00F11E90">
      <w:pPr>
        <w:widowControl w:val="0"/>
        <w:tabs>
          <w:tab w:val="left" w:pos="2324"/>
          <w:tab w:val="left" w:pos="4611"/>
          <w:tab w:val="left" w:pos="7111"/>
          <w:tab w:val="left" w:pos="9041"/>
        </w:tabs>
        <w:spacing w:after="0" w:line="240" w:lineRule="auto"/>
        <w:ind w:firstLine="709"/>
        <w:jc w:val="both"/>
        <w:rPr>
          <w:rFonts w:ascii="Times New Roman" w:hAnsi="Times New Roman"/>
          <w:sz w:val="28"/>
        </w:rPr>
      </w:pPr>
      <w:r>
        <w:rPr>
          <w:rFonts w:ascii="Times New Roman" w:hAnsi="Times New Roman"/>
          <w:spacing w:val="-2"/>
          <w:sz w:val="28"/>
        </w:rPr>
        <w:t xml:space="preserve">называть характеристики манипулятивного воздействия, </w:t>
      </w:r>
      <w:r>
        <w:rPr>
          <w:rFonts w:ascii="Times New Roman" w:hAnsi="Times New Roman"/>
          <w:spacing w:val="-10"/>
          <w:sz w:val="28"/>
        </w:rPr>
        <w:t xml:space="preserve">приводить </w:t>
      </w:r>
      <w:r>
        <w:rPr>
          <w:rFonts w:ascii="Times New Roman" w:hAnsi="Times New Roman"/>
          <w:spacing w:val="-2"/>
          <w:sz w:val="28"/>
        </w:rPr>
        <w:t>примеры;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иметь</w:t>
      </w:r>
      <w:r>
        <w:rPr>
          <w:rFonts w:ascii="Times New Roman" w:hAnsi="Times New Roman"/>
          <w:spacing w:val="-11"/>
          <w:sz w:val="28"/>
        </w:rPr>
        <w:t xml:space="preserve"> </w:t>
      </w:r>
      <w:r>
        <w:rPr>
          <w:rFonts w:ascii="Times New Roman" w:hAnsi="Times New Roman"/>
          <w:spacing w:val="-6"/>
          <w:sz w:val="28"/>
        </w:rPr>
        <w:t>представления</w:t>
      </w:r>
      <w:r>
        <w:rPr>
          <w:rFonts w:ascii="Times New Roman" w:hAnsi="Times New Roman"/>
          <w:spacing w:val="7"/>
          <w:sz w:val="28"/>
        </w:rPr>
        <w:t xml:space="preserve"> </w:t>
      </w:r>
      <w:r>
        <w:rPr>
          <w:rFonts w:ascii="Times New Roman" w:hAnsi="Times New Roman"/>
          <w:spacing w:val="-6"/>
          <w:sz w:val="28"/>
        </w:rPr>
        <w:t>о</w:t>
      </w:r>
      <w:r>
        <w:rPr>
          <w:rFonts w:ascii="Times New Roman" w:hAnsi="Times New Roman"/>
          <w:spacing w:val="-12"/>
          <w:sz w:val="28"/>
        </w:rPr>
        <w:t xml:space="preserve"> </w:t>
      </w:r>
      <w:r>
        <w:rPr>
          <w:rFonts w:ascii="Times New Roman" w:hAnsi="Times New Roman"/>
          <w:spacing w:val="-6"/>
          <w:sz w:val="28"/>
        </w:rPr>
        <w:t>способах</w:t>
      </w:r>
      <w:r>
        <w:rPr>
          <w:rFonts w:ascii="Times New Roman" w:hAnsi="Times New Roman"/>
          <w:spacing w:val="-9"/>
          <w:sz w:val="28"/>
        </w:rPr>
        <w:t xml:space="preserve"> </w:t>
      </w:r>
      <w:r>
        <w:rPr>
          <w:rFonts w:ascii="Times New Roman" w:hAnsi="Times New Roman"/>
          <w:spacing w:val="-6"/>
          <w:sz w:val="28"/>
        </w:rPr>
        <w:t>противодействия</w:t>
      </w:r>
      <w:r>
        <w:rPr>
          <w:rFonts w:ascii="Times New Roman" w:hAnsi="Times New Roman"/>
          <w:spacing w:val="-10"/>
          <w:sz w:val="28"/>
        </w:rPr>
        <w:t xml:space="preserve"> </w:t>
      </w:r>
      <w:r>
        <w:rPr>
          <w:rFonts w:ascii="Times New Roman" w:hAnsi="Times New Roman"/>
          <w:spacing w:val="-6"/>
          <w:sz w:val="28"/>
        </w:rPr>
        <w:t>манипуляции;</w:t>
      </w:r>
    </w:p>
    <w:p w:rsidR="00FF74DA" w:rsidRDefault="00F11E90">
      <w:pPr>
        <w:widowControl w:val="0"/>
        <w:tabs>
          <w:tab w:val="left" w:pos="2470"/>
          <w:tab w:val="left" w:pos="4082"/>
          <w:tab w:val="left" w:pos="5811"/>
          <w:tab w:val="left" w:pos="6368"/>
          <w:tab w:val="left" w:pos="7771"/>
          <w:tab w:val="left" w:pos="8877"/>
        </w:tabs>
        <w:spacing w:after="0" w:line="240" w:lineRule="auto"/>
        <w:ind w:firstLine="709"/>
        <w:jc w:val="both"/>
        <w:rPr>
          <w:rFonts w:ascii="Times New Roman" w:hAnsi="Times New Roman"/>
          <w:sz w:val="28"/>
        </w:rPr>
      </w:pPr>
      <w:r>
        <w:rPr>
          <w:rFonts w:ascii="Times New Roman" w:hAnsi="Times New Roman"/>
          <w:spacing w:val="-2"/>
          <w:sz w:val="28"/>
        </w:rPr>
        <w:t>раскрывать</w:t>
      </w:r>
      <w:r>
        <w:rPr>
          <w:rFonts w:ascii="Times New Roman" w:hAnsi="Times New Roman"/>
          <w:sz w:val="28"/>
        </w:rPr>
        <w:tab/>
      </w:r>
      <w:r>
        <w:rPr>
          <w:rFonts w:ascii="Times New Roman" w:hAnsi="Times New Roman"/>
          <w:spacing w:val="-2"/>
          <w:sz w:val="28"/>
        </w:rPr>
        <w:t>механизмы</w:t>
      </w:r>
      <w:r>
        <w:rPr>
          <w:rFonts w:ascii="Times New Roman" w:hAnsi="Times New Roman"/>
          <w:sz w:val="28"/>
        </w:rPr>
        <w:tab/>
      </w:r>
      <w:r>
        <w:rPr>
          <w:rFonts w:ascii="Times New Roman" w:hAnsi="Times New Roman"/>
          <w:spacing w:val="-2"/>
          <w:sz w:val="28"/>
        </w:rPr>
        <w:t>воздействия</w:t>
      </w:r>
      <w:r>
        <w:rPr>
          <w:rFonts w:ascii="Times New Roman" w:hAnsi="Times New Roman"/>
          <w:sz w:val="28"/>
        </w:rPr>
        <w:tab/>
      </w:r>
      <w:r>
        <w:rPr>
          <w:rFonts w:ascii="Times New Roman" w:hAnsi="Times New Roman"/>
          <w:spacing w:val="-6"/>
          <w:sz w:val="28"/>
        </w:rPr>
        <w:t>на</w:t>
      </w:r>
      <w:r>
        <w:rPr>
          <w:rFonts w:ascii="Times New Roman" w:hAnsi="Times New Roman"/>
          <w:sz w:val="28"/>
        </w:rPr>
        <w:tab/>
      </w:r>
      <w:r>
        <w:rPr>
          <w:rFonts w:ascii="Times New Roman" w:hAnsi="Times New Roman"/>
          <w:spacing w:val="-2"/>
          <w:sz w:val="28"/>
        </w:rPr>
        <w:t>большую</w:t>
      </w:r>
      <w:r>
        <w:rPr>
          <w:rFonts w:ascii="Times New Roman" w:hAnsi="Times New Roman"/>
          <w:sz w:val="28"/>
        </w:rPr>
        <w:tab/>
      </w:r>
      <w:r>
        <w:rPr>
          <w:rFonts w:ascii="Times New Roman" w:hAnsi="Times New Roman"/>
          <w:spacing w:val="-2"/>
          <w:sz w:val="28"/>
        </w:rPr>
        <w:t xml:space="preserve">группу </w:t>
      </w:r>
      <w:r>
        <w:rPr>
          <w:rFonts w:ascii="Times New Roman" w:hAnsi="Times New Roman"/>
          <w:spacing w:val="-8"/>
          <w:sz w:val="28"/>
        </w:rPr>
        <w:t xml:space="preserve">(заражение, </w:t>
      </w:r>
      <w:r>
        <w:rPr>
          <w:rFonts w:ascii="Times New Roman" w:hAnsi="Times New Roman"/>
          <w:spacing w:val="-4"/>
          <w:sz w:val="28"/>
        </w:rPr>
        <w:t>убеждение,</w:t>
      </w:r>
      <w:r>
        <w:rPr>
          <w:rFonts w:ascii="Times New Roman" w:hAnsi="Times New Roman"/>
          <w:spacing w:val="-7"/>
          <w:sz w:val="28"/>
        </w:rPr>
        <w:t xml:space="preserve"> </w:t>
      </w:r>
      <w:r>
        <w:rPr>
          <w:rFonts w:ascii="Times New Roman" w:hAnsi="Times New Roman"/>
          <w:spacing w:val="-4"/>
          <w:sz w:val="28"/>
        </w:rPr>
        <w:t>внушение, подражание</w:t>
      </w:r>
      <w:r>
        <w:rPr>
          <w:rFonts w:ascii="Times New Roman" w:hAnsi="Times New Roman"/>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другие),</w:t>
      </w:r>
      <w:r>
        <w:rPr>
          <w:rFonts w:ascii="Times New Roman" w:hAnsi="Times New Roman"/>
          <w:spacing w:val="-5"/>
          <w:sz w:val="28"/>
        </w:rPr>
        <w:t xml:space="preserve"> </w:t>
      </w:r>
      <w:r>
        <w:rPr>
          <w:rFonts w:ascii="Times New Roman" w:hAnsi="Times New Roman"/>
          <w:spacing w:val="-4"/>
          <w:sz w:val="28"/>
        </w:rPr>
        <w:t>приводить</w:t>
      </w:r>
      <w:r>
        <w:rPr>
          <w:rFonts w:ascii="Times New Roman" w:hAnsi="Times New Roman"/>
          <w:spacing w:val="-5"/>
          <w:sz w:val="28"/>
        </w:rPr>
        <w:t xml:space="preserve"> </w:t>
      </w:r>
      <w:r>
        <w:rPr>
          <w:rFonts w:ascii="Times New Roman" w:hAnsi="Times New Roman"/>
          <w:spacing w:val="-4"/>
          <w:sz w:val="28"/>
        </w:rPr>
        <w:t>примеры;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иметь</w:t>
      </w:r>
      <w:r>
        <w:rPr>
          <w:rFonts w:ascii="Times New Roman" w:hAnsi="Times New Roman"/>
          <w:spacing w:val="-1"/>
          <w:sz w:val="28"/>
        </w:rPr>
        <w:t xml:space="preserve"> </w:t>
      </w:r>
      <w:r>
        <w:rPr>
          <w:rFonts w:ascii="Times New Roman" w:hAnsi="Times New Roman"/>
          <w:spacing w:val="-4"/>
          <w:sz w:val="28"/>
        </w:rPr>
        <w:t>представление</w:t>
      </w:r>
      <w:r>
        <w:rPr>
          <w:rFonts w:ascii="Times New Roman" w:hAnsi="Times New Roman"/>
          <w:spacing w:val="12"/>
          <w:sz w:val="28"/>
        </w:rPr>
        <w:t xml:space="preserve"> </w:t>
      </w:r>
      <w:r>
        <w:rPr>
          <w:rFonts w:ascii="Times New Roman" w:hAnsi="Times New Roman"/>
          <w:spacing w:val="-4"/>
          <w:sz w:val="28"/>
        </w:rPr>
        <w:t>о</w:t>
      </w:r>
      <w:r>
        <w:rPr>
          <w:rFonts w:ascii="Times New Roman" w:hAnsi="Times New Roman"/>
          <w:spacing w:val="-8"/>
          <w:sz w:val="28"/>
        </w:rPr>
        <w:t xml:space="preserve"> </w:t>
      </w:r>
      <w:r>
        <w:rPr>
          <w:rFonts w:ascii="Times New Roman" w:hAnsi="Times New Roman"/>
          <w:spacing w:val="-4"/>
          <w:sz w:val="28"/>
        </w:rPr>
        <w:t>деструктивных</w:t>
      </w:r>
      <w:r>
        <w:rPr>
          <w:rFonts w:ascii="Times New Roman" w:hAnsi="Times New Roman"/>
          <w:spacing w:val="14"/>
          <w:sz w:val="28"/>
        </w:rPr>
        <w:t xml:space="preserve"> </w:t>
      </w:r>
      <w:r>
        <w:rPr>
          <w:rFonts w:ascii="Times New Roman" w:hAnsi="Times New Roman"/>
          <w:spacing w:val="-4"/>
          <w:sz w:val="28"/>
        </w:rPr>
        <w:t>и</w:t>
      </w:r>
      <w:r>
        <w:rPr>
          <w:rFonts w:ascii="Times New Roman" w:hAnsi="Times New Roman"/>
          <w:spacing w:val="-7"/>
          <w:sz w:val="28"/>
        </w:rPr>
        <w:t xml:space="preserve"> </w:t>
      </w:r>
      <w:r>
        <w:rPr>
          <w:rFonts w:ascii="Times New Roman" w:hAnsi="Times New Roman"/>
          <w:spacing w:val="-4"/>
          <w:sz w:val="28"/>
        </w:rPr>
        <w:t>псевдопсихологических</w:t>
      </w:r>
      <w:r>
        <w:rPr>
          <w:rFonts w:ascii="Times New Roman" w:hAnsi="Times New Roman"/>
          <w:spacing w:val="-14"/>
          <w:sz w:val="28"/>
        </w:rPr>
        <w:t xml:space="preserve"> </w:t>
      </w:r>
      <w:r>
        <w:rPr>
          <w:rFonts w:ascii="Times New Roman" w:hAnsi="Times New Roman"/>
          <w:spacing w:val="-4"/>
          <w:sz w:val="28"/>
        </w:rPr>
        <w:t xml:space="preserve">технологиях </w:t>
      </w:r>
      <w:r>
        <w:rPr>
          <w:rFonts w:ascii="Times New Roman" w:hAnsi="Times New Roman"/>
          <w:sz w:val="28"/>
        </w:rPr>
        <w:t>и способах противодействия.</w:t>
      </w:r>
    </w:p>
    <w:p w:rsidR="00FF74DA" w:rsidRDefault="00F11E90">
      <w:pPr>
        <w:widowControl w:val="0"/>
        <w:tabs>
          <w:tab w:val="left" w:pos="4325"/>
          <w:tab w:val="left" w:pos="5859"/>
          <w:tab w:val="left" w:pos="6382"/>
          <w:tab w:val="left" w:pos="7539"/>
          <w:tab w:val="left" w:pos="8030"/>
          <w:tab w:val="left" w:pos="8534"/>
        </w:tabs>
        <w:spacing w:after="0" w:line="240" w:lineRule="auto"/>
        <w:ind w:firstLine="709"/>
        <w:jc w:val="both"/>
        <w:rPr>
          <w:rFonts w:ascii="Times New Roman" w:hAnsi="Times New Roman"/>
          <w:sz w:val="28"/>
        </w:rPr>
      </w:pPr>
      <w:r>
        <w:rPr>
          <w:rFonts w:ascii="Times New Roman" w:hAnsi="Times New Roman"/>
          <w:sz w:val="28"/>
        </w:rPr>
        <w:t xml:space="preserve">Предметные </w:t>
      </w:r>
      <w:r>
        <w:rPr>
          <w:rFonts w:ascii="Times New Roman" w:hAnsi="Times New Roman"/>
          <w:spacing w:val="-2"/>
          <w:sz w:val="28"/>
        </w:rPr>
        <w:t xml:space="preserve">результаты </w:t>
      </w:r>
      <w:r>
        <w:rPr>
          <w:rFonts w:ascii="Times New Roman" w:hAnsi="Times New Roman"/>
          <w:spacing w:val="-6"/>
          <w:sz w:val="28"/>
        </w:rPr>
        <w:t xml:space="preserve">по </w:t>
      </w:r>
      <w:r>
        <w:rPr>
          <w:rFonts w:ascii="Times New Roman" w:hAnsi="Times New Roman"/>
          <w:spacing w:val="-2"/>
          <w:sz w:val="28"/>
        </w:rPr>
        <w:t xml:space="preserve">модулю </w:t>
      </w:r>
      <w:r>
        <w:rPr>
          <w:rFonts w:ascii="Times New Roman" w:hAnsi="Times New Roman"/>
          <w:spacing w:val="-10"/>
          <w:sz w:val="28"/>
        </w:rPr>
        <w:t xml:space="preserve">№ </w:t>
      </w:r>
      <w:r>
        <w:rPr>
          <w:rFonts w:ascii="Times New Roman" w:hAnsi="Times New Roman"/>
          <w:spacing w:val="-6"/>
          <w:sz w:val="28"/>
        </w:rPr>
        <w:t>10</w:t>
      </w:r>
      <w:r>
        <w:rPr>
          <w:rFonts w:ascii="Times New Roman" w:hAnsi="Times New Roman"/>
          <w:sz w:val="28"/>
        </w:rPr>
        <w:tab/>
      </w:r>
      <w:r>
        <w:rPr>
          <w:rFonts w:ascii="Times New Roman" w:hAnsi="Times New Roman"/>
          <w:spacing w:val="-8"/>
          <w:sz w:val="28"/>
        </w:rPr>
        <w:t xml:space="preserve">«Безопасность </w:t>
      </w:r>
      <w:r>
        <w:rPr>
          <w:rFonts w:ascii="Times New Roman" w:hAnsi="Times New Roman"/>
          <w:sz w:val="28"/>
        </w:rPr>
        <w:t>в</w:t>
      </w:r>
      <w:r>
        <w:rPr>
          <w:rFonts w:ascii="Times New Roman" w:hAnsi="Times New Roman"/>
          <w:spacing w:val="-14"/>
          <w:sz w:val="28"/>
        </w:rPr>
        <w:t xml:space="preserve"> </w:t>
      </w:r>
      <w:r>
        <w:rPr>
          <w:rFonts w:ascii="Times New Roman" w:hAnsi="Times New Roman"/>
          <w:sz w:val="28"/>
        </w:rPr>
        <w:t>информационном</w:t>
      </w:r>
      <w:r>
        <w:rPr>
          <w:rFonts w:ascii="Times New Roman" w:hAnsi="Times New Roman"/>
          <w:spacing w:val="-13"/>
          <w:sz w:val="28"/>
        </w:rPr>
        <w:t xml:space="preserve"> </w:t>
      </w:r>
      <w:r>
        <w:rPr>
          <w:rFonts w:ascii="Times New Roman" w:hAnsi="Times New Roman"/>
          <w:sz w:val="28"/>
        </w:rPr>
        <w:t>пространстве»: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характеризовать</w:t>
      </w:r>
      <w:r>
        <w:rPr>
          <w:rFonts w:ascii="Times New Roman" w:hAnsi="Times New Roman"/>
          <w:spacing w:val="-16"/>
          <w:sz w:val="28"/>
        </w:rPr>
        <w:t xml:space="preserve"> </w:t>
      </w:r>
      <w:r>
        <w:rPr>
          <w:rFonts w:ascii="Times New Roman" w:hAnsi="Times New Roman"/>
          <w:spacing w:val="-8"/>
          <w:sz w:val="28"/>
        </w:rPr>
        <w:t>цифровую</w:t>
      </w:r>
      <w:r>
        <w:rPr>
          <w:rFonts w:ascii="Times New Roman" w:hAnsi="Times New Roman"/>
          <w:spacing w:val="6"/>
          <w:sz w:val="28"/>
        </w:rPr>
        <w:t xml:space="preserve"> </w:t>
      </w:r>
      <w:r>
        <w:rPr>
          <w:rFonts w:ascii="Times New Roman" w:hAnsi="Times New Roman"/>
          <w:spacing w:val="-8"/>
          <w:sz w:val="28"/>
        </w:rPr>
        <w:t>среду,</w:t>
      </w:r>
      <w:r>
        <w:rPr>
          <w:rFonts w:ascii="Times New Roman" w:hAnsi="Times New Roman"/>
          <w:spacing w:val="2"/>
          <w:sz w:val="28"/>
        </w:rPr>
        <w:t xml:space="preserve"> </w:t>
      </w:r>
      <w:r>
        <w:rPr>
          <w:rFonts w:ascii="Times New Roman" w:hAnsi="Times New Roman"/>
          <w:spacing w:val="-8"/>
          <w:sz w:val="28"/>
        </w:rPr>
        <w:t>её</w:t>
      </w:r>
      <w:r>
        <w:rPr>
          <w:rFonts w:ascii="Times New Roman" w:hAnsi="Times New Roman"/>
          <w:spacing w:val="-7"/>
          <w:sz w:val="28"/>
        </w:rPr>
        <w:t xml:space="preserve"> </w:t>
      </w:r>
      <w:r>
        <w:rPr>
          <w:rFonts w:ascii="Times New Roman" w:hAnsi="Times New Roman"/>
          <w:spacing w:val="-8"/>
          <w:sz w:val="28"/>
        </w:rPr>
        <w:t>влияние</w:t>
      </w:r>
      <w:r>
        <w:rPr>
          <w:rFonts w:ascii="Times New Roman" w:hAnsi="Times New Roman"/>
          <w:spacing w:val="10"/>
          <w:sz w:val="28"/>
        </w:rPr>
        <w:t xml:space="preserve"> </w:t>
      </w:r>
      <w:r>
        <w:rPr>
          <w:rFonts w:ascii="Times New Roman" w:hAnsi="Times New Roman"/>
          <w:spacing w:val="-8"/>
          <w:sz w:val="28"/>
        </w:rPr>
        <w:t>на</w:t>
      </w:r>
      <w:r>
        <w:rPr>
          <w:rFonts w:ascii="Times New Roman" w:hAnsi="Times New Roman"/>
          <w:spacing w:val="-4"/>
          <w:sz w:val="28"/>
        </w:rPr>
        <w:t xml:space="preserve"> </w:t>
      </w:r>
      <w:r>
        <w:rPr>
          <w:rFonts w:ascii="Times New Roman" w:hAnsi="Times New Roman"/>
          <w:spacing w:val="-8"/>
          <w:sz w:val="28"/>
        </w:rPr>
        <w:t>жизнь</w:t>
      </w:r>
      <w:r>
        <w:rPr>
          <w:rFonts w:ascii="Times New Roman" w:hAnsi="Times New Roman"/>
          <w:spacing w:val="2"/>
          <w:sz w:val="28"/>
        </w:rPr>
        <w:t xml:space="preserve"> </w:t>
      </w:r>
      <w:r>
        <w:rPr>
          <w:rFonts w:ascii="Times New Roman" w:hAnsi="Times New Roman"/>
          <w:spacing w:val="-8"/>
          <w:sz w:val="28"/>
        </w:rPr>
        <w:t>человека;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объяснять</w:t>
      </w:r>
      <w:r>
        <w:rPr>
          <w:rFonts w:ascii="Times New Roman" w:hAnsi="Times New Roman"/>
          <w:spacing w:val="-9"/>
          <w:sz w:val="28"/>
        </w:rPr>
        <w:t xml:space="preserve"> </w:t>
      </w:r>
      <w:r>
        <w:rPr>
          <w:rFonts w:ascii="Times New Roman" w:hAnsi="Times New Roman"/>
          <w:spacing w:val="-6"/>
          <w:sz w:val="28"/>
        </w:rPr>
        <w:t>смысл понятий</w:t>
      </w:r>
      <w:r>
        <w:rPr>
          <w:rFonts w:ascii="Times New Roman" w:hAnsi="Times New Roman"/>
          <w:spacing w:val="-7"/>
          <w:sz w:val="28"/>
        </w:rPr>
        <w:t xml:space="preserve"> </w:t>
      </w:r>
      <w:r>
        <w:rPr>
          <w:rFonts w:ascii="Times New Roman" w:hAnsi="Times New Roman"/>
          <w:spacing w:val="-6"/>
          <w:sz w:val="28"/>
        </w:rPr>
        <w:t>«цифровая среда»,</w:t>
      </w:r>
      <w:r>
        <w:rPr>
          <w:rFonts w:ascii="Times New Roman" w:hAnsi="Times New Roman"/>
          <w:spacing w:val="-10"/>
          <w:sz w:val="28"/>
        </w:rPr>
        <w:t xml:space="preserve"> </w:t>
      </w:r>
      <w:r>
        <w:rPr>
          <w:rFonts w:ascii="Times New Roman" w:hAnsi="Times New Roman"/>
          <w:spacing w:val="-6"/>
          <w:sz w:val="28"/>
        </w:rPr>
        <w:t>«цифровой след»,</w:t>
      </w:r>
      <w:r>
        <w:rPr>
          <w:rFonts w:ascii="Times New Roman" w:hAnsi="Times New Roman"/>
          <w:spacing w:val="-11"/>
          <w:sz w:val="28"/>
        </w:rPr>
        <w:t xml:space="preserve"> </w:t>
      </w:r>
      <w:r>
        <w:rPr>
          <w:rFonts w:ascii="Times New Roman" w:hAnsi="Times New Roman"/>
          <w:spacing w:val="-6"/>
          <w:sz w:val="28"/>
        </w:rPr>
        <w:t xml:space="preserve">«персональные </w:t>
      </w:r>
      <w:r>
        <w:rPr>
          <w:rFonts w:ascii="Times New Roman" w:hAnsi="Times New Roman"/>
          <w:spacing w:val="-2"/>
          <w:sz w:val="28"/>
        </w:rPr>
        <w:t>данные»;</w:t>
      </w:r>
    </w:p>
    <w:p w:rsidR="00FF74DA" w:rsidRDefault="00F11E90">
      <w:pPr>
        <w:widowControl w:val="0"/>
        <w:tabs>
          <w:tab w:val="left" w:pos="2015"/>
          <w:tab w:val="left" w:pos="2170"/>
          <w:tab w:val="left" w:pos="3881"/>
          <w:tab w:val="left" w:pos="5091"/>
          <w:tab w:val="left" w:pos="5745"/>
          <w:tab w:val="left" w:pos="6926"/>
          <w:tab w:val="left" w:pos="7327"/>
          <w:tab w:val="left" w:pos="7764"/>
          <w:tab w:val="left" w:pos="8546"/>
          <w:tab w:val="left" w:pos="8930"/>
        </w:tabs>
        <w:spacing w:after="0" w:line="240" w:lineRule="auto"/>
        <w:ind w:firstLine="709"/>
        <w:jc w:val="both"/>
        <w:rPr>
          <w:rFonts w:ascii="Times New Roman" w:hAnsi="Times New Roman"/>
          <w:sz w:val="28"/>
        </w:rPr>
      </w:pPr>
      <w:r>
        <w:rPr>
          <w:rFonts w:ascii="Times New Roman" w:hAnsi="Times New Roman"/>
          <w:spacing w:val="-4"/>
          <w:sz w:val="28"/>
        </w:rPr>
        <w:t>анализировать</w:t>
      </w:r>
      <w:r>
        <w:rPr>
          <w:rFonts w:ascii="Times New Roman" w:hAnsi="Times New Roman"/>
          <w:spacing w:val="29"/>
          <w:sz w:val="28"/>
        </w:rPr>
        <w:t xml:space="preserve"> </w:t>
      </w:r>
      <w:r>
        <w:rPr>
          <w:rFonts w:ascii="Times New Roman" w:hAnsi="Times New Roman"/>
          <w:spacing w:val="-4"/>
          <w:sz w:val="28"/>
        </w:rPr>
        <w:t>угрозы</w:t>
      </w:r>
      <w:r>
        <w:rPr>
          <w:rFonts w:ascii="Times New Roman" w:hAnsi="Times New Roman"/>
          <w:spacing w:val="24"/>
          <w:sz w:val="28"/>
        </w:rPr>
        <w:t xml:space="preserve"> </w:t>
      </w:r>
      <w:r>
        <w:rPr>
          <w:rFonts w:ascii="Times New Roman" w:hAnsi="Times New Roman"/>
          <w:spacing w:val="-4"/>
          <w:sz w:val="28"/>
        </w:rPr>
        <w:t>цифровой</w:t>
      </w:r>
      <w:r>
        <w:rPr>
          <w:rFonts w:ascii="Times New Roman" w:hAnsi="Times New Roman"/>
          <w:spacing w:val="23"/>
          <w:sz w:val="28"/>
        </w:rPr>
        <w:t xml:space="preserve"> </w:t>
      </w:r>
      <w:r>
        <w:rPr>
          <w:rFonts w:ascii="Times New Roman" w:hAnsi="Times New Roman"/>
          <w:spacing w:val="-4"/>
          <w:sz w:val="28"/>
        </w:rPr>
        <w:t>среды</w:t>
      </w:r>
      <w:r>
        <w:rPr>
          <w:rFonts w:ascii="Times New Roman" w:hAnsi="Times New Roman"/>
          <w:spacing w:val="11"/>
          <w:sz w:val="28"/>
        </w:rPr>
        <w:t xml:space="preserve"> </w:t>
      </w:r>
      <w:r>
        <w:rPr>
          <w:rFonts w:ascii="Times New Roman" w:hAnsi="Times New Roman"/>
          <w:spacing w:val="-4"/>
          <w:sz w:val="28"/>
        </w:rPr>
        <w:t>(цифровая</w:t>
      </w:r>
      <w:r>
        <w:rPr>
          <w:rFonts w:ascii="Times New Roman" w:hAnsi="Times New Roman"/>
          <w:spacing w:val="26"/>
          <w:sz w:val="28"/>
        </w:rPr>
        <w:t xml:space="preserve"> </w:t>
      </w:r>
      <w:r>
        <w:rPr>
          <w:rFonts w:ascii="Times New Roman" w:hAnsi="Times New Roman"/>
          <w:spacing w:val="-4"/>
          <w:sz w:val="28"/>
        </w:rPr>
        <w:t>зависимость,</w:t>
      </w:r>
      <w:r>
        <w:rPr>
          <w:rFonts w:ascii="Times New Roman" w:hAnsi="Times New Roman"/>
          <w:spacing w:val="28"/>
          <w:sz w:val="28"/>
        </w:rPr>
        <w:t xml:space="preserve"> </w:t>
      </w:r>
      <w:r>
        <w:rPr>
          <w:rFonts w:ascii="Times New Roman" w:hAnsi="Times New Roman"/>
          <w:spacing w:val="-4"/>
          <w:sz w:val="28"/>
        </w:rPr>
        <w:t xml:space="preserve">вредоносное </w:t>
      </w:r>
      <w:r>
        <w:rPr>
          <w:rFonts w:ascii="Times New Roman" w:hAnsi="Times New Roman"/>
          <w:spacing w:val="-2"/>
          <w:sz w:val="28"/>
        </w:rPr>
        <w:t>программное обеспечение, сетевое</w:t>
      </w:r>
      <w:r>
        <w:rPr>
          <w:rFonts w:ascii="Times New Roman" w:hAnsi="Times New Roman"/>
          <w:sz w:val="28"/>
        </w:rPr>
        <w:tab/>
      </w:r>
      <w:r>
        <w:rPr>
          <w:rFonts w:ascii="Times New Roman" w:hAnsi="Times New Roman"/>
          <w:spacing w:val="-2"/>
          <w:sz w:val="28"/>
        </w:rPr>
        <w:t>мошенничество</w:t>
      </w:r>
      <w:r>
        <w:rPr>
          <w:rFonts w:ascii="Times New Roman" w:hAnsi="Times New Roman"/>
          <w:sz w:val="28"/>
        </w:rPr>
        <w:tab/>
      </w:r>
      <w:r>
        <w:rPr>
          <w:rFonts w:ascii="Times New Roman" w:hAnsi="Times New Roman"/>
          <w:spacing w:val="-2"/>
          <w:sz w:val="28"/>
        </w:rPr>
        <w:t xml:space="preserve">травля, </w:t>
      </w:r>
      <w:r>
        <w:rPr>
          <w:rFonts w:ascii="Times New Roman" w:hAnsi="Times New Roman"/>
          <w:spacing w:val="-10"/>
          <w:sz w:val="28"/>
        </w:rPr>
        <w:t xml:space="preserve">вовлечение в  </w:t>
      </w:r>
      <w:r>
        <w:rPr>
          <w:rFonts w:ascii="Times New Roman" w:hAnsi="Times New Roman"/>
          <w:spacing w:val="-2"/>
          <w:sz w:val="28"/>
        </w:rPr>
        <w:t xml:space="preserve">деструктивные  сообщества, запрещённый контент </w:t>
      </w:r>
      <w:r>
        <w:rPr>
          <w:rFonts w:ascii="Times New Roman" w:hAnsi="Times New Roman"/>
          <w:spacing w:val="-10"/>
          <w:sz w:val="28"/>
        </w:rPr>
        <w:t xml:space="preserve">и </w:t>
      </w:r>
      <w:r>
        <w:rPr>
          <w:rFonts w:ascii="Times New Roman" w:hAnsi="Times New Roman"/>
          <w:spacing w:val="-2"/>
          <w:sz w:val="28"/>
        </w:rPr>
        <w:t>другие),</w:t>
      </w:r>
      <w:r>
        <w:rPr>
          <w:rFonts w:ascii="Times New Roman" w:hAnsi="Times New Roman"/>
          <w:sz w:val="28"/>
        </w:rPr>
        <w:tab/>
      </w:r>
    </w:p>
    <w:p w:rsidR="00FF74DA" w:rsidRDefault="00F11E90">
      <w:pPr>
        <w:widowControl w:val="0"/>
        <w:tabs>
          <w:tab w:val="left" w:pos="2015"/>
          <w:tab w:val="left" w:pos="2170"/>
          <w:tab w:val="left" w:pos="3881"/>
          <w:tab w:val="left" w:pos="5091"/>
          <w:tab w:val="left" w:pos="5745"/>
          <w:tab w:val="left" w:pos="6926"/>
          <w:tab w:val="left" w:pos="7327"/>
          <w:tab w:val="left" w:pos="7764"/>
          <w:tab w:val="left" w:pos="8546"/>
          <w:tab w:val="left" w:pos="8930"/>
        </w:tabs>
        <w:spacing w:after="0" w:line="240" w:lineRule="auto"/>
        <w:ind w:firstLine="709"/>
        <w:jc w:val="both"/>
        <w:rPr>
          <w:rFonts w:ascii="Times New Roman" w:hAnsi="Times New Roman"/>
          <w:sz w:val="28"/>
        </w:rPr>
      </w:pPr>
      <w:r>
        <w:rPr>
          <w:rFonts w:ascii="Times New Roman" w:hAnsi="Times New Roman"/>
          <w:spacing w:val="-2"/>
          <w:sz w:val="28"/>
        </w:rPr>
        <w:t xml:space="preserve">Раскрывать </w:t>
      </w:r>
      <w:r>
        <w:rPr>
          <w:rFonts w:ascii="Times New Roman" w:hAnsi="Times New Roman"/>
          <w:spacing w:val="-6"/>
          <w:sz w:val="28"/>
        </w:rPr>
        <w:t xml:space="preserve">их </w:t>
      </w:r>
      <w:r>
        <w:rPr>
          <w:rFonts w:ascii="Times New Roman" w:hAnsi="Times New Roman"/>
          <w:spacing w:val="-13"/>
          <w:sz w:val="28"/>
        </w:rPr>
        <w:t xml:space="preserve"> </w:t>
      </w:r>
      <w:r>
        <w:rPr>
          <w:rFonts w:ascii="Times New Roman" w:hAnsi="Times New Roman"/>
          <w:spacing w:val="-6"/>
          <w:sz w:val="28"/>
        </w:rPr>
        <w:t>характерные</w:t>
      </w:r>
      <w:r>
        <w:rPr>
          <w:rFonts w:ascii="Times New Roman" w:hAnsi="Times New Roman"/>
          <w:spacing w:val="-1"/>
          <w:sz w:val="28"/>
        </w:rPr>
        <w:t xml:space="preserve"> </w:t>
      </w:r>
      <w:r>
        <w:rPr>
          <w:rFonts w:ascii="Times New Roman" w:hAnsi="Times New Roman"/>
          <w:spacing w:val="-6"/>
          <w:sz w:val="28"/>
        </w:rPr>
        <w:t>признаки;</w:t>
      </w:r>
    </w:p>
    <w:p w:rsidR="00FF74DA" w:rsidRDefault="00F11E90">
      <w:pPr>
        <w:widowControl w:val="0"/>
        <w:tabs>
          <w:tab w:val="left" w:pos="1779"/>
          <w:tab w:val="left" w:pos="2902"/>
          <w:tab w:val="left" w:pos="4537"/>
          <w:tab w:val="left" w:pos="6412"/>
          <w:tab w:val="left" w:pos="7906"/>
          <w:tab w:val="left" w:pos="9423"/>
        </w:tabs>
        <w:spacing w:after="0" w:line="240" w:lineRule="auto"/>
        <w:ind w:firstLine="709"/>
        <w:jc w:val="both"/>
        <w:rPr>
          <w:rFonts w:ascii="Times New Roman" w:hAnsi="Times New Roman"/>
          <w:sz w:val="28"/>
        </w:rPr>
      </w:pPr>
      <w:r>
        <w:rPr>
          <w:rFonts w:ascii="Times New Roman" w:hAnsi="Times New Roman"/>
          <w:spacing w:val="-4"/>
          <w:sz w:val="28"/>
        </w:rPr>
        <w:t xml:space="preserve">Иметь </w:t>
      </w:r>
      <w:r>
        <w:rPr>
          <w:rFonts w:ascii="Times New Roman" w:hAnsi="Times New Roman"/>
          <w:spacing w:val="-2"/>
          <w:sz w:val="28"/>
        </w:rPr>
        <w:t xml:space="preserve">навыки безопасных действий по снижению рисков, </w:t>
      </w:r>
      <w:r>
        <w:rPr>
          <w:rFonts w:ascii="Times New Roman" w:hAnsi="Times New Roman"/>
          <w:spacing w:val="-8"/>
          <w:sz w:val="28"/>
        </w:rPr>
        <w:t xml:space="preserve">защите </w:t>
      </w:r>
      <w:r>
        <w:rPr>
          <w:rFonts w:ascii="Times New Roman" w:hAnsi="Times New Roman"/>
          <w:sz w:val="28"/>
        </w:rPr>
        <w:t>от</w:t>
      </w:r>
      <w:r>
        <w:rPr>
          <w:rFonts w:ascii="Times New Roman" w:hAnsi="Times New Roman"/>
          <w:spacing w:val="-19"/>
          <w:sz w:val="28"/>
        </w:rPr>
        <w:t xml:space="preserve"> </w:t>
      </w:r>
      <w:r>
        <w:rPr>
          <w:rFonts w:ascii="Times New Roman" w:hAnsi="Times New Roman"/>
          <w:sz w:val="28"/>
        </w:rPr>
        <w:t>опасностей</w:t>
      </w:r>
      <w:r>
        <w:rPr>
          <w:rFonts w:ascii="Times New Roman" w:hAnsi="Times New Roman"/>
          <w:spacing w:val="-6"/>
          <w:sz w:val="28"/>
        </w:rPr>
        <w:t xml:space="preserve"> </w:t>
      </w:r>
      <w:r>
        <w:rPr>
          <w:rFonts w:ascii="Times New Roman" w:hAnsi="Times New Roman"/>
          <w:sz w:val="28"/>
        </w:rPr>
        <w:t>цифровой</w:t>
      </w:r>
      <w:r>
        <w:rPr>
          <w:rFonts w:ascii="Times New Roman" w:hAnsi="Times New Roman"/>
          <w:spacing w:val="-8"/>
          <w:sz w:val="28"/>
        </w:rPr>
        <w:t xml:space="preserve"> </w:t>
      </w:r>
      <w:r>
        <w:rPr>
          <w:rFonts w:ascii="Times New Roman" w:hAnsi="Times New Roman"/>
          <w:sz w:val="28"/>
        </w:rPr>
        <w:t>среды;</w:t>
      </w:r>
    </w:p>
    <w:p w:rsidR="00FF74DA" w:rsidRDefault="00F11E90">
      <w:pPr>
        <w:widowControl w:val="0"/>
        <w:tabs>
          <w:tab w:val="left" w:pos="2322"/>
          <w:tab w:val="left" w:pos="3358"/>
          <w:tab w:val="left" w:pos="4637"/>
          <w:tab w:val="left" w:pos="5575"/>
          <w:tab w:val="left" w:pos="6637"/>
          <w:tab w:val="left" w:pos="8616"/>
        </w:tabs>
        <w:spacing w:after="0" w:line="240" w:lineRule="auto"/>
        <w:ind w:firstLine="709"/>
        <w:jc w:val="both"/>
        <w:rPr>
          <w:rFonts w:ascii="Times New Roman" w:hAnsi="Times New Roman"/>
          <w:sz w:val="28"/>
        </w:rPr>
      </w:pPr>
      <w:r>
        <w:rPr>
          <w:rFonts w:ascii="Times New Roman" w:hAnsi="Times New Roman"/>
          <w:spacing w:val="-2"/>
          <w:sz w:val="28"/>
        </w:rPr>
        <w:t>объяснять</w:t>
      </w:r>
      <w:r>
        <w:rPr>
          <w:rFonts w:ascii="Times New Roman" w:hAnsi="Times New Roman"/>
          <w:sz w:val="28"/>
        </w:rPr>
        <w:tab/>
      </w:r>
      <w:r>
        <w:rPr>
          <w:rFonts w:ascii="Times New Roman" w:hAnsi="Times New Roman"/>
          <w:spacing w:val="-2"/>
          <w:sz w:val="28"/>
        </w:rPr>
        <w:t>смысл</w:t>
      </w:r>
      <w:r>
        <w:rPr>
          <w:rFonts w:ascii="Times New Roman" w:hAnsi="Times New Roman"/>
          <w:sz w:val="28"/>
        </w:rPr>
        <w:tab/>
      </w:r>
      <w:r>
        <w:rPr>
          <w:rFonts w:ascii="Times New Roman" w:hAnsi="Times New Roman"/>
          <w:spacing w:val="-2"/>
          <w:sz w:val="28"/>
        </w:rPr>
        <w:t>понятий</w:t>
      </w:r>
      <w:r>
        <w:rPr>
          <w:rFonts w:ascii="Times New Roman" w:hAnsi="Times New Roman"/>
          <w:sz w:val="28"/>
        </w:rPr>
        <w:tab/>
      </w:r>
      <w:r>
        <w:rPr>
          <w:rFonts w:ascii="Times New Roman" w:hAnsi="Times New Roman"/>
          <w:spacing w:val="-4"/>
          <w:sz w:val="28"/>
        </w:rPr>
        <w:t>«програ</w:t>
      </w:r>
      <w:r>
        <w:rPr>
          <w:rFonts w:ascii="Times New Roman" w:hAnsi="Times New Roman"/>
          <w:spacing w:val="-2"/>
          <w:sz w:val="28"/>
        </w:rPr>
        <w:t>ммное</w:t>
      </w:r>
      <w:r>
        <w:rPr>
          <w:rFonts w:ascii="Times New Roman" w:hAnsi="Times New Roman"/>
          <w:sz w:val="28"/>
        </w:rPr>
        <w:tab/>
      </w:r>
      <w:r>
        <w:rPr>
          <w:rFonts w:ascii="Times New Roman" w:hAnsi="Times New Roman"/>
          <w:spacing w:val="-2"/>
          <w:sz w:val="28"/>
        </w:rPr>
        <w:t xml:space="preserve">обеспечение», «вредоносное </w:t>
      </w:r>
      <w:r>
        <w:rPr>
          <w:rFonts w:ascii="Times New Roman" w:hAnsi="Times New Roman"/>
          <w:spacing w:val="-7"/>
          <w:sz w:val="28"/>
        </w:rPr>
        <w:t>программное</w:t>
      </w:r>
      <w:r>
        <w:rPr>
          <w:rFonts w:ascii="Times New Roman" w:hAnsi="Times New Roman"/>
          <w:spacing w:val="5"/>
          <w:sz w:val="28"/>
        </w:rPr>
        <w:t xml:space="preserve"> </w:t>
      </w:r>
      <w:r>
        <w:rPr>
          <w:rFonts w:ascii="Times New Roman" w:hAnsi="Times New Roman"/>
          <w:spacing w:val="-2"/>
          <w:sz w:val="28"/>
        </w:rPr>
        <w:t>обеспечение»;</w:t>
      </w:r>
    </w:p>
    <w:p w:rsidR="00FF74DA" w:rsidRDefault="00F11E90">
      <w:pPr>
        <w:widowControl w:val="0"/>
        <w:tabs>
          <w:tab w:val="left" w:pos="3036"/>
          <w:tab w:val="left" w:pos="3459"/>
          <w:tab w:val="left" w:pos="5927"/>
          <w:tab w:val="left" w:pos="7501"/>
          <w:tab w:val="left" w:pos="9495"/>
        </w:tabs>
        <w:spacing w:after="0" w:line="240" w:lineRule="auto"/>
        <w:ind w:firstLine="709"/>
        <w:jc w:val="both"/>
        <w:rPr>
          <w:rFonts w:ascii="Times New Roman" w:hAnsi="Times New Roman"/>
          <w:sz w:val="28"/>
        </w:rPr>
      </w:pPr>
      <w:r>
        <w:rPr>
          <w:rFonts w:ascii="Times New Roman" w:hAnsi="Times New Roman"/>
          <w:spacing w:val="-2"/>
          <w:sz w:val="28"/>
        </w:rPr>
        <w:t>характеризовать</w:t>
      </w:r>
      <w:r>
        <w:rPr>
          <w:rFonts w:ascii="Times New Roman" w:hAnsi="Times New Roman"/>
          <w:sz w:val="28"/>
        </w:rPr>
        <w:tab/>
      </w:r>
      <w:r>
        <w:rPr>
          <w:rFonts w:ascii="Times New Roman" w:hAnsi="Times New Roman"/>
          <w:spacing w:val="-10"/>
          <w:sz w:val="28"/>
        </w:rPr>
        <w:t>и</w:t>
      </w:r>
      <w:r>
        <w:rPr>
          <w:rFonts w:ascii="Times New Roman" w:hAnsi="Times New Roman"/>
          <w:sz w:val="28"/>
        </w:rPr>
        <w:tab/>
      </w:r>
      <w:r>
        <w:rPr>
          <w:rFonts w:ascii="Times New Roman" w:hAnsi="Times New Roman"/>
          <w:spacing w:val="-2"/>
          <w:sz w:val="28"/>
        </w:rPr>
        <w:t>классифицировать</w:t>
      </w:r>
      <w:r>
        <w:rPr>
          <w:rFonts w:ascii="Times New Roman" w:hAnsi="Times New Roman"/>
          <w:sz w:val="28"/>
        </w:rPr>
        <w:tab/>
      </w:r>
      <w:r>
        <w:rPr>
          <w:rFonts w:ascii="Times New Roman" w:hAnsi="Times New Roman"/>
          <w:spacing w:val="-2"/>
          <w:sz w:val="28"/>
        </w:rPr>
        <w:t xml:space="preserve">опасности, анализировать </w:t>
      </w:r>
      <w:r>
        <w:rPr>
          <w:rFonts w:ascii="Times New Roman" w:hAnsi="Times New Roman"/>
          <w:spacing w:val="-8"/>
          <w:sz w:val="28"/>
        </w:rPr>
        <w:t xml:space="preserve">риски, </w:t>
      </w:r>
      <w:r>
        <w:rPr>
          <w:rFonts w:ascii="Times New Roman" w:hAnsi="Times New Roman"/>
          <w:spacing w:val="-4"/>
          <w:sz w:val="28"/>
        </w:rPr>
        <w:t>источником</w:t>
      </w:r>
      <w:r>
        <w:rPr>
          <w:rFonts w:ascii="Times New Roman" w:hAnsi="Times New Roman"/>
          <w:spacing w:val="-6"/>
          <w:sz w:val="28"/>
        </w:rPr>
        <w:t xml:space="preserve"> </w:t>
      </w:r>
      <w:r>
        <w:rPr>
          <w:rFonts w:ascii="Times New Roman" w:hAnsi="Times New Roman"/>
          <w:spacing w:val="-4"/>
          <w:sz w:val="28"/>
        </w:rPr>
        <w:t>которых</w:t>
      </w:r>
      <w:r>
        <w:rPr>
          <w:rFonts w:ascii="Times New Roman" w:hAnsi="Times New Roman"/>
          <w:spacing w:val="-14"/>
          <w:sz w:val="28"/>
        </w:rPr>
        <w:t xml:space="preserve"> </w:t>
      </w:r>
      <w:r>
        <w:rPr>
          <w:rFonts w:ascii="Times New Roman" w:hAnsi="Times New Roman"/>
          <w:spacing w:val="-4"/>
          <w:sz w:val="28"/>
        </w:rPr>
        <w:t>является</w:t>
      </w:r>
      <w:r>
        <w:rPr>
          <w:rFonts w:ascii="Times New Roman" w:hAnsi="Times New Roman"/>
          <w:spacing w:val="-14"/>
          <w:sz w:val="28"/>
        </w:rPr>
        <w:t xml:space="preserve"> </w:t>
      </w:r>
      <w:r>
        <w:rPr>
          <w:rFonts w:ascii="Times New Roman" w:hAnsi="Times New Roman"/>
          <w:spacing w:val="-4"/>
          <w:sz w:val="28"/>
        </w:rPr>
        <w:t>вредоносное программное</w:t>
      </w:r>
      <w:r>
        <w:rPr>
          <w:rFonts w:ascii="Times New Roman" w:hAnsi="Times New Roman"/>
          <w:spacing w:val="-12"/>
          <w:sz w:val="28"/>
        </w:rPr>
        <w:t xml:space="preserve"> </w:t>
      </w:r>
      <w:r>
        <w:rPr>
          <w:rFonts w:ascii="Times New Roman" w:hAnsi="Times New Roman"/>
          <w:spacing w:val="-4"/>
          <w:sz w:val="28"/>
        </w:rPr>
        <w:t>обеспечение;</w:t>
      </w:r>
    </w:p>
    <w:p w:rsidR="00FF74DA" w:rsidRDefault="00F11E90">
      <w:pPr>
        <w:widowControl w:val="0"/>
        <w:tabs>
          <w:tab w:val="left" w:pos="1864"/>
        </w:tabs>
        <w:spacing w:after="0" w:line="240" w:lineRule="auto"/>
        <w:ind w:firstLine="709"/>
        <w:jc w:val="both"/>
        <w:rPr>
          <w:rFonts w:ascii="Times New Roman" w:hAnsi="Times New Roman"/>
          <w:sz w:val="28"/>
        </w:rPr>
      </w:pPr>
      <w:r>
        <w:rPr>
          <w:rFonts w:ascii="Times New Roman" w:hAnsi="Times New Roman"/>
          <w:spacing w:val="-5"/>
          <w:sz w:val="28"/>
        </w:rPr>
        <w:t xml:space="preserve">иметь </w:t>
      </w:r>
      <w:r>
        <w:rPr>
          <w:rFonts w:ascii="Times New Roman" w:hAnsi="Times New Roman"/>
          <w:sz w:val="28"/>
        </w:rPr>
        <w:t>на</w:t>
      </w:r>
      <w:r>
        <w:rPr>
          <w:rFonts w:ascii="Times New Roman" w:hAnsi="Times New Roman"/>
          <w:spacing w:val="-6"/>
          <w:sz w:val="28"/>
        </w:rPr>
        <w:t>выки</w:t>
      </w:r>
      <w:r>
        <w:rPr>
          <w:rFonts w:ascii="Times New Roman" w:hAnsi="Times New Roman"/>
          <w:spacing w:val="-13"/>
          <w:sz w:val="28"/>
        </w:rPr>
        <w:t xml:space="preserve"> </w:t>
      </w:r>
      <w:r>
        <w:rPr>
          <w:rFonts w:ascii="Times New Roman" w:hAnsi="Times New Roman"/>
          <w:spacing w:val="-6"/>
          <w:sz w:val="28"/>
        </w:rPr>
        <w:t>безопасного</w:t>
      </w:r>
      <w:r>
        <w:rPr>
          <w:rFonts w:ascii="Times New Roman" w:hAnsi="Times New Roman"/>
          <w:spacing w:val="-12"/>
          <w:sz w:val="28"/>
        </w:rPr>
        <w:t xml:space="preserve"> </w:t>
      </w:r>
      <w:r>
        <w:rPr>
          <w:rFonts w:ascii="Times New Roman" w:hAnsi="Times New Roman"/>
          <w:spacing w:val="-6"/>
          <w:sz w:val="28"/>
        </w:rPr>
        <w:t>использования</w:t>
      </w:r>
      <w:r>
        <w:rPr>
          <w:rFonts w:ascii="Times New Roman" w:hAnsi="Times New Roman"/>
          <w:spacing w:val="1"/>
          <w:sz w:val="28"/>
        </w:rPr>
        <w:t xml:space="preserve"> </w:t>
      </w:r>
      <w:r>
        <w:rPr>
          <w:rFonts w:ascii="Times New Roman" w:hAnsi="Times New Roman"/>
          <w:spacing w:val="-6"/>
          <w:sz w:val="28"/>
        </w:rPr>
        <w:t>устройств</w:t>
      </w:r>
      <w:r>
        <w:rPr>
          <w:rFonts w:ascii="Times New Roman" w:hAnsi="Times New Roman"/>
          <w:spacing w:val="-8"/>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программ;</w:t>
      </w:r>
    </w:p>
    <w:p w:rsidR="00FF74DA" w:rsidRDefault="00F11E90">
      <w:pPr>
        <w:widowControl w:val="0"/>
        <w:tabs>
          <w:tab w:val="left" w:pos="1769"/>
        </w:tabs>
        <w:spacing w:after="0" w:line="240" w:lineRule="auto"/>
        <w:ind w:firstLine="709"/>
        <w:jc w:val="both"/>
        <w:rPr>
          <w:rFonts w:ascii="Times New Roman" w:hAnsi="Times New Roman"/>
          <w:sz w:val="28"/>
        </w:rPr>
      </w:pPr>
      <w:r>
        <w:rPr>
          <w:rFonts w:ascii="Times New Roman" w:hAnsi="Times New Roman"/>
          <w:spacing w:val="-4"/>
          <w:sz w:val="28"/>
        </w:rPr>
        <w:t>классифицировать</w:t>
      </w:r>
      <w:r>
        <w:rPr>
          <w:rFonts w:ascii="Times New Roman" w:hAnsi="Times New Roman"/>
          <w:spacing w:val="15"/>
          <w:sz w:val="28"/>
        </w:rPr>
        <w:t xml:space="preserve"> </w:t>
      </w:r>
      <w:r>
        <w:rPr>
          <w:rFonts w:ascii="Times New Roman" w:hAnsi="Times New Roman"/>
          <w:spacing w:val="-4"/>
          <w:sz w:val="28"/>
        </w:rPr>
        <w:t>опасности,</w:t>
      </w:r>
      <w:r>
        <w:rPr>
          <w:rFonts w:ascii="Times New Roman" w:hAnsi="Times New Roman"/>
          <w:spacing w:val="30"/>
          <w:sz w:val="28"/>
        </w:rPr>
        <w:t xml:space="preserve"> </w:t>
      </w:r>
      <w:r>
        <w:rPr>
          <w:rFonts w:ascii="Times New Roman" w:hAnsi="Times New Roman"/>
          <w:spacing w:val="-4"/>
          <w:sz w:val="28"/>
        </w:rPr>
        <w:t>связанные</w:t>
      </w:r>
      <w:r>
        <w:rPr>
          <w:rFonts w:ascii="Times New Roman" w:hAnsi="Times New Roman"/>
          <w:spacing w:val="36"/>
          <w:sz w:val="28"/>
        </w:rPr>
        <w:t xml:space="preserve"> </w:t>
      </w:r>
      <w:r>
        <w:rPr>
          <w:rFonts w:ascii="Times New Roman" w:hAnsi="Times New Roman"/>
          <w:spacing w:val="-4"/>
          <w:sz w:val="28"/>
        </w:rPr>
        <w:t>с</w:t>
      </w:r>
      <w:r>
        <w:rPr>
          <w:rFonts w:ascii="Times New Roman" w:hAnsi="Times New Roman"/>
          <w:spacing w:val="13"/>
          <w:sz w:val="28"/>
        </w:rPr>
        <w:t xml:space="preserve"> </w:t>
      </w:r>
      <w:r>
        <w:rPr>
          <w:rFonts w:ascii="Times New Roman" w:hAnsi="Times New Roman"/>
          <w:spacing w:val="-4"/>
          <w:sz w:val="28"/>
        </w:rPr>
        <w:t>поведением</w:t>
      </w:r>
      <w:r>
        <w:rPr>
          <w:rFonts w:ascii="Times New Roman" w:hAnsi="Times New Roman"/>
          <w:spacing w:val="40"/>
          <w:sz w:val="28"/>
        </w:rPr>
        <w:t xml:space="preserve"> </w:t>
      </w:r>
      <w:r>
        <w:rPr>
          <w:rFonts w:ascii="Times New Roman" w:hAnsi="Times New Roman"/>
          <w:spacing w:val="-4"/>
          <w:sz w:val="28"/>
        </w:rPr>
        <w:t xml:space="preserve">людей </w:t>
      </w:r>
      <w:r>
        <w:rPr>
          <w:rFonts w:ascii="Times New Roman" w:hAnsi="Times New Roman"/>
          <w:sz w:val="28"/>
        </w:rPr>
        <w:t>в цифровой среде;</w:t>
      </w:r>
    </w:p>
    <w:p w:rsidR="00FF74DA" w:rsidRDefault="00F11E90">
      <w:pPr>
        <w:widowControl w:val="0"/>
        <w:tabs>
          <w:tab w:val="left" w:pos="1864"/>
        </w:tabs>
        <w:spacing w:after="0" w:line="240" w:lineRule="auto"/>
        <w:ind w:firstLine="709"/>
        <w:jc w:val="both"/>
        <w:rPr>
          <w:rFonts w:ascii="Times New Roman" w:hAnsi="Times New Roman"/>
          <w:spacing w:val="-6"/>
          <w:sz w:val="28"/>
        </w:rPr>
      </w:pPr>
      <w:r>
        <w:rPr>
          <w:rFonts w:ascii="Times New Roman" w:hAnsi="Times New Roman"/>
          <w:spacing w:val="-6"/>
          <w:sz w:val="28"/>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FF74DA" w:rsidRDefault="00F11E90">
      <w:pPr>
        <w:pStyle w:val="a6"/>
        <w:widowControl w:val="0"/>
        <w:spacing w:after="0" w:line="240" w:lineRule="auto"/>
        <w:ind w:firstLine="709"/>
        <w:jc w:val="both"/>
      </w:pPr>
      <w:r>
        <w:rPr>
          <w:spacing w:val="-2"/>
        </w:rPr>
        <w:t>иметь</w:t>
      </w:r>
      <w:r>
        <w:rPr>
          <w:spacing w:val="-11"/>
        </w:rPr>
        <w:t xml:space="preserve"> </w:t>
      </w:r>
      <w:r>
        <w:rPr>
          <w:spacing w:val="-2"/>
        </w:rPr>
        <w:t>навыки</w:t>
      </w:r>
      <w:r>
        <w:rPr>
          <w:spacing w:val="-11"/>
        </w:rPr>
        <w:t xml:space="preserve"> </w:t>
      </w:r>
      <w:r>
        <w:rPr>
          <w:spacing w:val="-2"/>
        </w:rPr>
        <w:t>безопасной</w:t>
      </w:r>
      <w:r>
        <w:rPr>
          <w:spacing w:val="-1"/>
        </w:rPr>
        <w:t xml:space="preserve"> </w:t>
      </w:r>
      <w:r>
        <w:rPr>
          <w:spacing w:val="-2"/>
        </w:rPr>
        <w:t>коммуникации</w:t>
      </w:r>
      <w:r>
        <w:rPr>
          <w:spacing w:val="9"/>
        </w:rPr>
        <w:t xml:space="preserve"> </w:t>
      </w:r>
      <w:r>
        <w:rPr>
          <w:spacing w:val="-2"/>
        </w:rPr>
        <w:t>в</w:t>
      </w:r>
      <w:r>
        <w:rPr>
          <w:spacing w:val="-16"/>
        </w:rPr>
        <w:t xml:space="preserve"> </w:t>
      </w:r>
      <w:r>
        <w:rPr>
          <w:spacing w:val="-2"/>
        </w:rPr>
        <w:t>цифровой</w:t>
      </w:r>
      <w:r>
        <w:rPr>
          <w:spacing w:val="8"/>
        </w:rPr>
        <w:t xml:space="preserve"> </w:t>
      </w:r>
      <w:r>
        <w:rPr>
          <w:spacing w:val="-2"/>
        </w:rPr>
        <w:t>среде;</w:t>
      </w:r>
    </w:p>
    <w:p w:rsidR="00FF74DA" w:rsidRDefault="00F11E90">
      <w:pPr>
        <w:pStyle w:val="a6"/>
        <w:widowControl w:val="0"/>
        <w:spacing w:after="0" w:line="240" w:lineRule="auto"/>
        <w:ind w:firstLine="709"/>
        <w:jc w:val="both"/>
      </w:pPr>
      <w:r>
        <w:t>объяснять</w:t>
      </w:r>
      <w:r>
        <w:rPr>
          <w:spacing w:val="38"/>
        </w:rPr>
        <w:t xml:space="preserve">  </w:t>
      </w:r>
      <w:r>
        <w:t>смысл</w:t>
      </w:r>
      <w:r>
        <w:rPr>
          <w:spacing w:val="37"/>
        </w:rPr>
        <w:t xml:space="preserve">  </w:t>
      </w:r>
      <w:r>
        <w:t>и</w:t>
      </w:r>
      <w:r>
        <w:rPr>
          <w:spacing w:val="32"/>
        </w:rPr>
        <w:t xml:space="preserve">  </w:t>
      </w:r>
      <w:r>
        <w:t>взаимосвязь</w:t>
      </w:r>
      <w:r>
        <w:rPr>
          <w:spacing w:val="40"/>
        </w:rPr>
        <w:t xml:space="preserve">  </w:t>
      </w:r>
      <w:r>
        <w:t>понятий</w:t>
      </w:r>
      <w:r>
        <w:rPr>
          <w:spacing w:val="39"/>
        </w:rPr>
        <w:t xml:space="preserve">  </w:t>
      </w:r>
      <w:r>
        <w:t>«достоверность</w:t>
      </w:r>
      <w:r>
        <w:rPr>
          <w:spacing w:val="31"/>
        </w:rPr>
        <w:t xml:space="preserve">  </w:t>
      </w:r>
      <w:r>
        <w:rPr>
          <w:spacing w:val="-2"/>
        </w:rPr>
        <w:t>информации», «информационный</w:t>
      </w:r>
      <w:r>
        <w:rPr>
          <w:spacing w:val="2"/>
        </w:rPr>
        <w:t xml:space="preserve"> </w:t>
      </w:r>
      <w:r>
        <w:rPr>
          <w:spacing w:val="-2"/>
        </w:rPr>
        <w:t>пузырь»,</w:t>
      </w:r>
      <w:r>
        <w:rPr>
          <w:spacing w:val="3"/>
        </w:rPr>
        <w:t xml:space="preserve"> </w:t>
      </w:r>
      <w:r>
        <w:rPr>
          <w:spacing w:val="-2"/>
        </w:rPr>
        <w:t>«фейк»;</w:t>
      </w:r>
    </w:p>
    <w:p w:rsidR="00FF74DA" w:rsidRDefault="00F11E90">
      <w:pPr>
        <w:pStyle w:val="a6"/>
        <w:widowControl w:val="0"/>
        <w:tabs>
          <w:tab w:val="left" w:pos="1736"/>
          <w:tab w:val="left" w:pos="3666"/>
          <w:tab w:val="left" w:pos="5288"/>
          <w:tab w:val="left" w:pos="6596"/>
          <w:tab w:val="left" w:pos="8619"/>
        </w:tabs>
        <w:spacing w:after="0" w:line="240" w:lineRule="auto"/>
        <w:ind w:firstLine="709"/>
        <w:jc w:val="both"/>
      </w:pPr>
      <w:r>
        <w:rPr>
          <w:spacing w:val="-2"/>
        </w:rPr>
        <w:t>иметь</w:t>
      </w:r>
      <w:r>
        <w:tab/>
      </w:r>
      <w:r>
        <w:rPr>
          <w:spacing w:val="-2"/>
        </w:rPr>
        <w:t>представление</w:t>
      </w:r>
      <w:r>
        <w:tab/>
        <w:t>о</w:t>
      </w:r>
      <w:r>
        <w:rPr>
          <w:spacing w:val="80"/>
        </w:rPr>
        <w:t xml:space="preserve"> </w:t>
      </w:r>
      <w:r>
        <w:t>способах</w:t>
      </w:r>
      <w:r>
        <w:tab/>
      </w:r>
      <w:r>
        <w:rPr>
          <w:spacing w:val="-2"/>
        </w:rPr>
        <w:t>проверки</w:t>
      </w:r>
      <w:r>
        <w:tab/>
      </w:r>
      <w:r>
        <w:rPr>
          <w:spacing w:val="-2"/>
        </w:rPr>
        <w:t xml:space="preserve">достоверности, </w:t>
      </w:r>
      <w:r>
        <w:rPr>
          <w:spacing w:val="-4"/>
        </w:rPr>
        <w:t xml:space="preserve">легитимности </w:t>
      </w:r>
      <w:r>
        <w:t>информации, её</w:t>
      </w:r>
      <w:r>
        <w:rPr>
          <w:spacing w:val="-1"/>
        </w:rPr>
        <w:t xml:space="preserve"> </w:t>
      </w:r>
      <w:r>
        <w:t>соответствия правовым и</w:t>
      </w:r>
      <w:r>
        <w:rPr>
          <w:spacing w:val="-8"/>
        </w:rPr>
        <w:t xml:space="preserve"> </w:t>
      </w:r>
      <w:r>
        <w:t>морально-этическим нормам;</w:t>
      </w:r>
    </w:p>
    <w:p w:rsidR="00FF74DA" w:rsidRDefault="00F11E90">
      <w:pPr>
        <w:pStyle w:val="a6"/>
        <w:widowControl w:val="0"/>
        <w:spacing w:after="0" w:line="240" w:lineRule="auto"/>
        <w:ind w:firstLine="709"/>
        <w:jc w:val="both"/>
      </w:pPr>
      <w:r>
        <w:t>раскрывать</w:t>
      </w:r>
      <w:r>
        <w:rPr>
          <w:spacing w:val="12"/>
        </w:rPr>
        <w:t xml:space="preserve"> </w:t>
      </w:r>
      <w:r>
        <w:t>правовые</w:t>
      </w:r>
      <w:r>
        <w:rPr>
          <w:spacing w:val="15"/>
        </w:rPr>
        <w:t xml:space="preserve"> </w:t>
      </w:r>
      <w:r>
        <w:t>основы</w:t>
      </w:r>
      <w:r>
        <w:rPr>
          <w:spacing w:val="7"/>
        </w:rPr>
        <w:t xml:space="preserve"> </w:t>
      </w:r>
      <w:r>
        <w:t>взаимодействия</w:t>
      </w:r>
      <w:r>
        <w:rPr>
          <w:spacing w:val="-3"/>
        </w:rPr>
        <w:t xml:space="preserve"> </w:t>
      </w:r>
      <w:r>
        <w:t>с</w:t>
      </w:r>
      <w:r>
        <w:rPr>
          <w:spacing w:val="-3"/>
        </w:rPr>
        <w:t xml:space="preserve"> </w:t>
      </w:r>
      <w:r>
        <w:t>цифровой</w:t>
      </w:r>
      <w:r>
        <w:rPr>
          <w:spacing w:val="20"/>
        </w:rPr>
        <w:t xml:space="preserve"> </w:t>
      </w:r>
      <w:r>
        <w:t>средой,</w:t>
      </w:r>
      <w:r>
        <w:rPr>
          <w:spacing w:val="8"/>
        </w:rPr>
        <w:t xml:space="preserve"> </w:t>
      </w:r>
      <w:r>
        <w:t>выработать навыки безопасных действий по</w:t>
      </w:r>
      <w:r>
        <w:rPr>
          <w:spacing w:val="-2"/>
        </w:rPr>
        <w:t xml:space="preserve"> </w:t>
      </w:r>
      <w:r>
        <w:t>защите прав в</w:t>
      </w:r>
      <w:r>
        <w:rPr>
          <w:spacing w:val="-7"/>
        </w:rPr>
        <w:t xml:space="preserve"> </w:t>
      </w:r>
      <w:r>
        <w:t>цифровой среде;</w:t>
      </w:r>
    </w:p>
    <w:p w:rsidR="00FF74DA" w:rsidRDefault="00F11E90">
      <w:pPr>
        <w:pStyle w:val="a6"/>
        <w:widowControl w:val="0"/>
        <w:tabs>
          <w:tab w:val="left" w:pos="7847"/>
        </w:tabs>
        <w:spacing w:after="0" w:line="240" w:lineRule="auto"/>
        <w:ind w:firstLine="709"/>
        <w:jc w:val="both"/>
      </w:pPr>
      <w:r>
        <w:t>объяснять</w:t>
      </w:r>
      <w:r>
        <w:rPr>
          <w:spacing w:val="80"/>
        </w:rPr>
        <w:t xml:space="preserve"> </w:t>
      </w:r>
      <w:r>
        <w:t>права,</w:t>
      </w:r>
      <w:r>
        <w:rPr>
          <w:spacing w:val="80"/>
        </w:rPr>
        <w:t xml:space="preserve"> </w:t>
      </w:r>
      <w:r>
        <w:t>обязанности</w:t>
      </w:r>
      <w:r>
        <w:rPr>
          <w:spacing w:val="80"/>
        </w:rPr>
        <w:t xml:space="preserve"> </w:t>
      </w:r>
      <w:r>
        <w:t>и</w:t>
      </w:r>
      <w:r>
        <w:rPr>
          <w:spacing w:val="80"/>
        </w:rPr>
        <w:t xml:space="preserve"> </w:t>
      </w:r>
      <w:r>
        <w:t>иметь</w:t>
      </w:r>
      <w:r>
        <w:rPr>
          <w:spacing w:val="80"/>
        </w:rPr>
        <w:t xml:space="preserve"> </w:t>
      </w:r>
      <w:r>
        <w:t>представление</w:t>
      </w:r>
      <w:r>
        <w:tab/>
        <w:t>об</w:t>
      </w:r>
      <w:r>
        <w:rPr>
          <w:spacing w:val="70"/>
        </w:rPr>
        <w:t xml:space="preserve"> </w:t>
      </w:r>
      <w:r>
        <w:t>ответственности граждан и юридических</w:t>
      </w:r>
      <w:r>
        <w:rPr>
          <w:spacing w:val="35"/>
        </w:rPr>
        <w:t xml:space="preserve"> </w:t>
      </w:r>
      <w:r>
        <w:t>лиц в</w:t>
      </w:r>
      <w:r>
        <w:rPr>
          <w:spacing w:val="-10"/>
        </w:rPr>
        <w:t xml:space="preserve"> </w:t>
      </w:r>
      <w:r>
        <w:t>информационном пространстве.</w:t>
      </w:r>
    </w:p>
    <w:p w:rsidR="00FF74DA" w:rsidRDefault="00F11E90">
      <w:pPr>
        <w:pStyle w:val="a6"/>
        <w:widowControl w:val="0"/>
        <w:tabs>
          <w:tab w:val="left" w:pos="2701"/>
          <w:tab w:val="left" w:pos="4517"/>
          <w:tab w:val="left" w:pos="6147"/>
          <w:tab w:val="left" w:pos="6756"/>
          <w:tab w:val="left" w:pos="8009"/>
          <w:tab w:val="left" w:pos="8612"/>
          <w:tab w:val="left" w:pos="9202"/>
        </w:tabs>
        <w:spacing w:after="0" w:line="240" w:lineRule="auto"/>
        <w:ind w:firstLine="709"/>
        <w:jc w:val="both"/>
      </w:pPr>
      <w:r>
        <w:rPr>
          <w:spacing w:val="-2"/>
        </w:rPr>
        <w:t xml:space="preserve">Предметные результаты </w:t>
      </w:r>
      <w:r>
        <w:rPr>
          <w:spacing w:val="-6"/>
        </w:rPr>
        <w:t xml:space="preserve">по </w:t>
      </w:r>
      <w:r>
        <w:rPr>
          <w:spacing w:val="-2"/>
        </w:rPr>
        <w:t xml:space="preserve">модулю </w:t>
      </w:r>
      <w:r>
        <w:rPr>
          <w:spacing w:val="-10"/>
        </w:rPr>
        <w:t xml:space="preserve">№ </w:t>
      </w:r>
      <w:r>
        <w:rPr>
          <w:spacing w:val="-6"/>
        </w:rPr>
        <w:t xml:space="preserve">11 </w:t>
      </w:r>
      <w:r>
        <w:rPr>
          <w:spacing w:val="-4"/>
        </w:rPr>
        <w:t xml:space="preserve">«Основы </w:t>
      </w:r>
      <w:r>
        <w:t>противодействия экстремизму и терроризму»:</w:t>
      </w:r>
    </w:p>
    <w:p w:rsidR="00FF74DA" w:rsidRDefault="00F11E90">
      <w:pPr>
        <w:pStyle w:val="a6"/>
        <w:widowControl w:val="0"/>
        <w:spacing w:after="0" w:line="240" w:lineRule="auto"/>
        <w:ind w:firstLine="709"/>
        <w:jc w:val="both"/>
      </w:pPr>
      <w:r>
        <w:t>характеризовать экстремизм</w:t>
      </w:r>
      <w:r>
        <w:rPr>
          <w:spacing w:val="30"/>
        </w:rPr>
        <w:t xml:space="preserve"> </w:t>
      </w:r>
      <w:r>
        <w:t>и</w:t>
      </w:r>
      <w:r>
        <w:rPr>
          <w:spacing w:val="11"/>
        </w:rPr>
        <w:t xml:space="preserve"> </w:t>
      </w:r>
      <w:r>
        <w:t>терроризм</w:t>
      </w:r>
      <w:r>
        <w:rPr>
          <w:spacing w:val="25"/>
        </w:rPr>
        <w:t xml:space="preserve"> </w:t>
      </w:r>
      <w:r>
        <w:t>как</w:t>
      </w:r>
      <w:r>
        <w:rPr>
          <w:spacing w:val="15"/>
        </w:rPr>
        <w:t xml:space="preserve"> </w:t>
      </w:r>
      <w:r>
        <w:t>угрозу</w:t>
      </w:r>
      <w:r>
        <w:rPr>
          <w:spacing w:val="18"/>
        </w:rPr>
        <w:t xml:space="preserve"> </w:t>
      </w:r>
      <w:r>
        <w:t>благополучию</w:t>
      </w:r>
      <w:r>
        <w:rPr>
          <w:spacing w:val="30"/>
        </w:rPr>
        <w:t xml:space="preserve"> </w:t>
      </w:r>
      <w:r>
        <w:t>человека, стабильности общества и государства;</w:t>
      </w:r>
    </w:p>
    <w:p w:rsidR="00FF74DA" w:rsidRDefault="00F11E90">
      <w:pPr>
        <w:pStyle w:val="a6"/>
        <w:widowControl w:val="0"/>
        <w:tabs>
          <w:tab w:val="left" w:pos="2246"/>
          <w:tab w:val="left" w:pos="3214"/>
          <w:tab w:val="left" w:pos="3583"/>
          <w:tab w:val="left" w:pos="5244"/>
          <w:tab w:val="left" w:pos="6447"/>
          <w:tab w:val="left" w:pos="8316"/>
          <w:tab w:val="left" w:pos="8679"/>
        </w:tabs>
        <w:spacing w:after="0" w:line="240" w:lineRule="auto"/>
        <w:ind w:firstLine="709"/>
        <w:jc w:val="both"/>
      </w:pPr>
      <w:r>
        <w:rPr>
          <w:spacing w:val="-2"/>
        </w:rPr>
        <w:t>объяснять</w:t>
      </w:r>
      <w:r>
        <w:tab/>
      </w:r>
      <w:r>
        <w:rPr>
          <w:spacing w:val="-2"/>
        </w:rPr>
        <w:t>смысл</w:t>
      </w:r>
      <w:r>
        <w:tab/>
      </w:r>
      <w:r>
        <w:rPr>
          <w:spacing w:val="-10"/>
        </w:rPr>
        <w:t>и</w:t>
      </w:r>
      <w:r>
        <w:tab/>
      </w:r>
      <w:r>
        <w:rPr>
          <w:spacing w:val="-2"/>
        </w:rPr>
        <w:t>взаимосвязь</w:t>
      </w:r>
      <w:r>
        <w:tab/>
      </w:r>
      <w:r>
        <w:rPr>
          <w:spacing w:val="-2"/>
        </w:rPr>
        <w:t>понятий</w:t>
      </w:r>
      <w:r>
        <w:tab/>
      </w:r>
      <w:r>
        <w:rPr>
          <w:spacing w:val="-2"/>
        </w:rPr>
        <w:t>«экстремизм»</w:t>
      </w:r>
      <w:r>
        <w:tab/>
      </w:r>
      <w:r>
        <w:rPr>
          <w:spacing w:val="-10"/>
        </w:rPr>
        <w:t xml:space="preserve">и </w:t>
      </w:r>
      <w:r>
        <w:rPr>
          <w:spacing w:val="-4"/>
        </w:rPr>
        <w:t xml:space="preserve">«терроризм»; </w:t>
      </w:r>
      <w:r>
        <w:t>анализировать варианты их</w:t>
      </w:r>
      <w:r>
        <w:rPr>
          <w:spacing w:val="-11"/>
        </w:rPr>
        <w:t xml:space="preserve"> </w:t>
      </w:r>
      <w:r>
        <w:t>проявления и</w:t>
      </w:r>
      <w:r>
        <w:rPr>
          <w:spacing w:val="-9"/>
        </w:rPr>
        <w:t xml:space="preserve"> </w:t>
      </w:r>
      <w:r>
        <w:t>возможные последствия;</w:t>
      </w:r>
    </w:p>
    <w:p w:rsidR="00FF74DA" w:rsidRDefault="00F11E90">
      <w:pPr>
        <w:pStyle w:val="a6"/>
        <w:widowControl w:val="0"/>
        <w:spacing w:after="0" w:line="240" w:lineRule="auto"/>
        <w:ind w:firstLine="709"/>
        <w:jc w:val="both"/>
      </w:pPr>
      <w:r>
        <w:t>характеризовать признаки</w:t>
      </w:r>
      <w:r>
        <w:rPr>
          <w:spacing w:val="32"/>
        </w:rPr>
        <w:t xml:space="preserve"> </w:t>
      </w:r>
      <w:r>
        <w:t>вовлечения</w:t>
      </w:r>
      <w:r>
        <w:rPr>
          <w:spacing w:val="28"/>
        </w:rPr>
        <w:t xml:space="preserve"> </w:t>
      </w:r>
      <w:r>
        <w:t>в экстремистскую</w:t>
      </w:r>
      <w:r>
        <w:rPr>
          <w:spacing w:val="16"/>
        </w:rPr>
        <w:t xml:space="preserve"> </w:t>
      </w:r>
      <w:r>
        <w:t>и</w:t>
      </w:r>
      <w:r>
        <w:rPr>
          <w:spacing w:val="15"/>
        </w:rPr>
        <w:t xml:space="preserve"> </w:t>
      </w:r>
      <w:r>
        <w:t>террористическую деятельность, выработать навыки безопасных действий при</w:t>
      </w:r>
      <w:r>
        <w:rPr>
          <w:spacing w:val="-9"/>
        </w:rPr>
        <w:t xml:space="preserve"> </w:t>
      </w:r>
      <w:r>
        <w:t>их</w:t>
      </w:r>
      <w:r>
        <w:rPr>
          <w:spacing w:val="-12"/>
        </w:rPr>
        <w:t xml:space="preserve"> </w:t>
      </w:r>
      <w:r>
        <w:t>обнаружении;</w:t>
      </w:r>
    </w:p>
    <w:p w:rsidR="00FF74DA" w:rsidRDefault="00F11E90">
      <w:pPr>
        <w:pStyle w:val="a6"/>
        <w:widowControl w:val="0"/>
        <w:spacing w:after="0" w:line="240" w:lineRule="auto"/>
        <w:ind w:firstLine="709"/>
        <w:jc w:val="both"/>
      </w:pPr>
      <w:r>
        <w:t>иметь</w:t>
      </w:r>
      <w:r>
        <w:rPr>
          <w:spacing w:val="-18"/>
        </w:rPr>
        <w:t xml:space="preserve"> </w:t>
      </w:r>
      <w:r>
        <w:t>представление о</w:t>
      </w:r>
      <w:r>
        <w:rPr>
          <w:spacing w:val="-17"/>
        </w:rPr>
        <w:t xml:space="preserve"> </w:t>
      </w:r>
      <w:r>
        <w:t>методах</w:t>
      </w:r>
      <w:r>
        <w:rPr>
          <w:spacing w:val="-13"/>
        </w:rPr>
        <w:t xml:space="preserve"> </w:t>
      </w:r>
      <w:r>
        <w:t>и</w:t>
      </w:r>
      <w:r>
        <w:rPr>
          <w:spacing w:val="-18"/>
        </w:rPr>
        <w:t xml:space="preserve"> </w:t>
      </w:r>
      <w:r>
        <w:t>видах</w:t>
      </w:r>
      <w:r>
        <w:rPr>
          <w:spacing w:val="-15"/>
        </w:rPr>
        <w:t xml:space="preserve"> </w:t>
      </w:r>
      <w:r>
        <w:t>террористической</w:t>
      </w:r>
      <w:r>
        <w:rPr>
          <w:spacing w:val="-17"/>
        </w:rPr>
        <w:t xml:space="preserve"> </w:t>
      </w:r>
      <w:r>
        <w:rPr>
          <w:spacing w:val="-2"/>
        </w:rPr>
        <w:t>деятельности;</w:t>
      </w:r>
    </w:p>
    <w:p w:rsidR="00FF74DA" w:rsidRDefault="00F11E90">
      <w:pPr>
        <w:pStyle w:val="a6"/>
        <w:widowControl w:val="0"/>
        <w:spacing w:after="0" w:line="240" w:lineRule="auto"/>
        <w:ind w:firstLine="709"/>
        <w:jc w:val="both"/>
      </w:pPr>
      <w:r>
        <w:t>знать уровни террористической опасности, иметь навыки безопасных действий при их объявлении;</w:t>
      </w:r>
    </w:p>
    <w:p w:rsidR="00FF74DA" w:rsidRDefault="00F11E90">
      <w:pPr>
        <w:pStyle w:val="a6"/>
        <w:widowControl w:val="0"/>
        <w:spacing w:after="0" w:line="240" w:lineRule="auto"/>
        <w:ind w:firstLine="709"/>
        <w:jc w:val="both"/>
      </w:pPr>
      <w:r>
        <w:t xml:space="preserve">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w:t>
      </w:r>
      <w:r>
        <w:rPr>
          <w:spacing w:val="-2"/>
        </w:rPr>
        <w:t>операции;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раскрывать</w:t>
      </w:r>
      <w:r>
        <w:rPr>
          <w:rFonts w:ascii="Times New Roman" w:hAnsi="Times New Roman"/>
          <w:spacing w:val="38"/>
          <w:sz w:val="28"/>
        </w:rPr>
        <w:t xml:space="preserve"> </w:t>
      </w:r>
      <w:r>
        <w:rPr>
          <w:rFonts w:ascii="Times New Roman" w:hAnsi="Times New Roman"/>
          <w:spacing w:val="-4"/>
          <w:sz w:val="28"/>
        </w:rPr>
        <w:t>правовые</w:t>
      </w:r>
      <w:r>
        <w:rPr>
          <w:rFonts w:ascii="Times New Roman" w:hAnsi="Times New Roman"/>
          <w:spacing w:val="36"/>
          <w:sz w:val="28"/>
        </w:rPr>
        <w:t xml:space="preserve"> </w:t>
      </w:r>
      <w:r>
        <w:rPr>
          <w:rFonts w:ascii="Times New Roman" w:hAnsi="Times New Roman"/>
          <w:spacing w:val="-4"/>
          <w:sz w:val="28"/>
        </w:rPr>
        <w:t>основы,</w:t>
      </w:r>
      <w:r>
        <w:rPr>
          <w:rFonts w:ascii="Times New Roman" w:hAnsi="Times New Roman"/>
          <w:spacing w:val="33"/>
          <w:sz w:val="28"/>
        </w:rPr>
        <w:t xml:space="preserve"> </w:t>
      </w:r>
      <w:r>
        <w:rPr>
          <w:rFonts w:ascii="Times New Roman" w:hAnsi="Times New Roman"/>
          <w:spacing w:val="-4"/>
          <w:sz w:val="28"/>
        </w:rPr>
        <w:t>структуру</w:t>
      </w:r>
      <w:r>
        <w:rPr>
          <w:rFonts w:ascii="Times New Roman" w:hAnsi="Times New Roman"/>
          <w:spacing w:val="39"/>
          <w:sz w:val="28"/>
        </w:rPr>
        <w:t xml:space="preserve"> </w:t>
      </w:r>
      <w:r>
        <w:rPr>
          <w:rFonts w:ascii="Times New Roman" w:hAnsi="Times New Roman"/>
          <w:spacing w:val="-4"/>
          <w:sz w:val="28"/>
        </w:rPr>
        <w:t>и</w:t>
      </w:r>
      <w:r>
        <w:rPr>
          <w:rFonts w:ascii="Times New Roman" w:hAnsi="Times New Roman"/>
          <w:spacing w:val="25"/>
          <w:sz w:val="28"/>
        </w:rPr>
        <w:t xml:space="preserve"> </w:t>
      </w:r>
      <w:r>
        <w:rPr>
          <w:rFonts w:ascii="Times New Roman" w:hAnsi="Times New Roman"/>
          <w:spacing w:val="-4"/>
          <w:sz w:val="28"/>
        </w:rPr>
        <w:t>задачи</w:t>
      </w:r>
      <w:r>
        <w:rPr>
          <w:rFonts w:ascii="Times New Roman" w:hAnsi="Times New Roman"/>
          <w:spacing w:val="37"/>
          <w:sz w:val="28"/>
        </w:rPr>
        <w:t xml:space="preserve"> </w:t>
      </w:r>
      <w:r>
        <w:rPr>
          <w:rFonts w:ascii="Times New Roman" w:hAnsi="Times New Roman"/>
          <w:spacing w:val="-4"/>
          <w:sz w:val="28"/>
        </w:rPr>
        <w:t>государственной</w:t>
      </w:r>
      <w:r>
        <w:rPr>
          <w:rFonts w:ascii="Times New Roman" w:hAnsi="Times New Roman"/>
          <w:spacing w:val="19"/>
          <w:sz w:val="28"/>
        </w:rPr>
        <w:t xml:space="preserve"> </w:t>
      </w:r>
      <w:r>
        <w:rPr>
          <w:rFonts w:ascii="Times New Roman" w:hAnsi="Times New Roman"/>
          <w:spacing w:val="-4"/>
          <w:sz w:val="28"/>
        </w:rPr>
        <w:t>системы противодействия экстремизму</w:t>
      </w:r>
      <w:r>
        <w:rPr>
          <w:rFonts w:ascii="Times New Roman" w:hAnsi="Times New Roman"/>
          <w:sz w:val="28"/>
        </w:rPr>
        <w:t xml:space="preserve"> </w:t>
      </w:r>
      <w:r>
        <w:rPr>
          <w:rFonts w:ascii="Times New Roman" w:hAnsi="Times New Roman"/>
          <w:spacing w:val="-4"/>
          <w:sz w:val="28"/>
        </w:rPr>
        <w:t>и</w:t>
      </w:r>
      <w:r>
        <w:rPr>
          <w:rFonts w:ascii="Times New Roman" w:hAnsi="Times New Roman"/>
          <w:spacing w:val="-9"/>
          <w:sz w:val="28"/>
        </w:rPr>
        <w:t xml:space="preserve"> </w:t>
      </w:r>
      <w:r>
        <w:rPr>
          <w:rFonts w:ascii="Times New Roman" w:hAnsi="Times New Roman"/>
          <w:spacing w:val="-4"/>
          <w:sz w:val="28"/>
        </w:rPr>
        <w:t>терроризму;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объяснять</w:t>
      </w:r>
      <w:r>
        <w:rPr>
          <w:rFonts w:ascii="Times New Roman" w:hAnsi="Times New Roman"/>
          <w:spacing w:val="80"/>
          <w:sz w:val="28"/>
        </w:rPr>
        <w:t xml:space="preserve"> </w:t>
      </w:r>
      <w:r>
        <w:rPr>
          <w:rFonts w:ascii="Times New Roman" w:hAnsi="Times New Roman"/>
          <w:sz w:val="28"/>
        </w:rPr>
        <w:t>права,</w:t>
      </w:r>
      <w:r>
        <w:rPr>
          <w:rFonts w:ascii="Times New Roman" w:hAnsi="Times New Roman"/>
          <w:spacing w:val="80"/>
          <w:sz w:val="28"/>
        </w:rPr>
        <w:t xml:space="preserve"> </w:t>
      </w:r>
      <w:r>
        <w:rPr>
          <w:rFonts w:ascii="Times New Roman" w:hAnsi="Times New Roman"/>
          <w:sz w:val="28"/>
        </w:rPr>
        <w:t>обязанности</w:t>
      </w:r>
      <w:r>
        <w:rPr>
          <w:rFonts w:ascii="Times New Roman" w:hAnsi="Times New Roman"/>
          <w:sz w:val="28"/>
        </w:rPr>
        <w:tab/>
        <w:t>и</w:t>
      </w:r>
      <w:r>
        <w:rPr>
          <w:rFonts w:ascii="Times New Roman" w:hAnsi="Times New Roman"/>
          <w:spacing w:val="80"/>
          <w:sz w:val="28"/>
        </w:rPr>
        <w:t xml:space="preserve"> </w:t>
      </w:r>
      <w:r>
        <w:rPr>
          <w:rFonts w:ascii="Times New Roman" w:hAnsi="Times New Roman"/>
          <w:sz w:val="28"/>
        </w:rPr>
        <w:t>иметь</w:t>
      </w:r>
      <w:r>
        <w:rPr>
          <w:rFonts w:ascii="Times New Roman" w:hAnsi="Times New Roman"/>
          <w:spacing w:val="80"/>
          <w:sz w:val="28"/>
        </w:rPr>
        <w:t xml:space="preserve"> </w:t>
      </w:r>
      <w:r>
        <w:rPr>
          <w:rFonts w:ascii="Times New Roman" w:hAnsi="Times New Roman"/>
          <w:sz w:val="28"/>
        </w:rPr>
        <w:t>представление</w:t>
      </w:r>
      <w:r>
        <w:rPr>
          <w:rFonts w:ascii="Times New Roman" w:hAnsi="Times New Roman"/>
          <w:sz w:val="28"/>
        </w:rPr>
        <w:tab/>
      </w:r>
      <w:r>
        <w:rPr>
          <w:rFonts w:ascii="Times New Roman" w:hAnsi="Times New Roman"/>
          <w:spacing w:val="-2"/>
          <w:sz w:val="28"/>
        </w:rPr>
        <w:t>об</w:t>
      </w:r>
      <w:r>
        <w:rPr>
          <w:rFonts w:ascii="Times New Roman" w:hAnsi="Times New Roman"/>
          <w:spacing w:val="41"/>
          <w:sz w:val="28"/>
        </w:rPr>
        <w:t xml:space="preserve"> </w:t>
      </w:r>
      <w:r>
        <w:rPr>
          <w:rFonts w:ascii="Times New Roman" w:hAnsi="Times New Roman"/>
          <w:spacing w:val="-2"/>
          <w:sz w:val="28"/>
        </w:rPr>
        <w:t xml:space="preserve">ответственности </w:t>
      </w:r>
      <w:r>
        <w:rPr>
          <w:rFonts w:ascii="Times New Roman" w:hAnsi="Times New Roman"/>
          <w:spacing w:val="-4"/>
          <w:sz w:val="28"/>
        </w:rPr>
        <w:t>граждан</w:t>
      </w:r>
      <w:r>
        <w:rPr>
          <w:rFonts w:ascii="Times New Roman" w:hAnsi="Times New Roman"/>
          <w:spacing w:val="-11"/>
          <w:sz w:val="28"/>
        </w:rPr>
        <w:t xml:space="preserve"> </w:t>
      </w:r>
      <w:r>
        <w:rPr>
          <w:rFonts w:ascii="Times New Roman" w:hAnsi="Times New Roman"/>
          <w:spacing w:val="-4"/>
          <w:sz w:val="28"/>
        </w:rPr>
        <w:t>и</w:t>
      </w:r>
      <w:r>
        <w:rPr>
          <w:rFonts w:ascii="Times New Roman" w:hAnsi="Times New Roman"/>
          <w:spacing w:val="-14"/>
          <w:sz w:val="28"/>
        </w:rPr>
        <w:t xml:space="preserve"> </w:t>
      </w:r>
      <w:r>
        <w:rPr>
          <w:rFonts w:ascii="Times New Roman" w:hAnsi="Times New Roman"/>
          <w:spacing w:val="-4"/>
          <w:sz w:val="28"/>
        </w:rPr>
        <w:t>юридических</w:t>
      </w:r>
      <w:r>
        <w:rPr>
          <w:rFonts w:ascii="Times New Roman" w:hAnsi="Times New Roman"/>
          <w:spacing w:val="-1"/>
          <w:sz w:val="28"/>
        </w:rPr>
        <w:t xml:space="preserve"> </w:t>
      </w:r>
      <w:r>
        <w:rPr>
          <w:rFonts w:ascii="Times New Roman" w:hAnsi="Times New Roman"/>
          <w:spacing w:val="-4"/>
          <w:sz w:val="28"/>
        </w:rPr>
        <w:t>лиц</w:t>
      </w:r>
      <w:r>
        <w:rPr>
          <w:rFonts w:ascii="Times New Roman" w:hAnsi="Times New Roman"/>
          <w:spacing w:val="-14"/>
          <w:sz w:val="28"/>
        </w:rPr>
        <w:t xml:space="preserve"> </w:t>
      </w:r>
      <w:r>
        <w:rPr>
          <w:rFonts w:ascii="Times New Roman" w:hAnsi="Times New Roman"/>
          <w:spacing w:val="-4"/>
          <w:sz w:val="28"/>
        </w:rPr>
        <w:t>в</w:t>
      </w:r>
      <w:r>
        <w:rPr>
          <w:rFonts w:ascii="Times New Roman" w:hAnsi="Times New Roman"/>
          <w:spacing w:val="-15"/>
          <w:sz w:val="28"/>
        </w:rPr>
        <w:t xml:space="preserve"> </w:t>
      </w:r>
      <w:r>
        <w:rPr>
          <w:rFonts w:ascii="Times New Roman" w:hAnsi="Times New Roman"/>
          <w:spacing w:val="-4"/>
          <w:sz w:val="28"/>
        </w:rPr>
        <w:t>области</w:t>
      </w:r>
      <w:r>
        <w:rPr>
          <w:rFonts w:ascii="Times New Roman" w:hAnsi="Times New Roman"/>
          <w:spacing w:val="-14"/>
          <w:sz w:val="28"/>
        </w:rPr>
        <w:t xml:space="preserve"> </w:t>
      </w:r>
      <w:r>
        <w:rPr>
          <w:rFonts w:ascii="Times New Roman" w:hAnsi="Times New Roman"/>
          <w:spacing w:val="-4"/>
          <w:sz w:val="28"/>
        </w:rPr>
        <w:t>противодействия</w:t>
      </w:r>
      <w:r>
        <w:rPr>
          <w:rFonts w:ascii="Times New Roman" w:hAnsi="Times New Roman"/>
          <w:spacing w:val="-14"/>
          <w:sz w:val="28"/>
        </w:rPr>
        <w:t xml:space="preserve"> </w:t>
      </w:r>
      <w:r>
        <w:rPr>
          <w:rFonts w:ascii="Times New Roman" w:hAnsi="Times New Roman"/>
          <w:spacing w:val="-4"/>
          <w:sz w:val="28"/>
        </w:rPr>
        <w:t>экстремизму</w:t>
      </w:r>
      <w:r>
        <w:rPr>
          <w:rFonts w:ascii="Times New Roman" w:hAnsi="Times New Roman"/>
          <w:sz w:val="28"/>
        </w:rPr>
        <w:t xml:space="preserve"> </w:t>
      </w:r>
      <w:r>
        <w:rPr>
          <w:rFonts w:ascii="Times New Roman" w:hAnsi="Times New Roman"/>
          <w:spacing w:val="-4"/>
          <w:sz w:val="28"/>
        </w:rPr>
        <w:t>и</w:t>
      </w:r>
      <w:r>
        <w:rPr>
          <w:rFonts w:ascii="Times New Roman" w:hAnsi="Times New Roman"/>
          <w:spacing w:val="-11"/>
          <w:sz w:val="28"/>
        </w:rPr>
        <w:t xml:space="preserve"> </w:t>
      </w:r>
      <w:r>
        <w:rPr>
          <w:rFonts w:ascii="Times New Roman" w:hAnsi="Times New Roman"/>
          <w:spacing w:val="-4"/>
          <w:sz w:val="28"/>
        </w:rPr>
        <w:t>терроризму.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Образовательная</w:t>
      </w:r>
      <w:r>
        <w:rPr>
          <w:rFonts w:ascii="Times New Roman" w:hAnsi="Times New Roman"/>
          <w:spacing w:val="37"/>
          <w:sz w:val="28"/>
        </w:rPr>
        <w:t xml:space="preserve"> </w:t>
      </w:r>
      <w:r>
        <w:rPr>
          <w:rFonts w:ascii="Times New Roman" w:hAnsi="Times New Roman"/>
          <w:spacing w:val="-4"/>
          <w:sz w:val="28"/>
        </w:rPr>
        <w:t>организация</w:t>
      </w:r>
      <w:r>
        <w:rPr>
          <w:rFonts w:ascii="Times New Roman" w:hAnsi="Times New Roman"/>
          <w:spacing w:val="78"/>
          <w:sz w:val="28"/>
        </w:rPr>
        <w:t xml:space="preserve"> </w:t>
      </w:r>
      <w:r>
        <w:rPr>
          <w:rFonts w:ascii="Times New Roman" w:hAnsi="Times New Roman"/>
          <w:spacing w:val="-4"/>
          <w:sz w:val="28"/>
        </w:rPr>
        <w:t>вправе</w:t>
      </w:r>
      <w:r>
        <w:rPr>
          <w:rFonts w:ascii="Times New Roman" w:hAnsi="Times New Roman"/>
          <w:spacing w:val="40"/>
          <w:sz w:val="28"/>
        </w:rPr>
        <w:t xml:space="preserve"> </w:t>
      </w:r>
      <w:r>
        <w:rPr>
          <w:rFonts w:ascii="Times New Roman" w:hAnsi="Times New Roman"/>
          <w:spacing w:val="-4"/>
          <w:sz w:val="28"/>
        </w:rPr>
        <w:t>самостоятельно</w:t>
      </w:r>
      <w:r>
        <w:rPr>
          <w:rFonts w:ascii="Times New Roman" w:hAnsi="Times New Roman"/>
          <w:spacing w:val="40"/>
          <w:sz w:val="28"/>
        </w:rPr>
        <w:t xml:space="preserve"> </w:t>
      </w:r>
      <w:r>
        <w:rPr>
          <w:rFonts w:ascii="Times New Roman" w:hAnsi="Times New Roman"/>
          <w:spacing w:val="-4"/>
          <w:sz w:val="28"/>
        </w:rPr>
        <w:t>определять последовательность</w:t>
      </w:r>
      <w:r>
        <w:rPr>
          <w:rFonts w:ascii="Times New Roman" w:hAnsi="Times New Roman"/>
          <w:spacing w:val="-15"/>
          <w:sz w:val="28"/>
        </w:rPr>
        <w:t xml:space="preserve"> </w:t>
      </w:r>
      <w:r>
        <w:rPr>
          <w:rFonts w:ascii="Times New Roman" w:hAnsi="Times New Roman"/>
          <w:spacing w:val="-4"/>
          <w:sz w:val="28"/>
        </w:rPr>
        <w:t>освоения</w:t>
      </w:r>
      <w:r>
        <w:rPr>
          <w:rFonts w:ascii="Times New Roman" w:hAnsi="Times New Roman"/>
          <w:spacing w:val="-13"/>
          <w:sz w:val="28"/>
        </w:rPr>
        <w:t xml:space="preserve"> </w:t>
      </w:r>
      <w:r>
        <w:rPr>
          <w:rFonts w:ascii="Times New Roman" w:hAnsi="Times New Roman"/>
          <w:spacing w:val="-4"/>
          <w:sz w:val="28"/>
        </w:rPr>
        <w:t>обучающимися</w:t>
      </w:r>
      <w:r>
        <w:rPr>
          <w:rFonts w:ascii="Times New Roman" w:hAnsi="Times New Roman"/>
          <w:spacing w:val="-5"/>
          <w:sz w:val="28"/>
        </w:rPr>
        <w:t xml:space="preserve"> </w:t>
      </w:r>
      <w:r>
        <w:rPr>
          <w:rFonts w:ascii="Times New Roman" w:hAnsi="Times New Roman"/>
          <w:spacing w:val="-4"/>
          <w:sz w:val="28"/>
        </w:rPr>
        <w:t>модулей «</w:t>
      </w:r>
      <w:r>
        <w:rPr>
          <w:rFonts w:ascii="Times New Roman" w:hAnsi="Times New Roman"/>
          <w:spacing w:val="-13"/>
          <w:sz w:val="28"/>
        </w:rPr>
        <w:t xml:space="preserve"> </w:t>
      </w:r>
      <w:r>
        <w:rPr>
          <w:rFonts w:ascii="Times New Roman" w:hAnsi="Times New Roman"/>
          <w:spacing w:val="-4"/>
          <w:sz w:val="28"/>
        </w:rPr>
        <w:t>ОБЗР».</w:t>
      </w:r>
    </w:p>
    <w:p w:rsidR="00FF74DA" w:rsidRDefault="00F11E90">
      <w:pPr>
        <w:pStyle w:val="a6"/>
        <w:widowControl w:val="0"/>
        <w:spacing w:after="0" w:line="240" w:lineRule="auto"/>
        <w:ind w:firstLine="709"/>
        <w:jc w:val="both"/>
        <w:rPr>
          <w:b/>
          <w:bCs/>
        </w:rPr>
      </w:pPr>
      <w:r>
        <w:rPr>
          <w:b/>
          <w:bCs/>
          <w:spacing w:val="-2"/>
        </w:rPr>
        <w:t>Содержание</w:t>
      </w:r>
      <w:r>
        <w:rPr>
          <w:b/>
          <w:bCs/>
          <w:spacing w:val="3"/>
        </w:rPr>
        <w:t xml:space="preserve"> </w:t>
      </w:r>
      <w:r>
        <w:rPr>
          <w:b/>
          <w:bCs/>
          <w:spacing w:val="-2"/>
        </w:rPr>
        <w:t>учебного предмета:</w:t>
      </w:r>
    </w:p>
    <w:p w:rsidR="00FF74DA" w:rsidRDefault="00F11E90">
      <w:pPr>
        <w:pStyle w:val="a6"/>
        <w:widowControl w:val="0"/>
        <w:spacing w:after="0" w:line="240" w:lineRule="auto"/>
        <w:ind w:firstLine="709"/>
        <w:jc w:val="both"/>
      </w:pPr>
      <w:r>
        <w:t>Модуль</w:t>
      </w:r>
      <w:r>
        <w:rPr>
          <w:spacing w:val="-17"/>
        </w:rPr>
        <w:t xml:space="preserve"> </w:t>
      </w:r>
      <w:r>
        <w:t>№</w:t>
      </w:r>
      <w:r>
        <w:rPr>
          <w:spacing w:val="32"/>
        </w:rPr>
        <w:t xml:space="preserve"> </w:t>
      </w:r>
      <w:r>
        <w:t>1</w:t>
      </w:r>
      <w:r>
        <w:rPr>
          <w:spacing w:val="-13"/>
        </w:rPr>
        <w:t xml:space="preserve"> </w:t>
      </w:r>
      <w:r>
        <w:t>«Безопасное и</w:t>
      </w:r>
      <w:r>
        <w:rPr>
          <w:spacing w:val="-16"/>
        </w:rPr>
        <w:t xml:space="preserve"> </w:t>
      </w:r>
      <w:r>
        <w:t>устойчивое развитие</w:t>
      </w:r>
      <w:r>
        <w:rPr>
          <w:spacing w:val="-4"/>
        </w:rPr>
        <w:t xml:space="preserve"> </w:t>
      </w:r>
      <w:r>
        <w:t xml:space="preserve">личности, общества, </w:t>
      </w:r>
      <w:r>
        <w:rPr>
          <w:spacing w:val="-2"/>
        </w:rPr>
        <w:t>государства»:</w:t>
      </w:r>
    </w:p>
    <w:p w:rsidR="00FF74DA" w:rsidRDefault="00F11E90">
      <w:pPr>
        <w:pStyle w:val="a6"/>
        <w:widowControl w:val="0"/>
        <w:tabs>
          <w:tab w:val="left" w:pos="9020"/>
        </w:tabs>
        <w:spacing w:after="0" w:line="240" w:lineRule="auto"/>
        <w:ind w:firstLine="709"/>
        <w:jc w:val="both"/>
        <w:rPr>
          <w:spacing w:val="-2"/>
        </w:rPr>
      </w:pPr>
      <w:r>
        <w:rPr>
          <w:spacing w:val="-2"/>
        </w:rPr>
        <w:t>правовая</w:t>
      </w:r>
      <w:r>
        <w:rPr>
          <w:spacing w:val="-4"/>
        </w:rPr>
        <w:t xml:space="preserve"> </w:t>
      </w:r>
      <w:r>
        <w:rPr>
          <w:spacing w:val="-2"/>
        </w:rPr>
        <w:t>основа</w:t>
      </w:r>
      <w:r>
        <w:rPr>
          <w:spacing w:val="-8"/>
        </w:rPr>
        <w:t xml:space="preserve"> </w:t>
      </w:r>
      <w:r>
        <w:rPr>
          <w:spacing w:val="-2"/>
        </w:rPr>
        <w:t>обеспечения национальной безопасности;</w:t>
      </w:r>
    </w:p>
    <w:p w:rsidR="00FF74DA" w:rsidRDefault="00F11E90">
      <w:pPr>
        <w:pStyle w:val="a6"/>
        <w:widowControl w:val="0"/>
        <w:spacing w:after="0" w:line="240" w:lineRule="auto"/>
        <w:ind w:firstLine="709"/>
        <w:jc w:val="both"/>
      </w:pPr>
      <w:r>
        <w:t>принципы обеспечения национальной безопасности;</w:t>
      </w:r>
    </w:p>
    <w:p w:rsidR="00FF74DA" w:rsidRDefault="00F11E90">
      <w:pPr>
        <w:pStyle w:val="a6"/>
        <w:widowControl w:val="0"/>
        <w:spacing w:after="0" w:line="240" w:lineRule="auto"/>
        <w:ind w:firstLine="709"/>
        <w:jc w:val="both"/>
      </w:pPr>
      <w:r>
        <w:t>реализация национальных приоритетов как условие обеспечения национальной безопасности и</w:t>
      </w:r>
      <w:r>
        <w:rPr>
          <w:spacing w:val="-13"/>
        </w:rPr>
        <w:t xml:space="preserve"> </w:t>
      </w:r>
      <w:r>
        <w:t>устойчивого развития</w:t>
      </w:r>
      <w:r>
        <w:rPr>
          <w:spacing w:val="-1"/>
        </w:rPr>
        <w:t xml:space="preserve"> </w:t>
      </w:r>
      <w:r>
        <w:t>Российской Федерации;</w:t>
      </w:r>
    </w:p>
    <w:p w:rsidR="00FF74DA" w:rsidRDefault="00F11E90">
      <w:pPr>
        <w:pStyle w:val="a6"/>
        <w:widowControl w:val="0"/>
        <w:spacing w:after="0" w:line="240" w:lineRule="auto"/>
        <w:ind w:firstLine="709"/>
        <w:jc w:val="both"/>
      </w:pPr>
      <w:r>
        <w:t>взаимодействие личности, государства и общества в реализации национальных</w:t>
      </w:r>
      <w:r>
        <w:rPr>
          <w:spacing w:val="40"/>
        </w:rPr>
        <w:t xml:space="preserve"> </w:t>
      </w:r>
      <w:r>
        <w:t>приоритетов;</w:t>
      </w:r>
    </w:p>
    <w:p w:rsidR="00FF74DA" w:rsidRDefault="00F11E90">
      <w:pPr>
        <w:widowControl w:val="0"/>
        <w:tabs>
          <w:tab w:val="left" w:pos="4170"/>
          <w:tab w:val="left" w:pos="5335"/>
          <w:tab w:val="left" w:pos="5701"/>
          <w:tab w:val="left" w:pos="7482"/>
          <w:tab w:val="left" w:pos="8426"/>
          <w:tab w:val="left" w:pos="8778"/>
        </w:tabs>
        <w:spacing w:after="0" w:line="240" w:lineRule="auto"/>
        <w:ind w:firstLine="709"/>
        <w:jc w:val="both"/>
        <w:rPr>
          <w:rFonts w:ascii="Times New Roman" w:hAnsi="Times New Roman"/>
          <w:sz w:val="28"/>
        </w:rPr>
      </w:pPr>
      <w:r>
        <w:rPr>
          <w:rFonts w:ascii="Times New Roman" w:hAnsi="Times New Roman"/>
          <w:sz w:val="28"/>
        </w:rPr>
        <w:t>роль правоохранительных</w:t>
      </w:r>
      <w:r>
        <w:rPr>
          <w:rFonts w:ascii="Times New Roman" w:hAnsi="Times New Roman"/>
          <w:sz w:val="28"/>
        </w:rPr>
        <w:tab/>
      </w:r>
      <w:r>
        <w:rPr>
          <w:rFonts w:ascii="Times New Roman" w:hAnsi="Times New Roman"/>
          <w:spacing w:val="-2"/>
          <w:sz w:val="28"/>
        </w:rPr>
        <w:t>органов</w:t>
      </w:r>
      <w:r>
        <w:rPr>
          <w:rFonts w:ascii="Times New Roman" w:hAnsi="Times New Roman"/>
          <w:sz w:val="28"/>
        </w:rPr>
        <w:tab/>
      </w:r>
      <w:r>
        <w:rPr>
          <w:rFonts w:ascii="Times New Roman" w:hAnsi="Times New Roman"/>
          <w:spacing w:val="-10"/>
          <w:sz w:val="28"/>
        </w:rPr>
        <w:t>и</w:t>
      </w:r>
      <w:r>
        <w:rPr>
          <w:rFonts w:ascii="Times New Roman" w:hAnsi="Times New Roman"/>
          <w:sz w:val="28"/>
        </w:rPr>
        <w:tab/>
      </w:r>
      <w:r>
        <w:rPr>
          <w:rFonts w:ascii="Times New Roman" w:hAnsi="Times New Roman"/>
          <w:spacing w:val="-2"/>
          <w:sz w:val="28"/>
        </w:rPr>
        <w:t>специальных</w:t>
      </w:r>
      <w:r>
        <w:rPr>
          <w:rFonts w:ascii="Times New Roman" w:hAnsi="Times New Roman"/>
          <w:sz w:val="28"/>
        </w:rPr>
        <w:tab/>
      </w:r>
      <w:r>
        <w:rPr>
          <w:rFonts w:ascii="Times New Roman" w:hAnsi="Times New Roman"/>
          <w:spacing w:val="-2"/>
          <w:sz w:val="28"/>
        </w:rPr>
        <w:t>служб</w:t>
      </w:r>
      <w:r>
        <w:rPr>
          <w:rFonts w:ascii="Times New Roman" w:hAnsi="Times New Roman"/>
          <w:sz w:val="28"/>
        </w:rPr>
        <w:tab/>
      </w:r>
      <w:r>
        <w:rPr>
          <w:rFonts w:ascii="Times New Roman" w:hAnsi="Times New Roman"/>
          <w:spacing w:val="-10"/>
          <w:sz w:val="28"/>
        </w:rPr>
        <w:t xml:space="preserve">в обеспечении </w:t>
      </w:r>
      <w:r>
        <w:rPr>
          <w:rFonts w:ascii="Times New Roman" w:hAnsi="Times New Roman"/>
          <w:spacing w:val="-2"/>
          <w:sz w:val="28"/>
        </w:rPr>
        <w:t>национальной безопасности;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роль</w:t>
      </w:r>
      <w:r>
        <w:rPr>
          <w:rFonts w:ascii="Times New Roman" w:hAnsi="Times New Roman"/>
          <w:spacing w:val="22"/>
          <w:sz w:val="28"/>
        </w:rPr>
        <w:t xml:space="preserve"> </w:t>
      </w:r>
      <w:r>
        <w:rPr>
          <w:rFonts w:ascii="Times New Roman" w:hAnsi="Times New Roman"/>
          <w:spacing w:val="-2"/>
          <w:sz w:val="28"/>
        </w:rPr>
        <w:t>личности,</w:t>
      </w:r>
      <w:r>
        <w:rPr>
          <w:rFonts w:ascii="Times New Roman" w:hAnsi="Times New Roman"/>
          <w:spacing w:val="26"/>
          <w:sz w:val="28"/>
        </w:rPr>
        <w:t xml:space="preserve"> </w:t>
      </w:r>
      <w:r>
        <w:rPr>
          <w:rFonts w:ascii="Times New Roman" w:hAnsi="Times New Roman"/>
          <w:spacing w:val="-2"/>
          <w:sz w:val="28"/>
        </w:rPr>
        <w:t>общества</w:t>
      </w:r>
      <w:r>
        <w:rPr>
          <w:rFonts w:ascii="Times New Roman" w:hAnsi="Times New Roman"/>
          <w:spacing w:val="36"/>
          <w:sz w:val="28"/>
        </w:rPr>
        <w:t xml:space="preserve"> </w:t>
      </w:r>
      <w:r>
        <w:rPr>
          <w:rFonts w:ascii="Times New Roman" w:hAnsi="Times New Roman"/>
          <w:spacing w:val="-2"/>
          <w:sz w:val="28"/>
        </w:rPr>
        <w:t>и</w:t>
      </w:r>
      <w:r>
        <w:rPr>
          <w:rFonts w:ascii="Times New Roman" w:hAnsi="Times New Roman"/>
          <w:spacing w:val="25"/>
          <w:sz w:val="28"/>
        </w:rPr>
        <w:t xml:space="preserve"> </w:t>
      </w:r>
      <w:r>
        <w:rPr>
          <w:rFonts w:ascii="Times New Roman" w:hAnsi="Times New Roman"/>
          <w:spacing w:val="-2"/>
          <w:sz w:val="28"/>
        </w:rPr>
        <w:t>государства</w:t>
      </w:r>
      <w:r>
        <w:rPr>
          <w:rFonts w:ascii="Times New Roman" w:hAnsi="Times New Roman"/>
          <w:spacing w:val="41"/>
          <w:sz w:val="28"/>
        </w:rPr>
        <w:t xml:space="preserve"> </w:t>
      </w:r>
      <w:r>
        <w:rPr>
          <w:rFonts w:ascii="Times New Roman" w:hAnsi="Times New Roman"/>
          <w:spacing w:val="-2"/>
          <w:sz w:val="28"/>
        </w:rPr>
        <w:t>в</w:t>
      </w:r>
      <w:r>
        <w:rPr>
          <w:rFonts w:ascii="Times New Roman" w:hAnsi="Times New Roman"/>
          <w:spacing w:val="14"/>
          <w:sz w:val="28"/>
        </w:rPr>
        <w:t xml:space="preserve"> </w:t>
      </w:r>
      <w:r>
        <w:rPr>
          <w:rFonts w:ascii="Times New Roman" w:hAnsi="Times New Roman"/>
          <w:spacing w:val="-2"/>
          <w:sz w:val="28"/>
        </w:rPr>
        <w:t>предупреждении</w:t>
      </w:r>
      <w:r>
        <w:rPr>
          <w:rFonts w:ascii="Times New Roman" w:hAnsi="Times New Roman"/>
          <w:spacing w:val="17"/>
          <w:sz w:val="28"/>
        </w:rPr>
        <w:t xml:space="preserve"> </w:t>
      </w:r>
      <w:r>
        <w:rPr>
          <w:rFonts w:ascii="Times New Roman" w:hAnsi="Times New Roman"/>
          <w:spacing w:val="-2"/>
          <w:sz w:val="28"/>
        </w:rPr>
        <w:t>противоправной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Единая</w:t>
      </w:r>
      <w:r>
        <w:rPr>
          <w:rFonts w:ascii="Times New Roman" w:hAnsi="Times New Roman"/>
          <w:spacing w:val="-13"/>
          <w:sz w:val="28"/>
        </w:rPr>
        <w:t xml:space="preserve"> </w:t>
      </w:r>
      <w:r>
        <w:rPr>
          <w:rFonts w:ascii="Times New Roman" w:hAnsi="Times New Roman"/>
          <w:spacing w:val="-6"/>
          <w:sz w:val="28"/>
        </w:rPr>
        <w:t>государственная</w:t>
      </w:r>
      <w:r>
        <w:rPr>
          <w:rFonts w:ascii="Times New Roman" w:hAnsi="Times New Roman"/>
          <w:spacing w:val="-12"/>
          <w:sz w:val="28"/>
        </w:rPr>
        <w:t xml:space="preserve"> </w:t>
      </w:r>
      <w:r>
        <w:rPr>
          <w:rFonts w:ascii="Times New Roman" w:hAnsi="Times New Roman"/>
          <w:spacing w:val="-6"/>
          <w:sz w:val="28"/>
        </w:rPr>
        <w:t>система</w:t>
      </w:r>
      <w:r>
        <w:rPr>
          <w:rFonts w:ascii="Times New Roman" w:hAnsi="Times New Roman"/>
          <w:spacing w:val="-12"/>
          <w:sz w:val="28"/>
        </w:rPr>
        <w:t xml:space="preserve"> </w:t>
      </w:r>
      <w:r>
        <w:rPr>
          <w:rFonts w:ascii="Times New Roman" w:hAnsi="Times New Roman"/>
          <w:spacing w:val="-6"/>
          <w:sz w:val="28"/>
        </w:rPr>
        <w:t>предупреждения</w:t>
      </w:r>
      <w:r>
        <w:rPr>
          <w:rFonts w:ascii="Times New Roman" w:hAnsi="Times New Roman"/>
          <w:spacing w:val="-12"/>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ликвидации</w:t>
      </w:r>
      <w:r>
        <w:rPr>
          <w:rFonts w:ascii="Times New Roman" w:hAnsi="Times New Roman"/>
          <w:spacing w:val="-11"/>
          <w:sz w:val="28"/>
        </w:rPr>
        <w:t xml:space="preserve"> </w:t>
      </w:r>
      <w:r>
        <w:rPr>
          <w:rFonts w:ascii="Times New Roman" w:hAnsi="Times New Roman"/>
          <w:spacing w:val="-6"/>
          <w:sz w:val="28"/>
        </w:rPr>
        <w:t xml:space="preserve">чрезвычайных </w:t>
      </w:r>
      <w:r>
        <w:rPr>
          <w:rFonts w:ascii="Times New Roman" w:hAnsi="Times New Roman"/>
          <w:spacing w:val="-4"/>
          <w:sz w:val="28"/>
        </w:rPr>
        <w:t>ситуаций (РСЧС), структура, режимы функционирования;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территориальный</w:t>
      </w:r>
      <w:r>
        <w:rPr>
          <w:rFonts w:ascii="Times New Roman" w:hAnsi="Times New Roman"/>
          <w:sz w:val="28"/>
        </w:rPr>
        <w:t xml:space="preserve"> </w:t>
      </w:r>
      <w:r>
        <w:rPr>
          <w:rFonts w:ascii="Times New Roman" w:hAnsi="Times New Roman"/>
          <w:spacing w:val="-4"/>
          <w:sz w:val="28"/>
        </w:rPr>
        <w:t>и</w:t>
      </w:r>
      <w:r>
        <w:rPr>
          <w:rFonts w:ascii="Times New Roman" w:hAnsi="Times New Roman"/>
          <w:spacing w:val="11"/>
          <w:sz w:val="28"/>
        </w:rPr>
        <w:t xml:space="preserve"> </w:t>
      </w:r>
      <w:r>
        <w:rPr>
          <w:rFonts w:ascii="Times New Roman" w:hAnsi="Times New Roman"/>
          <w:spacing w:val="-4"/>
          <w:sz w:val="28"/>
        </w:rPr>
        <w:t>функциональный</w:t>
      </w:r>
      <w:r>
        <w:rPr>
          <w:rFonts w:ascii="Times New Roman" w:hAnsi="Times New Roman"/>
          <w:spacing w:val="12"/>
          <w:sz w:val="28"/>
        </w:rPr>
        <w:t xml:space="preserve"> </w:t>
      </w:r>
      <w:r>
        <w:rPr>
          <w:rFonts w:ascii="Times New Roman" w:hAnsi="Times New Roman"/>
          <w:spacing w:val="-4"/>
          <w:sz w:val="28"/>
        </w:rPr>
        <w:t>принцип</w:t>
      </w:r>
      <w:r>
        <w:rPr>
          <w:rFonts w:ascii="Times New Roman" w:hAnsi="Times New Roman"/>
          <w:spacing w:val="19"/>
          <w:sz w:val="28"/>
        </w:rPr>
        <w:t xml:space="preserve"> </w:t>
      </w:r>
      <w:r>
        <w:rPr>
          <w:rFonts w:ascii="Times New Roman" w:hAnsi="Times New Roman"/>
          <w:spacing w:val="-4"/>
          <w:sz w:val="28"/>
        </w:rPr>
        <w:t>организации</w:t>
      </w:r>
      <w:r>
        <w:rPr>
          <w:rFonts w:ascii="Times New Roman" w:hAnsi="Times New Roman"/>
          <w:spacing w:val="34"/>
          <w:sz w:val="28"/>
        </w:rPr>
        <w:t xml:space="preserve"> </w:t>
      </w:r>
      <w:r>
        <w:rPr>
          <w:rFonts w:ascii="Times New Roman" w:hAnsi="Times New Roman"/>
          <w:spacing w:val="-4"/>
          <w:sz w:val="28"/>
        </w:rPr>
        <w:t>РСЧС,</w:t>
      </w:r>
      <w:r>
        <w:rPr>
          <w:rFonts w:ascii="Times New Roman" w:hAnsi="Times New Roman"/>
          <w:spacing w:val="22"/>
          <w:sz w:val="28"/>
        </w:rPr>
        <w:t xml:space="preserve"> </w:t>
      </w:r>
      <w:r>
        <w:rPr>
          <w:rFonts w:ascii="Times New Roman" w:hAnsi="Times New Roman"/>
          <w:spacing w:val="-4"/>
          <w:sz w:val="28"/>
        </w:rPr>
        <w:t>её</w:t>
      </w:r>
      <w:r>
        <w:rPr>
          <w:rFonts w:ascii="Times New Roman" w:hAnsi="Times New Roman"/>
          <w:spacing w:val="16"/>
          <w:sz w:val="28"/>
        </w:rPr>
        <w:t xml:space="preserve"> </w:t>
      </w:r>
      <w:r>
        <w:rPr>
          <w:rFonts w:ascii="Times New Roman" w:hAnsi="Times New Roman"/>
          <w:spacing w:val="-4"/>
          <w:sz w:val="28"/>
        </w:rPr>
        <w:t xml:space="preserve">задачи </w:t>
      </w:r>
      <w:r>
        <w:rPr>
          <w:rFonts w:ascii="Times New Roman" w:hAnsi="Times New Roman"/>
          <w:sz w:val="28"/>
        </w:rPr>
        <w:t>и</w:t>
      </w:r>
      <w:r>
        <w:rPr>
          <w:rFonts w:ascii="Times New Roman" w:hAnsi="Times New Roman"/>
          <w:spacing w:val="-6"/>
          <w:sz w:val="28"/>
        </w:rPr>
        <w:t xml:space="preserve"> </w:t>
      </w:r>
      <w:r>
        <w:rPr>
          <w:rFonts w:ascii="Times New Roman" w:hAnsi="Times New Roman"/>
          <w:sz w:val="28"/>
        </w:rPr>
        <w:t>примеры их</w:t>
      </w:r>
      <w:r>
        <w:rPr>
          <w:rFonts w:ascii="Times New Roman" w:hAnsi="Times New Roman"/>
          <w:spacing w:val="-4"/>
          <w:sz w:val="28"/>
        </w:rPr>
        <w:t xml:space="preserve"> </w:t>
      </w:r>
      <w:r>
        <w:rPr>
          <w:rFonts w:ascii="Times New Roman" w:hAnsi="Times New Roman"/>
          <w:sz w:val="28"/>
        </w:rPr>
        <w:t>решения;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права</w:t>
      </w:r>
      <w:r>
        <w:rPr>
          <w:rFonts w:ascii="Times New Roman" w:hAnsi="Times New Roman"/>
          <w:spacing w:val="-13"/>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обязанности</w:t>
      </w:r>
      <w:r>
        <w:rPr>
          <w:rFonts w:ascii="Times New Roman" w:hAnsi="Times New Roman"/>
          <w:spacing w:val="-5"/>
          <w:sz w:val="28"/>
        </w:rPr>
        <w:t xml:space="preserve"> </w:t>
      </w:r>
      <w:r>
        <w:rPr>
          <w:rFonts w:ascii="Times New Roman" w:hAnsi="Times New Roman"/>
          <w:spacing w:val="-6"/>
          <w:sz w:val="28"/>
        </w:rPr>
        <w:t>граждан</w:t>
      </w:r>
      <w:r>
        <w:rPr>
          <w:rFonts w:ascii="Times New Roman" w:hAnsi="Times New Roman"/>
          <w:spacing w:val="-12"/>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области</w:t>
      </w:r>
      <w:r>
        <w:rPr>
          <w:rFonts w:ascii="Times New Roman" w:hAnsi="Times New Roman"/>
          <w:spacing w:val="-12"/>
          <w:sz w:val="28"/>
        </w:rPr>
        <w:t xml:space="preserve"> </w:t>
      </w:r>
      <w:r>
        <w:rPr>
          <w:rFonts w:ascii="Times New Roman" w:hAnsi="Times New Roman"/>
          <w:spacing w:val="-6"/>
          <w:sz w:val="28"/>
        </w:rPr>
        <w:t>защиты</w:t>
      </w:r>
      <w:r>
        <w:rPr>
          <w:rFonts w:ascii="Times New Roman" w:hAnsi="Times New Roman"/>
          <w:spacing w:val="-12"/>
          <w:sz w:val="28"/>
        </w:rPr>
        <w:t xml:space="preserve"> </w:t>
      </w:r>
      <w:r>
        <w:rPr>
          <w:rFonts w:ascii="Times New Roman" w:hAnsi="Times New Roman"/>
          <w:spacing w:val="-6"/>
          <w:sz w:val="28"/>
        </w:rPr>
        <w:t>от</w:t>
      </w:r>
      <w:r>
        <w:rPr>
          <w:rFonts w:ascii="Times New Roman" w:hAnsi="Times New Roman"/>
          <w:spacing w:val="-13"/>
          <w:sz w:val="28"/>
        </w:rPr>
        <w:t xml:space="preserve"> </w:t>
      </w:r>
      <w:r>
        <w:rPr>
          <w:rFonts w:ascii="Times New Roman" w:hAnsi="Times New Roman"/>
          <w:spacing w:val="-6"/>
          <w:sz w:val="28"/>
        </w:rPr>
        <w:t>чрезвычайных</w:t>
      </w:r>
      <w:r>
        <w:rPr>
          <w:rFonts w:ascii="Times New Roman" w:hAnsi="Times New Roman"/>
          <w:spacing w:val="5"/>
          <w:sz w:val="28"/>
        </w:rPr>
        <w:t xml:space="preserve"> </w:t>
      </w:r>
      <w:r>
        <w:rPr>
          <w:rFonts w:ascii="Times New Roman" w:hAnsi="Times New Roman"/>
          <w:spacing w:val="-6"/>
          <w:sz w:val="28"/>
        </w:rPr>
        <w:t xml:space="preserve">ситуаций; </w:t>
      </w:r>
      <w:r>
        <w:rPr>
          <w:rFonts w:ascii="Times New Roman" w:hAnsi="Times New Roman"/>
          <w:spacing w:val="-2"/>
          <w:sz w:val="28"/>
        </w:rPr>
        <w:t>задачи</w:t>
      </w:r>
      <w:r>
        <w:rPr>
          <w:rFonts w:ascii="Times New Roman" w:hAnsi="Times New Roman"/>
          <w:spacing w:val="-12"/>
          <w:sz w:val="28"/>
        </w:rPr>
        <w:t xml:space="preserve"> </w:t>
      </w:r>
      <w:r>
        <w:rPr>
          <w:rFonts w:ascii="Times New Roman" w:hAnsi="Times New Roman"/>
          <w:spacing w:val="-2"/>
          <w:sz w:val="28"/>
        </w:rPr>
        <w:t>гражданской</w:t>
      </w:r>
      <w:r>
        <w:rPr>
          <w:rFonts w:ascii="Times New Roman" w:hAnsi="Times New Roman"/>
          <w:spacing w:val="-5"/>
          <w:sz w:val="28"/>
        </w:rPr>
        <w:t xml:space="preserve"> </w:t>
      </w:r>
      <w:r>
        <w:rPr>
          <w:rFonts w:ascii="Times New Roman" w:hAnsi="Times New Roman"/>
          <w:spacing w:val="-2"/>
          <w:sz w:val="28"/>
        </w:rPr>
        <w:t>обороны;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права</w:t>
      </w:r>
      <w:r>
        <w:rPr>
          <w:rFonts w:ascii="Times New Roman" w:hAnsi="Times New Roman"/>
          <w:spacing w:val="-19"/>
          <w:sz w:val="28"/>
        </w:rPr>
        <w:t xml:space="preserve"> </w:t>
      </w:r>
      <w:r>
        <w:rPr>
          <w:rFonts w:ascii="Times New Roman" w:hAnsi="Times New Roman"/>
          <w:sz w:val="28"/>
        </w:rPr>
        <w:t>и</w:t>
      </w:r>
      <w:r>
        <w:rPr>
          <w:rFonts w:ascii="Times New Roman" w:hAnsi="Times New Roman"/>
          <w:spacing w:val="-18"/>
          <w:sz w:val="28"/>
        </w:rPr>
        <w:t xml:space="preserve"> </w:t>
      </w:r>
      <w:r>
        <w:rPr>
          <w:rFonts w:ascii="Times New Roman" w:hAnsi="Times New Roman"/>
          <w:sz w:val="28"/>
        </w:rPr>
        <w:t>обязанности</w:t>
      </w:r>
      <w:r>
        <w:rPr>
          <w:rFonts w:ascii="Times New Roman" w:hAnsi="Times New Roman"/>
          <w:spacing w:val="-18"/>
          <w:sz w:val="28"/>
        </w:rPr>
        <w:t xml:space="preserve"> </w:t>
      </w:r>
      <w:r>
        <w:rPr>
          <w:rFonts w:ascii="Times New Roman" w:hAnsi="Times New Roman"/>
          <w:sz w:val="28"/>
        </w:rPr>
        <w:t>граждан</w:t>
      </w:r>
      <w:r>
        <w:rPr>
          <w:rFonts w:ascii="Times New Roman" w:hAnsi="Times New Roman"/>
          <w:spacing w:val="-18"/>
          <w:sz w:val="28"/>
        </w:rPr>
        <w:t xml:space="preserve"> </w:t>
      </w:r>
      <w:r>
        <w:rPr>
          <w:rFonts w:ascii="Times New Roman" w:hAnsi="Times New Roman"/>
          <w:sz w:val="28"/>
        </w:rPr>
        <w:t>Российской</w:t>
      </w:r>
      <w:r>
        <w:rPr>
          <w:rFonts w:ascii="Times New Roman" w:hAnsi="Times New Roman"/>
          <w:spacing w:val="-15"/>
          <w:sz w:val="28"/>
        </w:rPr>
        <w:t xml:space="preserve"> </w:t>
      </w:r>
      <w:r>
        <w:rPr>
          <w:rFonts w:ascii="Times New Roman" w:hAnsi="Times New Roman"/>
          <w:sz w:val="28"/>
        </w:rPr>
        <w:t>Федерации</w:t>
      </w:r>
      <w:r>
        <w:rPr>
          <w:rFonts w:ascii="Times New Roman" w:hAnsi="Times New Roman"/>
          <w:spacing w:val="-13"/>
          <w:sz w:val="28"/>
        </w:rPr>
        <w:t xml:space="preserve"> </w:t>
      </w:r>
      <w:r>
        <w:rPr>
          <w:rFonts w:ascii="Times New Roman" w:hAnsi="Times New Roman"/>
          <w:sz w:val="28"/>
        </w:rPr>
        <w:t>в</w:t>
      </w:r>
      <w:r>
        <w:rPr>
          <w:rFonts w:ascii="Times New Roman" w:hAnsi="Times New Roman"/>
          <w:spacing w:val="-19"/>
          <w:sz w:val="28"/>
        </w:rPr>
        <w:t xml:space="preserve"> </w:t>
      </w:r>
      <w:r>
        <w:rPr>
          <w:rFonts w:ascii="Times New Roman" w:hAnsi="Times New Roman"/>
          <w:sz w:val="28"/>
        </w:rPr>
        <w:t>области</w:t>
      </w:r>
      <w:r>
        <w:rPr>
          <w:rFonts w:ascii="Times New Roman" w:hAnsi="Times New Roman"/>
          <w:spacing w:val="-16"/>
          <w:sz w:val="28"/>
        </w:rPr>
        <w:t xml:space="preserve"> </w:t>
      </w:r>
      <w:r>
        <w:rPr>
          <w:rFonts w:ascii="Times New Roman" w:hAnsi="Times New Roman"/>
          <w:sz w:val="28"/>
        </w:rPr>
        <w:t xml:space="preserve">гражданской </w:t>
      </w:r>
      <w:r>
        <w:rPr>
          <w:rFonts w:ascii="Times New Roman" w:hAnsi="Times New Roman"/>
          <w:spacing w:val="-2"/>
          <w:sz w:val="28"/>
        </w:rPr>
        <w:t>обороны;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Россия в современном мире, оборона</w:t>
      </w:r>
      <w:r>
        <w:rPr>
          <w:rFonts w:ascii="Times New Roman" w:hAnsi="Times New Roman"/>
          <w:spacing w:val="40"/>
          <w:sz w:val="28"/>
        </w:rPr>
        <w:t xml:space="preserve"> </w:t>
      </w:r>
      <w:r>
        <w:rPr>
          <w:rFonts w:ascii="Times New Roman" w:hAnsi="Times New Roman"/>
          <w:sz w:val="28"/>
        </w:rPr>
        <w:t>как обязательное условие мирного социально-экономического</w:t>
      </w:r>
      <w:r>
        <w:rPr>
          <w:rFonts w:ascii="Times New Roman" w:hAnsi="Times New Roman"/>
          <w:spacing w:val="80"/>
          <w:sz w:val="28"/>
        </w:rPr>
        <w:t xml:space="preserve"> </w:t>
      </w:r>
      <w:r>
        <w:rPr>
          <w:rFonts w:ascii="Times New Roman" w:hAnsi="Times New Roman"/>
          <w:sz w:val="28"/>
        </w:rPr>
        <w:t>развития</w:t>
      </w:r>
      <w:r>
        <w:rPr>
          <w:rFonts w:ascii="Times New Roman" w:hAnsi="Times New Roman"/>
          <w:spacing w:val="80"/>
          <w:sz w:val="28"/>
        </w:rPr>
        <w:t xml:space="preserve"> </w:t>
      </w:r>
      <w:r>
        <w:rPr>
          <w:rFonts w:ascii="Times New Roman" w:hAnsi="Times New Roman"/>
          <w:sz w:val="28"/>
        </w:rPr>
        <w:t>Российской</w:t>
      </w:r>
      <w:r>
        <w:rPr>
          <w:rFonts w:ascii="Times New Roman" w:hAnsi="Times New Roman"/>
          <w:spacing w:val="80"/>
          <w:sz w:val="28"/>
        </w:rPr>
        <w:t xml:space="preserve"> </w:t>
      </w:r>
      <w:r>
        <w:rPr>
          <w:rFonts w:ascii="Times New Roman" w:hAnsi="Times New Roman"/>
          <w:sz w:val="28"/>
        </w:rPr>
        <w:t>Федерации</w:t>
      </w:r>
      <w:r>
        <w:rPr>
          <w:rFonts w:ascii="Times New Roman" w:hAnsi="Times New Roman"/>
          <w:spacing w:val="80"/>
          <w:sz w:val="28"/>
        </w:rPr>
        <w:t xml:space="preserve"> </w:t>
      </w:r>
      <w:r>
        <w:rPr>
          <w:rFonts w:ascii="Times New Roman" w:hAnsi="Times New Roman"/>
          <w:sz w:val="28"/>
        </w:rPr>
        <w:t>и</w:t>
      </w:r>
      <w:r>
        <w:rPr>
          <w:rFonts w:ascii="Times New Roman" w:hAnsi="Times New Roman"/>
          <w:spacing w:val="80"/>
          <w:sz w:val="28"/>
        </w:rPr>
        <w:t xml:space="preserve"> </w:t>
      </w:r>
      <w:r>
        <w:rPr>
          <w:rFonts w:ascii="Times New Roman" w:hAnsi="Times New Roman"/>
          <w:sz w:val="28"/>
        </w:rPr>
        <w:t>обеспечение</w:t>
      </w:r>
      <w:r>
        <w:rPr>
          <w:rFonts w:ascii="Times New Roman" w:hAnsi="Times New Roman"/>
          <w:spacing w:val="80"/>
          <w:sz w:val="28"/>
        </w:rPr>
        <w:t xml:space="preserve"> </w:t>
      </w:r>
      <w:r>
        <w:rPr>
          <w:rFonts w:ascii="Times New Roman" w:hAnsi="Times New Roman"/>
          <w:sz w:val="28"/>
        </w:rPr>
        <w:t>её</w:t>
      </w:r>
      <w:r>
        <w:rPr>
          <w:rFonts w:ascii="Times New Roman" w:hAnsi="Times New Roman"/>
          <w:spacing w:val="-15"/>
          <w:sz w:val="28"/>
        </w:rPr>
        <w:t xml:space="preserve"> </w:t>
      </w:r>
      <w:r>
        <w:rPr>
          <w:rFonts w:ascii="Times New Roman" w:hAnsi="Times New Roman"/>
          <w:sz w:val="28"/>
        </w:rPr>
        <w:t>военной</w:t>
      </w:r>
      <w:r>
        <w:rPr>
          <w:rFonts w:ascii="Times New Roman" w:hAnsi="Times New Roman"/>
          <w:spacing w:val="-3"/>
          <w:sz w:val="28"/>
        </w:rPr>
        <w:t xml:space="preserve"> </w:t>
      </w:r>
      <w:r>
        <w:rPr>
          <w:rFonts w:ascii="Times New Roman" w:hAnsi="Times New Roman"/>
          <w:sz w:val="28"/>
        </w:rPr>
        <w:t>безопасности;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роль</w:t>
      </w:r>
      <w:r>
        <w:rPr>
          <w:rFonts w:ascii="Times New Roman" w:hAnsi="Times New Roman"/>
          <w:spacing w:val="-17"/>
          <w:sz w:val="28"/>
        </w:rPr>
        <w:t xml:space="preserve"> </w:t>
      </w:r>
      <w:r>
        <w:rPr>
          <w:rFonts w:ascii="Times New Roman" w:hAnsi="Times New Roman"/>
          <w:spacing w:val="-2"/>
          <w:sz w:val="28"/>
        </w:rPr>
        <w:t>Вооружённых</w:t>
      </w:r>
      <w:r>
        <w:rPr>
          <w:rFonts w:ascii="Times New Roman" w:hAnsi="Times New Roman"/>
          <w:spacing w:val="-16"/>
          <w:sz w:val="28"/>
        </w:rPr>
        <w:t xml:space="preserve"> </w:t>
      </w:r>
      <w:r>
        <w:rPr>
          <w:rFonts w:ascii="Times New Roman" w:hAnsi="Times New Roman"/>
          <w:spacing w:val="-2"/>
          <w:sz w:val="28"/>
        </w:rPr>
        <w:t>Сил</w:t>
      </w:r>
      <w:r>
        <w:rPr>
          <w:rFonts w:ascii="Times New Roman" w:hAnsi="Times New Roman"/>
          <w:spacing w:val="-16"/>
          <w:sz w:val="28"/>
        </w:rPr>
        <w:t xml:space="preserve"> </w:t>
      </w:r>
      <w:r>
        <w:rPr>
          <w:rFonts w:ascii="Times New Roman" w:hAnsi="Times New Roman"/>
          <w:spacing w:val="-2"/>
          <w:sz w:val="28"/>
        </w:rPr>
        <w:t>Российской</w:t>
      </w:r>
      <w:r>
        <w:rPr>
          <w:rFonts w:ascii="Times New Roman" w:hAnsi="Times New Roman"/>
          <w:spacing w:val="-16"/>
          <w:sz w:val="28"/>
        </w:rPr>
        <w:t xml:space="preserve"> </w:t>
      </w:r>
      <w:r>
        <w:rPr>
          <w:rFonts w:ascii="Times New Roman" w:hAnsi="Times New Roman"/>
          <w:spacing w:val="-2"/>
          <w:sz w:val="28"/>
        </w:rPr>
        <w:t>Федерации</w:t>
      </w:r>
      <w:r>
        <w:rPr>
          <w:rFonts w:ascii="Times New Roman" w:hAnsi="Times New Roman"/>
          <w:spacing w:val="-16"/>
          <w:sz w:val="28"/>
        </w:rPr>
        <w:t xml:space="preserve"> </w:t>
      </w:r>
      <w:r>
        <w:rPr>
          <w:rFonts w:ascii="Times New Roman" w:hAnsi="Times New Roman"/>
          <w:spacing w:val="-2"/>
          <w:sz w:val="28"/>
        </w:rPr>
        <w:t>в</w:t>
      </w:r>
      <w:r>
        <w:rPr>
          <w:rFonts w:ascii="Times New Roman" w:hAnsi="Times New Roman"/>
          <w:spacing w:val="-16"/>
          <w:sz w:val="28"/>
        </w:rPr>
        <w:t xml:space="preserve"> </w:t>
      </w:r>
      <w:r>
        <w:rPr>
          <w:rFonts w:ascii="Times New Roman" w:hAnsi="Times New Roman"/>
          <w:spacing w:val="-2"/>
          <w:sz w:val="28"/>
        </w:rPr>
        <w:t>обеспечении</w:t>
      </w:r>
      <w:r>
        <w:rPr>
          <w:rFonts w:ascii="Times New Roman" w:hAnsi="Times New Roman"/>
          <w:spacing w:val="-15"/>
          <w:sz w:val="28"/>
        </w:rPr>
        <w:t xml:space="preserve"> </w:t>
      </w:r>
      <w:r>
        <w:rPr>
          <w:rFonts w:ascii="Times New Roman" w:hAnsi="Times New Roman"/>
          <w:spacing w:val="-2"/>
          <w:sz w:val="28"/>
        </w:rPr>
        <w:t>национальной безопасности.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Модуль</w:t>
      </w:r>
      <w:r>
        <w:rPr>
          <w:rFonts w:ascii="Times New Roman" w:hAnsi="Times New Roman"/>
          <w:spacing w:val="-12"/>
          <w:sz w:val="28"/>
        </w:rPr>
        <w:t xml:space="preserve"> </w:t>
      </w:r>
      <w:r>
        <w:rPr>
          <w:rFonts w:ascii="Times New Roman" w:hAnsi="Times New Roman"/>
          <w:spacing w:val="-6"/>
          <w:sz w:val="28"/>
        </w:rPr>
        <w:t>№</w:t>
      </w:r>
      <w:r>
        <w:rPr>
          <w:rFonts w:ascii="Times New Roman" w:hAnsi="Times New Roman"/>
          <w:spacing w:val="21"/>
          <w:sz w:val="28"/>
        </w:rPr>
        <w:t xml:space="preserve"> </w:t>
      </w:r>
      <w:r>
        <w:rPr>
          <w:rFonts w:ascii="Times New Roman" w:hAnsi="Times New Roman"/>
          <w:spacing w:val="-6"/>
          <w:sz w:val="28"/>
        </w:rPr>
        <w:t>2</w:t>
      </w:r>
      <w:r>
        <w:rPr>
          <w:rFonts w:ascii="Times New Roman" w:hAnsi="Times New Roman"/>
          <w:spacing w:val="23"/>
          <w:sz w:val="28"/>
        </w:rPr>
        <w:t xml:space="preserve"> </w:t>
      </w:r>
      <w:r>
        <w:rPr>
          <w:rFonts w:ascii="Times New Roman" w:hAnsi="Times New Roman"/>
          <w:spacing w:val="-6"/>
          <w:sz w:val="28"/>
        </w:rPr>
        <w:t>«Основы</w:t>
      </w:r>
      <w:r>
        <w:rPr>
          <w:rFonts w:ascii="Times New Roman" w:hAnsi="Times New Roman"/>
          <w:spacing w:val="-5"/>
          <w:sz w:val="28"/>
        </w:rPr>
        <w:t xml:space="preserve"> </w:t>
      </w:r>
      <w:r>
        <w:rPr>
          <w:rFonts w:ascii="Times New Roman" w:hAnsi="Times New Roman"/>
          <w:spacing w:val="-6"/>
          <w:sz w:val="28"/>
        </w:rPr>
        <w:t>военной</w:t>
      </w:r>
      <w:r>
        <w:rPr>
          <w:rFonts w:ascii="Times New Roman" w:hAnsi="Times New Roman"/>
          <w:spacing w:val="-10"/>
          <w:sz w:val="28"/>
        </w:rPr>
        <w:t xml:space="preserve"> </w:t>
      </w:r>
      <w:r>
        <w:rPr>
          <w:rFonts w:ascii="Times New Roman" w:hAnsi="Times New Roman"/>
          <w:spacing w:val="-6"/>
          <w:sz w:val="28"/>
        </w:rPr>
        <w:t>подготовки»: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движение</w:t>
      </w:r>
      <w:r>
        <w:rPr>
          <w:rFonts w:ascii="Times New Roman" w:hAnsi="Times New Roman"/>
          <w:spacing w:val="35"/>
          <w:sz w:val="28"/>
        </w:rPr>
        <w:t xml:space="preserve"> </w:t>
      </w:r>
      <w:r>
        <w:rPr>
          <w:rFonts w:ascii="Times New Roman" w:hAnsi="Times New Roman"/>
          <w:sz w:val="28"/>
        </w:rPr>
        <w:t>строевым</w:t>
      </w:r>
      <w:r>
        <w:rPr>
          <w:rFonts w:ascii="Times New Roman" w:hAnsi="Times New Roman"/>
          <w:spacing w:val="38"/>
          <w:sz w:val="28"/>
        </w:rPr>
        <w:t xml:space="preserve"> </w:t>
      </w:r>
      <w:r>
        <w:rPr>
          <w:rFonts w:ascii="Times New Roman" w:hAnsi="Times New Roman"/>
          <w:sz w:val="28"/>
        </w:rPr>
        <w:t>шагом,</w:t>
      </w:r>
      <w:r>
        <w:rPr>
          <w:rFonts w:ascii="Times New Roman" w:hAnsi="Times New Roman"/>
          <w:spacing w:val="35"/>
          <w:sz w:val="28"/>
        </w:rPr>
        <w:t xml:space="preserve"> </w:t>
      </w:r>
      <w:r>
        <w:rPr>
          <w:rFonts w:ascii="Times New Roman" w:hAnsi="Times New Roman"/>
          <w:sz w:val="28"/>
        </w:rPr>
        <w:t>движение</w:t>
      </w:r>
      <w:r>
        <w:rPr>
          <w:rFonts w:ascii="Times New Roman" w:hAnsi="Times New Roman"/>
          <w:spacing w:val="37"/>
          <w:sz w:val="28"/>
        </w:rPr>
        <w:t xml:space="preserve"> </w:t>
      </w:r>
      <w:r>
        <w:rPr>
          <w:rFonts w:ascii="Times New Roman" w:hAnsi="Times New Roman"/>
          <w:sz w:val="28"/>
        </w:rPr>
        <w:t>бегом,</w:t>
      </w:r>
      <w:r>
        <w:rPr>
          <w:rFonts w:ascii="Times New Roman" w:hAnsi="Times New Roman"/>
          <w:spacing w:val="33"/>
          <w:sz w:val="28"/>
        </w:rPr>
        <w:t xml:space="preserve"> </w:t>
      </w:r>
      <w:r>
        <w:rPr>
          <w:rFonts w:ascii="Times New Roman" w:hAnsi="Times New Roman"/>
          <w:sz w:val="28"/>
        </w:rPr>
        <w:t>походным</w:t>
      </w:r>
      <w:r>
        <w:rPr>
          <w:rFonts w:ascii="Times New Roman" w:hAnsi="Times New Roman"/>
          <w:spacing w:val="38"/>
          <w:sz w:val="28"/>
        </w:rPr>
        <w:t xml:space="preserve"> </w:t>
      </w:r>
      <w:r>
        <w:rPr>
          <w:rFonts w:ascii="Times New Roman" w:hAnsi="Times New Roman"/>
          <w:sz w:val="28"/>
        </w:rPr>
        <w:t>шагом,</w:t>
      </w:r>
      <w:r>
        <w:rPr>
          <w:rFonts w:ascii="Times New Roman" w:hAnsi="Times New Roman"/>
          <w:spacing w:val="38"/>
          <w:sz w:val="28"/>
        </w:rPr>
        <w:t xml:space="preserve"> </w:t>
      </w:r>
      <w:r>
        <w:rPr>
          <w:rFonts w:ascii="Times New Roman" w:hAnsi="Times New Roman"/>
          <w:sz w:val="28"/>
        </w:rPr>
        <w:t>движение с изменением скорости движения, повороты в движении, выполнение воинского приветствия</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19"/>
          <w:sz w:val="28"/>
        </w:rPr>
        <w:t xml:space="preserve"> </w:t>
      </w:r>
      <w:r>
        <w:rPr>
          <w:rFonts w:ascii="Times New Roman" w:hAnsi="Times New Roman"/>
          <w:sz w:val="28"/>
        </w:rPr>
        <w:t>месте</w:t>
      </w:r>
      <w:r>
        <w:rPr>
          <w:rFonts w:ascii="Times New Roman" w:hAnsi="Times New Roman"/>
          <w:spacing w:val="-15"/>
          <w:sz w:val="28"/>
        </w:rPr>
        <w:t xml:space="preserve"> </w:t>
      </w:r>
      <w:r>
        <w:rPr>
          <w:rFonts w:ascii="Times New Roman" w:hAnsi="Times New Roman"/>
          <w:sz w:val="28"/>
        </w:rPr>
        <w:t>и</w:t>
      </w:r>
      <w:r>
        <w:rPr>
          <w:rFonts w:ascii="Times New Roman" w:hAnsi="Times New Roman"/>
          <w:spacing w:val="-18"/>
          <w:sz w:val="28"/>
        </w:rPr>
        <w:t xml:space="preserve"> </w:t>
      </w:r>
      <w:r>
        <w:rPr>
          <w:rFonts w:ascii="Times New Roman" w:hAnsi="Times New Roman"/>
          <w:sz w:val="28"/>
        </w:rPr>
        <w:t>в</w:t>
      </w:r>
      <w:r>
        <w:rPr>
          <w:rFonts w:ascii="Times New Roman" w:hAnsi="Times New Roman"/>
          <w:spacing w:val="-18"/>
          <w:sz w:val="28"/>
        </w:rPr>
        <w:t xml:space="preserve"> </w:t>
      </w:r>
      <w:r>
        <w:rPr>
          <w:rFonts w:ascii="Times New Roman" w:hAnsi="Times New Roman"/>
          <w:sz w:val="28"/>
        </w:rPr>
        <w:t>движении;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основы</w:t>
      </w:r>
      <w:r>
        <w:rPr>
          <w:rFonts w:ascii="Times New Roman" w:hAnsi="Times New Roman"/>
          <w:spacing w:val="17"/>
          <w:sz w:val="28"/>
        </w:rPr>
        <w:t xml:space="preserve"> </w:t>
      </w:r>
      <w:r>
        <w:rPr>
          <w:rFonts w:ascii="Times New Roman" w:hAnsi="Times New Roman"/>
          <w:spacing w:val="-8"/>
          <w:sz w:val="28"/>
        </w:rPr>
        <w:t>общевойскового</w:t>
      </w:r>
      <w:r>
        <w:rPr>
          <w:rFonts w:ascii="Times New Roman" w:hAnsi="Times New Roman"/>
          <w:spacing w:val="-14"/>
          <w:sz w:val="28"/>
        </w:rPr>
        <w:t xml:space="preserve"> </w:t>
      </w:r>
      <w:r>
        <w:rPr>
          <w:rFonts w:ascii="Times New Roman" w:hAnsi="Times New Roman"/>
          <w:spacing w:val="-8"/>
          <w:sz w:val="28"/>
        </w:rPr>
        <w:t>боя;</w:t>
      </w:r>
    </w:p>
    <w:p w:rsidR="00FF74DA" w:rsidRDefault="00F11E90">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основные</w:t>
      </w:r>
      <w:r>
        <w:rPr>
          <w:rFonts w:ascii="Times New Roman" w:hAnsi="Times New Roman"/>
          <w:spacing w:val="-13"/>
          <w:sz w:val="28"/>
        </w:rPr>
        <w:t xml:space="preserve"> </w:t>
      </w:r>
      <w:r>
        <w:rPr>
          <w:rFonts w:ascii="Times New Roman" w:hAnsi="Times New Roman"/>
          <w:spacing w:val="-6"/>
          <w:sz w:val="28"/>
        </w:rPr>
        <w:t>понятия</w:t>
      </w:r>
      <w:r>
        <w:rPr>
          <w:rFonts w:ascii="Times New Roman" w:hAnsi="Times New Roman"/>
          <w:spacing w:val="-12"/>
          <w:sz w:val="28"/>
        </w:rPr>
        <w:t xml:space="preserve"> </w:t>
      </w:r>
      <w:r>
        <w:rPr>
          <w:rFonts w:ascii="Times New Roman" w:hAnsi="Times New Roman"/>
          <w:spacing w:val="-6"/>
          <w:sz w:val="28"/>
        </w:rPr>
        <w:t>общевойскового</w:t>
      </w:r>
      <w:r>
        <w:rPr>
          <w:rFonts w:ascii="Times New Roman" w:hAnsi="Times New Roman"/>
          <w:spacing w:val="-12"/>
          <w:sz w:val="28"/>
        </w:rPr>
        <w:t xml:space="preserve"> </w:t>
      </w:r>
      <w:r>
        <w:rPr>
          <w:rFonts w:ascii="Times New Roman" w:hAnsi="Times New Roman"/>
          <w:spacing w:val="-6"/>
          <w:sz w:val="28"/>
        </w:rPr>
        <w:t>боя</w:t>
      </w:r>
      <w:r>
        <w:rPr>
          <w:rFonts w:ascii="Times New Roman" w:hAnsi="Times New Roman"/>
          <w:spacing w:val="-12"/>
          <w:sz w:val="28"/>
        </w:rPr>
        <w:t xml:space="preserve"> </w:t>
      </w:r>
      <w:r>
        <w:rPr>
          <w:rFonts w:ascii="Times New Roman" w:hAnsi="Times New Roman"/>
          <w:spacing w:val="-6"/>
          <w:sz w:val="28"/>
        </w:rPr>
        <w:t>(бой,</w:t>
      </w:r>
      <w:r>
        <w:rPr>
          <w:rFonts w:ascii="Times New Roman" w:hAnsi="Times New Roman"/>
          <w:spacing w:val="-12"/>
          <w:sz w:val="28"/>
        </w:rPr>
        <w:t xml:space="preserve"> </w:t>
      </w:r>
      <w:r>
        <w:rPr>
          <w:rFonts w:ascii="Times New Roman" w:hAnsi="Times New Roman"/>
          <w:spacing w:val="-6"/>
          <w:sz w:val="28"/>
        </w:rPr>
        <w:t>удар,</w:t>
      </w:r>
      <w:r>
        <w:rPr>
          <w:rFonts w:ascii="Times New Roman" w:hAnsi="Times New Roman"/>
          <w:spacing w:val="-12"/>
          <w:sz w:val="28"/>
        </w:rPr>
        <w:t xml:space="preserve"> </w:t>
      </w:r>
      <w:r>
        <w:rPr>
          <w:rFonts w:ascii="Times New Roman" w:hAnsi="Times New Roman"/>
          <w:spacing w:val="-6"/>
          <w:sz w:val="28"/>
        </w:rPr>
        <w:t>огонь,</w:t>
      </w:r>
      <w:r>
        <w:rPr>
          <w:rFonts w:ascii="Times New Roman" w:hAnsi="Times New Roman"/>
          <w:spacing w:val="-12"/>
          <w:sz w:val="28"/>
        </w:rPr>
        <w:t xml:space="preserve"> </w:t>
      </w:r>
      <w:r>
        <w:rPr>
          <w:rFonts w:ascii="Times New Roman" w:hAnsi="Times New Roman"/>
          <w:spacing w:val="-6"/>
          <w:sz w:val="28"/>
        </w:rPr>
        <w:t xml:space="preserve">маневр);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виды маневра;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походный,</w:t>
      </w:r>
      <w:r>
        <w:rPr>
          <w:rFonts w:ascii="Times New Roman" w:hAnsi="Times New Roman"/>
          <w:spacing w:val="-12"/>
          <w:sz w:val="28"/>
        </w:rPr>
        <w:t xml:space="preserve"> </w:t>
      </w:r>
      <w:r>
        <w:rPr>
          <w:rFonts w:ascii="Times New Roman" w:hAnsi="Times New Roman"/>
          <w:spacing w:val="-6"/>
          <w:sz w:val="28"/>
        </w:rPr>
        <w:t>предбоевой</w:t>
      </w:r>
      <w:r>
        <w:rPr>
          <w:rFonts w:ascii="Times New Roman" w:hAnsi="Times New Roman"/>
          <w:spacing w:val="-12"/>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боевой</w:t>
      </w:r>
      <w:r>
        <w:rPr>
          <w:rFonts w:ascii="Times New Roman" w:hAnsi="Times New Roman"/>
          <w:spacing w:val="-12"/>
          <w:sz w:val="28"/>
        </w:rPr>
        <w:t xml:space="preserve"> </w:t>
      </w:r>
      <w:r>
        <w:rPr>
          <w:rFonts w:ascii="Times New Roman" w:hAnsi="Times New Roman"/>
          <w:spacing w:val="-6"/>
          <w:sz w:val="28"/>
        </w:rPr>
        <w:t>порядок</w:t>
      </w:r>
      <w:r>
        <w:rPr>
          <w:rFonts w:ascii="Times New Roman" w:hAnsi="Times New Roman"/>
          <w:spacing w:val="-12"/>
          <w:sz w:val="28"/>
        </w:rPr>
        <w:t xml:space="preserve"> </w:t>
      </w:r>
      <w:r>
        <w:rPr>
          <w:rFonts w:ascii="Times New Roman" w:hAnsi="Times New Roman"/>
          <w:spacing w:val="-6"/>
          <w:sz w:val="28"/>
        </w:rPr>
        <w:t>действия</w:t>
      </w:r>
      <w:r>
        <w:rPr>
          <w:rFonts w:ascii="Times New Roman" w:hAnsi="Times New Roman"/>
          <w:spacing w:val="-12"/>
          <w:sz w:val="28"/>
        </w:rPr>
        <w:t xml:space="preserve"> </w:t>
      </w:r>
      <w:r>
        <w:rPr>
          <w:rFonts w:ascii="Times New Roman" w:hAnsi="Times New Roman"/>
          <w:spacing w:val="-6"/>
          <w:sz w:val="28"/>
        </w:rPr>
        <w:t xml:space="preserve">подразделений; </w:t>
      </w:r>
      <w:r>
        <w:rPr>
          <w:rFonts w:ascii="Times New Roman" w:hAnsi="Times New Roman"/>
          <w:sz w:val="28"/>
        </w:rPr>
        <w:t>оборона,</w:t>
      </w:r>
      <w:r>
        <w:rPr>
          <w:rFonts w:ascii="Times New Roman" w:hAnsi="Times New Roman"/>
          <w:spacing w:val="-12"/>
          <w:sz w:val="28"/>
        </w:rPr>
        <w:t xml:space="preserve"> </w:t>
      </w:r>
      <w:r>
        <w:rPr>
          <w:rFonts w:ascii="Times New Roman" w:hAnsi="Times New Roman"/>
          <w:sz w:val="28"/>
        </w:rPr>
        <w:t>ее</w:t>
      </w:r>
      <w:r>
        <w:rPr>
          <w:rFonts w:ascii="Times New Roman" w:hAnsi="Times New Roman"/>
          <w:spacing w:val="-18"/>
          <w:sz w:val="28"/>
        </w:rPr>
        <w:t xml:space="preserve"> </w:t>
      </w:r>
      <w:r>
        <w:rPr>
          <w:rFonts w:ascii="Times New Roman" w:hAnsi="Times New Roman"/>
          <w:sz w:val="28"/>
        </w:rPr>
        <w:t>задачи</w:t>
      </w:r>
      <w:r>
        <w:rPr>
          <w:rFonts w:ascii="Times New Roman" w:hAnsi="Times New Roman"/>
          <w:spacing w:val="-9"/>
          <w:sz w:val="28"/>
        </w:rPr>
        <w:t xml:space="preserve"> </w:t>
      </w:r>
      <w:r>
        <w:rPr>
          <w:rFonts w:ascii="Times New Roman" w:hAnsi="Times New Roman"/>
          <w:sz w:val="28"/>
        </w:rPr>
        <w:t>и</w:t>
      </w:r>
      <w:r>
        <w:rPr>
          <w:rFonts w:ascii="Times New Roman" w:hAnsi="Times New Roman"/>
          <w:spacing w:val="-19"/>
          <w:sz w:val="28"/>
        </w:rPr>
        <w:t xml:space="preserve"> </w:t>
      </w:r>
      <w:r>
        <w:rPr>
          <w:rFonts w:ascii="Times New Roman" w:hAnsi="Times New Roman"/>
          <w:sz w:val="28"/>
        </w:rPr>
        <w:t>принципы;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наступление,</w:t>
      </w:r>
      <w:r>
        <w:rPr>
          <w:rFonts w:ascii="Times New Roman" w:hAnsi="Times New Roman"/>
          <w:spacing w:val="-4"/>
          <w:sz w:val="28"/>
        </w:rPr>
        <w:t xml:space="preserve"> </w:t>
      </w:r>
      <w:r>
        <w:rPr>
          <w:rFonts w:ascii="Times New Roman" w:hAnsi="Times New Roman"/>
          <w:spacing w:val="-6"/>
          <w:sz w:val="28"/>
        </w:rPr>
        <w:t>задачи</w:t>
      </w:r>
      <w:r>
        <w:rPr>
          <w:rFonts w:ascii="Times New Roman" w:hAnsi="Times New Roman"/>
          <w:spacing w:val="-10"/>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способы;</w:t>
      </w:r>
    </w:p>
    <w:p w:rsidR="00FF74DA" w:rsidRDefault="00F11E90">
      <w:pPr>
        <w:widowControl w:val="0"/>
        <w:tabs>
          <w:tab w:val="left" w:pos="4270"/>
        </w:tabs>
        <w:spacing w:after="0" w:line="240" w:lineRule="auto"/>
        <w:ind w:firstLine="709"/>
        <w:jc w:val="both"/>
        <w:rPr>
          <w:rFonts w:ascii="Times New Roman" w:hAnsi="Times New Roman"/>
          <w:sz w:val="28"/>
        </w:rPr>
      </w:pPr>
      <w:r>
        <w:rPr>
          <w:rFonts w:ascii="Times New Roman" w:hAnsi="Times New Roman"/>
          <w:sz w:val="28"/>
        </w:rPr>
        <w:t>требования</w:t>
      </w:r>
      <w:r>
        <w:rPr>
          <w:rFonts w:ascii="Times New Roman" w:hAnsi="Times New Roman"/>
          <w:spacing w:val="40"/>
          <w:sz w:val="28"/>
        </w:rPr>
        <w:t xml:space="preserve"> </w:t>
      </w:r>
      <w:r>
        <w:rPr>
          <w:rFonts w:ascii="Times New Roman" w:hAnsi="Times New Roman"/>
          <w:sz w:val="28"/>
        </w:rPr>
        <w:t>курса</w:t>
      </w:r>
      <w:r>
        <w:rPr>
          <w:rFonts w:ascii="Times New Roman" w:hAnsi="Times New Roman"/>
          <w:spacing w:val="40"/>
          <w:sz w:val="28"/>
        </w:rPr>
        <w:t xml:space="preserve"> </w:t>
      </w:r>
      <w:r>
        <w:rPr>
          <w:rFonts w:ascii="Times New Roman" w:hAnsi="Times New Roman"/>
          <w:sz w:val="28"/>
        </w:rPr>
        <w:t>стрельб</w:t>
      </w:r>
      <w:r>
        <w:rPr>
          <w:rFonts w:ascii="Times New Roman" w:hAnsi="Times New Roman"/>
          <w:sz w:val="28"/>
        </w:rPr>
        <w:tab/>
      </w:r>
      <w:r>
        <w:rPr>
          <w:rFonts w:ascii="Times New Roman" w:hAnsi="Times New Roman"/>
          <w:spacing w:val="-2"/>
          <w:sz w:val="28"/>
        </w:rPr>
        <w:t>по</w:t>
      </w:r>
      <w:r>
        <w:rPr>
          <w:rFonts w:ascii="Times New Roman" w:hAnsi="Times New Roman"/>
          <w:spacing w:val="18"/>
          <w:sz w:val="28"/>
        </w:rPr>
        <w:t xml:space="preserve"> </w:t>
      </w:r>
      <w:r>
        <w:rPr>
          <w:rFonts w:ascii="Times New Roman" w:hAnsi="Times New Roman"/>
          <w:spacing w:val="-2"/>
          <w:sz w:val="28"/>
        </w:rPr>
        <w:t>организации,</w:t>
      </w:r>
      <w:r>
        <w:rPr>
          <w:rFonts w:ascii="Times New Roman" w:hAnsi="Times New Roman"/>
          <w:spacing w:val="38"/>
          <w:sz w:val="28"/>
        </w:rPr>
        <w:t xml:space="preserve"> </w:t>
      </w:r>
      <w:r>
        <w:rPr>
          <w:rFonts w:ascii="Times New Roman" w:hAnsi="Times New Roman"/>
          <w:spacing w:val="-2"/>
          <w:sz w:val="28"/>
        </w:rPr>
        <w:t>порядку</w:t>
      </w:r>
      <w:r>
        <w:rPr>
          <w:rFonts w:ascii="Times New Roman" w:hAnsi="Times New Roman"/>
          <w:spacing w:val="27"/>
          <w:sz w:val="28"/>
        </w:rPr>
        <w:t xml:space="preserve"> </w:t>
      </w:r>
      <w:r>
        <w:rPr>
          <w:rFonts w:ascii="Times New Roman" w:hAnsi="Times New Roman"/>
          <w:spacing w:val="-2"/>
          <w:sz w:val="28"/>
        </w:rPr>
        <w:t>и</w:t>
      </w:r>
      <w:r>
        <w:rPr>
          <w:rFonts w:ascii="Times New Roman" w:hAnsi="Times New Roman"/>
          <w:spacing w:val="18"/>
          <w:sz w:val="28"/>
        </w:rPr>
        <w:t xml:space="preserve"> </w:t>
      </w:r>
      <w:r>
        <w:rPr>
          <w:rFonts w:ascii="Times New Roman" w:hAnsi="Times New Roman"/>
          <w:spacing w:val="-2"/>
          <w:sz w:val="28"/>
        </w:rPr>
        <w:t>мерам</w:t>
      </w:r>
      <w:r>
        <w:rPr>
          <w:rFonts w:ascii="Times New Roman" w:hAnsi="Times New Roman"/>
          <w:spacing w:val="22"/>
          <w:sz w:val="28"/>
        </w:rPr>
        <w:t xml:space="preserve"> </w:t>
      </w:r>
      <w:r>
        <w:rPr>
          <w:rFonts w:ascii="Times New Roman" w:hAnsi="Times New Roman"/>
          <w:spacing w:val="-2"/>
          <w:sz w:val="28"/>
        </w:rPr>
        <w:t xml:space="preserve">безопасности </w:t>
      </w:r>
      <w:r>
        <w:rPr>
          <w:rFonts w:ascii="Times New Roman" w:hAnsi="Times New Roman"/>
          <w:sz w:val="28"/>
        </w:rPr>
        <w:t>во</w:t>
      </w:r>
      <w:r>
        <w:rPr>
          <w:rFonts w:ascii="Times New Roman" w:hAnsi="Times New Roman"/>
          <w:spacing w:val="-15"/>
          <w:sz w:val="28"/>
        </w:rPr>
        <w:t xml:space="preserve"> </w:t>
      </w:r>
      <w:r>
        <w:rPr>
          <w:rFonts w:ascii="Times New Roman" w:hAnsi="Times New Roman"/>
          <w:sz w:val="28"/>
        </w:rPr>
        <w:t>время</w:t>
      </w:r>
      <w:r>
        <w:rPr>
          <w:rFonts w:ascii="Times New Roman" w:hAnsi="Times New Roman"/>
          <w:spacing w:val="-13"/>
          <w:sz w:val="28"/>
        </w:rPr>
        <w:t xml:space="preserve"> </w:t>
      </w:r>
      <w:r>
        <w:rPr>
          <w:rFonts w:ascii="Times New Roman" w:hAnsi="Times New Roman"/>
          <w:sz w:val="28"/>
        </w:rPr>
        <w:t>стрельб</w:t>
      </w:r>
      <w:r>
        <w:rPr>
          <w:rFonts w:ascii="Times New Roman" w:hAnsi="Times New Roman"/>
          <w:spacing w:val="-3"/>
          <w:sz w:val="28"/>
        </w:rPr>
        <w:t xml:space="preserve"> </w:t>
      </w:r>
      <w:r>
        <w:rPr>
          <w:rFonts w:ascii="Times New Roman" w:hAnsi="Times New Roman"/>
          <w:sz w:val="28"/>
        </w:rPr>
        <w:t>и</w:t>
      </w:r>
      <w:r>
        <w:rPr>
          <w:rFonts w:ascii="Times New Roman" w:hAnsi="Times New Roman"/>
          <w:spacing w:val="-15"/>
          <w:sz w:val="28"/>
        </w:rPr>
        <w:t xml:space="preserve"> </w:t>
      </w:r>
      <w:r>
        <w:rPr>
          <w:rFonts w:ascii="Times New Roman" w:hAnsi="Times New Roman"/>
          <w:sz w:val="28"/>
        </w:rPr>
        <w:t>тренировок;</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правила</w:t>
      </w:r>
      <w:r>
        <w:rPr>
          <w:rFonts w:ascii="Times New Roman" w:hAnsi="Times New Roman"/>
          <w:spacing w:val="-13"/>
          <w:sz w:val="28"/>
        </w:rPr>
        <w:t xml:space="preserve"> </w:t>
      </w:r>
      <w:r>
        <w:rPr>
          <w:rFonts w:ascii="Times New Roman" w:hAnsi="Times New Roman"/>
          <w:spacing w:val="-6"/>
          <w:sz w:val="28"/>
        </w:rPr>
        <w:t>безопасного</w:t>
      </w:r>
      <w:r>
        <w:rPr>
          <w:rFonts w:ascii="Times New Roman" w:hAnsi="Times New Roman"/>
          <w:spacing w:val="-10"/>
          <w:sz w:val="28"/>
        </w:rPr>
        <w:t xml:space="preserve"> </w:t>
      </w:r>
      <w:r>
        <w:rPr>
          <w:rFonts w:ascii="Times New Roman" w:hAnsi="Times New Roman"/>
          <w:spacing w:val="-6"/>
          <w:sz w:val="28"/>
        </w:rPr>
        <w:t>обращения</w:t>
      </w:r>
      <w:r>
        <w:rPr>
          <w:rFonts w:ascii="Times New Roman" w:hAnsi="Times New Roman"/>
          <w:spacing w:val="2"/>
          <w:sz w:val="28"/>
        </w:rPr>
        <w:t xml:space="preserve"> </w:t>
      </w:r>
      <w:r>
        <w:rPr>
          <w:rFonts w:ascii="Times New Roman" w:hAnsi="Times New Roman"/>
          <w:spacing w:val="-6"/>
          <w:sz w:val="28"/>
        </w:rPr>
        <w:t>с</w:t>
      </w:r>
      <w:r>
        <w:rPr>
          <w:rFonts w:ascii="Times New Roman" w:hAnsi="Times New Roman"/>
          <w:spacing w:val="-12"/>
          <w:sz w:val="28"/>
        </w:rPr>
        <w:t xml:space="preserve"> </w:t>
      </w:r>
      <w:r>
        <w:rPr>
          <w:rFonts w:ascii="Times New Roman" w:hAnsi="Times New Roman"/>
          <w:spacing w:val="-6"/>
          <w:sz w:val="28"/>
        </w:rPr>
        <w:t>оружием;</w:t>
      </w:r>
      <w:r>
        <w:rPr>
          <w:rFonts w:ascii="Times New Roman" w:hAnsi="Times New Roman"/>
          <w:spacing w:val="-4"/>
          <w:sz w:val="28"/>
        </w:rPr>
        <w:t>изучение</w:t>
      </w:r>
      <w:r>
        <w:rPr>
          <w:rFonts w:ascii="Times New Roman" w:hAnsi="Times New Roman"/>
          <w:spacing w:val="-13"/>
          <w:sz w:val="28"/>
        </w:rPr>
        <w:t xml:space="preserve"> </w:t>
      </w:r>
      <w:r>
        <w:rPr>
          <w:rFonts w:ascii="Times New Roman" w:hAnsi="Times New Roman"/>
          <w:spacing w:val="-4"/>
          <w:sz w:val="28"/>
        </w:rPr>
        <w:t>условий</w:t>
      </w:r>
      <w:r>
        <w:rPr>
          <w:rFonts w:ascii="Times New Roman" w:hAnsi="Times New Roman"/>
          <w:spacing w:val="-12"/>
          <w:sz w:val="28"/>
        </w:rPr>
        <w:t xml:space="preserve"> </w:t>
      </w:r>
      <w:r>
        <w:rPr>
          <w:rFonts w:ascii="Times New Roman" w:hAnsi="Times New Roman"/>
          <w:spacing w:val="-4"/>
          <w:sz w:val="28"/>
        </w:rPr>
        <w:t>выполнения</w:t>
      </w:r>
      <w:r>
        <w:rPr>
          <w:rFonts w:ascii="Times New Roman" w:hAnsi="Times New Roman"/>
          <w:spacing w:val="-7"/>
          <w:sz w:val="28"/>
        </w:rPr>
        <w:t xml:space="preserve"> </w:t>
      </w:r>
      <w:r>
        <w:rPr>
          <w:rFonts w:ascii="Times New Roman" w:hAnsi="Times New Roman"/>
          <w:spacing w:val="-4"/>
          <w:sz w:val="28"/>
        </w:rPr>
        <w:t>упражнения</w:t>
      </w:r>
      <w:r>
        <w:rPr>
          <w:rFonts w:ascii="Times New Roman" w:hAnsi="Times New Roman"/>
          <w:spacing w:val="-6"/>
          <w:sz w:val="28"/>
        </w:rPr>
        <w:t xml:space="preserve"> </w:t>
      </w:r>
      <w:r>
        <w:rPr>
          <w:rFonts w:ascii="Times New Roman" w:hAnsi="Times New Roman"/>
          <w:spacing w:val="-4"/>
          <w:sz w:val="28"/>
        </w:rPr>
        <w:t>начальных</w:t>
      </w:r>
      <w:r>
        <w:rPr>
          <w:rFonts w:ascii="Times New Roman" w:hAnsi="Times New Roman"/>
          <w:spacing w:val="-11"/>
          <w:sz w:val="28"/>
        </w:rPr>
        <w:t xml:space="preserve"> </w:t>
      </w:r>
      <w:r>
        <w:rPr>
          <w:rFonts w:ascii="Times New Roman" w:hAnsi="Times New Roman"/>
          <w:spacing w:val="-4"/>
          <w:sz w:val="28"/>
        </w:rPr>
        <w:t>стрельб</w:t>
      </w:r>
      <w:r>
        <w:rPr>
          <w:rFonts w:ascii="Times New Roman" w:hAnsi="Times New Roman"/>
          <w:spacing w:val="-9"/>
          <w:sz w:val="28"/>
        </w:rPr>
        <w:t xml:space="preserve"> </w:t>
      </w:r>
      <w:r>
        <w:rPr>
          <w:rFonts w:ascii="Times New Roman" w:hAnsi="Times New Roman"/>
          <w:spacing w:val="-4"/>
          <w:sz w:val="28"/>
        </w:rPr>
        <w:t>из</w:t>
      </w:r>
      <w:r>
        <w:rPr>
          <w:rFonts w:ascii="Times New Roman" w:hAnsi="Times New Roman"/>
          <w:spacing w:val="-15"/>
          <w:sz w:val="28"/>
        </w:rPr>
        <w:t xml:space="preserve"> </w:t>
      </w:r>
      <w:r>
        <w:rPr>
          <w:rFonts w:ascii="Times New Roman" w:hAnsi="Times New Roman"/>
          <w:spacing w:val="-4"/>
          <w:sz w:val="28"/>
        </w:rPr>
        <w:t xml:space="preserve">стрелкового </w:t>
      </w:r>
      <w:r>
        <w:rPr>
          <w:rFonts w:ascii="Times New Roman" w:hAnsi="Times New Roman"/>
          <w:spacing w:val="-2"/>
          <w:sz w:val="28"/>
        </w:rPr>
        <w:t>оружия;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способы</w:t>
      </w:r>
      <w:r>
        <w:rPr>
          <w:rFonts w:ascii="Times New Roman" w:hAnsi="Times New Roman"/>
          <w:spacing w:val="-13"/>
          <w:sz w:val="28"/>
        </w:rPr>
        <w:t xml:space="preserve"> </w:t>
      </w:r>
      <w:r>
        <w:rPr>
          <w:rFonts w:ascii="Times New Roman" w:hAnsi="Times New Roman"/>
          <w:spacing w:val="-6"/>
          <w:sz w:val="28"/>
        </w:rPr>
        <w:t>удержания</w:t>
      </w:r>
      <w:r>
        <w:rPr>
          <w:rFonts w:ascii="Times New Roman" w:hAnsi="Times New Roman"/>
          <w:spacing w:val="-12"/>
          <w:sz w:val="28"/>
        </w:rPr>
        <w:t xml:space="preserve"> </w:t>
      </w:r>
      <w:r>
        <w:rPr>
          <w:rFonts w:ascii="Times New Roman" w:hAnsi="Times New Roman"/>
          <w:spacing w:val="-6"/>
          <w:sz w:val="28"/>
        </w:rPr>
        <w:t>оружия</w:t>
      </w:r>
      <w:r>
        <w:rPr>
          <w:rFonts w:ascii="Times New Roman" w:hAnsi="Times New Roman"/>
          <w:spacing w:val="-5"/>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правильность</w:t>
      </w:r>
      <w:r>
        <w:rPr>
          <w:rFonts w:ascii="Times New Roman" w:hAnsi="Times New Roman"/>
          <w:spacing w:val="2"/>
          <w:sz w:val="28"/>
        </w:rPr>
        <w:t xml:space="preserve"> </w:t>
      </w:r>
      <w:r>
        <w:rPr>
          <w:rFonts w:ascii="Times New Roman" w:hAnsi="Times New Roman"/>
          <w:spacing w:val="-6"/>
          <w:sz w:val="28"/>
        </w:rPr>
        <w:t>прицеливания;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назначение и тактико-технические характеристики современных видов стрелкового оружия (автомат Калашникова AK-12, пистолет Ярыгина, пистолет </w:t>
      </w:r>
      <w:r>
        <w:rPr>
          <w:rFonts w:ascii="Times New Roman" w:hAnsi="Times New Roman"/>
          <w:spacing w:val="-2"/>
          <w:sz w:val="28"/>
        </w:rPr>
        <w:t>Лебедева);</w:t>
      </w:r>
    </w:p>
    <w:p w:rsidR="00FF74DA" w:rsidRDefault="00F11E90">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перспективы</w:t>
      </w:r>
      <w:r>
        <w:rPr>
          <w:rFonts w:ascii="Times New Roman" w:hAnsi="Times New Roman"/>
          <w:spacing w:val="-13"/>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тенденции</w:t>
      </w:r>
      <w:r>
        <w:rPr>
          <w:rFonts w:ascii="Times New Roman" w:hAnsi="Times New Roman"/>
          <w:spacing w:val="-12"/>
          <w:sz w:val="28"/>
        </w:rPr>
        <w:t xml:space="preserve"> </w:t>
      </w:r>
      <w:r>
        <w:rPr>
          <w:rFonts w:ascii="Times New Roman" w:hAnsi="Times New Roman"/>
          <w:spacing w:val="-6"/>
          <w:sz w:val="28"/>
        </w:rPr>
        <w:t>развития</w:t>
      </w:r>
      <w:r>
        <w:rPr>
          <w:rFonts w:ascii="Times New Roman" w:hAnsi="Times New Roman"/>
          <w:spacing w:val="-12"/>
          <w:sz w:val="28"/>
        </w:rPr>
        <w:t xml:space="preserve"> </w:t>
      </w:r>
      <w:r>
        <w:rPr>
          <w:rFonts w:ascii="Times New Roman" w:hAnsi="Times New Roman"/>
          <w:spacing w:val="-6"/>
          <w:sz w:val="28"/>
        </w:rPr>
        <w:t>современного</w:t>
      </w:r>
      <w:r>
        <w:rPr>
          <w:rFonts w:ascii="Times New Roman" w:hAnsi="Times New Roman"/>
          <w:spacing w:val="-12"/>
          <w:sz w:val="28"/>
        </w:rPr>
        <w:t xml:space="preserve"> </w:t>
      </w:r>
      <w:r>
        <w:rPr>
          <w:rFonts w:ascii="Times New Roman" w:hAnsi="Times New Roman"/>
          <w:spacing w:val="-6"/>
          <w:sz w:val="28"/>
        </w:rPr>
        <w:t>стрелкового</w:t>
      </w:r>
      <w:r>
        <w:rPr>
          <w:rFonts w:ascii="Times New Roman" w:hAnsi="Times New Roman"/>
          <w:spacing w:val="-12"/>
          <w:sz w:val="28"/>
        </w:rPr>
        <w:t xml:space="preserve"> </w:t>
      </w:r>
      <w:r>
        <w:rPr>
          <w:rFonts w:ascii="Times New Roman" w:hAnsi="Times New Roman"/>
          <w:spacing w:val="-6"/>
          <w:sz w:val="28"/>
        </w:rPr>
        <w:t>оружия;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история</w:t>
      </w:r>
      <w:r>
        <w:rPr>
          <w:rFonts w:ascii="Times New Roman" w:hAnsi="Times New Roman"/>
          <w:spacing w:val="-12"/>
          <w:sz w:val="28"/>
        </w:rPr>
        <w:t xml:space="preserve"> </w:t>
      </w:r>
      <w:r>
        <w:rPr>
          <w:rFonts w:ascii="Times New Roman" w:hAnsi="Times New Roman"/>
          <w:spacing w:val="-4"/>
          <w:sz w:val="28"/>
        </w:rPr>
        <w:t>возникновения</w:t>
      </w:r>
      <w:r>
        <w:rPr>
          <w:rFonts w:ascii="Times New Roman" w:hAnsi="Times New Roman"/>
          <w:spacing w:val="2"/>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развития</w:t>
      </w:r>
      <w:r>
        <w:rPr>
          <w:rFonts w:ascii="Times New Roman" w:hAnsi="Times New Roman"/>
          <w:spacing w:val="-7"/>
          <w:sz w:val="28"/>
        </w:rPr>
        <w:t xml:space="preserve"> </w:t>
      </w:r>
      <w:r>
        <w:rPr>
          <w:rFonts w:ascii="Times New Roman" w:hAnsi="Times New Roman"/>
          <w:spacing w:val="-4"/>
          <w:sz w:val="28"/>
        </w:rPr>
        <w:t>робототехнических</w:t>
      </w:r>
      <w:r>
        <w:rPr>
          <w:rFonts w:ascii="Times New Roman" w:hAnsi="Times New Roman"/>
          <w:spacing w:val="-15"/>
          <w:sz w:val="28"/>
        </w:rPr>
        <w:t xml:space="preserve"> </w:t>
      </w:r>
      <w:r>
        <w:rPr>
          <w:rFonts w:ascii="Times New Roman" w:hAnsi="Times New Roman"/>
          <w:spacing w:val="-4"/>
          <w:sz w:val="28"/>
        </w:rPr>
        <w:t>комплексов;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виды, предназначение, тактико-технические характеристики и общее устройство беспилотных летательных аппаратов (далее — БПЛА);</w:t>
      </w:r>
    </w:p>
    <w:p w:rsidR="00FF74DA" w:rsidRDefault="00F11E90">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Конструктивные особенности БПЛА</w:t>
      </w:r>
      <w:r>
        <w:rPr>
          <w:rFonts w:ascii="Times New Roman" w:hAnsi="Times New Roman"/>
          <w:spacing w:val="-12"/>
          <w:sz w:val="28"/>
        </w:rPr>
        <w:t xml:space="preserve"> </w:t>
      </w:r>
      <w:r>
        <w:rPr>
          <w:rFonts w:ascii="Times New Roman" w:hAnsi="Times New Roman"/>
          <w:spacing w:val="-6"/>
          <w:sz w:val="28"/>
        </w:rPr>
        <w:t>квадрокоптерного</w:t>
      </w:r>
      <w:r>
        <w:rPr>
          <w:rFonts w:ascii="Times New Roman" w:hAnsi="Times New Roman"/>
          <w:spacing w:val="-12"/>
          <w:sz w:val="28"/>
        </w:rPr>
        <w:t xml:space="preserve"> </w:t>
      </w:r>
      <w:r>
        <w:rPr>
          <w:rFonts w:ascii="Times New Roman" w:hAnsi="Times New Roman"/>
          <w:spacing w:val="-6"/>
          <w:sz w:val="28"/>
        </w:rPr>
        <w:t>типа;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и</w:t>
      </w:r>
      <w:r>
        <w:rPr>
          <w:rFonts w:ascii="Times New Roman" w:hAnsi="Times New Roman"/>
          <w:spacing w:val="-2"/>
          <w:sz w:val="28"/>
        </w:rPr>
        <w:t>стория</w:t>
      </w:r>
      <w:r>
        <w:rPr>
          <w:rFonts w:ascii="Times New Roman" w:hAnsi="Times New Roman"/>
          <w:spacing w:val="-12"/>
          <w:sz w:val="28"/>
        </w:rPr>
        <w:t xml:space="preserve"> </w:t>
      </w:r>
      <w:r>
        <w:rPr>
          <w:rFonts w:ascii="Times New Roman" w:hAnsi="Times New Roman"/>
          <w:spacing w:val="-2"/>
          <w:sz w:val="28"/>
        </w:rPr>
        <w:t>возникновения</w:t>
      </w:r>
      <w:r>
        <w:rPr>
          <w:rFonts w:ascii="Times New Roman" w:hAnsi="Times New Roman"/>
          <w:spacing w:val="-4"/>
          <w:sz w:val="28"/>
        </w:rPr>
        <w:t xml:space="preserve"> </w:t>
      </w:r>
      <w:r>
        <w:rPr>
          <w:rFonts w:ascii="Times New Roman" w:hAnsi="Times New Roman"/>
          <w:spacing w:val="-2"/>
          <w:sz w:val="28"/>
        </w:rPr>
        <w:t>и</w:t>
      </w:r>
      <w:r>
        <w:rPr>
          <w:rFonts w:ascii="Times New Roman" w:hAnsi="Times New Roman"/>
          <w:spacing w:val="-16"/>
          <w:sz w:val="28"/>
        </w:rPr>
        <w:t xml:space="preserve"> </w:t>
      </w:r>
      <w:r>
        <w:rPr>
          <w:rFonts w:ascii="Times New Roman" w:hAnsi="Times New Roman"/>
          <w:spacing w:val="-2"/>
          <w:sz w:val="28"/>
        </w:rPr>
        <w:t>развития</w:t>
      </w:r>
      <w:r>
        <w:rPr>
          <w:rFonts w:ascii="Times New Roman" w:hAnsi="Times New Roman"/>
          <w:spacing w:val="-15"/>
          <w:sz w:val="28"/>
        </w:rPr>
        <w:t xml:space="preserve"> </w:t>
      </w:r>
      <w:r>
        <w:rPr>
          <w:rFonts w:ascii="Times New Roman" w:hAnsi="Times New Roman"/>
          <w:spacing w:val="-2"/>
          <w:sz w:val="28"/>
        </w:rPr>
        <w:t>радиосвязи;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радиосвязь,</w:t>
      </w:r>
      <w:r>
        <w:rPr>
          <w:rFonts w:ascii="Times New Roman" w:hAnsi="Times New Roman"/>
          <w:spacing w:val="-8"/>
          <w:sz w:val="28"/>
        </w:rPr>
        <w:t xml:space="preserve"> </w:t>
      </w:r>
      <w:r>
        <w:rPr>
          <w:rFonts w:ascii="Times New Roman" w:hAnsi="Times New Roman"/>
          <w:spacing w:val="-6"/>
          <w:sz w:val="28"/>
        </w:rPr>
        <w:t>назначение</w:t>
      </w:r>
      <w:r>
        <w:rPr>
          <w:rFonts w:ascii="Times New Roman" w:hAnsi="Times New Roman"/>
          <w:spacing w:val="4"/>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основные</w:t>
      </w:r>
      <w:r>
        <w:rPr>
          <w:rFonts w:ascii="Times New Roman" w:hAnsi="Times New Roman"/>
          <w:spacing w:val="3"/>
          <w:sz w:val="28"/>
        </w:rPr>
        <w:t xml:space="preserve"> </w:t>
      </w:r>
      <w:r>
        <w:rPr>
          <w:rFonts w:ascii="Times New Roman" w:hAnsi="Times New Roman"/>
          <w:spacing w:val="-6"/>
          <w:sz w:val="28"/>
        </w:rPr>
        <w:t>требования;</w:t>
      </w:r>
    </w:p>
    <w:p w:rsidR="00FF74DA" w:rsidRDefault="00F11E90">
      <w:pPr>
        <w:widowControl w:val="0"/>
        <w:tabs>
          <w:tab w:val="left" w:pos="3896"/>
          <w:tab w:val="left" w:pos="5407"/>
        </w:tabs>
        <w:spacing w:after="0" w:line="240" w:lineRule="auto"/>
        <w:ind w:firstLine="709"/>
        <w:jc w:val="both"/>
        <w:rPr>
          <w:rFonts w:ascii="Times New Roman" w:hAnsi="Times New Roman"/>
          <w:sz w:val="28"/>
        </w:rPr>
      </w:pPr>
      <w:r>
        <w:rPr>
          <w:rFonts w:ascii="Times New Roman" w:hAnsi="Times New Roman"/>
          <w:sz w:val="28"/>
        </w:rPr>
        <w:t>предназначение,</w:t>
      </w:r>
      <w:r>
        <w:rPr>
          <w:rFonts w:ascii="Times New Roman" w:hAnsi="Times New Roman"/>
          <w:spacing w:val="40"/>
          <w:sz w:val="28"/>
        </w:rPr>
        <w:t xml:space="preserve"> </w:t>
      </w:r>
      <w:r>
        <w:rPr>
          <w:rFonts w:ascii="Times New Roman" w:hAnsi="Times New Roman"/>
          <w:sz w:val="28"/>
        </w:rPr>
        <w:t>общее</w:t>
      </w:r>
      <w:r>
        <w:rPr>
          <w:rFonts w:ascii="Times New Roman" w:hAnsi="Times New Roman"/>
          <w:sz w:val="28"/>
        </w:rPr>
        <w:tab/>
      </w:r>
      <w:r>
        <w:rPr>
          <w:rFonts w:ascii="Times New Roman" w:hAnsi="Times New Roman"/>
          <w:spacing w:val="-2"/>
          <w:sz w:val="28"/>
        </w:rPr>
        <w:t>устройство</w:t>
      </w:r>
      <w:r>
        <w:rPr>
          <w:rFonts w:ascii="Times New Roman" w:hAnsi="Times New Roman"/>
          <w:sz w:val="28"/>
        </w:rPr>
        <w:tab/>
      </w:r>
      <w:r>
        <w:rPr>
          <w:rFonts w:ascii="Times New Roman" w:hAnsi="Times New Roman"/>
          <w:spacing w:val="-4"/>
          <w:sz w:val="28"/>
        </w:rPr>
        <w:t>и</w:t>
      </w:r>
      <w:r>
        <w:rPr>
          <w:rFonts w:ascii="Times New Roman" w:hAnsi="Times New Roman"/>
          <w:spacing w:val="67"/>
          <w:sz w:val="28"/>
        </w:rPr>
        <w:t xml:space="preserve"> </w:t>
      </w:r>
      <w:r>
        <w:rPr>
          <w:rFonts w:ascii="Times New Roman" w:hAnsi="Times New Roman"/>
          <w:spacing w:val="-4"/>
          <w:sz w:val="28"/>
        </w:rPr>
        <w:t>тактико-технические</w:t>
      </w:r>
      <w:r>
        <w:rPr>
          <w:rFonts w:ascii="Times New Roman" w:hAnsi="Times New Roman"/>
          <w:spacing w:val="65"/>
          <w:sz w:val="28"/>
        </w:rPr>
        <w:t xml:space="preserve"> </w:t>
      </w:r>
      <w:r>
        <w:rPr>
          <w:rFonts w:ascii="Times New Roman" w:hAnsi="Times New Roman"/>
          <w:spacing w:val="-4"/>
          <w:sz w:val="28"/>
        </w:rPr>
        <w:t xml:space="preserve">характеристики </w:t>
      </w:r>
      <w:r>
        <w:rPr>
          <w:rFonts w:ascii="Times New Roman" w:hAnsi="Times New Roman"/>
          <w:sz w:val="28"/>
        </w:rPr>
        <w:t>переносных радиостанций;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местность</w:t>
      </w:r>
      <w:r>
        <w:rPr>
          <w:rFonts w:ascii="Times New Roman" w:hAnsi="Times New Roman"/>
          <w:spacing w:val="8"/>
          <w:sz w:val="28"/>
        </w:rPr>
        <w:t xml:space="preserve"> </w:t>
      </w:r>
      <w:r>
        <w:rPr>
          <w:rFonts w:ascii="Times New Roman" w:hAnsi="Times New Roman"/>
          <w:spacing w:val="-6"/>
          <w:sz w:val="28"/>
        </w:rPr>
        <w:t>как</w:t>
      </w:r>
      <w:r>
        <w:rPr>
          <w:rFonts w:ascii="Times New Roman" w:hAnsi="Times New Roman"/>
          <w:spacing w:val="-12"/>
          <w:sz w:val="28"/>
        </w:rPr>
        <w:t xml:space="preserve"> </w:t>
      </w:r>
      <w:r>
        <w:rPr>
          <w:rFonts w:ascii="Times New Roman" w:hAnsi="Times New Roman"/>
          <w:spacing w:val="-6"/>
          <w:sz w:val="28"/>
        </w:rPr>
        <w:t>элемент</w:t>
      </w:r>
      <w:r>
        <w:rPr>
          <w:rFonts w:ascii="Times New Roman" w:hAnsi="Times New Roman"/>
          <w:spacing w:val="1"/>
          <w:sz w:val="28"/>
        </w:rPr>
        <w:t xml:space="preserve"> </w:t>
      </w:r>
      <w:r>
        <w:rPr>
          <w:rFonts w:ascii="Times New Roman" w:hAnsi="Times New Roman"/>
          <w:spacing w:val="-6"/>
          <w:sz w:val="28"/>
        </w:rPr>
        <w:t>боевой</w:t>
      </w:r>
      <w:r>
        <w:rPr>
          <w:rFonts w:ascii="Times New Roman" w:hAnsi="Times New Roman"/>
          <w:spacing w:val="-3"/>
          <w:sz w:val="28"/>
        </w:rPr>
        <w:t xml:space="preserve"> </w:t>
      </w:r>
      <w:r>
        <w:rPr>
          <w:rFonts w:ascii="Times New Roman" w:hAnsi="Times New Roman"/>
          <w:spacing w:val="-6"/>
          <w:sz w:val="28"/>
        </w:rPr>
        <w:t>обстановки;</w:t>
      </w:r>
    </w:p>
    <w:p w:rsidR="00FF74DA" w:rsidRDefault="00F11E90">
      <w:pPr>
        <w:widowControl w:val="0"/>
        <w:tabs>
          <w:tab w:val="left" w:pos="2480"/>
          <w:tab w:val="left" w:pos="3703"/>
          <w:tab w:val="left" w:pos="5212"/>
          <w:tab w:val="left" w:pos="6555"/>
          <w:tab w:val="left" w:pos="8969"/>
        </w:tabs>
        <w:spacing w:after="0" w:line="240" w:lineRule="auto"/>
        <w:ind w:firstLine="709"/>
        <w:jc w:val="both"/>
        <w:rPr>
          <w:rFonts w:ascii="Times New Roman" w:hAnsi="Times New Roman"/>
          <w:sz w:val="28"/>
        </w:rPr>
      </w:pPr>
      <w:r>
        <w:rPr>
          <w:rFonts w:ascii="Times New Roman" w:hAnsi="Times New Roman"/>
          <w:spacing w:val="-2"/>
          <w:sz w:val="28"/>
        </w:rPr>
        <w:t>тактические</w:t>
      </w:r>
      <w:r>
        <w:rPr>
          <w:rFonts w:ascii="Times New Roman" w:hAnsi="Times New Roman"/>
          <w:sz w:val="28"/>
        </w:rPr>
        <w:tab/>
      </w:r>
      <w:r>
        <w:rPr>
          <w:rFonts w:ascii="Times New Roman" w:hAnsi="Times New Roman"/>
          <w:spacing w:val="-2"/>
          <w:sz w:val="28"/>
        </w:rPr>
        <w:t>свойства</w:t>
      </w:r>
      <w:r>
        <w:rPr>
          <w:rFonts w:ascii="Times New Roman" w:hAnsi="Times New Roman"/>
          <w:sz w:val="28"/>
        </w:rPr>
        <w:tab/>
      </w:r>
      <w:r>
        <w:rPr>
          <w:rFonts w:ascii="Times New Roman" w:hAnsi="Times New Roman"/>
          <w:spacing w:val="-2"/>
          <w:sz w:val="28"/>
        </w:rPr>
        <w:t>местности,</w:t>
      </w:r>
      <w:r>
        <w:rPr>
          <w:rFonts w:ascii="Times New Roman" w:hAnsi="Times New Roman"/>
          <w:sz w:val="28"/>
        </w:rPr>
        <w:tab/>
      </w:r>
      <w:r>
        <w:rPr>
          <w:rFonts w:ascii="Times New Roman" w:hAnsi="Times New Roman"/>
          <w:spacing w:val="-2"/>
          <w:sz w:val="28"/>
        </w:rPr>
        <w:t>основные</w:t>
      </w:r>
      <w:r>
        <w:rPr>
          <w:rFonts w:ascii="Times New Roman" w:hAnsi="Times New Roman"/>
          <w:sz w:val="28"/>
        </w:rPr>
        <w:tab/>
        <w:t>её</w:t>
      </w:r>
      <w:r>
        <w:rPr>
          <w:rFonts w:ascii="Times New Roman" w:hAnsi="Times New Roman"/>
          <w:spacing w:val="80"/>
          <w:sz w:val="28"/>
        </w:rPr>
        <w:t xml:space="preserve"> </w:t>
      </w:r>
      <w:r>
        <w:rPr>
          <w:rFonts w:ascii="Times New Roman" w:hAnsi="Times New Roman"/>
          <w:sz w:val="28"/>
        </w:rPr>
        <w:t>разновидности</w:t>
      </w:r>
      <w:r>
        <w:rPr>
          <w:rFonts w:ascii="Times New Roman" w:hAnsi="Times New Roman"/>
          <w:sz w:val="28"/>
        </w:rPr>
        <w:tab/>
      </w:r>
      <w:r>
        <w:rPr>
          <w:rFonts w:ascii="Times New Roman" w:hAnsi="Times New Roman"/>
          <w:spacing w:val="-2"/>
          <w:sz w:val="28"/>
        </w:rPr>
        <w:t>и</w:t>
      </w:r>
      <w:r>
        <w:rPr>
          <w:rFonts w:ascii="Times New Roman" w:hAnsi="Times New Roman"/>
          <w:spacing w:val="55"/>
          <w:sz w:val="28"/>
        </w:rPr>
        <w:t xml:space="preserve"> </w:t>
      </w:r>
      <w:r>
        <w:rPr>
          <w:rFonts w:ascii="Times New Roman" w:hAnsi="Times New Roman"/>
          <w:spacing w:val="-2"/>
          <w:sz w:val="28"/>
        </w:rPr>
        <w:t xml:space="preserve">влияние </w:t>
      </w:r>
      <w:r>
        <w:rPr>
          <w:rFonts w:ascii="Times New Roman" w:hAnsi="Times New Roman"/>
          <w:spacing w:val="-4"/>
          <w:sz w:val="28"/>
        </w:rPr>
        <w:t>на</w:t>
      </w:r>
      <w:r>
        <w:rPr>
          <w:rFonts w:ascii="Times New Roman" w:hAnsi="Times New Roman"/>
          <w:spacing w:val="-14"/>
          <w:sz w:val="28"/>
        </w:rPr>
        <w:t xml:space="preserve"> </w:t>
      </w:r>
      <w:r>
        <w:rPr>
          <w:rFonts w:ascii="Times New Roman" w:hAnsi="Times New Roman"/>
          <w:spacing w:val="-4"/>
          <w:sz w:val="28"/>
        </w:rPr>
        <w:t>боевые действия войск,</w:t>
      </w:r>
      <w:r>
        <w:rPr>
          <w:rFonts w:ascii="Times New Roman" w:hAnsi="Times New Roman"/>
          <w:spacing w:val="-8"/>
          <w:sz w:val="28"/>
        </w:rPr>
        <w:t xml:space="preserve"> </w:t>
      </w:r>
      <w:r>
        <w:rPr>
          <w:rFonts w:ascii="Times New Roman" w:hAnsi="Times New Roman"/>
          <w:spacing w:val="-4"/>
          <w:sz w:val="28"/>
        </w:rPr>
        <w:t>сезонные изменения тактических свойств</w:t>
      </w:r>
      <w:r>
        <w:rPr>
          <w:rFonts w:ascii="Times New Roman" w:hAnsi="Times New Roman"/>
          <w:spacing w:val="-5"/>
          <w:sz w:val="28"/>
        </w:rPr>
        <w:t xml:space="preserve"> </w:t>
      </w:r>
      <w:r>
        <w:rPr>
          <w:rFonts w:ascii="Times New Roman" w:hAnsi="Times New Roman"/>
          <w:spacing w:val="-4"/>
          <w:sz w:val="28"/>
        </w:rPr>
        <w:t>местности;</w:t>
      </w:r>
    </w:p>
    <w:p w:rsidR="00FF74DA" w:rsidRDefault="00F11E90">
      <w:pPr>
        <w:widowControl w:val="0"/>
        <w:spacing w:after="0" w:line="240" w:lineRule="auto"/>
        <w:ind w:firstLine="709"/>
        <w:jc w:val="both"/>
        <w:rPr>
          <w:rFonts w:ascii="Times New Roman" w:hAnsi="Times New Roman"/>
          <w:spacing w:val="-8"/>
          <w:sz w:val="28"/>
        </w:rPr>
      </w:pPr>
      <w:r>
        <w:rPr>
          <w:rFonts w:ascii="Times New Roman" w:hAnsi="Times New Roman"/>
          <w:spacing w:val="-8"/>
          <w:sz w:val="28"/>
        </w:rPr>
        <w:t>шанцевый</w:t>
      </w:r>
      <w:r>
        <w:rPr>
          <w:rFonts w:ascii="Times New Roman" w:hAnsi="Times New Roman"/>
          <w:spacing w:val="-2"/>
          <w:sz w:val="28"/>
        </w:rPr>
        <w:t xml:space="preserve"> </w:t>
      </w:r>
      <w:r>
        <w:rPr>
          <w:rFonts w:ascii="Times New Roman" w:hAnsi="Times New Roman"/>
          <w:spacing w:val="-8"/>
          <w:sz w:val="28"/>
        </w:rPr>
        <w:t>инструмент,</w:t>
      </w:r>
      <w:r>
        <w:rPr>
          <w:rFonts w:ascii="Times New Roman" w:hAnsi="Times New Roman"/>
          <w:sz w:val="28"/>
        </w:rPr>
        <w:t xml:space="preserve"> </w:t>
      </w:r>
      <w:r>
        <w:rPr>
          <w:rFonts w:ascii="Times New Roman" w:hAnsi="Times New Roman"/>
          <w:spacing w:val="-8"/>
          <w:sz w:val="28"/>
        </w:rPr>
        <w:t>его</w:t>
      </w:r>
      <w:r>
        <w:rPr>
          <w:rFonts w:ascii="Times New Roman" w:hAnsi="Times New Roman"/>
          <w:spacing w:val="-11"/>
          <w:sz w:val="28"/>
        </w:rPr>
        <w:t xml:space="preserve"> </w:t>
      </w:r>
      <w:r>
        <w:rPr>
          <w:rFonts w:ascii="Times New Roman" w:hAnsi="Times New Roman"/>
          <w:spacing w:val="-8"/>
          <w:sz w:val="28"/>
        </w:rPr>
        <w:t>назначение,</w:t>
      </w:r>
      <w:r>
        <w:rPr>
          <w:rFonts w:ascii="Times New Roman" w:hAnsi="Times New Roman"/>
          <w:spacing w:val="9"/>
          <w:sz w:val="28"/>
        </w:rPr>
        <w:t xml:space="preserve"> </w:t>
      </w:r>
      <w:r>
        <w:rPr>
          <w:rFonts w:ascii="Times New Roman" w:hAnsi="Times New Roman"/>
          <w:spacing w:val="-8"/>
          <w:sz w:val="28"/>
        </w:rPr>
        <w:t>применение</w:t>
      </w:r>
      <w:r>
        <w:rPr>
          <w:rFonts w:ascii="Times New Roman" w:hAnsi="Times New Roman"/>
          <w:sz w:val="28"/>
        </w:rPr>
        <w:t xml:space="preserve"> </w:t>
      </w:r>
      <w:r>
        <w:rPr>
          <w:rFonts w:ascii="Times New Roman" w:hAnsi="Times New Roman"/>
          <w:spacing w:val="-8"/>
          <w:sz w:val="28"/>
        </w:rPr>
        <w:t>и</w:t>
      </w:r>
      <w:r>
        <w:rPr>
          <w:rFonts w:ascii="Times New Roman" w:hAnsi="Times New Roman"/>
          <w:spacing w:val="-11"/>
          <w:sz w:val="28"/>
        </w:rPr>
        <w:t xml:space="preserve"> </w:t>
      </w:r>
      <w:r>
        <w:rPr>
          <w:rFonts w:ascii="Times New Roman" w:hAnsi="Times New Roman"/>
          <w:spacing w:val="-8"/>
          <w:sz w:val="28"/>
        </w:rPr>
        <w:t>сбережение;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порядок</w:t>
      </w:r>
      <w:r>
        <w:rPr>
          <w:rFonts w:ascii="Times New Roman" w:hAnsi="Times New Roman"/>
          <w:spacing w:val="-17"/>
          <w:sz w:val="28"/>
        </w:rPr>
        <w:t xml:space="preserve"> </w:t>
      </w:r>
      <w:r>
        <w:rPr>
          <w:rFonts w:ascii="Times New Roman" w:hAnsi="Times New Roman"/>
          <w:spacing w:val="-2"/>
          <w:sz w:val="28"/>
        </w:rPr>
        <w:t>оборудования</w:t>
      </w:r>
      <w:r>
        <w:rPr>
          <w:rFonts w:ascii="Times New Roman" w:hAnsi="Times New Roman"/>
          <w:spacing w:val="-3"/>
          <w:sz w:val="28"/>
        </w:rPr>
        <w:t xml:space="preserve"> </w:t>
      </w:r>
      <w:r>
        <w:rPr>
          <w:rFonts w:ascii="Times New Roman" w:hAnsi="Times New Roman"/>
          <w:spacing w:val="-2"/>
          <w:sz w:val="28"/>
        </w:rPr>
        <w:t>позиции</w:t>
      </w:r>
      <w:r>
        <w:rPr>
          <w:rFonts w:ascii="Times New Roman" w:hAnsi="Times New Roman"/>
          <w:spacing w:val="-16"/>
          <w:sz w:val="28"/>
        </w:rPr>
        <w:t xml:space="preserve"> </w:t>
      </w:r>
      <w:r>
        <w:rPr>
          <w:rFonts w:ascii="Times New Roman" w:hAnsi="Times New Roman"/>
          <w:spacing w:val="-2"/>
          <w:sz w:val="28"/>
        </w:rPr>
        <w:t>отделения;</w:t>
      </w:r>
    </w:p>
    <w:p w:rsidR="00FF74DA" w:rsidRDefault="00F11E90">
      <w:pPr>
        <w:widowControl w:val="0"/>
        <w:tabs>
          <w:tab w:val="left" w:pos="2010"/>
          <w:tab w:val="left" w:pos="3108"/>
          <w:tab w:val="left" w:pos="4534"/>
          <w:tab w:val="left" w:pos="6108"/>
          <w:tab w:val="left" w:pos="7275"/>
          <w:tab w:val="left" w:pos="7868"/>
          <w:tab w:val="left" w:pos="9209"/>
        </w:tabs>
        <w:spacing w:after="0" w:line="240" w:lineRule="auto"/>
        <w:ind w:firstLine="709"/>
        <w:jc w:val="both"/>
        <w:rPr>
          <w:rFonts w:ascii="Times New Roman" w:hAnsi="Times New Roman"/>
          <w:spacing w:val="-4"/>
          <w:sz w:val="28"/>
        </w:rPr>
      </w:pPr>
      <w:r>
        <w:rPr>
          <w:rFonts w:ascii="Times New Roman" w:hAnsi="Times New Roman"/>
          <w:spacing w:val="-4"/>
          <w:sz w:val="28"/>
        </w:rPr>
        <w:t>назначение,</w:t>
      </w:r>
      <w:r>
        <w:rPr>
          <w:rFonts w:ascii="Times New Roman" w:hAnsi="Times New Roman"/>
          <w:spacing w:val="-11"/>
          <w:sz w:val="28"/>
        </w:rPr>
        <w:t xml:space="preserve"> </w:t>
      </w:r>
      <w:r>
        <w:rPr>
          <w:rFonts w:ascii="Times New Roman" w:hAnsi="Times New Roman"/>
          <w:spacing w:val="-4"/>
          <w:sz w:val="28"/>
        </w:rPr>
        <w:t>размеры</w:t>
      </w:r>
      <w:r>
        <w:rPr>
          <w:rFonts w:ascii="Times New Roman" w:hAnsi="Times New Roman"/>
          <w:spacing w:val="-14"/>
          <w:sz w:val="28"/>
        </w:rPr>
        <w:t xml:space="preserve"> </w:t>
      </w:r>
      <w:r>
        <w:rPr>
          <w:rFonts w:ascii="Times New Roman" w:hAnsi="Times New Roman"/>
          <w:spacing w:val="-4"/>
          <w:sz w:val="28"/>
        </w:rPr>
        <w:t>и</w:t>
      </w:r>
      <w:r>
        <w:rPr>
          <w:rFonts w:ascii="Times New Roman" w:hAnsi="Times New Roman"/>
          <w:spacing w:val="-14"/>
          <w:sz w:val="28"/>
        </w:rPr>
        <w:t xml:space="preserve"> </w:t>
      </w:r>
      <w:r>
        <w:rPr>
          <w:rFonts w:ascii="Times New Roman" w:hAnsi="Times New Roman"/>
          <w:spacing w:val="-4"/>
          <w:sz w:val="28"/>
        </w:rPr>
        <w:t>последовательность</w:t>
      </w:r>
      <w:r>
        <w:rPr>
          <w:rFonts w:ascii="Times New Roman" w:hAnsi="Times New Roman"/>
          <w:spacing w:val="-14"/>
          <w:sz w:val="28"/>
        </w:rPr>
        <w:t xml:space="preserve"> </w:t>
      </w:r>
      <w:r>
        <w:rPr>
          <w:rFonts w:ascii="Times New Roman" w:hAnsi="Times New Roman"/>
          <w:spacing w:val="-4"/>
          <w:sz w:val="28"/>
        </w:rPr>
        <w:t>оборудования</w:t>
      </w:r>
      <w:r>
        <w:rPr>
          <w:rFonts w:ascii="Times New Roman" w:hAnsi="Times New Roman"/>
          <w:sz w:val="28"/>
        </w:rPr>
        <w:t xml:space="preserve"> </w:t>
      </w:r>
      <w:r>
        <w:rPr>
          <w:rFonts w:ascii="Times New Roman" w:hAnsi="Times New Roman"/>
          <w:spacing w:val="-4"/>
          <w:sz w:val="28"/>
        </w:rPr>
        <w:t>окопа</w:t>
      </w:r>
      <w:r>
        <w:rPr>
          <w:rFonts w:ascii="Times New Roman" w:hAnsi="Times New Roman"/>
          <w:spacing w:val="-11"/>
          <w:sz w:val="28"/>
        </w:rPr>
        <w:t xml:space="preserve"> </w:t>
      </w:r>
      <w:r>
        <w:rPr>
          <w:rFonts w:ascii="Times New Roman" w:hAnsi="Times New Roman"/>
          <w:spacing w:val="-4"/>
          <w:sz w:val="28"/>
        </w:rPr>
        <w:t>для</w:t>
      </w:r>
      <w:r>
        <w:rPr>
          <w:rFonts w:ascii="Times New Roman" w:hAnsi="Times New Roman"/>
          <w:spacing w:val="-15"/>
          <w:sz w:val="28"/>
        </w:rPr>
        <w:t xml:space="preserve"> </w:t>
      </w:r>
      <w:r>
        <w:rPr>
          <w:rFonts w:ascii="Times New Roman" w:hAnsi="Times New Roman"/>
          <w:spacing w:val="-4"/>
          <w:sz w:val="28"/>
        </w:rPr>
        <w:t>стрелка;</w:t>
      </w:r>
    </w:p>
    <w:p w:rsidR="00FF74DA" w:rsidRDefault="00F11E90">
      <w:pPr>
        <w:widowControl w:val="0"/>
        <w:tabs>
          <w:tab w:val="left" w:pos="2010"/>
          <w:tab w:val="left" w:pos="3108"/>
          <w:tab w:val="left" w:pos="4534"/>
          <w:tab w:val="left" w:pos="6108"/>
          <w:tab w:val="left" w:pos="7275"/>
          <w:tab w:val="left" w:pos="7868"/>
          <w:tab w:val="left" w:pos="9209"/>
        </w:tabs>
        <w:spacing w:after="0" w:line="240" w:lineRule="auto"/>
        <w:ind w:firstLine="709"/>
        <w:jc w:val="both"/>
        <w:rPr>
          <w:rFonts w:ascii="Times New Roman" w:hAnsi="Times New Roman"/>
          <w:sz w:val="28"/>
        </w:rPr>
      </w:pPr>
      <w:r>
        <w:rPr>
          <w:rFonts w:ascii="Times New Roman" w:hAnsi="Times New Roman"/>
          <w:spacing w:val="-2"/>
          <w:sz w:val="28"/>
        </w:rPr>
        <w:t>понятие</w:t>
      </w:r>
      <w:r>
        <w:rPr>
          <w:rFonts w:ascii="Times New Roman" w:hAnsi="Times New Roman"/>
          <w:sz w:val="28"/>
        </w:rPr>
        <w:tab/>
      </w:r>
      <w:r>
        <w:rPr>
          <w:rFonts w:ascii="Times New Roman" w:hAnsi="Times New Roman"/>
          <w:spacing w:val="-2"/>
          <w:sz w:val="28"/>
        </w:rPr>
        <w:t>оружия</w:t>
      </w:r>
      <w:r>
        <w:rPr>
          <w:rFonts w:ascii="Times New Roman" w:hAnsi="Times New Roman"/>
          <w:sz w:val="28"/>
        </w:rPr>
        <w:tab/>
      </w:r>
      <w:r>
        <w:rPr>
          <w:rFonts w:ascii="Times New Roman" w:hAnsi="Times New Roman"/>
          <w:spacing w:val="-2"/>
          <w:sz w:val="28"/>
        </w:rPr>
        <w:t>массового</w:t>
      </w:r>
      <w:r>
        <w:rPr>
          <w:rFonts w:ascii="Times New Roman" w:hAnsi="Times New Roman"/>
          <w:sz w:val="28"/>
        </w:rPr>
        <w:tab/>
      </w:r>
      <w:r>
        <w:rPr>
          <w:rFonts w:ascii="Times New Roman" w:hAnsi="Times New Roman"/>
          <w:spacing w:val="-2"/>
          <w:sz w:val="28"/>
        </w:rPr>
        <w:t>поражения,</w:t>
      </w:r>
      <w:r>
        <w:rPr>
          <w:rFonts w:ascii="Times New Roman" w:hAnsi="Times New Roman"/>
          <w:sz w:val="28"/>
        </w:rPr>
        <w:tab/>
      </w:r>
      <w:r>
        <w:rPr>
          <w:rFonts w:ascii="Times New Roman" w:hAnsi="Times New Roman"/>
          <w:spacing w:val="-2"/>
          <w:sz w:val="28"/>
        </w:rPr>
        <w:t>история</w:t>
      </w:r>
      <w:r>
        <w:rPr>
          <w:rFonts w:ascii="Times New Roman" w:hAnsi="Times New Roman"/>
          <w:sz w:val="28"/>
        </w:rPr>
        <w:tab/>
      </w:r>
      <w:r>
        <w:rPr>
          <w:rFonts w:ascii="Times New Roman" w:hAnsi="Times New Roman"/>
          <w:spacing w:val="-4"/>
          <w:sz w:val="28"/>
        </w:rPr>
        <w:t>его</w:t>
      </w:r>
      <w:r>
        <w:rPr>
          <w:rFonts w:ascii="Times New Roman" w:hAnsi="Times New Roman"/>
          <w:sz w:val="28"/>
        </w:rPr>
        <w:tab/>
        <w:t xml:space="preserve"> </w:t>
      </w:r>
      <w:r>
        <w:rPr>
          <w:rFonts w:ascii="Times New Roman" w:hAnsi="Times New Roman"/>
          <w:spacing w:val="-2"/>
          <w:sz w:val="28"/>
        </w:rPr>
        <w:t>развития,</w:t>
      </w:r>
      <w:r>
        <w:rPr>
          <w:rFonts w:ascii="Times New Roman" w:hAnsi="Times New Roman"/>
          <w:sz w:val="28"/>
        </w:rPr>
        <w:tab/>
      </w:r>
      <w:r>
        <w:rPr>
          <w:rFonts w:ascii="Times New Roman" w:hAnsi="Times New Roman"/>
          <w:spacing w:val="-12"/>
          <w:sz w:val="28"/>
        </w:rPr>
        <w:t xml:space="preserve">примеры </w:t>
      </w:r>
      <w:r>
        <w:rPr>
          <w:rFonts w:ascii="Times New Roman" w:hAnsi="Times New Roman"/>
          <w:sz w:val="28"/>
        </w:rPr>
        <w:t>применения,</w:t>
      </w:r>
      <w:r>
        <w:rPr>
          <w:rFonts w:ascii="Times New Roman" w:hAnsi="Times New Roman"/>
          <w:spacing w:val="-15"/>
          <w:sz w:val="28"/>
        </w:rPr>
        <w:t xml:space="preserve"> </w:t>
      </w:r>
      <w:r>
        <w:rPr>
          <w:rFonts w:ascii="Times New Roman" w:hAnsi="Times New Roman"/>
          <w:sz w:val="28"/>
        </w:rPr>
        <w:t>его</w:t>
      </w:r>
      <w:r>
        <w:rPr>
          <w:rFonts w:ascii="Times New Roman" w:hAnsi="Times New Roman"/>
          <w:spacing w:val="-18"/>
          <w:sz w:val="28"/>
        </w:rPr>
        <w:t xml:space="preserve"> </w:t>
      </w:r>
      <w:r>
        <w:rPr>
          <w:rFonts w:ascii="Times New Roman" w:hAnsi="Times New Roman"/>
          <w:sz w:val="28"/>
        </w:rPr>
        <w:t>роль</w:t>
      </w:r>
      <w:r>
        <w:rPr>
          <w:rFonts w:ascii="Times New Roman" w:hAnsi="Times New Roman"/>
          <w:spacing w:val="-18"/>
          <w:sz w:val="28"/>
        </w:rPr>
        <w:t xml:space="preserve"> </w:t>
      </w:r>
      <w:r>
        <w:rPr>
          <w:rFonts w:ascii="Times New Roman" w:hAnsi="Times New Roman"/>
          <w:sz w:val="28"/>
        </w:rPr>
        <w:t>в</w:t>
      </w:r>
      <w:r>
        <w:rPr>
          <w:rFonts w:ascii="Times New Roman" w:hAnsi="Times New Roman"/>
          <w:spacing w:val="-18"/>
          <w:sz w:val="28"/>
        </w:rPr>
        <w:t xml:space="preserve"> </w:t>
      </w:r>
      <w:r>
        <w:rPr>
          <w:rFonts w:ascii="Times New Roman" w:hAnsi="Times New Roman"/>
          <w:sz w:val="28"/>
        </w:rPr>
        <w:t>современном</w:t>
      </w:r>
      <w:r>
        <w:rPr>
          <w:rFonts w:ascii="Times New Roman" w:hAnsi="Times New Roman"/>
          <w:spacing w:val="-7"/>
          <w:sz w:val="28"/>
        </w:rPr>
        <w:t xml:space="preserve"> </w:t>
      </w:r>
      <w:r>
        <w:rPr>
          <w:rFonts w:ascii="Times New Roman" w:hAnsi="Times New Roman"/>
          <w:sz w:val="28"/>
        </w:rPr>
        <w:t>бою;</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поражающие факторы</w:t>
      </w:r>
      <w:r>
        <w:rPr>
          <w:rFonts w:ascii="Times New Roman" w:hAnsi="Times New Roman"/>
          <w:sz w:val="28"/>
        </w:rPr>
        <w:t xml:space="preserve"> </w:t>
      </w:r>
      <w:r>
        <w:rPr>
          <w:rFonts w:ascii="Times New Roman" w:hAnsi="Times New Roman"/>
          <w:spacing w:val="-8"/>
          <w:sz w:val="28"/>
        </w:rPr>
        <w:t>ядерных взрывов;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отравляющие</w:t>
      </w:r>
      <w:r>
        <w:rPr>
          <w:rFonts w:ascii="Times New Roman" w:hAnsi="Times New Roman"/>
          <w:spacing w:val="1"/>
          <w:sz w:val="28"/>
        </w:rPr>
        <w:t xml:space="preserve"> </w:t>
      </w:r>
      <w:r>
        <w:rPr>
          <w:rFonts w:ascii="Times New Roman" w:hAnsi="Times New Roman"/>
          <w:spacing w:val="-6"/>
          <w:sz w:val="28"/>
        </w:rPr>
        <w:t>вещества, их</w:t>
      </w:r>
      <w:r>
        <w:rPr>
          <w:rFonts w:ascii="Times New Roman" w:hAnsi="Times New Roman"/>
          <w:spacing w:val="-12"/>
          <w:sz w:val="28"/>
        </w:rPr>
        <w:t xml:space="preserve"> </w:t>
      </w:r>
      <w:r>
        <w:rPr>
          <w:rFonts w:ascii="Times New Roman" w:hAnsi="Times New Roman"/>
          <w:spacing w:val="-6"/>
          <w:sz w:val="28"/>
        </w:rPr>
        <w:t>назначение</w:t>
      </w:r>
      <w:r>
        <w:rPr>
          <w:rFonts w:ascii="Times New Roman" w:hAnsi="Times New Roman"/>
          <w:spacing w:val="1"/>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классификация;</w:t>
      </w:r>
    </w:p>
    <w:p w:rsidR="00FF74DA" w:rsidRDefault="00F11E90">
      <w:pPr>
        <w:widowControl w:val="0"/>
        <w:tabs>
          <w:tab w:val="left" w:pos="2196"/>
          <w:tab w:val="left" w:pos="3622"/>
          <w:tab w:val="left" w:pos="5374"/>
          <w:tab w:val="left" w:pos="8205"/>
        </w:tabs>
        <w:spacing w:after="0" w:line="240" w:lineRule="auto"/>
        <w:ind w:firstLine="709"/>
        <w:jc w:val="both"/>
        <w:rPr>
          <w:rFonts w:ascii="Times New Roman" w:hAnsi="Times New Roman"/>
          <w:sz w:val="28"/>
        </w:rPr>
      </w:pPr>
      <w:r>
        <w:rPr>
          <w:rFonts w:ascii="Times New Roman" w:hAnsi="Times New Roman"/>
          <w:spacing w:val="-2"/>
          <w:sz w:val="28"/>
        </w:rPr>
        <w:t>внешние</w:t>
      </w:r>
      <w:r>
        <w:rPr>
          <w:rFonts w:ascii="Times New Roman" w:hAnsi="Times New Roman"/>
          <w:sz w:val="28"/>
        </w:rPr>
        <w:tab/>
      </w:r>
      <w:r>
        <w:rPr>
          <w:rFonts w:ascii="Times New Roman" w:hAnsi="Times New Roman"/>
          <w:spacing w:val="-2"/>
          <w:sz w:val="28"/>
        </w:rPr>
        <w:t>признаки</w:t>
      </w:r>
      <w:r>
        <w:rPr>
          <w:rFonts w:ascii="Times New Roman" w:hAnsi="Times New Roman"/>
          <w:sz w:val="28"/>
        </w:rPr>
        <w:tab/>
      </w:r>
      <w:r>
        <w:rPr>
          <w:rFonts w:ascii="Times New Roman" w:hAnsi="Times New Roman"/>
          <w:spacing w:val="-2"/>
          <w:sz w:val="28"/>
        </w:rPr>
        <w:t>применения</w:t>
      </w:r>
      <w:r>
        <w:rPr>
          <w:rFonts w:ascii="Times New Roman" w:hAnsi="Times New Roman"/>
          <w:sz w:val="28"/>
        </w:rPr>
        <w:tab/>
      </w:r>
      <w:r>
        <w:rPr>
          <w:rFonts w:ascii="Times New Roman" w:hAnsi="Times New Roman"/>
          <w:spacing w:val="-2"/>
          <w:sz w:val="28"/>
        </w:rPr>
        <w:t xml:space="preserve">бактериологического </w:t>
      </w:r>
      <w:r>
        <w:rPr>
          <w:rFonts w:ascii="Times New Roman" w:hAnsi="Times New Roman"/>
          <w:spacing w:val="-6"/>
          <w:sz w:val="28"/>
        </w:rPr>
        <w:t xml:space="preserve">(биологического) </w:t>
      </w:r>
      <w:r>
        <w:rPr>
          <w:rFonts w:ascii="Times New Roman" w:hAnsi="Times New Roman"/>
          <w:spacing w:val="-2"/>
          <w:sz w:val="28"/>
        </w:rPr>
        <w:t>оружия;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зажигательное</w:t>
      </w:r>
      <w:r>
        <w:rPr>
          <w:rFonts w:ascii="Times New Roman" w:hAnsi="Times New Roman"/>
          <w:spacing w:val="-1"/>
          <w:sz w:val="28"/>
        </w:rPr>
        <w:t xml:space="preserve"> </w:t>
      </w:r>
      <w:r>
        <w:rPr>
          <w:rFonts w:ascii="Times New Roman" w:hAnsi="Times New Roman"/>
          <w:spacing w:val="-6"/>
          <w:sz w:val="28"/>
        </w:rPr>
        <w:t>оружие</w:t>
      </w:r>
      <w:r>
        <w:rPr>
          <w:rFonts w:ascii="Times New Roman" w:hAnsi="Times New Roman"/>
          <w:spacing w:val="-7"/>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способы</w:t>
      </w:r>
      <w:r>
        <w:rPr>
          <w:rFonts w:ascii="Times New Roman" w:hAnsi="Times New Roman"/>
          <w:spacing w:val="-2"/>
          <w:sz w:val="28"/>
        </w:rPr>
        <w:t xml:space="preserve"> </w:t>
      </w:r>
      <w:r>
        <w:rPr>
          <w:rFonts w:ascii="Times New Roman" w:hAnsi="Times New Roman"/>
          <w:spacing w:val="-6"/>
          <w:sz w:val="28"/>
        </w:rPr>
        <w:t>защиты</w:t>
      </w:r>
      <w:r>
        <w:rPr>
          <w:rFonts w:ascii="Times New Roman" w:hAnsi="Times New Roman"/>
          <w:spacing w:val="-10"/>
          <w:sz w:val="28"/>
        </w:rPr>
        <w:t xml:space="preserve"> </w:t>
      </w:r>
      <w:r>
        <w:rPr>
          <w:rFonts w:ascii="Times New Roman" w:hAnsi="Times New Roman"/>
          <w:spacing w:val="-6"/>
          <w:sz w:val="28"/>
        </w:rPr>
        <w:t>от</w:t>
      </w:r>
      <w:r>
        <w:rPr>
          <w:rFonts w:ascii="Times New Roman" w:hAnsi="Times New Roman"/>
          <w:spacing w:val="-12"/>
          <w:sz w:val="28"/>
        </w:rPr>
        <w:t xml:space="preserve"> </w:t>
      </w:r>
      <w:r>
        <w:rPr>
          <w:rFonts w:ascii="Times New Roman" w:hAnsi="Times New Roman"/>
          <w:spacing w:val="-6"/>
          <w:sz w:val="28"/>
        </w:rPr>
        <w:t>него;</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состав</w:t>
      </w:r>
      <w:r>
        <w:rPr>
          <w:rFonts w:ascii="Times New Roman" w:hAnsi="Times New Roman"/>
          <w:spacing w:val="-13"/>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назначение</w:t>
      </w:r>
      <w:r>
        <w:rPr>
          <w:rFonts w:ascii="Times New Roman" w:hAnsi="Times New Roman"/>
          <w:spacing w:val="-7"/>
          <w:sz w:val="28"/>
        </w:rPr>
        <w:t xml:space="preserve"> </w:t>
      </w:r>
      <w:r>
        <w:rPr>
          <w:rFonts w:ascii="Times New Roman" w:hAnsi="Times New Roman"/>
          <w:spacing w:val="-6"/>
          <w:sz w:val="28"/>
        </w:rPr>
        <w:t>штатных</w:t>
      </w:r>
      <w:r>
        <w:rPr>
          <w:rFonts w:ascii="Times New Roman" w:hAnsi="Times New Roman"/>
          <w:spacing w:val="-12"/>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подручных</w:t>
      </w:r>
      <w:r>
        <w:rPr>
          <w:rFonts w:ascii="Times New Roman" w:hAnsi="Times New Roman"/>
          <w:spacing w:val="-5"/>
          <w:sz w:val="28"/>
        </w:rPr>
        <w:t xml:space="preserve"> </w:t>
      </w:r>
      <w:r>
        <w:rPr>
          <w:rFonts w:ascii="Times New Roman" w:hAnsi="Times New Roman"/>
          <w:spacing w:val="-6"/>
          <w:sz w:val="28"/>
        </w:rPr>
        <w:t>средств</w:t>
      </w:r>
      <w:r>
        <w:rPr>
          <w:rFonts w:ascii="Times New Roman" w:hAnsi="Times New Roman"/>
          <w:spacing w:val="-12"/>
          <w:sz w:val="28"/>
        </w:rPr>
        <w:t xml:space="preserve"> </w:t>
      </w:r>
      <w:r>
        <w:rPr>
          <w:rFonts w:ascii="Times New Roman" w:hAnsi="Times New Roman"/>
          <w:spacing w:val="-6"/>
          <w:sz w:val="28"/>
        </w:rPr>
        <w:t>первой</w:t>
      </w:r>
      <w:r>
        <w:rPr>
          <w:rFonts w:ascii="Times New Roman" w:hAnsi="Times New Roman"/>
          <w:spacing w:val="-12"/>
          <w:sz w:val="28"/>
        </w:rPr>
        <w:t xml:space="preserve"> </w:t>
      </w:r>
      <w:r>
        <w:rPr>
          <w:rFonts w:ascii="Times New Roman" w:hAnsi="Times New Roman"/>
          <w:spacing w:val="-6"/>
          <w:sz w:val="28"/>
        </w:rPr>
        <w:t xml:space="preserve">помощи; </w:t>
      </w:r>
      <w:r>
        <w:rPr>
          <w:rFonts w:ascii="Times New Roman" w:hAnsi="Times New Roman"/>
          <w:spacing w:val="-2"/>
          <w:sz w:val="28"/>
        </w:rPr>
        <w:t>виды</w:t>
      </w:r>
      <w:r>
        <w:rPr>
          <w:rFonts w:ascii="Times New Roman" w:hAnsi="Times New Roman"/>
          <w:spacing w:val="-17"/>
          <w:sz w:val="28"/>
        </w:rPr>
        <w:t xml:space="preserve"> </w:t>
      </w:r>
      <w:r>
        <w:rPr>
          <w:rFonts w:ascii="Times New Roman" w:hAnsi="Times New Roman"/>
          <w:spacing w:val="-2"/>
          <w:sz w:val="28"/>
        </w:rPr>
        <w:t>боевых</w:t>
      </w:r>
      <w:r>
        <w:rPr>
          <w:rFonts w:ascii="Times New Roman" w:hAnsi="Times New Roman"/>
          <w:spacing w:val="-7"/>
          <w:sz w:val="28"/>
        </w:rPr>
        <w:t xml:space="preserve"> </w:t>
      </w:r>
      <w:r>
        <w:rPr>
          <w:rFonts w:ascii="Times New Roman" w:hAnsi="Times New Roman"/>
          <w:spacing w:val="-2"/>
          <w:sz w:val="28"/>
        </w:rPr>
        <w:t>ранений</w:t>
      </w:r>
      <w:r>
        <w:rPr>
          <w:rFonts w:ascii="Times New Roman" w:hAnsi="Times New Roman"/>
          <w:spacing w:val="-5"/>
          <w:sz w:val="28"/>
        </w:rPr>
        <w:t xml:space="preserve"> </w:t>
      </w:r>
      <w:r>
        <w:rPr>
          <w:rFonts w:ascii="Times New Roman" w:hAnsi="Times New Roman"/>
          <w:spacing w:val="-2"/>
          <w:sz w:val="28"/>
        </w:rPr>
        <w:t>и</w:t>
      </w:r>
      <w:r>
        <w:rPr>
          <w:rFonts w:ascii="Times New Roman" w:hAnsi="Times New Roman"/>
          <w:spacing w:val="-17"/>
          <w:sz w:val="28"/>
        </w:rPr>
        <w:t xml:space="preserve"> </w:t>
      </w:r>
      <w:r>
        <w:rPr>
          <w:rFonts w:ascii="Times New Roman" w:hAnsi="Times New Roman"/>
          <w:spacing w:val="-2"/>
          <w:sz w:val="28"/>
        </w:rPr>
        <w:t>опасность их</w:t>
      </w:r>
      <w:r>
        <w:rPr>
          <w:rFonts w:ascii="Times New Roman" w:hAnsi="Times New Roman"/>
          <w:spacing w:val="-11"/>
          <w:sz w:val="28"/>
        </w:rPr>
        <w:t xml:space="preserve"> </w:t>
      </w:r>
      <w:r>
        <w:rPr>
          <w:rFonts w:ascii="Times New Roman" w:hAnsi="Times New Roman"/>
          <w:spacing w:val="-2"/>
          <w:sz w:val="28"/>
        </w:rPr>
        <w:t>получения;</w:t>
      </w:r>
    </w:p>
    <w:p w:rsidR="00FF74DA" w:rsidRDefault="00F11E90">
      <w:pPr>
        <w:pStyle w:val="a6"/>
        <w:widowControl w:val="0"/>
        <w:spacing w:after="0" w:line="240" w:lineRule="auto"/>
        <w:ind w:firstLine="709"/>
        <w:jc w:val="both"/>
      </w:pPr>
      <w:r>
        <w:rPr>
          <w:spacing w:val="-2"/>
        </w:rPr>
        <w:t>алгоритм оказания</w:t>
      </w:r>
      <w:r>
        <w:rPr>
          <w:spacing w:val="-3"/>
        </w:rPr>
        <w:t xml:space="preserve"> </w:t>
      </w:r>
      <w:r>
        <w:rPr>
          <w:spacing w:val="-2"/>
        </w:rPr>
        <w:t>первой</w:t>
      </w:r>
      <w:r>
        <w:rPr>
          <w:spacing w:val="-3"/>
        </w:rPr>
        <w:t xml:space="preserve"> </w:t>
      </w:r>
      <w:r>
        <w:rPr>
          <w:spacing w:val="-2"/>
        </w:rPr>
        <w:t>помощи при</w:t>
      </w:r>
      <w:r>
        <w:rPr>
          <w:spacing w:val="-11"/>
        </w:rPr>
        <w:t xml:space="preserve"> </w:t>
      </w:r>
      <w:r>
        <w:rPr>
          <w:spacing w:val="-2"/>
        </w:rPr>
        <w:t xml:space="preserve">различных состояниях; </w:t>
      </w:r>
      <w:r>
        <w:t>условные зоны оказания первой помощи;</w:t>
      </w:r>
    </w:p>
    <w:p w:rsidR="00FF74DA" w:rsidRDefault="00F11E90">
      <w:pPr>
        <w:pStyle w:val="a6"/>
        <w:widowControl w:val="0"/>
        <w:spacing w:after="0" w:line="240" w:lineRule="auto"/>
        <w:ind w:firstLine="709"/>
        <w:jc w:val="both"/>
      </w:pPr>
      <w:r>
        <w:rPr>
          <w:spacing w:val="-2"/>
        </w:rPr>
        <w:t>характеристика</w:t>
      </w:r>
      <w:r>
        <w:rPr>
          <w:spacing w:val="-9"/>
        </w:rPr>
        <w:t xml:space="preserve"> </w:t>
      </w:r>
      <w:r>
        <w:rPr>
          <w:spacing w:val="-2"/>
        </w:rPr>
        <w:t>особенностей</w:t>
      </w:r>
      <w:r>
        <w:rPr>
          <w:spacing w:val="20"/>
        </w:rPr>
        <w:t xml:space="preserve"> </w:t>
      </w:r>
      <w:r>
        <w:rPr>
          <w:spacing w:val="-2"/>
        </w:rPr>
        <w:t>«красной»,</w:t>
      </w:r>
      <w:r>
        <w:rPr>
          <w:spacing w:val="10"/>
        </w:rPr>
        <w:t xml:space="preserve"> </w:t>
      </w:r>
      <w:r>
        <w:rPr>
          <w:spacing w:val="-2"/>
        </w:rPr>
        <w:t>«желтой»</w:t>
      </w:r>
      <w:r>
        <w:rPr>
          <w:spacing w:val="8"/>
        </w:rPr>
        <w:t xml:space="preserve"> </w:t>
      </w:r>
      <w:r>
        <w:rPr>
          <w:spacing w:val="-2"/>
        </w:rPr>
        <w:t>и</w:t>
      </w:r>
      <w:r>
        <w:rPr>
          <w:spacing w:val="-1"/>
        </w:rPr>
        <w:t xml:space="preserve"> </w:t>
      </w:r>
      <w:r>
        <w:rPr>
          <w:spacing w:val="-2"/>
        </w:rPr>
        <w:t>«зеленой»</w:t>
      </w:r>
      <w:r>
        <w:rPr>
          <w:spacing w:val="4"/>
        </w:rPr>
        <w:t xml:space="preserve"> </w:t>
      </w:r>
      <w:r>
        <w:rPr>
          <w:spacing w:val="-4"/>
        </w:rPr>
        <w:t>зон;</w:t>
      </w:r>
    </w:p>
    <w:p w:rsidR="00FF74DA" w:rsidRDefault="00F11E90">
      <w:pPr>
        <w:pStyle w:val="a6"/>
        <w:widowControl w:val="0"/>
        <w:spacing w:after="0" w:line="240" w:lineRule="auto"/>
        <w:ind w:firstLine="709"/>
        <w:jc w:val="both"/>
      </w:pPr>
      <w:r>
        <w:t>объем</w:t>
      </w:r>
      <w:r>
        <w:rPr>
          <w:spacing w:val="-11"/>
        </w:rPr>
        <w:t xml:space="preserve"> </w:t>
      </w:r>
      <w:r>
        <w:t>мероприятий</w:t>
      </w:r>
      <w:r>
        <w:rPr>
          <w:spacing w:val="3"/>
        </w:rPr>
        <w:t xml:space="preserve"> </w:t>
      </w:r>
      <w:r>
        <w:t>первой</w:t>
      </w:r>
      <w:r>
        <w:rPr>
          <w:spacing w:val="-14"/>
        </w:rPr>
        <w:t xml:space="preserve"> </w:t>
      </w:r>
      <w:r>
        <w:t>помощи</w:t>
      </w:r>
      <w:r>
        <w:rPr>
          <w:spacing w:val="-13"/>
        </w:rPr>
        <w:t xml:space="preserve"> </w:t>
      </w:r>
      <w:r>
        <w:t>в</w:t>
      </w:r>
      <w:r>
        <w:rPr>
          <w:spacing w:val="-17"/>
        </w:rPr>
        <w:t xml:space="preserve"> </w:t>
      </w:r>
      <w:r>
        <w:t>«красной»,</w:t>
      </w:r>
      <w:r>
        <w:rPr>
          <w:spacing w:val="-10"/>
        </w:rPr>
        <w:t xml:space="preserve"> </w:t>
      </w:r>
      <w:r>
        <w:t>«желтой»</w:t>
      </w:r>
      <w:r>
        <w:rPr>
          <w:spacing w:val="-7"/>
        </w:rPr>
        <w:t xml:space="preserve"> </w:t>
      </w:r>
      <w:r>
        <w:t>и</w:t>
      </w:r>
      <w:r>
        <w:rPr>
          <w:spacing w:val="-18"/>
        </w:rPr>
        <w:t xml:space="preserve"> </w:t>
      </w:r>
      <w:r>
        <w:t>«зеленой»</w:t>
      </w:r>
      <w:r>
        <w:rPr>
          <w:spacing w:val="37"/>
        </w:rPr>
        <w:t xml:space="preserve"> </w:t>
      </w:r>
      <w:r>
        <w:t>зонах;</w:t>
      </w:r>
    </w:p>
    <w:p w:rsidR="00FF74DA" w:rsidRDefault="00F11E90">
      <w:pPr>
        <w:pStyle w:val="a6"/>
        <w:widowControl w:val="0"/>
        <w:spacing w:after="0" w:line="240" w:lineRule="auto"/>
        <w:ind w:firstLine="709"/>
        <w:jc w:val="both"/>
      </w:pPr>
      <w:r>
        <w:t>порядок</w:t>
      </w:r>
      <w:r>
        <w:rPr>
          <w:spacing w:val="45"/>
        </w:rPr>
        <w:t xml:space="preserve"> </w:t>
      </w:r>
      <w:r>
        <w:t>выполнения</w:t>
      </w:r>
      <w:r>
        <w:rPr>
          <w:spacing w:val="51"/>
        </w:rPr>
        <w:t xml:space="preserve"> </w:t>
      </w:r>
      <w:r>
        <w:t>мероприятий</w:t>
      </w:r>
      <w:r>
        <w:rPr>
          <w:spacing w:val="53"/>
        </w:rPr>
        <w:t xml:space="preserve"> </w:t>
      </w:r>
      <w:r>
        <w:t>первой</w:t>
      </w:r>
      <w:r>
        <w:rPr>
          <w:spacing w:val="71"/>
        </w:rPr>
        <w:t xml:space="preserve"> </w:t>
      </w:r>
      <w:r>
        <w:t>помощи</w:t>
      </w:r>
      <w:r>
        <w:rPr>
          <w:spacing w:val="71"/>
        </w:rPr>
        <w:t xml:space="preserve"> </w:t>
      </w:r>
      <w:r>
        <w:t>в</w:t>
      </w:r>
      <w:r>
        <w:rPr>
          <w:spacing w:val="53"/>
        </w:rPr>
        <w:t xml:space="preserve"> </w:t>
      </w:r>
      <w:r>
        <w:t>«красной»,</w:t>
      </w:r>
      <w:r>
        <w:rPr>
          <w:spacing w:val="77"/>
        </w:rPr>
        <w:t xml:space="preserve"> </w:t>
      </w:r>
      <w:r>
        <w:rPr>
          <w:spacing w:val="-2"/>
        </w:rPr>
        <w:t xml:space="preserve">«желтой» </w:t>
      </w:r>
      <w:r>
        <w:t>и</w:t>
      </w:r>
      <w:r>
        <w:rPr>
          <w:spacing w:val="-15"/>
        </w:rPr>
        <w:t xml:space="preserve"> </w:t>
      </w:r>
      <w:r>
        <w:t>«зеленой»</w:t>
      </w:r>
      <w:r>
        <w:rPr>
          <w:spacing w:val="5"/>
        </w:rPr>
        <w:t xml:space="preserve"> </w:t>
      </w:r>
      <w:r>
        <w:rPr>
          <w:spacing w:val="-2"/>
        </w:rPr>
        <w:t>зонах;</w:t>
      </w:r>
    </w:p>
    <w:p w:rsidR="00FF74DA" w:rsidRDefault="00F11E90">
      <w:pPr>
        <w:pStyle w:val="a6"/>
        <w:widowControl w:val="0"/>
        <w:spacing w:after="0" w:line="240" w:lineRule="auto"/>
        <w:ind w:firstLine="709"/>
        <w:jc w:val="both"/>
      </w:pPr>
      <w:r>
        <w:t xml:space="preserve">особенности прохождения службы по призыву, освоение военно-учетных </w:t>
      </w:r>
      <w:r>
        <w:rPr>
          <w:spacing w:val="-2"/>
        </w:rPr>
        <w:t>специальностей;</w:t>
      </w:r>
    </w:p>
    <w:p w:rsidR="00FF74DA" w:rsidRDefault="00F11E90">
      <w:pPr>
        <w:pStyle w:val="a6"/>
        <w:widowControl w:val="0"/>
        <w:spacing w:after="0" w:line="240" w:lineRule="auto"/>
        <w:ind w:firstLine="709"/>
        <w:jc w:val="both"/>
      </w:pPr>
      <w:r>
        <w:rPr>
          <w:spacing w:val="-2"/>
        </w:rPr>
        <w:t>особенности</w:t>
      </w:r>
      <w:r>
        <w:rPr>
          <w:spacing w:val="9"/>
        </w:rPr>
        <w:t xml:space="preserve"> </w:t>
      </w:r>
      <w:r>
        <w:rPr>
          <w:spacing w:val="-2"/>
        </w:rPr>
        <w:t>прохождения</w:t>
      </w:r>
      <w:r>
        <w:rPr>
          <w:spacing w:val="6"/>
        </w:rPr>
        <w:t xml:space="preserve"> </w:t>
      </w:r>
      <w:r>
        <w:rPr>
          <w:spacing w:val="-2"/>
        </w:rPr>
        <w:t>службы</w:t>
      </w:r>
      <w:r>
        <w:rPr>
          <w:spacing w:val="-4"/>
        </w:rPr>
        <w:t xml:space="preserve"> </w:t>
      </w:r>
      <w:r>
        <w:rPr>
          <w:spacing w:val="-2"/>
        </w:rPr>
        <w:t>по</w:t>
      </w:r>
      <w:r>
        <w:rPr>
          <w:spacing w:val="-14"/>
        </w:rPr>
        <w:t xml:space="preserve"> </w:t>
      </w:r>
      <w:r>
        <w:rPr>
          <w:spacing w:val="-2"/>
        </w:rPr>
        <w:t>контракту;</w:t>
      </w:r>
    </w:p>
    <w:p w:rsidR="00FF74DA" w:rsidRDefault="00F11E90">
      <w:pPr>
        <w:pStyle w:val="a6"/>
        <w:widowControl w:val="0"/>
        <w:spacing w:after="0" w:line="240" w:lineRule="auto"/>
        <w:ind w:firstLine="709"/>
        <w:jc w:val="both"/>
      </w:pPr>
      <w: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w:t>
      </w:r>
      <w:r>
        <w:rPr>
          <w:spacing w:val="-1"/>
        </w:rPr>
        <w:t xml:space="preserve"> </w:t>
      </w:r>
      <w:r>
        <w:t>Федерации</w:t>
      </w:r>
      <w:r>
        <w:rPr>
          <w:spacing w:val="-1"/>
        </w:rPr>
        <w:t xml:space="preserve"> </w:t>
      </w:r>
      <w:r>
        <w:t>по</w:t>
      </w:r>
      <w:r>
        <w:rPr>
          <w:spacing w:val="-9"/>
        </w:rPr>
        <w:t xml:space="preserve"> </w:t>
      </w:r>
      <w:r>
        <w:t>делам гражданской обороны,</w:t>
      </w:r>
      <w:r>
        <w:rPr>
          <w:spacing w:val="-3"/>
        </w:rPr>
        <w:t xml:space="preserve"> </w:t>
      </w:r>
      <w:r>
        <w:t>чрезвычайным ситуациям и ликвидации последствий стихийных бедствий;</w:t>
      </w:r>
    </w:p>
    <w:p w:rsidR="00FF74DA" w:rsidRDefault="00F11E90">
      <w:pPr>
        <w:pStyle w:val="a6"/>
        <w:widowControl w:val="0"/>
        <w:spacing w:after="0" w:line="240" w:lineRule="auto"/>
        <w:ind w:firstLine="709"/>
        <w:jc w:val="both"/>
      </w:pPr>
      <w:r>
        <w:rPr>
          <w:spacing w:val="-2"/>
        </w:rPr>
        <w:t>военно-учебные</w:t>
      </w:r>
      <w:r>
        <w:rPr>
          <w:spacing w:val="-7"/>
        </w:rPr>
        <w:t xml:space="preserve"> </w:t>
      </w:r>
      <w:r>
        <w:rPr>
          <w:spacing w:val="-2"/>
        </w:rPr>
        <w:t>заведение</w:t>
      </w:r>
      <w:r>
        <w:rPr>
          <w:spacing w:val="20"/>
        </w:rPr>
        <w:t xml:space="preserve"> </w:t>
      </w:r>
      <w:r>
        <w:rPr>
          <w:spacing w:val="-2"/>
        </w:rPr>
        <w:t>и</w:t>
      </w:r>
      <w:r>
        <w:rPr>
          <w:spacing w:val="1"/>
        </w:rPr>
        <w:t xml:space="preserve"> </w:t>
      </w:r>
      <w:r>
        <w:rPr>
          <w:spacing w:val="-2"/>
        </w:rPr>
        <w:t>военно-учебные</w:t>
      </w:r>
      <w:r>
        <w:rPr>
          <w:spacing w:val="1"/>
        </w:rPr>
        <w:t xml:space="preserve"> </w:t>
      </w:r>
      <w:r>
        <w:rPr>
          <w:spacing w:val="-2"/>
        </w:rPr>
        <w:t>центры.</w:t>
      </w:r>
    </w:p>
    <w:p w:rsidR="00FF74DA" w:rsidRDefault="00F11E90">
      <w:pPr>
        <w:pStyle w:val="a6"/>
        <w:widowControl w:val="0"/>
        <w:spacing w:after="0" w:line="240" w:lineRule="auto"/>
        <w:ind w:firstLine="709"/>
        <w:jc w:val="both"/>
      </w:pPr>
      <w:r>
        <w:t>Модуль № 3 «Культура</w:t>
      </w:r>
      <w:r>
        <w:rPr>
          <w:spacing w:val="80"/>
        </w:rPr>
        <w:t xml:space="preserve">  </w:t>
      </w:r>
      <w:r>
        <w:t>безопасности</w:t>
      </w:r>
      <w:r>
        <w:rPr>
          <w:spacing w:val="80"/>
        </w:rPr>
        <w:t xml:space="preserve">  </w:t>
      </w:r>
      <w:r>
        <w:t>жизнедеятельности в современном обществе»:</w:t>
      </w:r>
    </w:p>
    <w:p w:rsidR="00FF74DA" w:rsidRDefault="00F11E90">
      <w:pPr>
        <w:pStyle w:val="a6"/>
        <w:widowControl w:val="0"/>
        <w:spacing w:after="0" w:line="240" w:lineRule="auto"/>
        <w:ind w:firstLine="709"/>
        <w:jc w:val="both"/>
      </w:pPr>
      <w:r>
        <w:t xml:space="preserve">понятие «культура безопасности», его значение в жизни человека, общества, </w:t>
      </w:r>
      <w:r>
        <w:rPr>
          <w:spacing w:val="-2"/>
        </w:rPr>
        <w:t>государства;</w:t>
      </w:r>
    </w:p>
    <w:p w:rsidR="00FF74DA" w:rsidRDefault="00F11E90">
      <w:pPr>
        <w:pStyle w:val="a6"/>
        <w:widowControl w:val="0"/>
        <w:spacing w:after="0" w:line="240" w:lineRule="auto"/>
        <w:ind w:firstLine="709"/>
        <w:jc w:val="both"/>
      </w:pPr>
      <w:r>
        <w:t>соотношение понятий «опасность», «безопасность»,</w:t>
      </w:r>
      <w:r>
        <w:rPr>
          <w:spacing w:val="-18"/>
        </w:rPr>
        <w:t xml:space="preserve"> </w:t>
      </w:r>
      <w:r>
        <w:t xml:space="preserve">«риск»  (угроза); </w:t>
      </w:r>
    </w:p>
    <w:p w:rsidR="00FF74DA" w:rsidRDefault="00F11E90">
      <w:pPr>
        <w:pStyle w:val="a6"/>
        <w:widowControl w:val="0"/>
        <w:spacing w:after="0" w:line="240" w:lineRule="auto"/>
        <w:ind w:firstLine="709"/>
        <w:jc w:val="both"/>
      </w:pPr>
      <w:r>
        <w:rPr>
          <w:spacing w:val="-2"/>
        </w:rPr>
        <w:t>соотношение</w:t>
      </w:r>
      <w:r>
        <w:rPr>
          <w:spacing w:val="9"/>
        </w:rPr>
        <w:t xml:space="preserve"> </w:t>
      </w:r>
      <w:r>
        <w:rPr>
          <w:spacing w:val="-2"/>
        </w:rPr>
        <w:t>понятий</w:t>
      </w:r>
      <w:r>
        <w:rPr>
          <w:spacing w:val="-10"/>
        </w:rPr>
        <w:t xml:space="preserve"> </w:t>
      </w:r>
      <w:r>
        <w:rPr>
          <w:spacing w:val="-2"/>
        </w:rPr>
        <w:t>«опасная</w:t>
      </w:r>
      <w:r>
        <w:rPr>
          <w:spacing w:val="-6"/>
        </w:rPr>
        <w:t xml:space="preserve"> </w:t>
      </w:r>
      <w:r>
        <w:rPr>
          <w:spacing w:val="-2"/>
        </w:rPr>
        <w:t>ситуация»,</w:t>
      </w:r>
      <w:r>
        <w:rPr>
          <w:spacing w:val="-5"/>
        </w:rPr>
        <w:t xml:space="preserve"> </w:t>
      </w:r>
      <w:r>
        <w:rPr>
          <w:spacing w:val="-2"/>
        </w:rPr>
        <w:t xml:space="preserve">«чрезвычайная ситуация»; </w:t>
      </w:r>
      <w:r>
        <w:t>общие принципы (правила) безопасного поведения;</w:t>
      </w:r>
    </w:p>
    <w:p w:rsidR="00FF74DA" w:rsidRDefault="00F11E90">
      <w:pPr>
        <w:pStyle w:val="a6"/>
        <w:widowControl w:val="0"/>
        <w:spacing w:after="0" w:line="240" w:lineRule="auto"/>
        <w:ind w:firstLine="709"/>
        <w:jc w:val="both"/>
      </w:pPr>
      <w:r>
        <w:t>индивидуальный,</w:t>
      </w:r>
      <w:r>
        <w:rPr>
          <w:spacing w:val="-2"/>
        </w:rPr>
        <w:t xml:space="preserve"> </w:t>
      </w:r>
      <w:r>
        <w:t>групповой,</w:t>
      </w:r>
      <w:r>
        <w:rPr>
          <w:spacing w:val="4"/>
        </w:rPr>
        <w:t xml:space="preserve"> </w:t>
      </w:r>
      <w:r>
        <w:t>общественно-государственный</w:t>
      </w:r>
      <w:r>
        <w:rPr>
          <w:spacing w:val="-12"/>
        </w:rPr>
        <w:t xml:space="preserve"> </w:t>
      </w:r>
      <w:r>
        <w:t>уровень</w:t>
      </w:r>
      <w:r>
        <w:rPr>
          <w:spacing w:val="3"/>
        </w:rPr>
        <w:t xml:space="preserve"> </w:t>
      </w:r>
      <w:r>
        <w:t>решения задачи обеспечения безопасности;</w:t>
      </w:r>
    </w:p>
    <w:p w:rsidR="00FF74DA" w:rsidRDefault="00F11E90">
      <w:pPr>
        <w:pStyle w:val="a6"/>
        <w:widowControl w:val="0"/>
        <w:spacing w:after="0" w:line="240" w:lineRule="auto"/>
        <w:ind w:firstLine="709"/>
        <w:jc w:val="both"/>
      </w:pPr>
      <w:r>
        <w:t>понятия «виктимность»,</w:t>
      </w:r>
      <w:r>
        <w:rPr>
          <w:spacing w:val="-3"/>
        </w:rPr>
        <w:t xml:space="preserve"> </w:t>
      </w:r>
      <w:r>
        <w:t>«виктимное поведение», «безопасное</w:t>
      </w:r>
      <w:r>
        <w:rPr>
          <w:spacing w:val="21"/>
        </w:rPr>
        <w:t xml:space="preserve"> </w:t>
      </w:r>
      <w:r>
        <w:t xml:space="preserve">поведение»; </w:t>
      </w:r>
      <w:r>
        <w:rPr>
          <w:spacing w:val="-2"/>
        </w:rPr>
        <w:t>влияние</w:t>
      </w:r>
      <w:r>
        <w:rPr>
          <w:spacing w:val="-5"/>
        </w:rPr>
        <w:t xml:space="preserve"> </w:t>
      </w:r>
      <w:r>
        <w:rPr>
          <w:spacing w:val="-2"/>
        </w:rPr>
        <w:t>действий и</w:t>
      </w:r>
      <w:r>
        <w:rPr>
          <w:spacing w:val="-12"/>
        </w:rPr>
        <w:t xml:space="preserve"> </w:t>
      </w:r>
      <w:r>
        <w:rPr>
          <w:spacing w:val="-2"/>
        </w:rPr>
        <w:t>поступков человека на</w:t>
      </w:r>
      <w:r>
        <w:rPr>
          <w:spacing w:val="-14"/>
        </w:rPr>
        <w:t xml:space="preserve"> </w:t>
      </w:r>
      <w:r>
        <w:rPr>
          <w:spacing w:val="-2"/>
        </w:rPr>
        <w:t>его</w:t>
      </w:r>
      <w:r>
        <w:rPr>
          <w:spacing w:val="-12"/>
        </w:rPr>
        <w:t xml:space="preserve"> </w:t>
      </w:r>
      <w:r>
        <w:rPr>
          <w:spacing w:val="-2"/>
        </w:rPr>
        <w:t>безопасность и</w:t>
      </w:r>
      <w:r>
        <w:rPr>
          <w:spacing w:val="-12"/>
        </w:rPr>
        <w:t xml:space="preserve"> </w:t>
      </w:r>
      <w:r>
        <w:rPr>
          <w:spacing w:val="-2"/>
        </w:rPr>
        <w:t xml:space="preserve">благополучие; </w:t>
      </w:r>
      <w:r>
        <w:t>действия, позволяющие предвидеть опасность;</w:t>
      </w:r>
    </w:p>
    <w:p w:rsidR="00FF74DA" w:rsidRDefault="00F11E90">
      <w:pPr>
        <w:pStyle w:val="a6"/>
        <w:widowControl w:val="0"/>
        <w:tabs>
          <w:tab w:val="left" w:pos="9020"/>
        </w:tabs>
        <w:spacing w:after="0" w:line="240" w:lineRule="auto"/>
        <w:ind w:firstLine="709"/>
        <w:jc w:val="both"/>
      </w:pPr>
      <w:r>
        <w:t>действия, позволяющие</w:t>
      </w:r>
      <w:r>
        <w:rPr>
          <w:spacing w:val="40"/>
        </w:rPr>
        <w:t xml:space="preserve"> </w:t>
      </w:r>
      <w:r>
        <w:t xml:space="preserve">избежать опасности; </w:t>
      </w:r>
      <w:r>
        <w:rPr>
          <w:spacing w:val="-2"/>
        </w:rPr>
        <w:t>действия в</w:t>
      </w:r>
      <w:r>
        <w:rPr>
          <w:spacing w:val="-16"/>
        </w:rPr>
        <w:t xml:space="preserve"> </w:t>
      </w:r>
      <w:r>
        <w:rPr>
          <w:spacing w:val="-2"/>
        </w:rPr>
        <w:t>опасной и</w:t>
      </w:r>
      <w:r>
        <w:rPr>
          <w:spacing w:val="-15"/>
        </w:rPr>
        <w:t xml:space="preserve"> </w:t>
      </w:r>
      <w:r>
        <w:rPr>
          <w:spacing w:val="-2"/>
        </w:rPr>
        <w:t>чрезвычайной ситуациях;</w:t>
      </w:r>
    </w:p>
    <w:p w:rsidR="00FF74DA" w:rsidRDefault="00F11E90">
      <w:pPr>
        <w:pStyle w:val="a6"/>
        <w:widowControl w:val="0"/>
        <w:spacing w:after="0" w:line="240" w:lineRule="auto"/>
        <w:ind w:firstLine="709"/>
        <w:jc w:val="both"/>
      </w:pPr>
      <w:r>
        <w:rPr>
          <w:spacing w:val="-2"/>
        </w:rPr>
        <w:t>риск-ориентированное</w:t>
      </w:r>
      <w:r>
        <w:rPr>
          <w:spacing w:val="-4"/>
        </w:rPr>
        <w:t xml:space="preserve"> </w:t>
      </w:r>
      <w:r>
        <w:rPr>
          <w:spacing w:val="-2"/>
        </w:rPr>
        <w:t>мышление</w:t>
      </w:r>
      <w:r>
        <w:rPr>
          <w:spacing w:val="3"/>
        </w:rPr>
        <w:t xml:space="preserve"> </w:t>
      </w:r>
      <w:r>
        <w:rPr>
          <w:spacing w:val="-2"/>
        </w:rPr>
        <w:t>как основа обеспечения</w:t>
      </w:r>
      <w:r>
        <w:rPr>
          <w:spacing w:val="8"/>
        </w:rPr>
        <w:t xml:space="preserve"> </w:t>
      </w:r>
      <w:r>
        <w:rPr>
          <w:spacing w:val="-2"/>
        </w:rPr>
        <w:t>безопасности;</w:t>
      </w:r>
    </w:p>
    <w:p w:rsidR="00FF74DA" w:rsidRDefault="00F11E90">
      <w:pPr>
        <w:widowControl w:val="0"/>
        <w:tabs>
          <w:tab w:val="left" w:pos="3886"/>
          <w:tab w:val="left" w:pos="4985"/>
          <w:tab w:val="left" w:pos="5389"/>
          <w:tab w:val="left" w:pos="7227"/>
          <w:tab w:val="left" w:pos="9098"/>
        </w:tabs>
        <w:spacing w:after="0" w:line="240" w:lineRule="auto"/>
        <w:ind w:firstLine="709"/>
        <w:jc w:val="both"/>
        <w:rPr>
          <w:rFonts w:ascii="Times New Roman" w:hAnsi="Times New Roman"/>
          <w:sz w:val="28"/>
        </w:rPr>
      </w:pPr>
      <w:r>
        <w:rPr>
          <w:rFonts w:ascii="Times New Roman" w:hAnsi="Times New Roman"/>
          <w:spacing w:val="-2"/>
          <w:sz w:val="28"/>
        </w:rPr>
        <w:t>риск-ориентированный</w:t>
      </w:r>
      <w:r>
        <w:rPr>
          <w:rFonts w:ascii="Times New Roman" w:hAnsi="Times New Roman"/>
          <w:sz w:val="28"/>
        </w:rPr>
        <w:tab/>
      </w:r>
      <w:r>
        <w:rPr>
          <w:rFonts w:ascii="Times New Roman" w:hAnsi="Times New Roman"/>
          <w:spacing w:val="-2"/>
          <w:sz w:val="28"/>
        </w:rPr>
        <w:t>подход</w:t>
      </w:r>
      <w:r>
        <w:rPr>
          <w:rFonts w:ascii="Times New Roman" w:hAnsi="Times New Roman"/>
          <w:sz w:val="28"/>
        </w:rPr>
        <w:tab/>
      </w:r>
      <w:r>
        <w:rPr>
          <w:rFonts w:ascii="Times New Roman" w:hAnsi="Times New Roman"/>
          <w:spacing w:val="-10"/>
          <w:sz w:val="28"/>
        </w:rPr>
        <w:t>к</w:t>
      </w:r>
      <w:r>
        <w:rPr>
          <w:rFonts w:ascii="Times New Roman" w:hAnsi="Times New Roman"/>
          <w:sz w:val="28"/>
        </w:rPr>
        <w:tab/>
      </w:r>
      <w:r>
        <w:rPr>
          <w:rFonts w:ascii="Times New Roman" w:hAnsi="Times New Roman"/>
          <w:spacing w:val="-2"/>
          <w:sz w:val="28"/>
        </w:rPr>
        <w:t>обеспечению</w:t>
      </w:r>
      <w:r>
        <w:rPr>
          <w:rFonts w:ascii="Times New Roman" w:hAnsi="Times New Roman"/>
          <w:sz w:val="28"/>
        </w:rPr>
        <w:tab/>
      </w:r>
      <w:r>
        <w:rPr>
          <w:rFonts w:ascii="Times New Roman" w:hAnsi="Times New Roman"/>
          <w:spacing w:val="-2"/>
          <w:sz w:val="28"/>
        </w:rPr>
        <w:t>безопасности</w:t>
      </w:r>
      <w:r>
        <w:rPr>
          <w:rFonts w:ascii="Times New Roman" w:hAnsi="Times New Roman"/>
          <w:sz w:val="28"/>
        </w:rPr>
        <w:tab/>
      </w:r>
    </w:p>
    <w:p w:rsidR="00FF74DA" w:rsidRDefault="00F11E90">
      <w:pPr>
        <w:widowControl w:val="0"/>
        <w:tabs>
          <w:tab w:val="left" w:pos="3886"/>
          <w:tab w:val="left" w:pos="4985"/>
          <w:tab w:val="left" w:pos="5389"/>
          <w:tab w:val="left" w:pos="7227"/>
          <w:tab w:val="left" w:pos="9098"/>
        </w:tabs>
        <w:spacing w:after="0" w:line="240" w:lineRule="auto"/>
        <w:ind w:firstLine="709"/>
        <w:jc w:val="both"/>
        <w:rPr>
          <w:rFonts w:ascii="Times New Roman" w:hAnsi="Times New Roman"/>
          <w:sz w:val="28"/>
        </w:rPr>
      </w:pPr>
      <w:r>
        <w:rPr>
          <w:rFonts w:ascii="Times New Roman" w:hAnsi="Times New Roman"/>
          <w:spacing w:val="-8"/>
          <w:sz w:val="28"/>
        </w:rPr>
        <w:t xml:space="preserve">личности,  </w:t>
      </w:r>
      <w:r>
        <w:rPr>
          <w:rFonts w:ascii="Times New Roman" w:hAnsi="Times New Roman"/>
          <w:sz w:val="28"/>
        </w:rPr>
        <w:t>общества,</w:t>
      </w:r>
      <w:r>
        <w:rPr>
          <w:rFonts w:ascii="Times New Roman" w:hAnsi="Times New Roman"/>
          <w:spacing w:val="-8"/>
          <w:sz w:val="28"/>
        </w:rPr>
        <w:t xml:space="preserve"> </w:t>
      </w:r>
      <w:r>
        <w:rPr>
          <w:rFonts w:ascii="Times New Roman" w:hAnsi="Times New Roman"/>
          <w:sz w:val="28"/>
        </w:rPr>
        <w:t>государства.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Модуль</w:t>
      </w:r>
      <w:r>
        <w:rPr>
          <w:rFonts w:ascii="Times New Roman" w:hAnsi="Times New Roman"/>
          <w:spacing w:val="-13"/>
          <w:sz w:val="28"/>
        </w:rPr>
        <w:t xml:space="preserve"> </w:t>
      </w:r>
      <w:r>
        <w:rPr>
          <w:rFonts w:ascii="Times New Roman" w:hAnsi="Times New Roman"/>
          <w:spacing w:val="-6"/>
          <w:sz w:val="28"/>
        </w:rPr>
        <w:t>№</w:t>
      </w:r>
      <w:r>
        <w:rPr>
          <w:rFonts w:ascii="Times New Roman" w:hAnsi="Times New Roman"/>
          <w:spacing w:val="17"/>
          <w:sz w:val="28"/>
        </w:rPr>
        <w:t xml:space="preserve"> </w:t>
      </w:r>
      <w:r>
        <w:rPr>
          <w:rFonts w:ascii="Times New Roman" w:hAnsi="Times New Roman"/>
          <w:spacing w:val="-6"/>
          <w:sz w:val="28"/>
        </w:rPr>
        <w:t>4</w:t>
      </w:r>
      <w:r>
        <w:rPr>
          <w:rFonts w:ascii="Times New Roman" w:hAnsi="Times New Roman"/>
          <w:spacing w:val="-12"/>
          <w:sz w:val="28"/>
        </w:rPr>
        <w:t xml:space="preserve"> </w:t>
      </w:r>
      <w:r>
        <w:rPr>
          <w:rFonts w:ascii="Times New Roman" w:hAnsi="Times New Roman"/>
          <w:spacing w:val="-6"/>
          <w:sz w:val="28"/>
        </w:rPr>
        <w:t>«Безопасность</w:t>
      </w:r>
      <w:r>
        <w:rPr>
          <w:rFonts w:ascii="Times New Roman" w:hAnsi="Times New Roman"/>
          <w:spacing w:val="4"/>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быту»:</w:t>
      </w:r>
    </w:p>
    <w:p w:rsidR="00FF74DA" w:rsidRDefault="00F11E90">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источники</w:t>
      </w:r>
      <w:r>
        <w:rPr>
          <w:rFonts w:ascii="Times New Roman" w:hAnsi="Times New Roman"/>
          <w:spacing w:val="-12"/>
          <w:sz w:val="28"/>
        </w:rPr>
        <w:t xml:space="preserve"> </w:t>
      </w:r>
      <w:r>
        <w:rPr>
          <w:rFonts w:ascii="Times New Roman" w:hAnsi="Times New Roman"/>
          <w:spacing w:val="-6"/>
          <w:sz w:val="28"/>
        </w:rPr>
        <w:t>опасности</w:t>
      </w:r>
      <w:r>
        <w:rPr>
          <w:rFonts w:ascii="Times New Roman" w:hAnsi="Times New Roman"/>
          <w:spacing w:val="-12"/>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быту,</w:t>
      </w:r>
      <w:r>
        <w:rPr>
          <w:rFonts w:ascii="Times New Roman" w:hAnsi="Times New Roman"/>
          <w:spacing w:val="-12"/>
          <w:sz w:val="28"/>
        </w:rPr>
        <w:t xml:space="preserve"> </w:t>
      </w:r>
      <w:r>
        <w:rPr>
          <w:rFonts w:ascii="Times New Roman" w:hAnsi="Times New Roman"/>
          <w:spacing w:val="-6"/>
          <w:sz w:val="28"/>
        </w:rPr>
        <w:t>их</w:t>
      </w:r>
      <w:r>
        <w:rPr>
          <w:rFonts w:ascii="Times New Roman" w:hAnsi="Times New Roman"/>
          <w:spacing w:val="-12"/>
          <w:sz w:val="28"/>
        </w:rPr>
        <w:t xml:space="preserve"> </w:t>
      </w:r>
      <w:r>
        <w:rPr>
          <w:rFonts w:ascii="Times New Roman" w:hAnsi="Times New Roman"/>
          <w:spacing w:val="-6"/>
          <w:sz w:val="28"/>
        </w:rPr>
        <w:t>классификация;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общие</w:t>
      </w:r>
      <w:r>
        <w:rPr>
          <w:rFonts w:ascii="Times New Roman" w:hAnsi="Times New Roman"/>
          <w:spacing w:val="-13"/>
          <w:sz w:val="28"/>
        </w:rPr>
        <w:t xml:space="preserve"> </w:t>
      </w:r>
      <w:r>
        <w:rPr>
          <w:rFonts w:ascii="Times New Roman" w:hAnsi="Times New Roman"/>
          <w:spacing w:val="-2"/>
          <w:sz w:val="28"/>
        </w:rPr>
        <w:t>правила</w:t>
      </w:r>
      <w:r>
        <w:rPr>
          <w:rFonts w:ascii="Times New Roman" w:hAnsi="Times New Roman"/>
          <w:spacing w:val="-13"/>
          <w:sz w:val="28"/>
        </w:rPr>
        <w:t xml:space="preserve"> </w:t>
      </w:r>
      <w:r>
        <w:rPr>
          <w:rFonts w:ascii="Times New Roman" w:hAnsi="Times New Roman"/>
          <w:spacing w:val="-2"/>
          <w:sz w:val="28"/>
        </w:rPr>
        <w:t>безопасного поведения;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защита</w:t>
      </w:r>
      <w:r>
        <w:rPr>
          <w:rFonts w:ascii="Times New Roman" w:hAnsi="Times New Roman"/>
          <w:spacing w:val="-9"/>
          <w:sz w:val="28"/>
        </w:rPr>
        <w:t xml:space="preserve"> </w:t>
      </w:r>
      <w:r>
        <w:rPr>
          <w:rFonts w:ascii="Times New Roman" w:hAnsi="Times New Roman"/>
          <w:spacing w:val="-4"/>
          <w:sz w:val="28"/>
        </w:rPr>
        <w:t>прав</w:t>
      </w:r>
      <w:r>
        <w:rPr>
          <w:rFonts w:ascii="Times New Roman" w:hAnsi="Times New Roman"/>
          <w:spacing w:val="-14"/>
          <w:sz w:val="28"/>
        </w:rPr>
        <w:t xml:space="preserve"> </w:t>
      </w:r>
      <w:r>
        <w:rPr>
          <w:rFonts w:ascii="Times New Roman" w:hAnsi="Times New Roman"/>
          <w:spacing w:val="-4"/>
          <w:sz w:val="28"/>
        </w:rPr>
        <w:t>потребителя;</w:t>
      </w:r>
    </w:p>
    <w:p w:rsidR="00FF74DA" w:rsidRDefault="00F11E90">
      <w:pPr>
        <w:widowControl w:val="0"/>
        <w:tabs>
          <w:tab w:val="left" w:pos="2081"/>
          <w:tab w:val="left" w:pos="4275"/>
          <w:tab w:val="left" w:pos="5504"/>
          <w:tab w:val="left" w:pos="7126"/>
          <w:tab w:val="left" w:pos="8100"/>
          <w:tab w:val="left" w:pos="9300"/>
        </w:tabs>
        <w:spacing w:after="0" w:line="240" w:lineRule="auto"/>
        <w:ind w:firstLine="709"/>
        <w:jc w:val="both"/>
        <w:rPr>
          <w:rFonts w:ascii="Times New Roman" w:hAnsi="Times New Roman"/>
          <w:sz w:val="28"/>
        </w:rPr>
      </w:pPr>
      <w:r>
        <w:rPr>
          <w:rFonts w:ascii="Times New Roman" w:hAnsi="Times New Roman"/>
          <w:spacing w:val="-4"/>
          <w:sz w:val="28"/>
        </w:rPr>
        <w:t>правила</w:t>
      </w:r>
      <w:r>
        <w:rPr>
          <w:rFonts w:ascii="Times New Roman" w:hAnsi="Times New Roman"/>
          <w:spacing w:val="-15"/>
          <w:sz w:val="28"/>
        </w:rPr>
        <w:t xml:space="preserve"> </w:t>
      </w:r>
      <w:r>
        <w:rPr>
          <w:rFonts w:ascii="Times New Roman" w:hAnsi="Times New Roman"/>
          <w:spacing w:val="-4"/>
          <w:sz w:val="28"/>
        </w:rPr>
        <w:t>безопасного</w:t>
      </w:r>
      <w:r>
        <w:rPr>
          <w:rFonts w:ascii="Times New Roman" w:hAnsi="Times New Roman"/>
          <w:spacing w:val="-11"/>
          <w:sz w:val="28"/>
        </w:rPr>
        <w:t xml:space="preserve"> </w:t>
      </w:r>
      <w:r>
        <w:rPr>
          <w:rFonts w:ascii="Times New Roman" w:hAnsi="Times New Roman"/>
          <w:spacing w:val="-4"/>
          <w:sz w:val="28"/>
        </w:rPr>
        <w:t>поведения</w:t>
      </w:r>
      <w:r>
        <w:rPr>
          <w:rFonts w:ascii="Times New Roman" w:hAnsi="Times New Roman"/>
          <w:sz w:val="28"/>
        </w:rPr>
        <w:t xml:space="preserve"> </w:t>
      </w:r>
      <w:r>
        <w:rPr>
          <w:rFonts w:ascii="Times New Roman" w:hAnsi="Times New Roman"/>
          <w:spacing w:val="-4"/>
          <w:sz w:val="28"/>
        </w:rPr>
        <w:t>при</w:t>
      </w:r>
      <w:r>
        <w:rPr>
          <w:rFonts w:ascii="Times New Roman" w:hAnsi="Times New Roman"/>
          <w:spacing w:val="-15"/>
          <w:sz w:val="28"/>
        </w:rPr>
        <w:t xml:space="preserve"> </w:t>
      </w:r>
      <w:r>
        <w:rPr>
          <w:rFonts w:ascii="Times New Roman" w:hAnsi="Times New Roman"/>
          <w:spacing w:val="-4"/>
          <w:sz w:val="28"/>
        </w:rPr>
        <w:t>осуществлении</w:t>
      </w:r>
      <w:r>
        <w:rPr>
          <w:rFonts w:ascii="Times New Roman" w:hAnsi="Times New Roman"/>
          <w:sz w:val="28"/>
        </w:rPr>
        <w:t xml:space="preserve"> </w:t>
      </w:r>
      <w:r>
        <w:rPr>
          <w:rFonts w:ascii="Times New Roman" w:hAnsi="Times New Roman"/>
          <w:spacing w:val="-4"/>
          <w:sz w:val="28"/>
        </w:rPr>
        <w:t>покупок в</w:t>
      </w:r>
      <w:r>
        <w:rPr>
          <w:rFonts w:ascii="Times New Roman" w:hAnsi="Times New Roman"/>
          <w:spacing w:val="-15"/>
          <w:sz w:val="28"/>
        </w:rPr>
        <w:t xml:space="preserve"> </w:t>
      </w:r>
      <w:r>
        <w:rPr>
          <w:rFonts w:ascii="Times New Roman" w:hAnsi="Times New Roman"/>
          <w:spacing w:val="-4"/>
          <w:sz w:val="28"/>
        </w:rPr>
        <w:t xml:space="preserve">Интернете; </w:t>
      </w:r>
      <w:r>
        <w:rPr>
          <w:rFonts w:ascii="Times New Roman" w:hAnsi="Times New Roman"/>
          <w:spacing w:val="-2"/>
          <w:sz w:val="28"/>
        </w:rPr>
        <w:t>причины</w:t>
      </w:r>
      <w:r>
        <w:rPr>
          <w:spacing w:val="-2"/>
          <w:sz w:val="28"/>
        </w:rPr>
        <w:t xml:space="preserve"> </w:t>
      </w:r>
      <w:r>
        <w:rPr>
          <w:rFonts w:ascii="Times New Roman" w:hAnsi="Times New Roman"/>
          <w:sz w:val="28"/>
        </w:rPr>
        <w:t>и</w:t>
      </w:r>
      <w:r>
        <w:rPr>
          <w:rFonts w:ascii="Times New Roman" w:hAnsi="Times New Roman"/>
          <w:spacing w:val="80"/>
          <w:sz w:val="28"/>
        </w:rPr>
        <w:t xml:space="preserve"> </w:t>
      </w:r>
      <w:r>
        <w:rPr>
          <w:rFonts w:ascii="Times New Roman" w:hAnsi="Times New Roman"/>
          <w:sz w:val="28"/>
        </w:rPr>
        <w:t>профилактика</w:t>
      </w:r>
      <w:r>
        <w:rPr>
          <w:sz w:val="28"/>
        </w:rPr>
        <w:t xml:space="preserve"> </w:t>
      </w:r>
      <w:r>
        <w:rPr>
          <w:rFonts w:ascii="Times New Roman" w:hAnsi="Times New Roman"/>
          <w:spacing w:val="-2"/>
          <w:sz w:val="28"/>
        </w:rPr>
        <w:t>бытовых</w:t>
      </w:r>
      <w:r>
        <w:rPr>
          <w:rFonts w:ascii="Times New Roman" w:hAnsi="Times New Roman"/>
          <w:sz w:val="28"/>
        </w:rPr>
        <w:tab/>
      </w:r>
      <w:r>
        <w:rPr>
          <w:rFonts w:ascii="Times New Roman" w:hAnsi="Times New Roman"/>
          <w:spacing w:val="-2"/>
          <w:sz w:val="28"/>
        </w:rPr>
        <w:t>отравлений,</w:t>
      </w:r>
      <w:r>
        <w:rPr>
          <w:spacing w:val="-2"/>
          <w:sz w:val="28"/>
        </w:rPr>
        <w:t xml:space="preserve"> </w:t>
      </w:r>
      <w:r>
        <w:rPr>
          <w:rFonts w:ascii="Times New Roman" w:hAnsi="Times New Roman"/>
          <w:spacing w:val="-2"/>
          <w:sz w:val="28"/>
        </w:rPr>
        <w:t>первая</w:t>
      </w:r>
      <w:r>
        <w:rPr>
          <w:spacing w:val="-2"/>
          <w:sz w:val="28"/>
        </w:rPr>
        <w:t xml:space="preserve"> </w:t>
      </w:r>
      <w:r>
        <w:rPr>
          <w:rFonts w:ascii="Times New Roman" w:hAnsi="Times New Roman"/>
          <w:spacing w:val="-2"/>
          <w:sz w:val="28"/>
        </w:rPr>
        <w:t>помощь,</w:t>
      </w:r>
      <w:r>
        <w:rPr>
          <w:spacing w:val="-2"/>
          <w:sz w:val="28"/>
        </w:rPr>
        <w:t xml:space="preserve"> </w:t>
      </w:r>
      <w:r>
        <w:rPr>
          <w:rFonts w:ascii="Times New Roman" w:hAnsi="Times New Roman"/>
          <w:spacing w:val="-10"/>
          <w:sz w:val="28"/>
        </w:rPr>
        <w:t>порядок</w:t>
      </w:r>
      <w:r>
        <w:rPr>
          <w:spacing w:val="-10"/>
          <w:sz w:val="28"/>
        </w:rPr>
        <w:t xml:space="preserve"> </w:t>
      </w:r>
      <w:r>
        <w:rPr>
          <w:rFonts w:ascii="Times New Roman" w:hAnsi="Times New Roman"/>
          <w:sz w:val="28"/>
        </w:rPr>
        <w:t>действий</w:t>
      </w:r>
      <w:r>
        <w:rPr>
          <w:rFonts w:ascii="Times New Roman" w:hAnsi="Times New Roman"/>
          <w:spacing w:val="-17"/>
          <w:sz w:val="28"/>
        </w:rPr>
        <w:t xml:space="preserve"> </w:t>
      </w:r>
      <w:r>
        <w:rPr>
          <w:rFonts w:ascii="Times New Roman" w:hAnsi="Times New Roman"/>
          <w:sz w:val="28"/>
        </w:rPr>
        <w:t>в</w:t>
      </w:r>
      <w:r>
        <w:rPr>
          <w:rFonts w:ascii="Times New Roman" w:hAnsi="Times New Roman"/>
          <w:spacing w:val="-19"/>
          <w:sz w:val="28"/>
        </w:rPr>
        <w:t xml:space="preserve"> </w:t>
      </w:r>
      <w:r>
        <w:rPr>
          <w:rFonts w:ascii="Times New Roman" w:hAnsi="Times New Roman"/>
          <w:sz w:val="28"/>
        </w:rPr>
        <w:t>экстренных</w:t>
      </w:r>
      <w:r>
        <w:rPr>
          <w:rFonts w:ascii="Times New Roman" w:hAnsi="Times New Roman"/>
          <w:spacing w:val="-6"/>
          <w:sz w:val="28"/>
        </w:rPr>
        <w:t xml:space="preserve"> </w:t>
      </w:r>
      <w:r>
        <w:rPr>
          <w:rFonts w:ascii="Times New Roman" w:hAnsi="Times New Roman"/>
          <w:sz w:val="28"/>
        </w:rPr>
        <w:t>случаях;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предупреждение</w:t>
      </w:r>
      <w:r>
        <w:rPr>
          <w:rFonts w:ascii="Times New Roman" w:hAnsi="Times New Roman"/>
          <w:spacing w:val="-13"/>
          <w:sz w:val="28"/>
        </w:rPr>
        <w:t xml:space="preserve"> </w:t>
      </w:r>
      <w:r>
        <w:rPr>
          <w:rFonts w:ascii="Times New Roman" w:hAnsi="Times New Roman"/>
          <w:spacing w:val="-8"/>
          <w:sz w:val="28"/>
        </w:rPr>
        <w:t>бытовых</w:t>
      </w:r>
      <w:r>
        <w:rPr>
          <w:rFonts w:ascii="Times New Roman" w:hAnsi="Times New Roman"/>
          <w:spacing w:val="1"/>
          <w:sz w:val="28"/>
        </w:rPr>
        <w:t xml:space="preserve"> </w:t>
      </w:r>
      <w:r>
        <w:rPr>
          <w:rFonts w:ascii="Times New Roman" w:hAnsi="Times New Roman"/>
          <w:spacing w:val="-8"/>
          <w:sz w:val="28"/>
        </w:rPr>
        <w:t>травм;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w:t>
      </w:r>
      <w:r>
        <w:rPr>
          <w:rFonts w:ascii="Times New Roman" w:hAnsi="Times New Roman"/>
          <w:spacing w:val="-2"/>
          <w:sz w:val="28"/>
        </w:rPr>
        <w:t>кровотечениях;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основные</w:t>
      </w:r>
      <w:r>
        <w:rPr>
          <w:rFonts w:ascii="Times New Roman" w:hAnsi="Times New Roman"/>
          <w:spacing w:val="80"/>
          <w:sz w:val="28"/>
        </w:rPr>
        <w:t xml:space="preserve"> </w:t>
      </w:r>
      <w:r>
        <w:rPr>
          <w:rFonts w:ascii="Times New Roman" w:hAnsi="Times New Roman"/>
          <w:sz w:val="28"/>
        </w:rPr>
        <w:t>правила</w:t>
      </w:r>
      <w:r>
        <w:rPr>
          <w:rFonts w:ascii="Times New Roman" w:hAnsi="Times New Roman"/>
          <w:spacing w:val="80"/>
          <w:sz w:val="28"/>
        </w:rPr>
        <w:t xml:space="preserve"> </w:t>
      </w:r>
      <w:r>
        <w:rPr>
          <w:rFonts w:ascii="Times New Roman" w:hAnsi="Times New Roman"/>
          <w:sz w:val="28"/>
        </w:rPr>
        <w:t>безопасного</w:t>
      </w:r>
      <w:r>
        <w:rPr>
          <w:rFonts w:ascii="Times New Roman" w:hAnsi="Times New Roman"/>
          <w:spacing w:val="80"/>
          <w:sz w:val="28"/>
        </w:rPr>
        <w:t xml:space="preserve"> </w:t>
      </w:r>
      <w:r>
        <w:rPr>
          <w:rFonts w:ascii="Times New Roman" w:hAnsi="Times New Roman"/>
          <w:sz w:val="28"/>
        </w:rPr>
        <w:t>поведения</w:t>
      </w:r>
      <w:r>
        <w:rPr>
          <w:rFonts w:ascii="Times New Roman" w:hAnsi="Times New Roman"/>
          <w:spacing w:val="80"/>
          <w:sz w:val="28"/>
        </w:rPr>
        <w:t xml:space="preserve"> </w:t>
      </w:r>
      <w:r>
        <w:rPr>
          <w:rFonts w:ascii="Times New Roman" w:hAnsi="Times New Roman"/>
          <w:sz w:val="28"/>
        </w:rPr>
        <w:t>при</w:t>
      </w:r>
      <w:r>
        <w:rPr>
          <w:rFonts w:ascii="Times New Roman" w:hAnsi="Times New Roman"/>
          <w:spacing w:val="80"/>
          <w:sz w:val="28"/>
        </w:rPr>
        <w:t xml:space="preserve"> </w:t>
      </w:r>
      <w:r>
        <w:rPr>
          <w:rFonts w:ascii="Times New Roman" w:hAnsi="Times New Roman"/>
          <w:sz w:val="28"/>
        </w:rPr>
        <w:t>обращении</w:t>
      </w:r>
      <w:r>
        <w:rPr>
          <w:rFonts w:ascii="Times New Roman" w:hAnsi="Times New Roman"/>
          <w:spacing w:val="80"/>
          <w:sz w:val="28"/>
        </w:rPr>
        <w:t xml:space="preserve"> </w:t>
      </w:r>
      <w:r>
        <w:rPr>
          <w:rFonts w:ascii="Times New Roman" w:hAnsi="Times New Roman"/>
          <w:sz w:val="28"/>
        </w:rPr>
        <w:t>и</w:t>
      </w:r>
      <w:r>
        <w:rPr>
          <w:rFonts w:ascii="Times New Roman" w:hAnsi="Times New Roman"/>
          <w:spacing w:val="80"/>
          <w:sz w:val="28"/>
        </w:rPr>
        <w:t xml:space="preserve"> </w:t>
      </w:r>
      <w:r>
        <w:rPr>
          <w:rFonts w:ascii="Times New Roman" w:hAnsi="Times New Roman"/>
          <w:sz w:val="28"/>
        </w:rPr>
        <w:t>газовыми</w:t>
      </w:r>
      <w:r>
        <w:rPr>
          <w:rFonts w:ascii="Times New Roman" w:hAnsi="Times New Roman"/>
          <w:spacing w:val="40"/>
          <w:sz w:val="28"/>
        </w:rPr>
        <w:t xml:space="preserve"> </w:t>
      </w:r>
      <w:r>
        <w:rPr>
          <w:rFonts w:ascii="Times New Roman" w:hAnsi="Times New Roman"/>
          <w:sz w:val="28"/>
        </w:rPr>
        <w:t>и</w:t>
      </w:r>
      <w:r>
        <w:rPr>
          <w:rFonts w:ascii="Times New Roman" w:hAnsi="Times New Roman"/>
          <w:spacing w:val="-19"/>
          <w:sz w:val="28"/>
        </w:rPr>
        <w:t xml:space="preserve"> </w:t>
      </w:r>
      <w:r>
        <w:rPr>
          <w:rFonts w:ascii="Times New Roman" w:hAnsi="Times New Roman"/>
          <w:sz w:val="28"/>
        </w:rPr>
        <w:t>электрическими</w:t>
      </w:r>
      <w:r>
        <w:rPr>
          <w:rFonts w:ascii="Times New Roman" w:hAnsi="Times New Roman"/>
          <w:spacing w:val="-18"/>
          <w:sz w:val="28"/>
        </w:rPr>
        <w:t xml:space="preserve"> </w:t>
      </w:r>
      <w:r>
        <w:rPr>
          <w:rFonts w:ascii="Times New Roman" w:hAnsi="Times New Roman"/>
          <w:sz w:val="28"/>
        </w:rPr>
        <w:t>приборами;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7"/>
          <w:sz w:val="28"/>
        </w:rPr>
        <w:t>последствия</w:t>
      </w:r>
      <w:r>
        <w:rPr>
          <w:rFonts w:ascii="Times New Roman" w:hAnsi="Times New Roman"/>
          <w:spacing w:val="9"/>
          <w:sz w:val="28"/>
        </w:rPr>
        <w:t xml:space="preserve"> </w:t>
      </w:r>
      <w:r>
        <w:rPr>
          <w:rFonts w:ascii="Times New Roman" w:hAnsi="Times New Roman"/>
          <w:spacing w:val="-2"/>
          <w:sz w:val="28"/>
        </w:rPr>
        <w:t>электротравмы;</w:t>
      </w:r>
    </w:p>
    <w:p w:rsidR="00FF74DA" w:rsidRDefault="00F11E90">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порядок проведения</w:t>
      </w:r>
      <w:r>
        <w:rPr>
          <w:rFonts w:ascii="Times New Roman" w:hAnsi="Times New Roman"/>
          <w:spacing w:val="-5"/>
          <w:sz w:val="28"/>
        </w:rPr>
        <w:t xml:space="preserve"> </w:t>
      </w:r>
      <w:r>
        <w:rPr>
          <w:rFonts w:ascii="Times New Roman" w:hAnsi="Times New Roman"/>
          <w:spacing w:val="-4"/>
          <w:sz w:val="28"/>
        </w:rPr>
        <w:t>сердечно-легочной</w:t>
      </w:r>
      <w:r>
        <w:rPr>
          <w:rFonts w:ascii="Times New Roman" w:hAnsi="Times New Roman"/>
          <w:spacing w:val="-13"/>
          <w:sz w:val="28"/>
        </w:rPr>
        <w:t xml:space="preserve"> </w:t>
      </w:r>
      <w:r>
        <w:rPr>
          <w:rFonts w:ascii="Times New Roman" w:hAnsi="Times New Roman"/>
          <w:spacing w:val="-4"/>
          <w:sz w:val="28"/>
        </w:rPr>
        <w:t xml:space="preserve">реанимации; </w:t>
      </w:r>
    </w:p>
    <w:p w:rsidR="00FF74DA" w:rsidRDefault="00F11E90">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основные</w:t>
      </w:r>
      <w:r>
        <w:rPr>
          <w:rFonts w:ascii="Times New Roman" w:hAnsi="Times New Roman"/>
          <w:spacing w:val="-15"/>
          <w:sz w:val="28"/>
        </w:rPr>
        <w:t xml:space="preserve"> п</w:t>
      </w:r>
      <w:r>
        <w:rPr>
          <w:rFonts w:ascii="Times New Roman" w:hAnsi="Times New Roman"/>
          <w:spacing w:val="-2"/>
          <w:sz w:val="28"/>
        </w:rPr>
        <w:t>равила</w:t>
      </w:r>
      <w:r>
        <w:rPr>
          <w:rFonts w:ascii="Times New Roman" w:hAnsi="Times New Roman"/>
          <w:spacing w:val="-12"/>
          <w:sz w:val="28"/>
        </w:rPr>
        <w:t xml:space="preserve"> </w:t>
      </w:r>
      <w:r>
        <w:rPr>
          <w:rFonts w:ascii="Times New Roman" w:hAnsi="Times New Roman"/>
          <w:spacing w:val="-2"/>
          <w:sz w:val="28"/>
        </w:rPr>
        <w:t>пожарной</w:t>
      </w:r>
      <w:r>
        <w:rPr>
          <w:rFonts w:ascii="Times New Roman" w:hAnsi="Times New Roman"/>
          <w:spacing w:val="-12"/>
          <w:sz w:val="28"/>
        </w:rPr>
        <w:t xml:space="preserve"> </w:t>
      </w:r>
      <w:r>
        <w:rPr>
          <w:rFonts w:ascii="Times New Roman" w:hAnsi="Times New Roman"/>
          <w:spacing w:val="-2"/>
          <w:sz w:val="28"/>
        </w:rPr>
        <w:t>безопасности</w:t>
      </w:r>
      <w:r>
        <w:rPr>
          <w:rFonts w:ascii="Times New Roman" w:hAnsi="Times New Roman"/>
          <w:spacing w:val="-8"/>
          <w:sz w:val="28"/>
        </w:rPr>
        <w:t xml:space="preserve">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быту;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термические</w:t>
      </w:r>
      <w:r>
        <w:rPr>
          <w:rFonts w:ascii="Times New Roman" w:hAnsi="Times New Roman"/>
          <w:spacing w:val="-13"/>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химические</w:t>
      </w:r>
      <w:r>
        <w:rPr>
          <w:rFonts w:ascii="Times New Roman" w:hAnsi="Times New Roman"/>
          <w:spacing w:val="-11"/>
          <w:sz w:val="28"/>
        </w:rPr>
        <w:t xml:space="preserve"> </w:t>
      </w:r>
      <w:r>
        <w:rPr>
          <w:rFonts w:ascii="Times New Roman" w:hAnsi="Times New Roman"/>
          <w:spacing w:val="-6"/>
          <w:sz w:val="28"/>
        </w:rPr>
        <w:t>ожоги,</w:t>
      </w:r>
      <w:r>
        <w:rPr>
          <w:rFonts w:ascii="Times New Roman" w:hAnsi="Times New Roman"/>
          <w:spacing w:val="-12"/>
          <w:sz w:val="28"/>
        </w:rPr>
        <w:t xml:space="preserve"> </w:t>
      </w:r>
      <w:r>
        <w:rPr>
          <w:rFonts w:ascii="Times New Roman" w:hAnsi="Times New Roman"/>
          <w:spacing w:val="-6"/>
          <w:sz w:val="28"/>
        </w:rPr>
        <w:t>первая</w:t>
      </w:r>
      <w:r>
        <w:rPr>
          <w:rFonts w:ascii="Times New Roman" w:hAnsi="Times New Roman"/>
          <w:spacing w:val="-11"/>
          <w:sz w:val="28"/>
        </w:rPr>
        <w:t xml:space="preserve"> </w:t>
      </w:r>
      <w:r>
        <w:rPr>
          <w:rFonts w:ascii="Times New Roman" w:hAnsi="Times New Roman"/>
          <w:spacing w:val="-6"/>
          <w:sz w:val="28"/>
        </w:rPr>
        <w:t>помощь</w:t>
      </w:r>
      <w:r>
        <w:rPr>
          <w:rFonts w:ascii="Times New Roman" w:hAnsi="Times New Roman"/>
          <w:spacing w:val="-12"/>
          <w:sz w:val="28"/>
        </w:rPr>
        <w:t xml:space="preserve"> </w:t>
      </w:r>
      <w:r>
        <w:rPr>
          <w:rFonts w:ascii="Times New Roman" w:hAnsi="Times New Roman"/>
          <w:spacing w:val="-6"/>
          <w:sz w:val="28"/>
        </w:rPr>
        <w:t>при</w:t>
      </w:r>
      <w:r>
        <w:rPr>
          <w:rFonts w:ascii="Times New Roman" w:hAnsi="Times New Roman"/>
          <w:spacing w:val="-12"/>
          <w:sz w:val="28"/>
        </w:rPr>
        <w:t xml:space="preserve"> </w:t>
      </w:r>
      <w:r>
        <w:rPr>
          <w:rFonts w:ascii="Times New Roman" w:hAnsi="Times New Roman"/>
          <w:spacing w:val="-6"/>
          <w:sz w:val="28"/>
        </w:rPr>
        <w:t>ожогах;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правила</w:t>
      </w:r>
      <w:r>
        <w:rPr>
          <w:rFonts w:ascii="Times New Roman" w:hAnsi="Times New Roman"/>
          <w:spacing w:val="3"/>
          <w:sz w:val="28"/>
        </w:rPr>
        <w:t xml:space="preserve"> </w:t>
      </w:r>
      <w:r>
        <w:rPr>
          <w:rFonts w:ascii="Times New Roman" w:hAnsi="Times New Roman"/>
          <w:spacing w:val="-4"/>
          <w:sz w:val="28"/>
        </w:rPr>
        <w:t>безопасного</w:t>
      </w:r>
      <w:r>
        <w:rPr>
          <w:rFonts w:ascii="Times New Roman" w:hAnsi="Times New Roman"/>
          <w:spacing w:val="4"/>
          <w:sz w:val="28"/>
        </w:rPr>
        <w:t xml:space="preserve"> </w:t>
      </w:r>
      <w:r>
        <w:rPr>
          <w:rFonts w:ascii="Times New Roman" w:hAnsi="Times New Roman"/>
          <w:spacing w:val="-4"/>
          <w:sz w:val="28"/>
        </w:rPr>
        <w:t>поведения</w:t>
      </w:r>
      <w:r>
        <w:rPr>
          <w:rFonts w:ascii="Times New Roman" w:hAnsi="Times New Roman"/>
          <w:spacing w:val="6"/>
          <w:sz w:val="28"/>
        </w:rPr>
        <w:t xml:space="preserve"> </w:t>
      </w:r>
      <w:r>
        <w:rPr>
          <w:rFonts w:ascii="Times New Roman" w:hAnsi="Times New Roman"/>
          <w:spacing w:val="-4"/>
          <w:sz w:val="28"/>
        </w:rPr>
        <w:t>в</w:t>
      </w:r>
      <w:r>
        <w:rPr>
          <w:rFonts w:ascii="Times New Roman" w:hAnsi="Times New Roman"/>
          <w:spacing w:val="-10"/>
          <w:sz w:val="28"/>
        </w:rPr>
        <w:t xml:space="preserve"> </w:t>
      </w:r>
      <w:r>
        <w:rPr>
          <w:rFonts w:ascii="Times New Roman" w:hAnsi="Times New Roman"/>
          <w:spacing w:val="-4"/>
          <w:sz w:val="28"/>
        </w:rPr>
        <w:t>местах</w:t>
      </w:r>
      <w:r>
        <w:rPr>
          <w:rFonts w:ascii="Times New Roman" w:hAnsi="Times New Roman"/>
          <w:spacing w:val="-1"/>
          <w:sz w:val="28"/>
        </w:rPr>
        <w:t xml:space="preserve"> </w:t>
      </w:r>
      <w:r>
        <w:rPr>
          <w:rFonts w:ascii="Times New Roman" w:hAnsi="Times New Roman"/>
          <w:spacing w:val="-4"/>
          <w:sz w:val="28"/>
        </w:rPr>
        <w:t>общего</w:t>
      </w:r>
      <w:r>
        <w:rPr>
          <w:rFonts w:ascii="Times New Roman" w:hAnsi="Times New Roman"/>
          <w:spacing w:val="-2"/>
          <w:sz w:val="28"/>
        </w:rPr>
        <w:t xml:space="preserve"> </w:t>
      </w:r>
      <w:r>
        <w:rPr>
          <w:rFonts w:ascii="Times New Roman" w:hAnsi="Times New Roman"/>
          <w:spacing w:val="-4"/>
          <w:sz w:val="28"/>
        </w:rPr>
        <w:t>пользования</w:t>
      </w:r>
      <w:r>
        <w:rPr>
          <w:rFonts w:ascii="Times New Roman" w:hAnsi="Times New Roman"/>
          <w:spacing w:val="4"/>
          <w:sz w:val="28"/>
        </w:rPr>
        <w:t xml:space="preserve"> </w:t>
      </w:r>
      <w:r>
        <w:rPr>
          <w:rFonts w:ascii="Times New Roman" w:hAnsi="Times New Roman"/>
          <w:spacing w:val="-4"/>
          <w:sz w:val="28"/>
        </w:rPr>
        <w:t>(подъезд,</w:t>
      </w:r>
      <w:r>
        <w:rPr>
          <w:rFonts w:ascii="Times New Roman" w:hAnsi="Times New Roman"/>
          <w:spacing w:val="3"/>
          <w:sz w:val="28"/>
        </w:rPr>
        <w:t xml:space="preserve"> </w:t>
      </w:r>
      <w:r>
        <w:rPr>
          <w:rFonts w:ascii="Times New Roman" w:hAnsi="Times New Roman"/>
          <w:spacing w:val="-4"/>
          <w:sz w:val="28"/>
        </w:rPr>
        <w:t>лифт, придомовая</w:t>
      </w:r>
      <w:r>
        <w:rPr>
          <w:rFonts w:ascii="Times New Roman" w:hAnsi="Times New Roman"/>
          <w:spacing w:val="-6"/>
          <w:sz w:val="28"/>
        </w:rPr>
        <w:t xml:space="preserve"> </w:t>
      </w:r>
      <w:r>
        <w:rPr>
          <w:rFonts w:ascii="Times New Roman" w:hAnsi="Times New Roman"/>
          <w:spacing w:val="-4"/>
          <w:sz w:val="28"/>
        </w:rPr>
        <w:t>территория, детская</w:t>
      </w:r>
      <w:r>
        <w:rPr>
          <w:rFonts w:ascii="Times New Roman" w:hAnsi="Times New Roman"/>
          <w:spacing w:val="-8"/>
          <w:sz w:val="28"/>
        </w:rPr>
        <w:t xml:space="preserve"> </w:t>
      </w:r>
      <w:r>
        <w:rPr>
          <w:rFonts w:ascii="Times New Roman" w:hAnsi="Times New Roman"/>
          <w:spacing w:val="-4"/>
          <w:sz w:val="28"/>
        </w:rPr>
        <w:t>площадка, площадка для</w:t>
      </w:r>
      <w:r>
        <w:rPr>
          <w:rFonts w:ascii="Times New Roman" w:hAnsi="Times New Roman"/>
          <w:spacing w:val="-14"/>
          <w:sz w:val="28"/>
        </w:rPr>
        <w:t xml:space="preserve"> </w:t>
      </w:r>
      <w:r>
        <w:rPr>
          <w:rFonts w:ascii="Times New Roman" w:hAnsi="Times New Roman"/>
          <w:spacing w:val="-4"/>
          <w:sz w:val="28"/>
        </w:rPr>
        <w:t>выгула</w:t>
      </w:r>
      <w:r>
        <w:rPr>
          <w:rFonts w:ascii="Times New Roman" w:hAnsi="Times New Roman"/>
          <w:spacing w:val="-13"/>
          <w:sz w:val="28"/>
        </w:rPr>
        <w:t xml:space="preserve"> </w:t>
      </w:r>
      <w:r>
        <w:rPr>
          <w:rFonts w:ascii="Times New Roman" w:hAnsi="Times New Roman"/>
          <w:spacing w:val="-4"/>
          <w:sz w:val="28"/>
        </w:rPr>
        <w:t>собак</w:t>
      </w:r>
      <w:r>
        <w:rPr>
          <w:rFonts w:ascii="Times New Roman" w:hAnsi="Times New Roman"/>
          <w:spacing w:val="-9"/>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других);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коммуникация</w:t>
      </w:r>
      <w:r>
        <w:rPr>
          <w:rFonts w:ascii="Times New Roman" w:hAnsi="Times New Roman"/>
          <w:spacing w:val="-7"/>
          <w:sz w:val="28"/>
        </w:rPr>
        <w:t xml:space="preserve"> </w:t>
      </w:r>
      <w:r>
        <w:rPr>
          <w:rFonts w:ascii="Times New Roman" w:hAnsi="Times New Roman"/>
          <w:spacing w:val="-8"/>
          <w:sz w:val="28"/>
        </w:rPr>
        <w:t>с</w:t>
      </w:r>
      <w:r>
        <w:rPr>
          <w:rFonts w:ascii="Times New Roman" w:hAnsi="Times New Roman"/>
          <w:spacing w:val="-10"/>
          <w:sz w:val="28"/>
        </w:rPr>
        <w:t xml:space="preserve"> </w:t>
      </w:r>
      <w:r>
        <w:rPr>
          <w:rFonts w:ascii="Times New Roman" w:hAnsi="Times New Roman"/>
          <w:spacing w:val="-8"/>
          <w:sz w:val="28"/>
        </w:rPr>
        <w:t>соседями;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меры</w:t>
      </w:r>
      <w:r>
        <w:rPr>
          <w:rFonts w:ascii="Times New Roman" w:hAnsi="Times New Roman"/>
          <w:spacing w:val="-13"/>
          <w:sz w:val="28"/>
        </w:rPr>
        <w:t xml:space="preserve"> </w:t>
      </w:r>
      <w:r>
        <w:rPr>
          <w:rFonts w:ascii="Times New Roman" w:hAnsi="Times New Roman"/>
          <w:spacing w:val="-6"/>
          <w:sz w:val="28"/>
        </w:rPr>
        <w:t>по</w:t>
      </w:r>
      <w:r>
        <w:rPr>
          <w:rFonts w:ascii="Times New Roman" w:hAnsi="Times New Roman"/>
          <w:spacing w:val="-11"/>
          <w:sz w:val="28"/>
        </w:rPr>
        <w:t xml:space="preserve"> </w:t>
      </w:r>
      <w:r>
        <w:rPr>
          <w:rFonts w:ascii="Times New Roman" w:hAnsi="Times New Roman"/>
          <w:spacing w:val="-6"/>
          <w:sz w:val="28"/>
        </w:rPr>
        <w:t>предупреждению</w:t>
      </w:r>
      <w:r>
        <w:rPr>
          <w:rFonts w:ascii="Times New Roman" w:hAnsi="Times New Roman"/>
          <w:spacing w:val="-14"/>
          <w:sz w:val="28"/>
        </w:rPr>
        <w:t xml:space="preserve"> </w:t>
      </w:r>
      <w:r>
        <w:rPr>
          <w:rFonts w:ascii="Times New Roman" w:hAnsi="Times New Roman"/>
          <w:spacing w:val="-6"/>
          <w:sz w:val="28"/>
        </w:rPr>
        <w:t>преступлений;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аварии</w:t>
      </w:r>
      <w:r>
        <w:rPr>
          <w:rFonts w:ascii="Times New Roman" w:hAnsi="Times New Roman"/>
          <w:spacing w:val="-13"/>
          <w:sz w:val="28"/>
        </w:rPr>
        <w:t xml:space="preserve"> </w:t>
      </w:r>
      <w:r>
        <w:rPr>
          <w:rFonts w:ascii="Times New Roman" w:hAnsi="Times New Roman"/>
          <w:spacing w:val="-6"/>
          <w:sz w:val="28"/>
        </w:rPr>
        <w:t>на</w:t>
      </w:r>
      <w:r>
        <w:rPr>
          <w:rFonts w:ascii="Times New Roman" w:hAnsi="Times New Roman"/>
          <w:spacing w:val="-12"/>
          <w:sz w:val="28"/>
        </w:rPr>
        <w:t xml:space="preserve"> </w:t>
      </w:r>
      <w:r>
        <w:rPr>
          <w:rFonts w:ascii="Times New Roman" w:hAnsi="Times New Roman"/>
          <w:spacing w:val="-6"/>
          <w:sz w:val="28"/>
        </w:rPr>
        <w:t>коммунальных</w:t>
      </w:r>
      <w:r>
        <w:rPr>
          <w:rFonts w:ascii="Times New Roman" w:hAnsi="Times New Roman"/>
          <w:spacing w:val="-7"/>
          <w:sz w:val="28"/>
        </w:rPr>
        <w:t xml:space="preserve"> </w:t>
      </w:r>
      <w:r>
        <w:rPr>
          <w:rFonts w:ascii="Times New Roman" w:hAnsi="Times New Roman"/>
          <w:spacing w:val="-6"/>
          <w:sz w:val="28"/>
        </w:rPr>
        <w:t>системах</w:t>
      </w:r>
      <w:r>
        <w:rPr>
          <w:rFonts w:ascii="Times New Roman" w:hAnsi="Times New Roman"/>
          <w:spacing w:val="-9"/>
          <w:sz w:val="28"/>
        </w:rPr>
        <w:t xml:space="preserve"> </w:t>
      </w:r>
      <w:r>
        <w:rPr>
          <w:rFonts w:ascii="Times New Roman" w:hAnsi="Times New Roman"/>
          <w:spacing w:val="-6"/>
          <w:sz w:val="28"/>
        </w:rPr>
        <w:t>жизнеобеспечения;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правила</w:t>
      </w:r>
      <w:r>
        <w:rPr>
          <w:rFonts w:ascii="Times New Roman" w:hAnsi="Times New Roman"/>
          <w:spacing w:val="-13"/>
          <w:sz w:val="28"/>
        </w:rPr>
        <w:t xml:space="preserve"> </w:t>
      </w:r>
      <w:r>
        <w:rPr>
          <w:rFonts w:ascii="Times New Roman" w:hAnsi="Times New Roman"/>
          <w:spacing w:val="-6"/>
          <w:sz w:val="28"/>
        </w:rPr>
        <w:t>безопасного</w:t>
      </w:r>
      <w:r>
        <w:rPr>
          <w:rFonts w:ascii="Times New Roman" w:hAnsi="Times New Roman"/>
          <w:spacing w:val="-11"/>
          <w:sz w:val="28"/>
        </w:rPr>
        <w:t xml:space="preserve"> </w:t>
      </w:r>
      <w:r>
        <w:rPr>
          <w:rFonts w:ascii="Times New Roman" w:hAnsi="Times New Roman"/>
          <w:spacing w:val="-6"/>
          <w:sz w:val="28"/>
        </w:rPr>
        <w:t>поведения в</w:t>
      </w:r>
      <w:r>
        <w:rPr>
          <w:rFonts w:ascii="Times New Roman" w:hAnsi="Times New Roman"/>
          <w:spacing w:val="-12"/>
          <w:sz w:val="28"/>
        </w:rPr>
        <w:t xml:space="preserve"> </w:t>
      </w:r>
      <w:r>
        <w:rPr>
          <w:rFonts w:ascii="Times New Roman" w:hAnsi="Times New Roman"/>
          <w:spacing w:val="-6"/>
          <w:sz w:val="28"/>
        </w:rPr>
        <w:t>ситуации</w:t>
      </w:r>
      <w:r>
        <w:rPr>
          <w:rFonts w:ascii="Times New Roman" w:hAnsi="Times New Roman"/>
          <w:spacing w:val="-10"/>
          <w:sz w:val="28"/>
        </w:rPr>
        <w:t xml:space="preserve"> </w:t>
      </w:r>
      <w:r>
        <w:rPr>
          <w:rFonts w:ascii="Times New Roman" w:hAnsi="Times New Roman"/>
          <w:spacing w:val="-6"/>
          <w:sz w:val="28"/>
        </w:rPr>
        <w:t>аварии</w:t>
      </w:r>
      <w:r>
        <w:rPr>
          <w:rFonts w:ascii="Times New Roman" w:hAnsi="Times New Roman"/>
          <w:spacing w:val="-12"/>
          <w:sz w:val="28"/>
        </w:rPr>
        <w:t xml:space="preserve"> </w:t>
      </w:r>
      <w:r>
        <w:rPr>
          <w:rFonts w:ascii="Times New Roman" w:hAnsi="Times New Roman"/>
          <w:spacing w:val="-6"/>
          <w:sz w:val="28"/>
        </w:rPr>
        <w:t>на</w:t>
      </w:r>
      <w:r>
        <w:rPr>
          <w:rFonts w:ascii="Times New Roman" w:hAnsi="Times New Roman"/>
          <w:spacing w:val="-12"/>
          <w:sz w:val="28"/>
        </w:rPr>
        <w:t xml:space="preserve"> </w:t>
      </w:r>
      <w:r>
        <w:rPr>
          <w:rFonts w:ascii="Times New Roman" w:hAnsi="Times New Roman"/>
          <w:spacing w:val="-6"/>
          <w:sz w:val="28"/>
        </w:rPr>
        <w:t>коммунальной</w:t>
      </w:r>
      <w:r>
        <w:rPr>
          <w:rFonts w:ascii="Times New Roman" w:hAnsi="Times New Roman"/>
          <w:spacing w:val="-5"/>
          <w:sz w:val="28"/>
        </w:rPr>
        <w:t xml:space="preserve"> </w:t>
      </w:r>
      <w:r>
        <w:rPr>
          <w:rFonts w:ascii="Times New Roman" w:hAnsi="Times New Roman"/>
          <w:spacing w:val="-6"/>
          <w:sz w:val="28"/>
        </w:rPr>
        <w:t xml:space="preserve">системе; </w:t>
      </w:r>
      <w:r>
        <w:rPr>
          <w:rFonts w:ascii="Times New Roman" w:hAnsi="Times New Roman"/>
          <w:spacing w:val="-2"/>
          <w:sz w:val="28"/>
        </w:rPr>
        <w:t>порядок</w:t>
      </w:r>
      <w:r>
        <w:rPr>
          <w:rFonts w:ascii="Times New Roman" w:hAnsi="Times New Roman"/>
          <w:spacing w:val="-14"/>
          <w:sz w:val="28"/>
        </w:rPr>
        <w:t xml:space="preserve"> </w:t>
      </w:r>
      <w:r>
        <w:rPr>
          <w:rFonts w:ascii="Times New Roman" w:hAnsi="Times New Roman"/>
          <w:spacing w:val="-2"/>
          <w:sz w:val="28"/>
        </w:rPr>
        <w:t>вызова</w:t>
      </w:r>
      <w:r>
        <w:rPr>
          <w:rFonts w:ascii="Times New Roman" w:hAnsi="Times New Roman"/>
          <w:spacing w:val="-16"/>
          <w:sz w:val="28"/>
        </w:rPr>
        <w:t xml:space="preserve"> </w:t>
      </w:r>
      <w:r>
        <w:rPr>
          <w:rFonts w:ascii="Times New Roman" w:hAnsi="Times New Roman"/>
          <w:spacing w:val="-2"/>
          <w:sz w:val="28"/>
        </w:rPr>
        <w:t>аварийных</w:t>
      </w:r>
      <w:r>
        <w:rPr>
          <w:rFonts w:ascii="Times New Roman" w:hAnsi="Times New Roman"/>
          <w:spacing w:val="-15"/>
          <w:sz w:val="28"/>
        </w:rPr>
        <w:t xml:space="preserve"> </w:t>
      </w:r>
      <w:r>
        <w:rPr>
          <w:rFonts w:ascii="Times New Roman" w:hAnsi="Times New Roman"/>
          <w:spacing w:val="-2"/>
          <w:sz w:val="28"/>
        </w:rPr>
        <w:t>служб</w:t>
      </w:r>
      <w:r>
        <w:rPr>
          <w:rFonts w:ascii="Times New Roman" w:hAnsi="Times New Roman"/>
          <w:spacing w:val="-13"/>
          <w:sz w:val="28"/>
        </w:rPr>
        <w:t xml:space="preserve"> </w:t>
      </w:r>
      <w:r>
        <w:rPr>
          <w:rFonts w:ascii="Times New Roman" w:hAnsi="Times New Roman"/>
          <w:spacing w:val="-2"/>
          <w:sz w:val="28"/>
        </w:rPr>
        <w:t>и</w:t>
      </w:r>
      <w:r>
        <w:rPr>
          <w:rFonts w:ascii="Times New Roman" w:hAnsi="Times New Roman"/>
          <w:spacing w:val="-16"/>
          <w:sz w:val="28"/>
        </w:rPr>
        <w:t xml:space="preserve"> </w:t>
      </w:r>
      <w:r>
        <w:rPr>
          <w:rFonts w:ascii="Times New Roman" w:hAnsi="Times New Roman"/>
          <w:spacing w:val="-2"/>
          <w:sz w:val="28"/>
        </w:rPr>
        <w:t>взаимодействия</w:t>
      </w:r>
      <w:r>
        <w:rPr>
          <w:rFonts w:ascii="Times New Roman" w:hAnsi="Times New Roman"/>
          <w:spacing w:val="-16"/>
          <w:sz w:val="28"/>
        </w:rPr>
        <w:t xml:space="preserve"> </w:t>
      </w:r>
      <w:r>
        <w:rPr>
          <w:rFonts w:ascii="Times New Roman" w:hAnsi="Times New Roman"/>
          <w:spacing w:val="-2"/>
          <w:sz w:val="28"/>
        </w:rPr>
        <w:t>с</w:t>
      </w:r>
      <w:r>
        <w:rPr>
          <w:rFonts w:ascii="Times New Roman" w:hAnsi="Times New Roman"/>
          <w:spacing w:val="-16"/>
          <w:sz w:val="28"/>
        </w:rPr>
        <w:t xml:space="preserve"> </w:t>
      </w:r>
      <w:r>
        <w:rPr>
          <w:rFonts w:ascii="Times New Roman" w:hAnsi="Times New Roman"/>
          <w:spacing w:val="-2"/>
          <w:sz w:val="28"/>
        </w:rPr>
        <w:t>ними;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действия</w:t>
      </w:r>
      <w:r>
        <w:rPr>
          <w:rFonts w:ascii="Times New Roman" w:hAnsi="Times New Roman"/>
          <w:spacing w:val="-5"/>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экстренных</w:t>
      </w:r>
      <w:r>
        <w:rPr>
          <w:rFonts w:ascii="Times New Roman" w:hAnsi="Times New Roman"/>
          <w:spacing w:val="-1"/>
          <w:sz w:val="28"/>
        </w:rPr>
        <w:t xml:space="preserve"> </w:t>
      </w:r>
      <w:r>
        <w:rPr>
          <w:rFonts w:ascii="Times New Roman" w:hAnsi="Times New Roman"/>
          <w:spacing w:val="-6"/>
          <w:sz w:val="28"/>
        </w:rPr>
        <w:t>случаях.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Модуль</w:t>
      </w:r>
      <w:r>
        <w:rPr>
          <w:rFonts w:ascii="Times New Roman" w:hAnsi="Times New Roman"/>
          <w:spacing w:val="-12"/>
          <w:sz w:val="28"/>
        </w:rPr>
        <w:t xml:space="preserve"> № </w:t>
      </w:r>
      <w:r>
        <w:rPr>
          <w:rFonts w:ascii="Times New Roman" w:hAnsi="Times New Roman"/>
          <w:spacing w:val="-6"/>
          <w:sz w:val="28"/>
        </w:rPr>
        <w:t>5</w:t>
      </w:r>
      <w:r>
        <w:rPr>
          <w:rFonts w:ascii="Times New Roman" w:hAnsi="Times New Roman"/>
          <w:spacing w:val="-12"/>
          <w:sz w:val="28"/>
        </w:rPr>
        <w:t xml:space="preserve"> </w:t>
      </w:r>
      <w:r>
        <w:rPr>
          <w:rFonts w:ascii="Times New Roman" w:hAnsi="Times New Roman"/>
          <w:spacing w:val="-6"/>
          <w:sz w:val="28"/>
        </w:rPr>
        <w:t>«Безопасность</w:t>
      </w:r>
      <w:r>
        <w:rPr>
          <w:rFonts w:ascii="Times New Roman" w:hAnsi="Times New Roman"/>
          <w:spacing w:val="5"/>
          <w:sz w:val="28"/>
        </w:rPr>
        <w:t xml:space="preserve"> </w:t>
      </w:r>
      <w:r>
        <w:rPr>
          <w:rFonts w:ascii="Times New Roman" w:hAnsi="Times New Roman"/>
          <w:spacing w:val="-6"/>
          <w:sz w:val="28"/>
        </w:rPr>
        <w:t>на</w:t>
      </w:r>
      <w:r>
        <w:rPr>
          <w:rFonts w:ascii="Times New Roman" w:hAnsi="Times New Roman"/>
          <w:spacing w:val="-11"/>
          <w:sz w:val="28"/>
        </w:rPr>
        <w:t xml:space="preserve"> </w:t>
      </w:r>
      <w:r>
        <w:rPr>
          <w:rFonts w:ascii="Times New Roman" w:hAnsi="Times New Roman"/>
          <w:spacing w:val="-6"/>
          <w:sz w:val="28"/>
        </w:rPr>
        <w:t>транспорте»: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история</w:t>
      </w:r>
      <w:r>
        <w:rPr>
          <w:rFonts w:ascii="Times New Roman" w:hAnsi="Times New Roman"/>
          <w:spacing w:val="-13"/>
          <w:sz w:val="28"/>
        </w:rPr>
        <w:t xml:space="preserve"> </w:t>
      </w:r>
      <w:r>
        <w:rPr>
          <w:rFonts w:ascii="Times New Roman" w:hAnsi="Times New Roman"/>
          <w:spacing w:val="-6"/>
          <w:sz w:val="28"/>
        </w:rPr>
        <w:t>появления</w:t>
      </w:r>
      <w:r>
        <w:rPr>
          <w:rFonts w:ascii="Times New Roman" w:hAnsi="Times New Roman"/>
          <w:spacing w:val="-7"/>
          <w:sz w:val="28"/>
        </w:rPr>
        <w:t xml:space="preserve"> </w:t>
      </w:r>
      <w:r>
        <w:rPr>
          <w:rFonts w:ascii="Times New Roman" w:hAnsi="Times New Roman"/>
          <w:spacing w:val="-6"/>
          <w:sz w:val="28"/>
        </w:rPr>
        <w:t>правил</w:t>
      </w:r>
      <w:r>
        <w:rPr>
          <w:rFonts w:ascii="Times New Roman" w:hAnsi="Times New Roman"/>
          <w:spacing w:val="-13"/>
          <w:sz w:val="28"/>
        </w:rPr>
        <w:t xml:space="preserve"> </w:t>
      </w:r>
      <w:r>
        <w:rPr>
          <w:rFonts w:ascii="Times New Roman" w:hAnsi="Times New Roman"/>
          <w:spacing w:val="-6"/>
          <w:sz w:val="28"/>
        </w:rPr>
        <w:t>дорожного</w:t>
      </w:r>
      <w:r>
        <w:rPr>
          <w:rFonts w:ascii="Times New Roman" w:hAnsi="Times New Roman"/>
          <w:spacing w:val="-10"/>
          <w:sz w:val="28"/>
        </w:rPr>
        <w:t xml:space="preserve"> </w:t>
      </w:r>
      <w:r>
        <w:rPr>
          <w:rFonts w:ascii="Times New Roman" w:hAnsi="Times New Roman"/>
          <w:spacing w:val="-6"/>
          <w:sz w:val="28"/>
        </w:rPr>
        <w:t>движения</w:t>
      </w:r>
      <w:r>
        <w:rPr>
          <w:rFonts w:ascii="Times New Roman" w:hAnsi="Times New Roman"/>
          <w:spacing w:val="-9"/>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причины</w:t>
      </w:r>
      <w:r>
        <w:rPr>
          <w:rFonts w:ascii="Times New Roman" w:hAnsi="Times New Roman"/>
          <w:spacing w:val="-2"/>
          <w:sz w:val="28"/>
        </w:rPr>
        <w:t xml:space="preserve"> </w:t>
      </w:r>
      <w:r>
        <w:rPr>
          <w:rFonts w:ascii="Times New Roman" w:hAnsi="Times New Roman"/>
          <w:spacing w:val="-6"/>
          <w:sz w:val="28"/>
        </w:rPr>
        <w:t>их</w:t>
      </w:r>
      <w:r>
        <w:rPr>
          <w:rFonts w:ascii="Times New Roman" w:hAnsi="Times New Roman"/>
          <w:spacing w:val="-12"/>
          <w:sz w:val="28"/>
        </w:rPr>
        <w:t xml:space="preserve"> </w:t>
      </w:r>
      <w:r>
        <w:rPr>
          <w:rFonts w:ascii="Times New Roman" w:hAnsi="Times New Roman"/>
          <w:spacing w:val="-6"/>
          <w:sz w:val="28"/>
        </w:rPr>
        <w:t>изменчивости;</w:t>
      </w:r>
    </w:p>
    <w:p w:rsidR="00FF74DA" w:rsidRDefault="00F11E90">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риск-ориентированный</w:t>
      </w:r>
      <w:r>
        <w:rPr>
          <w:rFonts w:ascii="Times New Roman" w:hAnsi="Times New Roman"/>
          <w:spacing w:val="-15"/>
          <w:sz w:val="28"/>
        </w:rPr>
        <w:t xml:space="preserve"> </w:t>
      </w:r>
      <w:r>
        <w:rPr>
          <w:rFonts w:ascii="Times New Roman" w:hAnsi="Times New Roman"/>
          <w:spacing w:val="-4"/>
          <w:sz w:val="28"/>
        </w:rPr>
        <w:t>подход</w:t>
      </w:r>
      <w:r>
        <w:rPr>
          <w:rFonts w:ascii="Times New Roman" w:hAnsi="Times New Roman"/>
          <w:spacing w:val="-14"/>
          <w:sz w:val="28"/>
        </w:rPr>
        <w:t xml:space="preserve"> </w:t>
      </w:r>
      <w:r>
        <w:rPr>
          <w:rFonts w:ascii="Times New Roman" w:hAnsi="Times New Roman"/>
          <w:spacing w:val="-4"/>
          <w:sz w:val="28"/>
        </w:rPr>
        <w:t>к</w:t>
      </w:r>
      <w:r>
        <w:rPr>
          <w:rFonts w:ascii="Times New Roman" w:hAnsi="Times New Roman"/>
          <w:spacing w:val="-14"/>
          <w:sz w:val="28"/>
        </w:rPr>
        <w:t xml:space="preserve"> </w:t>
      </w:r>
      <w:r>
        <w:rPr>
          <w:rFonts w:ascii="Times New Roman" w:hAnsi="Times New Roman"/>
          <w:spacing w:val="-4"/>
          <w:sz w:val="28"/>
        </w:rPr>
        <w:t>обеспечению</w:t>
      </w:r>
      <w:r>
        <w:rPr>
          <w:rFonts w:ascii="Times New Roman" w:hAnsi="Times New Roman"/>
          <w:spacing w:val="-2"/>
          <w:sz w:val="28"/>
        </w:rPr>
        <w:t xml:space="preserve"> </w:t>
      </w:r>
      <w:r>
        <w:rPr>
          <w:rFonts w:ascii="Times New Roman" w:hAnsi="Times New Roman"/>
          <w:spacing w:val="-4"/>
          <w:sz w:val="28"/>
        </w:rPr>
        <w:t>безопасности</w:t>
      </w:r>
      <w:r>
        <w:rPr>
          <w:rFonts w:ascii="Times New Roman" w:hAnsi="Times New Roman"/>
          <w:spacing w:val="-2"/>
          <w:sz w:val="28"/>
        </w:rPr>
        <w:t xml:space="preserve"> </w:t>
      </w:r>
      <w:r>
        <w:rPr>
          <w:rFonts w:ascii="Times New Roman" w:hAnsi="Times New Roman"/>
          <w:spacing w:val="-4"/>
          <w:sz w:val="28"/>
        </w:rPr>
        <w:t>на</w:t>
      </w:r>
      <w:r>
        <w:rPr>
          <w:rFonts w:ascii="Times New Roman" w:hAnsi="Times New Roman"/>
          <w:spacing w:val="-14"/>
          <w:sz w:val="28"/>
        </w:rPr>
        <w:t xml:space="preserve"> </w:t>
      </w:r>
      <w:r>
        <w:rPr>
          <w:rFonts w:ascii="Times New Roman" w:hAnsi="Times New Roman"/>
          <w:spacing w:val="-4"/>
          <w:sz w:val="28"/>
        </w:rPr>
        <w:t>транспорте;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безопасность</w:t>
      </w:r>
      <w:r>
        <w:rPr>
          <w:rFonts w:ascii="Times New Roman" w:hAnsi="Times New Roman"/>
          <w:spacing w:val="27"/>
          <w:sz w:val="28"/>
        </w:rPr>
        <w:t xml:space="preserve"> </w:t>
      </w:r>
      <w:r>
        <w:rPr>
          <w:rFonts w:ascii="Times New Roman" w:hAnsi="Times New Roman"/>
          <w:spacing w:val="-4"/>
          <w:sz w:val="28"/>
        </w:rPr>
        <w:t>пешехода</w:t>
      </w:r>
      <w:r>
        <w:rPr>
          <w:rFonts w:ascii="Times New Roman" w:hAnsi="Times New Roman"/>
          <w:spacing w:val="26"/>
          <w:sz w:val="28"/>
        </w:rPr>
        <w:t xml:space="preserve"> </w:t>
      </w:r>
      <w:r>
        <w:rPr>
          <w:rFonts w:ascii="Times New Roman" w:hAnsi="Times New Roman"/>
          <w:spacing w:val="-4"/>
          <w:sz w:val="28"/>
        </w:rPr>
        <w:t>в</w:t>
      </w:r>
      <w:r>
        <w:rPr>
          <w:rFonts w:ascii="Times New Roman" w:hAnsi="Times New Roman"/>
          <w:spacing w:val="9"/>
          <w:sz w:val="28"/>
        </w:rPr>
        <w:t xml:space="preserve"> </w:t>
      </w:r>
      <w:r>
        <w:rPr>
          <w:rFonts w:ascii="Times New Roman" w:hAnsi="Times New Roman"/>
          <w:spacing w:val="-4"/>
          <w:sz w:val="28"/>
        </w:rPr>
        <w:t>разных</w:t>
      </w:r>
      <w:r>
        <w:rPr>
          <w:rFonts w:ascii="Times New Roman" w:hAnsi="Times New Roman"/>
          <w:spacing w:val="21"/>
          <w:sz w:val="28"/>
        </w:rPr>
        <w:t xml:space="preserve"> </w:t>
      </w:r>
      <w:r>
        <w:rPr>
          <w:rFonts w:ascii="Times New Roman" w:hAnsi="Times New Roman"/>
          <w:spacing w:val="-4"/>
          <w:sz w:val="28"/>
        </w:rPr>
        <w:t>условиях</w:t>
      </w:r>
      <w:r>
        <w:rPr>
          <w:rFonts w:ascii="Times New Roman" w:hAnsi="Times New Roman"/>
          <w:spacing w:val="22"/>
          <w:sz w:val="28"/>
        </w:rPr>
        <w:t xml:space="preserve"> </w:t>
      </w:r>
      <w:r>
        <w:rPr>
          <w:rFonts w:ascii="Times New Roman" w:hAnsi="Times New Roman"/>
          <w:spacing w:val="-4"/>
          <w:sz w:val="28"/>
        </w:rPr>
        <w:t>(движение</w:t>
      </w:r>
      <w:r>
        <w:rPr>
          <w:rFonts w:ascii="Times New Roman" w:hAnsi="Times New Roman"/>
          <w:spacing w:val="21"/>
          <w:sz w:val="28"/>
        </w:rPr>
        <w:t xml:space="preserve"> </w:t>
      </w:r>
      <w:r>
        <w:rPr>
          <w:rFonts w:ascii="Times New Roman" w:hAnsi="Times New Roman"/>
          <w:spacing w:val="-4"/>
          <w:sz w:val="28"/>
        </w:rPr>
        <w:t>по</w:t>
      </w:r>
      <w:r>
        <w:rPr>
          <w:rFonts w:ascii="Times New Roman" w:hAnsi="Times New Roman"/>
          <w:spacing w:val="8"/>
          <w:sz w:val="28"/>
        </w:rPr>
        <w:t xml:space="preserve"> </w:t>
      </w:r>
      <w:r>
        <w:rPr>
          <w:rFonts w:ascii="Times New Roman" w:hAnsi="Times New Roman"/>
          <w:spacing w:val="-4"/>
          <w:sz w:val="28"/>
        </w:rPr>
        <w:t>обочине;</w:t>
      </w:r>
      <w:r>
        <w:rPr>
          <w:rFonts w:ascii="Times New Roman" w:hAnsi="Times New Roman"/>
          <w:spacing w:val="26"/>
          <w:sz w:val="28"/>
        </w:rPr>
        <w:t xml:space="preserve"> </w:t>
      </w:r>
      <w:r>
        <w:rPr>
          <w:rFonts w:ascii="Times New Roman" w:hAnsi="Times New Roman"/>
          <w:spacing w:val="-4"/>
          <w:sz w:val="28"/>
        </w:rPr>
        <w:t xml:space="preserve">движение </w:t>
      </w:r>
      <w:r>
        <w:rPr>
          <w:rFonts w:ascii="Times New Roman" w:hAnsi="Times New Roman"/>
          <w:spacing w:val="-10"/>
          <w:sz w:val="28"/>
        </w:rPr>
        <w:t xml:space="preserve">в </w:t>
      </w:r>
      <w:r>
        <w:rPr>
          <w:rFonts w:ascii="Times New Roman" w:hAnsi="Times New Roman"/>
          <w:spacing w:val="-2"/>
          <w:sz w:val="28"/>
        </w:rPr>
        <w:t xml:space="preserve">тёмное </w:t>
      </w:r>
      <w:r>
        <w:rPr>
          <w:rFonts w:ascii="Times New Roman" w:hAnsi="Times New Roman"/>
          <w:spacing w:val="-4"/>
          <w:sz w:val="28"/>
        </w:rPr>
        <w:t xml:space="preserve">время </w:t>
      </w:r>
      <w:r>
        <w:rPr>
          <w:rFonts w:ascii="Times New Roman" w:hAnsi="Times New Roman"/>
          <w:spacing w:val="-2"/>
          <w:sz w:val="28"/>
        </w:rPr>
        <w:t>суток;</w:t>
      </w:r>
      <w:r>
        <w:rPr>
          <w:rFonts w:ascii="Times New Roman" w:hAnsi="Times New Roman"/>
          <w:sz w:val="28"/>
        </w:rPr>
        <w:tab/>
      </w:r>
    </w:p>
    <w:p w:rsidR="00FF74DA" w:rsidRDefault="00F11E90">
      <w:pPr>
        <w:widowControl w:val="0"/>
        <w:tabs>
          <w:tab w:val="left" w:pos="471"/>
          <w:tab w:val="left" w:pos="1522"/>
          <w:tab w:val="left" w:pos="2431"/>
          <w:tab w:val="left" w:pos="3369"/>
          <w:tab w:val="left" w:pos="4735"/>
          <w:tab w:val="left" w:pos="5065"/>
          <w:tab w:val="left" w:pos="7197"/>
          <w:tab w:val="left" w:pos="8310"/>
        </w:tabs>
        <w:spacing w:after="0" w:line="240" w:lineRule="auto"/>
        <w:ind w:firstLine="709"/>
        <w:jc w:val="both"/>
        <w:rPr>
          <w:rFonts w:ascii="Times New Roman" w:hAnsi="Times New Roman"/>
          <w:sz w:val="28"/>
        </w:rPr>
      </w:pPr>
      <w:r>
        <w:rPr>
          <w:rFonts w:ascii="Times New Roman" w:hAnsi="Times New Roman"/>
          <w:spacing w:val="-2"/>
          <w:sz w:val="28"/>
        </w:rPr>
        <w:t xml:space="preserve">движение </w:t>
      </w:r>
      <w:r>
        <w:rPr>
          <w:rFonts w:ascii="Times New Roman" w:hAnsi="Times New Roman"/>
          <w:spacing w:val="-10"/>
          <w:sz w:val="28"/>
        </w:rPr>
        <w:t xml:space="preserve">с </w:t>
      </w:r>
      <w:r>
        <w:rPr>
          <w:rFonts w:ascii="Times New Roman" w:hAnsi="Times New Roman"/>
          <w:spacing w:val="-2"/>
          <w:sz w:val="28"/>
        </w:rPr>
        <w:t xml:space="preserve">использованием средств </w:t>
      </w:r>
      <w:r>
        <w:rPr>
          <w:rFonts w:ascii="Times New Roman" w:hAnsi="Times New Roman"/>
          <w:spacing w:val="-8"/>
          <w:sz w:val="28"/>
        </w:rPr>
        <w:t xml:space="preserve">индивидуальной </w:t>
      </w:r>
      <w:r>
        <w:rPr>
          <w:rFonts w:ascii="Times New Roman" w:hAnsi="Times New Roman"/>
          <w:spacing w:val="-2"/>
          <w:sz w:val="28"/>
        </w:rPr>
        <w:t>мобильности;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взаимосвязь</w:t>
      </w:r>
      <w:r>
        <w:rPr>
          <w:rFonts w:ascii="Times New Roman" w:hAnsi="Times New Roman"/>
          <w:spacing w:val="-4"/>
          <w:sz w:val="28"/>
        </w:rPr>
        <w:t xml:space="preserve"> </w:t>
      </w:r>
      <w:r>
        <w:rPr>
          <w:rFonts w:ascii="Times New Roman" w:hAnsi="Times New Roman"/>
          <w:spacing w:val="-6"/>
          <w:sz w:val="28"/>
        </w:rPr>
        <w:t>безопасности</w:t>
      </w:r>
      <w:r>
        <w:rPr>
          <w:rFonts w:ascii="Times New Roman" w:hAnsi="Times New Roman"/>
          <w:spacing w:val="-4"/>
          <w:sz w:val="28"/>
        </w:rPr>
        <w:t xml:space="preserve"> </w:t>
      </w:r>
      <w:r>
        <w:rPr>
          <w:rFonts w:ascii="Times New Roman" w:hAnsi="Times New Roman"/>
          <w:spacing w:val="-6"/>
          <w:sz w:val="28"/>
        </w:rPr>
        <w:t>водителя</w:t>
      </w:r>
      <w:r>
        <w:rPr>
          <w:rFonts w:ascii="Times New Roman" w:hAnsi="Times New Roman"/>
          <w:spacing w:val="-1"/>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пассажира;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правила</w:t>
      </w:r>
      <w:r>
        <w:rPr>
          <w:rFonts w:ascii="Times New Roman" w:hAnsi="Times New Roman"/>
          <w:spacing w:val="-10"/>
          <w:sz w:val="28"/>
        </w:rPr>
        <w:t xml:space="preserve"> </w:t>
      </w:r>
      <w:r>
        <w:rPr>
          <w:rFonts w:ascii="Times New Roman" w:hAnsi="Times New Roman"/>
          <w:spacing w:val="-8"/>
          <w:sz w:val="28"/>
        </w:rPr>
        <w:t>безопасного</w:t>
      </w:r>
      <w:r>
        <w:rPr>
          <w:rFonts w:ascii="Times New Roman" w:hAnsi="Times New Roman"/>
          <w:sz w:val="28"/>
        </w:rPr>
        <w:t xml:space="preserve"> </w:t>
      </w:r>
      <w:r>
        <w:rPr>
          <w:rFonts w:ascii="Times New Roman" w:hAnsi="Times New Roman"/>
          <w:spacing w:val="-8"/>
          <w:sz w:val="28"/>
        </w:rPr>
        <w:t>поведения</w:t>
      </w:r>
      <w:r>
        <w:rPr>
          <w:rFonts w:ascii="Times New Roman" w:hAnsi="Times New Roman"/>
          <w:sz w:val="28"/>
        </w:rPr>
        <w:t xml:space="preserve"> </w:t>
      </w:r>
      <w:r>
        <w:rPr>
          <w:rFonts w:ascii="Times New Roman" w:hAnsi="Times New Roman"/>
          <w:spacing w:val="-8"/>
          <w:sz w:val="28"/>
        </w:rPr>
        <w:t>при поездке</w:t>
      </w:r>
      <w:r>
        <w:rPr>
          <w:rFonts w:ascii="Times New Roman" w:hAnsi="Times New Roman"/>
          <w:sz w:val="28"/>
        </w:rPr>
        <w:t xml:space="preserve"> </w:t>
      </w:r>
      <w:r>
        <w:rPr>
          <w:rFonts w:ascii="Times New Roman" w:hAnsi="Times New Roman"/>
          <w:spacing w:val="-8"/>
          <w:sz w:val="28"/>
        </w:rPr>
        <w:t>в</w:t>
      </w:r>
      <w:r>
        <w:rPr>
          <w:rFonts w:ascii="Times New Roman" w:hAnsi="Times New Roman"/>
          <w:spacing w:val="-11"/>
          <w:sz w:val="28"/>
        </w:rPr>
        <w:t xml:space="preserve"> </w:t>
      </w:r>
      <w:r>
        <w:rPr>
          <w:rFonts w:ascii="Times New Roman" w:hAnsi="Times New Roman"/>
          <w:spacing w:val="-8"/>
          <w:sz w:val="28"/>
        </w:rPr>
        <w:t>легковом</w:t>
      </w:r>
      <w:r>
        <w:rPr>
          <w:rFonts w:ascii="Times New Roman" w:hAnsi="Times New Roman"/>
          <w:sz w:val="28"/>
        </w:rPr>
        <w:t xml:space="preserve"> </w:t>
      </w:r>
      <w:r>
        <w:rPr>
          <w:rFonts w:ascii="Times New Roman" w:hAnsi="Times New Roman"/>
          <w:spacing w:val="-8"/>
          <w:sz w:val="28"/>
        </w:rPr>
        <w:t>автомобиле,</w:t>
      </w:r>
      <w:r>
        <w:rPr>
          <w:rFonts w:ascii="Times New Roman" w:hAnsi="Times New Roman"/>
          <w:sz w:val="28"/>
        </w:rPr>
        <w:t xml:space="preserve"> </w:t>
      </w:r>
      <w:r>
        <w:rPr>
          <w:rFonts w:ascii="Times New Roman" w:hAnsi="Times New Roman"/>
          <w:spacing w:val="-8"/>
          <w:sz w:val="28"/>
        </w:rPr>
        <w:t xml:space="preserve">автобусе; </w:t>
      </w:r>
      <w:r>
        <w:rPr>
          <w:rFonts w:ascii="Times New Roman" w:hAnsi="Times New Roman"/>
          <w:spacing w:val="-2"/>
          <w:sz w:val="28"/>
        </w:rPr>
        <w:t>ответственность</w:t>
      </w:r>
      <w:r>
        <w:rPr>
          <w:rFonts w:ascii="Times New Roman" w:hAnsi="Times New Roman"/>
          <w:spacing w:val="-17"/>
          <w:sz w:val="28"/>
        </w:rPr>
        <w:t xml:space="preserve"> </w:t>
      </w:r>
      <w:r>
        <w:rPr>
          <w:rFonts w:ascii="Times New Roman" w:hAnsi="Times New Roman"/>
          <w:spacing w:val="-2"/>
          <w:sz w:val="28"/>
        </w:rPr>
        <w:t>водителя,</w:t>
      </w:r>
      <w:r>
        <w:rPr>
          <w:rFonts w:ascii="Times New Roman" w:hAnsi="Times New Roman"/>
          <w:spacing w:val="-16"/>
          <w:sz w:val="28"/>
        </w:rPr>
        <w:t xml:space="preserve"> </w:t>
      </w:r>
      <w:r>
        <w:rPr>
          <w:rFonts w:ascii="Times New Roman" w:hAnsi="Times New Roman"/>
          <w:spacing w:val="-2"/>
          <w:sz w:val="28"/>
        </w:rPr>
        <w:t>ответственность</w:t>
      </w:r>
      <w:r>
        <w:rPr>
          <w:rFonts w:ascii="Times New Roman" w:hAnsi="Times New Roman"/>
          <w:spacing w:val="-16"/>
          <w:sz w:val="28"/>
        </w:rPr>
        <w:t xml:space="preserve"> </w:t>
      </w:r>
      <w:r>
        <w:rPr>
          <w:rFonts w:ascii="Times New Roman" w:hAnsi="Times New Roman"/>
          <w:spacing w:val="-2"/>
          <w:sz w:val="28"/>
        </w:rPr>
        <w:t>пассажира;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представления</w:t>
      </w:r>
      <w:r>
        <w:rPr>
          <w:rFonts w:ascii="Times New Roman" w:hAnsi="Times New Roman"/>
          <w:spacing w:val="-3"/>
          <w:sz w:val="28"/>
        </w:rPr>
        <w:t xml:space="preserve"> </w:t>
      </w:r>
      <w:r>
        <w:rPr>
          <w:rFonts w:ascii="Times New Roman" w:hAnsi="Times New Roman"/>
          <w:spacing w:val="-6"/>
          <w:sz w:val="28"/>
        </w:rPr>
        <w:t>о</w:t>
      </w:r>
      <w:r>
        <w:rPr>
          <w:rFonts w:ascii="Times New Roman" w:hAnsi="Times New Roman"/>
          <w:spacing w:val="-12"/>
          <w:sz w:val="28"/>
        </w:rPr>
        <w:t xml:space="preserve"> </w:t>
      </w:r>
      <w:r>
        <w:rPr>
          <w:rFonts w:ascii="Times New Roman" w:hAnsi="Times New Roman"/>
          <w:spacing w:val="-6"/>
          <w:sz w:val="28"/>
        </w:rPr>
        <w:t>знаниях</w:t>
      </w:r>
      <w:r>
        <w:rPr>
          <w:rFonts w:ascii="Times New Roman" w:hAnsi="Times New Roman"/>
          <w:spacing w:val="-12"/>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навыках,</w:t>
      </w:r>
      <w:r>
        <w:rPr>
          <w:rFonts w:ascii="Times New Roman" w:hAnsi="Times New Roman"/>
          <w:spacing w:val="-8"/>
          <w:sz w:val="28"/>
        </w:rPr>
        <w:t xml:space="preserve"> </w:t>
      </w:r>
      <w:r>
        <w:rPr>
          <w:rFonts w:ascii="Times New Roman" w:hAnsi="Times New Roman"/>
          <w:spacing w:val="-6"/>
          <w:sz w:val="28"/>
        </w:rPr>
        <w:t>необходимых</w:t>
      </w:r>
      <w:r>
        <w:rPr>
          <w:rFonts w:ascii="Times New Roman" w:hAnsi="Times New Roman"/>
          <w:spacing w:val="-3"/>
          <w:sz w:val="28"/>
        </w:rPr>
        <w:t xml:space="preserve"> </w:t>
      </w:r>
      <w:r>
        <w:rPr>
          <w:rFonts w:ascii="Times New Roman" w:hAnsi="Times New Roman"/>
          <w:spacing w:val="-6"/>
          <w:sz w:val="28"/>
        </w:rPr>
        <w:t>водителю;</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порядок действий при дорожно-транспортных происшествиях разного характера (при отсутствии пострадавших; с одним или несколькими </w:t>
      </w:r>
      <w:r>
        <w:rPr>
          <w:rFonts w:ascii="Times New Roman" w:hAnsi="Times New Roman"/>
          <w:spacing w:val="-4"/>
          <w:sz w:val="28"/>
        </w:rPr>
        <w:t>пострадавшими;</w:t>
      </w:r>
      <w:r>
        <w:rPr>
          <w:rFonts w:ascii="Times New Roman" w:hAnsi="Times New Roman"/>
          <w:spacing w:val="-15"/>
          <w:sz w:val="28"/>
        </w:rPr>
        <w:t xml:space="preserve"> </w:t>
      </w:r>
      <w:r>
        <w:rPr>
          <w:rFonts w:ascii="Times New Roman" w:hAnsi="Times New Roman"/>
          <w:spacing w:val="-4"/>
          <w:sz w:val="28"/>
        </w:rPr>
        <w:t>при</w:t>
      </w:r>
      <w:r>
        <w:rPr>
          <w:rFonts w:ascii="Times New Roman" w:hAnsi="Times New Roman"/>
          <w:spacing w:val="-14"/>
          <w:sz w:val="28"/>
        </w:rPr>
        <w:t xml:space="preserve"> </w:t>
      </w:r>
      <w:r>
        <w:rPr>
          <w:rFonts w:ascii="Times New Roman" w:hAnsi="Times New Roman"/>
          <w:spacing w:val="-4"/>
          <w:sz w:val="28"/>
        </w:rPr>
        <w:t>опасности</w:t>
      </w:r>
      <w:r>
        <w:rPr>
          <w:rFonts w:ascii="Times New Roman" w:hAnsi="Times New Roman"/>
          <w:spacing w:val="-11"/>
          <w:sz w:val="28"/>
        </w:rPr>
        <w:t xml:space="preserve"> </w:t>
      </w:r>
      <w:r>
        <w:rPr>
          <w:rFonts w:ascii="Times New Roman" w:hAnsi="Times New Roman"/>
          <w:spacing w:val="-4"/>
          <w:sz w:val="28"/>
        </w:rPr>
        <w:t>возгорания;</w:t>
      </w:r>
      <w:r>
        <w:rPr>
          <w:rFonts w:ascii="Times New Roman" w:hAnsi="Times New Roman"/>
          <w:spacing w:val="-6"/>
          <w:sz w:val="28"/>
        </w:rPr>
        <w:t xml:space="preserve"> </w:t>
      </w:r>
      <w:r>
        <w:rPr>
          <w:rFonts w:ascii="Times New Roman" w:hAnsi="Times New Roman"/>
          <w:spacing w:val="-4"/>
          <w:sz w:val="28"/>
        </w:rPr>
        <w:t>с</w:t>
      </w:r>
      <w:r>
        <w:rPr>
          <w:rFonts w:ascii="Times New Roman" w:hAnsi="Times New Roman"/>
          <w:spacing w:val="-14"/>
          <w:sz w:val="28"/>
        </w:rPr>
        <w:t xml:space="preserve"> </w:t>
      </w:r>
      <w:r>
        <w:rPr>
          <w:rFonts w:ascii="Times New Roman" w:hAnsi="Times New Roman"/>
          <w:spacing w:val="-4"/>
          <w:sz w:val="28"/>
        </w:rPr>
        <w:t>большим</w:t>
      </w:r>
      <w:r>
        <w:rPr>
          <w:rFonts w:ascii="Times New Roman" w:hAnsi="Times New Roman"/>
          <w:spacing w:val="-9"/>
          <w:sz w:val="28"/>
        </w:rPr>
        <w:t xml:space="preserve"> </w:t>
      </w:r>
      <w:r>
        <w:rPr>
          <w:rFonts w:ascii="Times New Roman" w:hAnsi="Times New Roman"/>
          <w:spacing w:val="-4"/>
          <w:sz w:val="28"/>
        </w:rPr>
        <w:t>количеством</w:t>
      </w:r>
      <w:r>
        <w:rPr>
          <w:rFonts w:ascii="Times New Roman" w:hAnsi="Times New Roman"/>
          <w:spacing w:val="-7"/>
          <w:sz w:val="28"/>
        </w:rPr>
        <w:t xml:space="preserve"> </w:t>
      </w:r>
      <w:r>
        <w:rPr>
          <w:rFonts w:ascii="Times New Roman" w:hAnsi="Times New Roman"/>
          <w:spacing w:val="-4"/>
          <w:sz w:val="28"/>
        </w:rPr>
        <w:t>участников);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основные источники опасности в метро, правила безопасного поведения, </w:t>
      </w:r>
      <w:r>
        <w:rPr>
          <w:rFonts w:ascii="Times New Roman" w:hAnsi="Times New Roman"/>
          <w:spacing w:val="-4"/>
          <w:sz w:val="28"/>
        </w:rPr>
        <w:t>порядок</w:t>
      </w:r>
      <w:r>
        <w:rPr>
          <w:rFonts w:ascii="Times New Roman" w:hAnsi="Times New Roman"/>
          <w:spacing w:val="-7"/>
          <w:sz w:val="28"/>
        </w:rPr>
        <w:t xml:space="preserve"> </w:t>
      </w:r>
      <w:r>
        <w:rPr>
          <w:rFonts w:ascii="Times New Roman" w:hAnsi="Times New Roman"/>
          <w:spacing w:val="-4"/>
          <w:sz w:val="28"/>
        </w:rPr>
        <w:t>действий</w:t>
      </w:r>
      <w:r>
        <w:rPr>
          <w:rFonts w:ascii="Times New Roman" w:hAnsi="Times New Roman"/>
          <w:spacing w:val="-12"/>
          <w:sz w:val="28"/>
        </w:rPr>
        <w:t xml:space="preserve"> </w:t>
      </w:r>
      <w:r>
        <w:rPr>
          <w:rFonts w:ascii="Times New Roman" w:hAnsi="Times New Roman"/>
          <w:spacing w:val="-4"/>
          <w:sz w:val="28"/>
        </w:rPr>
        <w:t>при</w:t>
      </w:r>
      <w:r>
        <w:rPr>
          <w:rFonts w:ascii="Times New Roman" w:hAnsi="Times New Roman"/>
          <w:spacing w:val="-15"/>
          <w:sz w:val="28"/>
        </w:rPr>
        <w:t xml:space="preserve"> </w:t>
      </w:r>
      <w:r>
        <w:rPr>
          <w:rFonts w:ascii="Times New Roman" w:hAnsi="Times New Roman"/>
          <w:spacing w:val="-4"/>
          <w:sz w:val="28"/>
        </w:rPr>
        <w:t>возникновении</w:t>
      </w:r>
      <w:r>
        <w:rPr>
          <w:rFonts w:ascii="Times New Roman" w:hAnsi="Times New Roman"/>
          <w:sz w:val="28"/>
        </w:rPr>
        <w:t xml:space="preserve"> </w:t>
      </w:r>
      <w:r>
        <w:rPr>
          <w:rFonts w:ascii="Times New Roman" w:hAnsi="Times New Roman"/>
          <w:spacing w:val="-4"/>
          <w:sz w:val="28"/>
        </w:rPr>
        <w:t>опасных</w:t>
      </w:r>
      <w:r>
        <w:rPr>
          <w:rFonts w:ascii="Times New Roman" w:hAnsi="Times New Roman"/>
          <w:spacing w:val="-6"/>
          <w:sz w:val="28"/>
        </w:rPr>
        <w:t xml:space="preserve"> </w:t>
      </w:r>
      <w:r>
        <w:rPr>
          <w:rFonts w:ascii="Times New Roman" w:hAnsi="Times New Roman"/>
          <w:spacing w:val="-4"/>
          <w:sz w:val="28"/>
        </w:rPr>
        <w:t>или</w:t>
      </w:r>
      <w:r>
        <w:rPr>
          <w:rFonts w:ascii="Times New Roman" w:hAnsi="Times New Roman"/>
          <w:spacing w:val="-11"/>
          <w:sz w:val="28"/>
        </w:rPr>
        <w:t xml:space="preserve"> </w:t>
      </w:r>
      <w:r>
        <w:rPr>
          <w:rFonts w:ascii="Times New Roman" w:hAnsi="Times New Roman"/>
          <w:spacing w:val="-4"/>
          <w:sz w:val="28"/>
        </w:rPr>
        <w:t>чрезвычайных</w:t>
      </w:r>
      <w:r>
        <w:rPr>
          <w:rFonts w:ascii="Times New Roman" w:hAnsi="Times New Roman"/>
          <w:spacing w:val="5"/>
          <w:sz w:val="28"/>
        </w:rPr>
        <w:t xml:space="preserve"> </w:t>
      </w:r>
      <w:r>
        <w:rPr>
          <w:rFonts w:ascii="Times New Roman" w:hAnsi="Times New Roman"/>
          <w:spacing w:val="-4"/>
          <w:sz w:val="28"/>
        </w:rPr>
        <w:t>ситуаций;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основные источники опасности на железнодорожном транспорте, правила безопасного</w:t>
      </w:r>
      <w:r>
        <w:rPr>
          <w:rFonts w:ascii="Times New Roman" w:hAnsi="Times New Roman"/>
          <w:spacing w:val="71"/>
          <w:sz w:val="28"/>
        </w:rPr>
        <w:t xml:space="preserve">  </w:t>
      </w:r>
      <w:r>
        <w:rPr>
          <w:rFonts w:ascii="Times New Roman" w:hAnsi="Times New Roman"/>
          <w:sz w:val="28"/>
        </w:rPr>
        <w:t>поведения,</w:t>
      </w:r>
      <w:r>
        <w:rPr>
          <w:rFonts w:ascii="Times New Roman" w:hAnsi="Times New Roman"/>
          <w:spacing w:val="70"/>
          <w:sz w:val="28"/>
        </w:rPr>
        <w:t xml:space="preserve">  </w:t>
      </w:r>
      <w:r>
        <w:rPr>
          <w:rFonts w:ascii="Times New Roman" w:hAnsi="Times New Roman"/>
          <w:sz w:val="28"/>
        </w:rPr>
        <w:t>порядок</w:t>
      </w:r>
      <w:r>
        <w:rPr>
          <w:rFonts w:ascii="Times New Roman" w:hAnsi="Times New Roman"/>
          <w:spacing w:val="69"/>
          <w:sz w:val="28"/>
        </w:rPr>
        <w:t xml:space="preserve">  </w:t>
      </w:r>
      <w:r>
        <w:rPr>
          <w:rFonts w:ascii="Times New Roman" w:hAnsi="Times New Roman"/>
          <w:sz w:val="28"/>
        </w:rPr>
        <w:t>действий</w:t>
      </w:r>
      <w:r>
        <w:rPr>
          <w:rFonts w:ascii="Times New Roman" w:hAnsi="Times New Roman"/>
          <w:spacing w:val="70"/>
          <w:sz w:val="28"/>
        </w:rPr>
        <w:t xml:space="preserve">  </w:t>
      </w:r>
      <w:r>
        <w:rPr>
          <w:rFonts w:ascii="Times New Roman" w:hAnsi="Times New Roman"/>
          <w:sz w:val="28"/>
        </w:rPr>
        <w:t>при</w:t>
      </w:r>
      <w:r>
        <w:rPr>
          <w:rFonts w:ascii="Times New Roman" w:hAnsi="Times New Roman"/>
          <w:spacing w:val="64"/>
          <w:sz w:val="28"/>
        </w:rPr>
        <w:t xml:space="preserve">  </w:t>
      </w:r>
      <w:r>
        <w:rPr>
          <w:rFonts w:ascii="Times New Roman" w:hAnsi="Times New Roman"/>
          <w:sz w:val="28"/>
        </w:rPr>
        <w:t>возникновении</w:t>
      </w:r>
      <w:r>
        <w:rPr>
          <w:rFonts w:ascii="Times New Roman" w:hAnsi="Times New Roman"/>
          <w:spacing w:val="70"/>
          <w:sz w:val="28"/>
        </w:rPr>
        <w:t xml:space="preserve">  </w:t>
      </w:r>
      <w:r>
        <w:rPr>
          <w:rFonts w:ascii="Times New Roman" w:hAnsi="Times New Roman"/>
          <w:sz w:val="28"/>
        </w:rPr>
        <w:t>опасных и</w:t>
      </w:r>
      <w:r>
        <w:rPr>
          <w:rFonts w:ascii="Times New Roman" w:hAnsi="Times New Roman"/>
          <w:spacing w:val="-19"/>
          <w:sz w:val="28"/>
        </w:rPr>
        <w:t xml:space="preserve"> </w:t>
      </w:r>
      <w:r>
        <w:rPr>
          <w:rFonts w:ascii="Times New Roman" w:hAnsi="Times New Roman"/>
          <w:sz w:val="28"/>
        </w:rPr>
        <w:t>чрезвычайных</w:t>
      </w:r>
      <w:r>
        <w:rPr>
          <w:rFonts w:ascii="Times New Roman" w:hAnsi="Times New Roman"/>
          <w:spacing w:val="3"/>
          <w:sz w:val="28"/>
        </w:rPr>
        <w:t xml:space="preserve"> </w:t>
      </w:r>
      <w:r>
        <w:rPr>
          <w:rFonts w:ascii="Times New Roman" w:hAnsi="Times New Roman"/>
          <w:sz w:val="28"/>
        </w:rPr>
        <w:t>ситуаций;</w:t>
      </w:r>
    </w:p>
    <w:p w:rsidR="00FF74DA" w:rsidRDefault="00F11E90">
      <w:pPr>
        <w:widowControl w:val="0"/>
        <w:tabs>
          <w:tab w:val="left" w:pos="1546"/>
          <w:tab w:val="left" w:pos="1911"/>
          <w:tab w:val="left" w:pos="3059"/>
          <w:tab w:val="left" w:pos="3558"/>
          <w:tab w:val="left" w:pos="4555"/>
          <w:tab w:val="left" w:pos="4862"/>
          <w:tab w:val="left" w:pos="5094"/>
          <w:tab w:val="left" w:pos="6303"/>
          <w:tab w:val="left" w:pos="6950"/>
          <w:tab w:val="left" w:pos="7085"/>
          <w:tab w:val="left" w:pos="8611"/>
          <w:tab w:val="left" w:pos="9223"/>
        </w:tabs>
        <w:spacing w:after="0" w:line="240" w:lineRule="auto"/>
        <w:ind w:firstLine="709"/>
        <w:jc w:val="both"/>
        <w:rPr>
          <w:rFonts w:ascii="Times New Roman" w:hAnsi="Times New Roman"/>
          <w:sz w:val="28"/>
        </w:rPr>
      </w:pPr>
      <w:r>
        <w:rPr>
          <w:rFonts w:ascii="Times New Roman" w:hAnsi="Times New Roman"/>
          <w:spacing w:val="-4"/>
          <w:sz w:val="28"/>
        </w:rPr>
        <w:t>основные</w:t>
      </w:r>
      <w:r>
        <w:rPr>
          <w:rFonts w:ascii="Times New Roman" w:hAnsi="Times New Roman"/>
          <w:spacing w:val="28"/>
          <w:sz w:val="28"/>
        </w:rPr>
        <w:t xml:space="preserve"> </w:t>
      </w:r>
      <w:r>
        <w:rPr>
          <w:rFonts w:ascii="Times New Roman" w:hAnsi="Times New Roman"/>
          <w:spacing w:val="-4"/>
          <w:sz w:val="28"/>
        </w:rPr>
        <w:t>источники</w:t>
      </w:r>
      <w:r>
        <w:rPr>
          <w:rFonts w:ascii="Times New Roman" w:hAnsi="Times New Roman"/>
          <w:spacing w:val="33"/>
          <w:sz w:val="28"/>
        </w:rPr>
        <w:t xml:space="preserve"> </w:t>
      </w:r>
      <w:r>
        <w:rPr>
          <w:rFonts w:ascii="Times New Roman" w:hAnsi="Times New Roman"/>
          <w:spacing w:val="-4"/>
          <w:sz w:val="28"/>
        </w:rPr>
        <w:t>опасности</w:t>
      </w:r>
      <w:r>
        <w:rPr>
          <w:rFonts w:ascii="Times New Roman" w:hAnsi="Times New Roman"/>
          <w:spacing w:val="29"/>
          <w:sz w:val="28"/>
        </w:rPr>
        <w:t xml:space="preserve"> </w:t>
      </w:r>
      <w:r>
        <w:rPr>
          <w:rFonts w:ascii="Times New Roman" w:hAnsi="Times New Roman"/>
          <w:spacing w:val="-4"/>
          <w:sz w:val="28"/>
        </w:rPr>
        <w:t>на</w:t>
      </w:r>
      <w:r>
        <w:rPr>
          <w:rFonts w:ascii="Times New Roman" w:hAnsi="Times New Roman"/>
          <w:spacing w:val="16"/>
          <w:sz w:val="28"/>
        </w:rPr>
        <w:t xml:space="preserve"> </w:t>
      </w:r>
      <w:r>
        <w:rPr>
          <w:rFonts w:ascii="Times New Roman" w:hAnsi="Times New Roman"/>
          <w:spacing w:val="-4"/>
          <w:sz w:val="28"/>
        </w:rPr>
        <w:t>водном</w:t>
      </w:r>
      <w:r>
        <w:rPr>
          <w:rFonts w:ascii="Times New Roman" w:hAnsi="Times New Roman"/>
          <w:spacing w:val="34"/>
          <w:sz w:val="28"/>
        </w:rPr>
        <w:t xml:space="preserve"> </w:t>
      </w:r>
      <w:r>
        <w:rPr>
          <w:rFonts w:ascii="Times New Roman" w:hAnsi="Times New Roman"/>
          <w:spacing w:val="-4"/>
          <w:sz w:val="28"/>
        </w:rPr>
        <w:t>транспорте,</w:t>
      </w:r>
      <w:r>
        <w:rPr>
          <w:rFonts w:ascii="Times New Roman" w:hAnsi="Times New Roman"/>
          <w:spacing w:val="39"/>
          <w:sz w:val="28"/>
        </w:rPr>
        <w:t xml:space="preserve"> </w:t>
      </w:r>
      <w:r>
        <w:rPr>
          <w:rFonts w:ascii="Times New Roman" w:hAnsi="Times New Roman"/>
          <w:spacing w:val="-4"/>
          <w:sz w:val="28"/>
        </w:rPr>
        <w:t>правила</w:t>
      </w:r>
      <w:r>
        <w:rPr>
          <w:rFonts w:ascii="Times New Roman" w:hAnsi="Times New Roman"/>
          <w:spacing w:val="32"/>
          <w:sz w:val="28"/>
        </w:rPr>
        <w:t xml:space="preserve"> </w:t>
      </w:r>
      <w:r>
        <w:rPr>
          <w:rFonts w:ascii="Times New Roman" w:hAnsi="Times New Roman"/>
          <w:spacing w:val="-4"/>
          <w:sz w:val="28"/>
        </w:rPr>
        <w:t xml:space="preserve">безопасного </w:t>
      </w:r>
      <w:r>
        <w:rPr>
          <w:rFonts w:ascii="Times New Roman" w:hAnsi="Times New Roman"/>
          <w:spacing w:val="-6"/>
          <w:sz w:val="28"/>
        </w:rPr>
        <w:t>поведения,</w:t>
      </w:r>
      <w:r>
        <w:rPr>
          <w:rFonts w:ascii="Times New Roman" w:hAnsi="Times New Roman"/>
          <w:spacing w:val="-11"/>
          <w:sz w:val="28"/>
        </w:rPr>
        <w:t xml:space="preserve"> </w:t>
      </w:r>
      <w:r>
        <w:rPr>
          <w:rFonts w:ascii="Times New Roman" w:hAnsi="Times New Roman"/>
          <w:spacing w:val="-6"/>
          <w:sz w:val="28"/>
        </w:rPr>
        <w:t>порядок</w:t>
      </w:r>
      <w:r>
        <w:rPr>
          <w:rFonts w:ascii="Times New Roman" w:hAnsi="Times New Roman"/>
          <w:spacing w:val="-12"/>
          <w:sz w:val="28"/>
        </w:rPr>
        <w:t xml:space="preserve"> </w:t>
      </w:r>
      <w:r>
        <w:rPr>
          <w:rFonts w:ascii="Times New Roman" w:hAnsi="Times New Roman"/>
          <w:spacing w:val="-6"/>
          <w:sz w:val="28"/>
        </w:rPr>
        <w:t>действий</w:t>
      </w:r>
      <w:r>
        <w:rPr>
          <w:rFonts w:ascii="Times New Roman" w:hAnsi="Times New Roman"/>
          <w:spacing w:val="-12"/>
          <w:sz w:val="28"/>
        </w:rPr>
        <w:t xml:space="preserve"> </w:t>
      </w:r>
      <w:r>
        <w:rPr>
          <w:rFonts w:ascii="Times New Roman" w:hAnsi="Times New Roman"/>
          <w:spacing w:val="-6"/>
          <w:sz w:val="28"/>
        </w:rPr>
        <w:t>при</w:t>
      </w:r>
      <w:r>
        <w:rPr>
          <w:rFonts w:ascii="Times New Roman" w:hAnsi="Times New Roman"/>
          <w:spacing w:val="-12"/>
          <w:sz w:val="28"/>
        </w:rPr>
        <w:t xml:space="preserve"> </w:t>
      </w:r>
      <w:r>
        <w:rPr>
          <w:rFonts w:ascii="Times New Roman" w:hAnsi="Times New Roman"/>
          <w:spacing w:val="-6"/>
          <w:sz w:val="28"/>
        </w:rPr>
        <w:t>возникновении</w:t>
      </w:r>
      <w:r>
        <w:rPr>
          <w:rFonts w:ascii="Times New Roman" w:hAnsi="Times New Roman"/>
          <w:spacing w:val="6"/>
          <w:sz w:val="28"/>
        </w:rPr>
        <w:t xml:space="preserve"> </w:t>
      </w:r>
      <w:r>
        <w:rPr>
          <w:rFonts w:ascii="Times New Roman" w:hAnsi="Times New Roman"/>
          <w:spacing w:val="-6"/>
          <w:sz w:val="28"/>
        </w:rPr>
        <w:t>опасной</w:t>
      </w:r>
      <w:r>
        <w:rPr>
          <w:rFonts w:ascii="Times New Roman" w:hAnsi="Times New Roman"/>
          <w:spacing w:val="-3"/>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чрезвычайной</w:t>
      </w:r>
      <w:r>
        <w:rPr>
          <w:rFonts w:ascii="Times New Roman" w:hAnsi="Times New Roman"/>
          <w:spacing w:val="6"/>
          <w:sz w:val="28"/>
        </w:rPr>
        <w:t xml:space="preserve"> </w:t>
      </w:r>
      <w:r>
        <w:rPr>
          <w:rFonts w:ascii="Times New Roman" w:hAnsi="Times New Roman"/>
          <w:spacing w:val="-6"/>
          <w:sz w:val="28"/>
        </w:rPr>
        <w:t xml:space="preserve">ситуации; </w:t>
      </w:r>
      <w:r>
        <w:rPr>
          <w:rFonts w:ascii="Times New Roman" w:hAnsi="Times New Roman"/>
          <w:spacing w:val="-2"/>
          <w:sz w:val="28"/>
        </w:rPr>
        <w:t>основные</w:t>
      </w:r>
      <w:r>
        <w:rPr>
          <w:rFonts w:ascii="Times New Roman" w:hAnsi="Times New Roman"/>
          <w:sz w:val="28"/>
        </w:rPr>
        <w:tab/>
      </w:r>
      <w:r>
        <w:rPr>
          <w:rFonts w:ascii="Times New Roman" w:hAnsi="Times New Roman"/>
          <w:spacing w:val="-2"/>
          <w:sz w:val="28"/>
        </w:rPr>
        <w:t>источники</w:t>
      </w:r>
      <w:r>
        <w:rPr>
          <w:rFonts w:ascii="Times New Roman" w:hAnsi="Times New Roman"/>
          <w:sz w:val="28"/>
        </w:rPr>
        <w:tab/>
      </w:r>
      <w:r>
        <w:rPr>
          <w:rFonts w:ascii="Times New Roman" w:hAnsi="Times New Roman"/>
          <w:spacing w:val="-2"/>
          <w:sz w:val="28"/>
        </w:rPr>
        <w:t>опасности</w:t>
      </w:r>
      <w:r>
        <w:rPr>
          <w:rFonts w:ascii="Times New Roman" w:hAnsi="Times New Roman"/>
          <w:sz w:val="28"/>
        </w:rPr>
        <w:tab/>
      </w:r>
      <w:r>
        <w:rPr>
          <w:rFonts w:ascii="Times New Roman" w:hAnsi="Times New Roman"/>
          <w:spacing w:val="-6"/>
          <w:sz w:val="28"/>
        </w:rPr>
        <w:t>на</w:t>
      </w:r>
      <w:r>
        <w:rPr>
          <w:rFonts w:ascii="Times New Roman" w:hAnsi="Times New Roman"/>
          <w:sz w:val="28"/>
        </w:rPr>
        <w:tab/>
      </w:r>
    </w:p>
    <w:p w:rsidR="00FF74DA" w:rsidRDefault="00F11E90">
      <w:pPr>
        <w:widowControl w:val="0"/>
        <w:tabs>
          <w:tab w:val="left" w:pos="1546"/>
          <w:tab w:val="left" w:pos="1911"/>
          <w:tab w:val="left" w:pos="3059"/>
          <w:tab w:val="left" w:pos="3558"/>
          <w:tab w:val="left" w:pos="4555"/>
          <w:tab w:val="left" w:pos="4862"/>
          <w:tab w:val="left" w:pos="5094"/>
          <w:tab w:val="left" w:pos="6303"/>
          <w:tab w:val="left" w:pos="6950"/>
          <w:tab w:val="left" w:pos="7085"/>
          <w:tab w:val="left" w:pos="8611"/>
          <w:tab w:val="left" w:pos="9223"/>
        </w:tabs>
        <w:spacing w:after="0" w:line="240" w:lineRule="auto"/>
        <w:ind w:firstLine="709"/>
        <w:jc w:val="both"/>
        <w:rPr>
          <w:rFonts w:ascii="Times New Roman" w:hAnsi="Times New Roman"/>
          <w:sz w:val="28"/>
        </w:rPr>
      </w:pPr>
      <w:r>
        <w:rPr>
          <w:rFonts w:ascii="Times New Roman" w:hAnsi="Times New Roman"/>
          <w:spacing w:val="-2"/>
          <w:sz w:val="28"/>
        </w:rPr>
        <w:t>авиационном</w:t>
      </w:r>
      <w:r>
        <w:rPr>
          <w:rFonts w:ascii="Times New Roman" w:hAnsi="Times New Roman"/>
          <w:sz w:val="28"/>
        </w:rPr>
        <w:tab/>
      </w:r>
      <w:r>
        <w:rPr>
          <w:rFonts w:ascii="Times New Roman" w:hAnsi="Times New Roman"/>
          <w:spacing w:val="-2"/>
          <w:sz w:val="28"/>
        </w:rPr>
        <w:t>транспорте,</w:t>
      </w:r>
      <w:r>
        <w:rPr>
          <w:rFonts w:ascii="Times New Roman" w:hAnsi="Times New Roman"/>
          <w:sz w:val="28"/>
        </w:rPr>
        <w:tab/>
      </w:r>
      <w:r>
        <w:rPr>
          <w:rFonts w:ascii="Times New Roman" w:hAnsi="Times New Roman"/>
          <w:spacing w:val="-2"/>
          <w:sz w:val="28"/>
        </w:rPr>
        <w:t>правила безопасного</w:t>
      </w:r>
      <w:r>
        <w:rPr>
          <w:rFonts w:ascii="Times New Roman" w:hAnsi="Times New Roman"/>
          <w:sz w:val="28"/>
        </w:rPr>
        <w:tab/>
      </w:r>
      <w:r>
        <w:rPr>
          <w:rFonts w:ascii="Times New Roman" w:hAnsi="Times New Roman"/>
          <w:spacing w:val="-2"/>
          <w:sz w:val="28"/>
        </w:rPr>
        <w:t>поведения, порядок</w:t>
      </w:r>
      <w:r>
        <w:rPr>
          <w:rFonts w:ascii="Times New Roman" w:hAnsi="Times New Roman"/>
          <w:sz w:val="28"/>
        </w:rPr>
        <w:tab/>
      </w:r>
    </w:p>
    <w:p w:rsidR="00FF74DA" w:rsidRDefault="00F11E90">
      <w:pPr>
        <w:widowControl w:val="0"/>
        <w:tabs>
          <w:tab w:val="left" w:pos="1546"/>
          <w:tab w:val="left" w:pos="1911"/>
          <w:tab w:val="left" w:pos="3059"/>
          <w:tab w:val="left" w:pos="3558"/>
          <w:tab w:val="left" w:pos="4555"/>
          <w:tab w:val="left" w:pos="4862"/>
          <w:tab w:val="left" w:pos="5094"/>
          <w:tab w:val="left" w:pos="6303"/>
          <w:tab w:val="left" w:pos="6950"/>
          <w:tab w:val="left" w:pos="7085"/>
          <w:tab w:val="left" w:pos="8611"/>
          <w:tab w:val="left" w:pos="9223"/>
        </w:tabs>
        <w:spacing w:after="0" w:line="240" w:lineRule="auto"/>
        <w:ind w:firstLine="709"/>
        <w:jc w:val="both"/>
        <w:rPr>
          <w:rFonts w:ascii="Times New Roman" w:hAnsi="Times New Roman"/>
          <w:sz w:val="28"/>
        </w:rPr>
      </w:pPr>
      <w:r>
        <w:rPr>
          <w:rFonts w:ascii="Times New Roman" w:hAnsi="Times New Roman"/>
          <w:spacing w:val="-2"/>
          <w:sz w:val="28"/>
        </w:rPr>
        <w:t>действий</w:t>
      </w:r>
      <w:r>
        <w:rPr>
          <w:rFonts w:ascii="Times New Roman" w:hAnsi="Times New Roman"/>
          <w:sz w:val="28"/>
        </w:rPr>
        <w:tab/>
      </w:r>
      <w:r>
        <w:rPr>
          <w:rFonts w:ascii="Times New Roman" w:hAnsi="Times New Roman"/>
          <w:spacing w:val="-5"/>
          <w:sz w:val="28"/>
        </w:rPr>
        <w:t xml:space="preserve">при </w:t>
      </w:r>
      <w:r>
        <w:rPr>
          <w:rFonts w:ascii="Times New Roman" w:hAnsi="Times New Roman"/>
          <w:spacing w:val="-2"/>
          <w:sz w:val="28"/>
        </w:rPr>
        <w:t xml:space="preserve">возникновении </w:t>
      </w:r>
      <w:r>
        <w:rPr>
          <w:rFonts w:ascii="Times New Roman" w:hAnsi="Times New Roman"/>
          <w:spacing w:val="-9"/>
          <w:sz w:val="28"/>
        </w:rPr>
        <w:t xml:space="preserve">опасной, </w:t>
      </w:r>
      <w:r>
        <w:rPr>
          <w:rFonts w:ascii="Times New Roman" w:hAnsi="Times New Roman"/>
          <w:spacing w:val="-7"/>
          <w:sz w:val="28"/>
        </w:rPr>
        <w:t>чрезвычайной</w:t>
      </w:r>
      <w:r>
        <w:rPr>
          <w:rFonts w:ascii="Times New Roman" w:hAnsi="Times New Roman"/>
          <w:spacing w:val="10"/>
          <w:sz w:val="28"/>
        </w:rPr>
        <w:t xml:space="preserve"> </w:t>
      </w:r>
      <w:r>
        <w:rPr>
          <w:rFonts w:ascii="Times New Roman" w:hAnsi="Times New Roman"/>
          <w:spacing w:val="-2"/>
          <w:sz w:val="28"/>
        </w:rPr>
        <w:t>ситуации.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Модуль</w:t>
      </w:r>
      <w:r>
        <w:rPr>
          <w:rFonts w:ascii="Times New Roman" w:hAnsi="Times New Roman"/>
          <w:spacing w:val="-12"/>
          <w:sz w:val="28"/>
        </w:rPr>
        <w:t xml:space="preserve"> </w:t>
      </w:r>
      <w:r>
        <w:rPr>
          <w:rFonts w:ascii="Times New Roman" w:hAnsi="Times New Roman"/>
          <w:spacing w:val="-6"/>
          <w:sz w:val="28"/>
        </w:rPr>
        <w:t>№</w:t>
      </w:r>
      <w:r>
        <w:rPr>
          <w:rFonts w:ascii="Times New Roman" w:hAnsi="Times New Roman"/>
          <w:spacing w:val="-12"/>
          <w:sz w:val="28"/>
        </w:rPr>
        <w:t xml:space="preserve"> </w:t>
      </w:r>
      <w:r>
        <w:rPr>
          <w:rFonts w:ascii="Times New Roman" w:hAnsi="Times New Roman"/>
          <w:spacing w:val="-6"/>
          <w:sz w:val="28"/>
        </w:rPr>
        <w:t>6</w:t>
      </w:r>
      <w:r>
        <w:rPr>
          <w:rFonts w:ascii="Times New Roman" w:hAnsi="Times New Roman"/>
          <w:spacing w:val="-12"/>
          <w:sz w:val="28"/>
        </w:rPr>
        <w:t xml:space="preserve"> </w:t>
      </w:r>
      <w:r>
        <w:rPr>
          <w:rFonts w:ascii="Times New Roman" w:hAnsi="Times New Roman"/>
          <w:spacing w:val="-6"/>
          <w:sz w:val="28"/>
        </w:rPr>
        <w:t>«Безопасность</w:t>
      </w:r>
      <w:r>
        <w:rPr>
          <w:rFonts w:ascii="Times New Roman" w:hAnsi="Times New Roman"/>
          <w:spacing w:val="-7"/>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общественных</w:t>
      </w:r>
      <w:r>
        <w:rPr>
          <w:rFonts w:ascii="Times New Roman" w:hAnsi="Times New Roman"/>
          <w:sz w:val="28"/>
        </w:rPr>
        <w:t xml:space="preserve"> </w:t>
      </w:r>
      <w:r>
        <w:rPr>
          <w:rFonts w:ascii="Times New Roman" w:hAnsi="Times New Roman"/>
          <w:spacing w:val="-6"/>
          <w:sz w:val="28"/>
        </w:rPr>
        <w:t xml:space="preserve">местах»: </w:t>
      </w:r>
      <w:r>
        <w:rPr>
          <w:rFonts w:ascii="Times New Roman" w:hAnsi="Times New Roman"/>
          <w:spacing w:val="-6"/>
          <w:sz w:val="28"/>
        </w:rPr>
        <w:tab/>
      </w:r>
      <w:r>
        <w:rPr>
          <w:rFonts w:ascii="Times New Roman" w:hAnsi="Times New Roman"/>
          <w:sz w:val="28"/>
        </w:rPr>
        <w:t>общественные</w:t>
      </w:r>
      <w:r>
        <w:rPr>
          <w:rFonts w:ascii="Times New Roman" w:hAnsi="Times New Roman"/>
          <w:spacing w:val="-4"/>
          <w:sz w:val="28"/>
        </w:rPr>
        <w:t xml:space="preserve"> </w:t>
      </w:r>
      <w:r>
        <w:rPr>
          <w:rFonts w:ascii="Times New Roman" w:hAnsi="Times New Roman"/>
          <w:sz w:val="28"/>
        </w:rPr>
        <w:t>места</w:t>
      </w:r>
      <w:r>
        <w:rPr>
          <w:rFonts w:ascii="Times New Roman" w:hAnsi="Times New Roman"/>
          <w:spacing w:val="-14"/>
          <w:sz w:val="28"/>
        </w:rPr>
        <w:t xml:space="preserve"> </w:t>
      </w:r>
      <w:r>
        <w:rPr>
          <w:rFonts w:ascii="Times New Roman" w:hAnsi="Times New Roman"/>
          <w:sz w:val="28"/>
        </w:rPr>
        <w:t>и</w:t>
      </w:r>
      <w:r>
        <w:rPr>
          <w:rFonts w:ascii="Times New Roman" w:hAnsi="Times New Roman"/>
          <w:spacing w:val="-19"/>
          <w:sz w:val="28"/>
        </w:rPr>
        <w:t xml:space="preserve"> </w:t>
      </w:r>
      <w:r>
        <w:rPr>
          <w:rFonts w:ascii="Times New Roman" w:hAnsi="Times New Roman"/>
          <w:sz w:val="28"/>
        </w:rPr>
        <w:t>их</w:t>
      </w:r>
      <w:r>
        <w:rPr>
          <w:rFonts w:ascii="Times New Roman" w:hAnsi="Times New Roman"/>
          <w:spacing w:val="-18"/>
          <w:sz w:val="28"/>
        </w:rPr>
        <w:t xml:space="preserve"> </w:t>
      </w:r>
      <w:r>
        <w:rPr>
          <w:rFonts w:ascii="Times New Roman" w:hAnsi="Times New Roman"/>
          <w:sz w:val="28"/>
        </w:rPr>
        <w:t>классификация;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основные</w:t>
      </w:r>
      <w:r>
        <w:rPr>
          <w:rFonts w:ascii="Times New Roman" w:hAnsi="Times New Roman"/>
          <w:spacing w:val="40"/>
          <w:sz w:val="28"/>
        </w:rPr>
        <w:t xml:space="preserve">  </w:t>
      </w:r>
      <w:r>
        <w:rPr>
          <w:rFonts w:ascii="Times New Roman" w:hAnsi="Times New Roman"/>
          <w:sz w:val="28"/>
        </w:rPr>
        <w:t>источники</w:t>
      </w:r>
      <w:r>
        <w:rPr>
          <w:rFonts w:ascii="Times New Roman" w:hAnsi="Times New Roman"/>
          <w:spacing w:val="40"/>
          <w:sz w:val="28"/>
        </w:rPr>
        <w:t xml:space="preserve">  </w:t>
      </w:r>
      <w:r>
        <w:rPr>
          <w:rFonts w:ascii="Times New Roman" w:hAnsi="Times New Roman"/>
          <w:sz w:val="28"/>
        </w:rPr>
        <w:t>опасности</w:t>
      </w:r>
      <w:r>
        <w:rPr>
          <w:rFonts w:ascii="Times New Roman" w:hAnsi="Times New Roman"/>
          <w:spacing w:val="40"/>
          <w:sz w:val="28"/>
        </w:rPr>
        <w:t xml:space="preserve">  </w:t>
      </w:r>
      <w:r>
        <w:rPr>
          <w:rFonts w:ascii="Times New Roman" w:hAnsi="Times New Roman"/>
          <w:sz w:val="28"/>
        </w:rPr>
        <w:t>в</w:t>
      </w:r>
      <w:r>
        <w:rPr>
          <w:rFonts w:ascii="Times New Roman" w:hAnsi="Times New Roman"/>
          <w:spacing w:val="40"/>
          <w:sz w:val="28"/>
        </w:rPr>
        <w:t xml:space="preserve">  </w:t>
      </w:r>
      <w:r>
        <w:rPr>
          <w:rFonts w:ascii="Times New Roman" w:hAnsi="Times New Roman"/>
          <w:sz w:val="28"/>
        </w:rPr>
        <w:t>общественных</w:t>
      </w:r>
      <w:r>
        <w:rPr>
          <w:rFonts w:ascii="Times New Roman" w:hAnsi="Times New Roman"/>
          <w:spacing w:val="62"/>
          <w:sz w:val="28"/>
        </w:rPr>
        <w:t xml:space="preserve">  </w:t>
      </w:r>
      <w:r>
        <w:rPr>
          <w:rFonts w:ascii="Times New Roman" w:hAnsi="Times New Roman"/>
          <w:sz w:val="28"/>
        </w:rPr>
        <w:t>местах</w:t>
      </w:r>
      <w:r>
        <w:rPr>
          <w:rFonts w:ascii="Times New Roman" w:hAnsi="Times New Roman"/>
          <w:spacing w:val="40"/>
          <w:sz w:val="28"/>
        </w:rPr>
        <w:t xml:space="preserve">  </w:t>
      </w:r>
      <w:r>
        <w:rPr>
          <w:rFonts w:ascii="Times New Roman" w:hAnsi="Times New Roman"/>
          <w:sz w:val="28"/>
        </w:rPr>
        <w:t>закрытого</w:t>
      </w:r>
      <w:r>
        <w:rPr>
          <w:rFonts w:ascii="Times New Roman" w:hAnsi="Times New Roman"/>
          <w:spacing w:val="40"/>
          <w:sz w:val="28"/>
        </w:rPr>
        <w:t xml:space="preserve"> </w:t>
      </w:r>
      <w:r>
        <w:rPr>
          <w:rFonts w:ascii="Times New Roman" w:hAnsi="Times New Roman"/>
          <w:spacing w:val="-2"/>
          <w:sz w:val="28"/>
        </w:rPr>
        <w:t>и</w:t>
      </w:r>
      <w:r>
        <w:rPr>
          <w:rFonts w:ascii="Times New Roman" w:hAnsi="Times New Roman"/>
          <w:spacing w:val="-17"/>
          <w:sz w:val="28"/>
        </w:rPr>
        <w:t xml:space="preserve"> </w:t>
      </w:r>
      <w:r>
        <w:rPr>
          <w:rFonts w:ascii="Times New Roman" w:hAnsi="Times New Roman"/>
          <w:spacing w:val="-2"/>
          <w:sz w:val="28"/>
        </w:rPr>
        <w:t>открытого</w:t>
      </w:r>
      <w:r>
        <w:rPr>
          <w:rFonts w:ascii="Times New Roman" w:hAnsi="Times New Roman"/>
          <w:spacing w:val="-6"/>
          <w:sz w:val="28"/>
        </w:rPr>
        <w:t xml:space="preserve"> </w:t>
      </w:r>
      <w:r>
        <w:rPr>
          <w:rFonts w:ascii="Times New Roman" w:hAnsi="Times New Roman"/>
          <w:spacing w:val="-2"/>
          <w:sz w:val="28"/>
        </w:rPr>
        <w:t>типа,</w:t>
      </w:r>
      <w:r>
        <w:rPr>
          <w:rFonts w:ascii="Times New Roman" w:hAnsi="Times New Roman"/>
          <w:spacing w:val="-16"/>
          <w:sz w:val="28"/>
        </w:rPr>
        <w:t xml:space="preserve"> </w:t>
      </w:r>
      <w:r>
        <w:rPr>
          <w:rFonts w:ascii="Times New Roman" w:hAnsi="Times New Roman"/>
          <w:spacing w:val="-2"/>
          <w:sz w:val="28"/>
        </w:rPr>
        <w:t>общие</w:t>
      </w:r>
      <w:r>
        <w:rPr>
          <w:rFonts w:ascii="Times New Roman" w:hAnsi="Times New Roman"/>
          <w:spacing w:val="-16"/>
          <w:sz w:val="28"/>
        </w:rPr>
        <w:t xml:space="preserve"> </w:t>
      </w:r>
      <w:r>
        <w:rPr>
          <w:rFonts w:ascii="Times New Roman" w:hAnsi="Times New Roman"/>
          <w:spacing w:val="-2"/>
          <w:sz w:val="28"/>
        </w:rPr>
        <w:t>правила</w:t>
      </w:r>
      <w:r>
        <w:rPr>
          <w:rFonts w:ascii="Times New Roman" w:hAnsi="Times New Roman"/>
          <w:spacing w:val="-17"/>
          <w:sz w:val="28"/>
        </w:rPr>
        <w:t xml:space="preserve"> </w:t>
      </w:r>
      <w:r>
        <w:rPr>
          <w:rFonts w:ascii="Times New Roman" w:hAnsi="Times New Roman"/>
          <w:spacing w:val="-2"/>
          <w:sz w:val="28"/>
        </w:rPr>
        <w:t>безопасного</w:t>
      </w:r>
      <w:r>
        <w:rPr>
          <w:rFonts w:ascii="Times New Roman" w:hAnsi="Times New Roman"/>
          <w:spacing w:val="-14"/>
          <w:sz w:val="28"/>
        </w:rPr>
        <w:t xml:space="preserve"> </w:t>
      </w:r>
      <w:r>
        <w:rPr>
          <w:rFonts w:ascii="Times New Roman" w:hAnsi="Times New Roman"/>
          <w:spacing w:val="-2"/>
          <w:sz w:val="28"/>
        </w:rPr>
        <w:t>поведения;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опасности в общественных местах социально-психологического характера (возникновение толпы и давки; проявление агрессии; криминогенные ситуации; </w:t>
      </w:r>
      <w:r>
        <w:rPr>
          <w:rFonts w:ascii="Times New Roman" w:hAnsi="Times New Roman"/>
          <w:spacing w:val="-2"/>
          <w:sz w:val="28"/>
        </w:rPr>
        <w:t>случаи,</w:t>
      </w:r>
      <w:r>
        <w:rPr>
          <w:rFonts w:ascii="Times New Roman" w:hAnsi="Times New Roman"/>
          <w:spacing w:val="-11"/>
          <w:sz w:val="28"/>
        </w:rPr>
        <w:t xml:space="preserve"> </w:t>
      </w:r>
      <w:r>
        <w:rPr>
          <w:rFonts w:ascii="Times New Roman" w:hAnsi="Times New Roman"/>
          <w:spacing w:val="-2"/>
          <w:sz w:val="28"/>
        </w:rPr>
        <w:t>когда</w:t>
      </w:r>
      <w:r>
        <w:rPr>
          <w:rFonts w:ascii="Times New Roman" w:hAnsi="Times New Roman"/>
          <w:spacing w:val="-11"/>
          <w:sz w:val="28"/>
        </w:rPr>
        <w:t xml:space="preserve"> </w:t>
      </w:r>
      <w:r>
        <w:rPr>
          <w:rFonts w:ascii="Times New Roman" w:hAnsi="Times New Roman"/>
          <w:spacing w:val="-2"/>
          <w:sz w:val="28"/>
        </w:rPr>
        <w:t>потерялся человек);</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порядок действий при риске возникновения или возникновении толпы, </w:t>
      </w:r>
      <w:r>
        <w:rPr>
          <w:rFonts w:ascii="Times New Roman" w:hAnsi="Times New Roman"/>
          <w:spacing w:val="-2"/>
          <w:sz w:val="28"/>
        </w:rPr>
        <w:t>давки;</w:t>
      </w:r>
    </w:p>
    <w:p w:rsidR="00FF74DA" w:rsidRDefault="00F11E90">
      <w:pPr>
        <w:pStyle w:val="a6"/>
        <w:widowControl w:val="0"/>
        <w:spacing w:after="0" w:line="240" w:lineRule="auto"/>
        <w:ind w:firstLine="709"/>
        <w:jc w:val="both"/>
      </w:pPr>
      <w:r>
        <w:rPr>
          <w:spacing w:val="-2"/>
        </w:rPr>
        <w:t>эмоциональное</w:t>
      </w:r>
      <w:r>
        <w:rPr>
          <w:spacing w:val="16"/>
        </w:rPr>
        <w:t xml:space="preserve"> </w:t>
      </w:r>
      <w:r>
        <w:rPr>
          <w:spacing w:val="-2"/>
        </w:rPr>
        <w:t>заражение</w:t>
      </w:r>
      <w:r>
        <w:t xml:space="preserve"> </w:t>
      </w:r>
      <w:r>
        <w:rPr>
          <w:spacing w:val="-2"/>
        </w:rPr>
        <w:t>в</w:t>
      </w:r>
      <w:r>
        <w:rPr>
          <w:spacing w:val="-8"/>
        </w:rPr>
        <w:t xml:space="preserve"> </w:t>
      </w:r>
      <w:r>
        <w:rPr>
          <w:spacing w:val="-2"/>
        </w:rPr>
        <w:t xml:space="preserve">толпе, способы самопомощи, правила безопасного </w:t>
      </w:r>
      <w:r>
        <w:t>поведения при попадании в</w:t>
      </w:r>
      <w:r>
        <w:rPr>
          <w:spacing w:val="-13"/>
        </w:rPr>
        <w:t xml:space="preserve"> </w:t>
      </w:r>
      <w:r>
        <w:t>агрессивную и</w:t>
      </w:r>
      <w:r>
        <w:rPr>
          <w:spacing w:val="-4"/>
        </w:rPr>
        <w:t xml:space="preserve"> </w:t>
      </w:r>
      <w:r>
        <w:t>паническую толпу;</w:t>
      </w:r>
    </w:p>
    <w:p w:rsidR="00FF74DA" w:rsidRDefault="00F11E90">
      <w:pPr>
        <w:pStyle w:val="a6"/>
        <w:widowControl w:val="0"/>
        <w:spacing w:after="0" w:line="240" w:lineRule="auto"/>
        <w:ind w:firstLine="709"/>
        <w:jc w:val="both"/>
      </w:pPr>
      <w:r>
        <w:rPr>
          <w:spacing w:val="-2"/>
        </w:rPr>
        <w:t>правила</w:t>
      </w:r>
      <w:r>
        <w:rPr>
          <w:spacing w:val="-4"/>
        </w:rPr>
        <w:t xml:space="preserve"> </w:t>
      </w:r>
      <w:r>
        <w:rPr>
          <w:spacing w:val="-2"/>
        </w:rPr>
        <w:t>безопасного</w:t>
      </w:r>
      <w:r>
        <w:rPr>
          <w:spacing w:val="3"/>
        </w:rPr>
        <w:t xml:space="preserve"> </w:t>
      </w:r>
      <w:r>
        <w:rPr>
          <w:spacing w:val="-2"/>
        </w:rPr>
        <w:t>поведения</w:t>
      </w:r>
      <w:r>
        <w:rPr>
          <w:spacing w:val="9"/>
        </w:rPr>
        <w:t xml:space="preserve"> </w:t>
      </w:r>
      <w:r>
        <w:rPr>
          <w:spacing w:val="-2"/>
        </w:rPr>
        <w:t>при</w:t>
      </w:r>
      <w:r>
        <w:rPr>
          <w:spacing w:val="-8"/>
        </w:rPr>
        <w:t xml:space="preserve"> </w:t>
      </w:r>
      <w:r>
        <w:rPr>
          <w:spacing w:val="-2"/>
        </w:rPr>
        <w:t>проявлении</w:t>
      </w:r>
      <w:r>
        <w:rPr>
          <w:spacing w:val="5"/>
        </w:rPr>
        <w:t xml:space="preserve"> </w:t>
      </w:r>
      <w:r>
        <w:rPr>
          <w:spacing w:val="-2"/>
        </w:rPr>
        <w:t>агрессии;</w:t>
      </w:r>
    </w:p>
    <w:p w:rsidR="00FF74DA" w:rsidRDefault="00F11E90">
      <w:pPr>
        <w:pStyle w:val="a6"/>
        <w:widowControl w:val="0"/>
        <w:tabs>
          <w:tab w:val="left" w:pos="2922"/>
          <w:tab w:val="left" w:pos="4240"/>
          <w:tab w:val="left" w:pos="4582"/>
          <w:tab w:val="left" w:pos="6544"/>
          <w:tab w:val="left" w:pos="7648"/>
          <w:tab w:val="left" w:pos="8820"/>
        </w:tabs>
        <w:spacing w:after="0" w:line="240" w:lineRule="auto"/>
        <w:ind w:firstLine="709"/>
        <w:jc w:val="both"/>
      </w:pPr>
      <w:r>
        <w:rPr>
          <w:spacing w:val="-2"/>
        </w:rPr>
        <w:t>криминогенные</w:t>
      </w:r>
      <w:r>
        <w:tab/>
      </w:r>
      <w:r>
        <w:rPr>
          <w:spacing w:val="-2"/>
        </w:rPr>
        <w:t>ситуации</w:t>
      </w:r>
      <w:r>
        <w:tab/>
      </w:r>
      <w:r>
        <w:rPr>
          <w:spacing w:val="-10"/>
        </w:rPr>
        <w:t>в</w:t>
      </w:r>
      <w:r>
        <w:tab/>
      </w:r>
      <w:r>
        <w:rPr>
          <w:spacing w:val="-2"/>
        </w:rPr>
        <w:t>общественных</w:t>
      </w:r>
      <w:r>
        <w:tab/>
      </w:r>
      <w:r>
        <w:rPr>
          <w:spacing w:val="-2"/>
        </w:rPr>
        <w:t>местах,</w:t>
      </w:r>
      <w:r>
        <w:tab/>
      </w:r>
      <w:r>
        <w:rPr>
          <w:spacing w:val="-2"/>
        </w:rPr>
        <w:t xml:space="preserve">правила </w:t>
      </w:r>
      <w:r>
        <w:rPr>
          <w:spacing w:val="-6"/>
        </w:rPr>
        <w:t xml:space="preserve">безопасного </w:t>
      </w:r>
      <w:r>
        <w:t>поведения, порядок действия при</w:t>
      </w:r>
      <w:r>
        <w:rPr>
          <w:spacing w:val="-1"/>
        </w:rPr>
        <w:t xml:space="preserve"> </w:t>
      </w:r>
      <w:r>
        <w:t>попадании в</w:t>
      </w:r>
      <w:r>
        <w:rPr>
          <w:spacing w:val="-15"/>
        </w:rPr>
        <w:t xml:space="preserve"> </w:t>
      </w:r>
      <w:r>
        <w:t>опасную</w:t>
      </w:r>
      <w:r>
        <w:rPr>
          <w:spacing w:val="-1"/>
        </w:rPr>
        <w:t xml:space="preserve"> </w:t>
      </w:r>
      <w:r>
        <w:t>ситуацию;</w:t>
      </w:r>
    </w:p>
    <w:p w:rsidR="00FF74DA" w:rsidRDefault="00F11E90">
      <w:pPr>
        <w:pStyle w:val="a6"/>
        <w:widowControl w:val="0"/>
        <w:spacing w:after="0" w:line="240" w:lineRule="auto"/>
        <w:ind w:firstLine="709"/>
        <w:jc w:val="both"/>
      </w:pPr>
      <w:r>
        <w:t>порядок</w:t>
      </w:r>
      <w:r>
        <w:rPr>
          <w:spacing w:val="40"/>
        </w:rPr>
        <w:t xml:space="preserve"> </w:t>
      </w:r>
      <w:r>
        <w:t>действий</w:t>
      </w:r>
      <w:r>
        <w:rPr>
          <w:spacing w:val="40"/>
        </w:rPr>
        <w:t xml:space="preserve"> </w:t>
      </w:r>
      <w:r>
        <w:t>в</w:t>
      </w:r>
      <w:r>
        <w:rPr>
          <w:spacing w:val="40"/>
        </w:rPr>
        <w:t xml:space="preserve"> </w:t>
      </w:r>
      <w:r>
        <w:t>случаях,</w:t>
      </w:r>
      <w:r>
        <w:rPr>
          <w:spacing w:val="40"/>
        </w:rPr>
        <w:t xml:space="preserve"> </w:t>
      </w:r>
      <w:r>
        <w:t>когда</w:t>
      </w:r>
      <w:r>
        <w:rPr>
          <w:spacing w:val="40"/>
        </w:rPr>
        <w:t xml:space="preserve"> </w:t>
      </w:r>
      <w:r>
        <w:t>потерялся</w:t>
      </w:r>
      <w:r>
        <w:rPr>
          <w:spacing w:val="68"/>
        </w:rPr>
        <w:t xml:space="preserve"> </w:t>
      </w:r>
      <w:r>
        <w:t>человек</w:t>
      </w:r>
      <w:r>
        <w:rPr>
          <w:spacing w:val="40"/>
        </w:rPr>
        <w:t xml:space="preserve"> </w:t>
      </w:r>
      <w:r>
        <w:t>(ребёнок;</w:t>
      </w:r>
      <w:r>
        <w:rPr>
          <w:spacing w:val="68"/>
        </w:rPr>
        <w:t xml:space="preserve"> </w:t>
      </w:r>
      <w:r>
        <w:t>взрослый; пожилой человек; человек с</w:t>
      </w:r>
      <w:r>
        <w:rPr>
          <w:spacing w:val="-8"/>
        </w:rPr>
        <w:t xml:space="preserve"> </w:t>
      </w:r>
      <w:r>
        <w:t>ментальными</w:t>
      </w:r>
      <w:r>
        <w:rPr>
          <w:spacing w:val="33"/>
        </w:rPr>
        <w:t xml:space="preserve"> </w:t>
      </w:r>
      <w:r>
        <w:t>расстройствами);</w:t>
      </w:r>
    </w:p>
    <w:p w:rsidR="00FF74DA" w:rsidRDefault="00F11E90">
      <w:pPr>
        <w:pStyle w:val="a6"/>
        <w:widowControl w:val="0"/>
        <w:tabs>
          <w:tab w:val="left" w:pos="2093"/>
          <w:tab w:val="left" w:pos="3487"/>
          <w:tab w:val="left" w:pos="4231"/>
          <w:tab w:val="left" w:pos="5296"/>
          <w:tab w:val="left" w:pos="7380"/>
          <w:tab w:val="left" w:pos="8545"/>
          <w:tab w:val="left" w:pos="8985"/>
        </w:tabs>
        <w:spacing w:after="0" w:line="240" w:lineRule="auto"/>
        <w:ind w:firstLine="709"/>
        <w:jc w:val="both"/>
      </w:pPr>
      <w:r>
        <w:t>порядок</w:t>
      </w:r>
      <w:r>
        <w:rPr>
          <w:spacing w:val="-1"/>
        </w:rPr>
        <w:t xml:space="preserve"> </w:t>
      </w:r>
      <w:r>
        <w:t>действий в</w:t>
      </w:r>
      <w:r>
        <w:rPr>
          <w:spacing w:val="-18"/>
        </w:rPr>
        <w:t xml:space="preserve"> </w:t>
      </w:r>
      <w:r>
        <w:t>ситуации, если</w:t>
      </w:r>
      <w:r>
        <w:rPr>
          <w:spacing w:val="-2"/>
        </w:rPr>
        <w:t xml:space="preserve"> </w:t>
      </w:r>
      <w:r>
        <w:t>вы</w:t>
      </w:r>
      <w:r>
        <w:rPr>
          <w:spacing w:val="-10"/>
        </w:rPr>
        <w:t xml:space="preserve"> </w:t>
      </w:r>
      <w:r>
        <w:t>обнаружили потерявшегося</w:t>
      </w:r>
      <w:r>
        <w:rPr>
          <w:spacing w:val="23"/>
        </w:rPr>
        <w:t xml:space="preserve"> </w:t>
      </w:r>
      <w:r>
        <w:t xml:space="preserve">человека; </w:t>
      </w:r>
      <w:r>
        <w:rPr>
          <w:spacing w:val="-2"/>
        </w:rPr>
        <w:t xml:space="preserve">порядок действий </w:t>
      </w:r>
      <w:r>
        <w:rPr>
          <w:spacing w:val="-5"/>
        </w:rPr>
        <w:t xml:space="preserve">при </w:t>
      </w:r>
      <w:r>
        <w:rPr>
          <w:spacing w:val="-2"/>
        </w:rPr>
        <w:t>угрозе</w:t>
      </w:r>
      <w:r>
        <w:tab/>
      </w:r>
      <w:r>
        <w:rPr>
          <w:spacing w:val="-2"/>
        </w:rPr>
        <w:t>возникновения</w:t>
      </w:r>
      <w:r>
        <w:tab/>
      </w:r>
      <w:r>
        <w:rPr>
          <w:spacing w:val="-2"/>
        </w:rPr>
        <w:t xml:space="preserve">пожара </w:t>
      </w:r>
      <w:r>
        <w:rPr>
          <w:spacing w:val="-10"/>
        </w:rPr>
        <w:t xml:space="preserve">в </w:t>
      </w:r>
      <w:r>
        <w:rPr>
          <w:spacing w:val="-4"/>
        </w:rPr>
        <w:t xml:space="preserve">различных </w:t>
      </w:r>
      <w:r>
        <w:t>общественных местах, на объектах с массовым пребыванием</w:t>
      </w:r>
      <w:r>
        <w:rPr>
          <w:spacing w:val="40"/>
        </w:rPr>
        <w:t xml:space="preserve"> </w:t>
      </w:r>
      <w:r>
        <w:t>людей (медицинские</w:t>
      </w:r>
      <w:r>
        <w:rPr>
          <w:spacing w:val="40"/>
        </w:rPr>
        <w:t xml:space="preserve"> </w:t>
      </w:r>
      <w:r>
        <w:t>и образовательные организации, культурные, торгово-развлекательные</w:t>
      </w:r>
      <w:r>
        <w:rPr>
          <w:spacing w:val="-6"/>
        </w:rPr>
        <w:t xml:space="preserve"> </w:t>
      </w:r>
      <w:r>
        <w:t>учреждения и другие);</w:t>
      </w:r>
    </w:p>
    <w:p w:rsidR="00FF74DA" w:rsidRDefault="00F11E90">
      <w:pPr>
        <w:pStyle w:val="a6"/>
        <w:widowControl w:val="0"/>
        <w:spacing w:after="0" w:line="240" w:lineRule="auto"/>
        <w:ind w:firstLine="709"/>
        <w:jc w:val="both"/>
      </w:pPr>
      <w:r>
        <w:t>меры  безопасности  и  порядок  действий  при  угрозе  обрушения  зданий и отдельных конструкций;</w:t>
      </w:r>
    </w:p>
    <w:p w:rsidR="00FF74DA" w:rsidRDefault="00F11E90">
      <w:pPr>
        <w:pStyle w:val="a6"/>
        <w:widowControl w:val="0"/>
        <w:tabs>
          <w:tab w:val="left" w:pos="1774"/>
          <w:tab w:val="left" w:pos="3712"/>
          <w:tab w:val="left" w:pos="4197"/>
          <w:tab w:val="left" w:pos="5498"/>
          <w:tab w:val="left" w:pos="7058"/>
          <w:tab w:val="left" w:pos="7836"/>
          <w:tab w:val="left" w:pos="9006"/>
          <w:tab w:val="left" w:pos="9469"/>
        </w:tabs>
        <w:spacing w:after="0" w:line="240" w:lineRule="auto"/>
        <w:jc w:val="both"/>
      </w:pPr>
      <w:r>
        <w:rPr>
          <w:spacing w:val="-4"/>
        </w:rPr>
        <w:t>меры</w:t>
      </w:r>
      <w:r>
        <w:tab/>
      </w:r>
      <w:r>
        <w:rPr>
          <w:spacing w:val="-2"/>
        </w:rPr>
        <w:t>безопасности</w:t>
      </w:r>
      <w:r>
        <w:tab/>
      </w:r>
      <w:r>
        <w:rPr>
          <w:spacing w:val="-10"/>
        </w:rPr>
        <w:t>и</w:t>
      </w:r>
      <w:r>
        <w:tab/>
      </w:r>
      <w:r>
        <w:rPr>
          <w:spacing w:val="-2"/>
        </w:rPr>
        <w:t>порядок</w:t>
      </w:r>
      <w:r>
        <w:tab/>
      </w:r>
      <w:r>
        <w:rPr>
          <w:spacing w:val="-2"/>
        </w:rPr>
        <w:t>поведения</w:t>
      </w:r>
      <w:r>
        <w:tab/>
      </w:r>
      <w:r>
        <w:rPr>
          <w:spacing w:val="-4"/>
        </w:rPr>
        <w:t>при</w:t>
      </w:r>
      <w:r>
        <w:tab/>
      </w:r>
      <w:r>
        <w:rPr>
          <w:spacing w:val="-2"/>
        </w:rPr>
        <w:t>угрозе,</w:t>
      </w:r>
      <w:r>
        <w:tab/>
      </w:r>
    </w:p>
    <w:p w:rsidR="00FF74DA" w:rsidRDefault="00F11E90">
      <w:pPr>
        <w:pStyle w:val="a6"/>
        <w:widowControl w:val="0"/>
        <w:tabs>
          <w:tab w:val="left" w:pos="1774"/>
          <w:tab w:val="left" w:pos="3712"/>
          <w:tab w:val="left" w:pos="4197"/>
          <w:tab w:val="left" w:pos="5498"/>
          <w:tab w:val="left" w:pos="7058"/>
          <w:tab w:val="left" w:pos="7836"/>
          <w:tab w:val="left" w:pos="9006"/>
          <w:tab w:val="left" w:pos="9469"/>
        </w:tabs>
        <w:spacing w:after="0" w:line="240" w:lineRule="auto"/>
        <w:jc w:val="both"/>
      </w:pPr>
      <w:r>
        <w:rPr>
          <w:spacing w:val="-10"/>
        </w:rPr>
        <w:t xml:space="preserve">в </w:t>
      </w:r>
      <w:r>
        <w:rPr>
          <w:spacing w:val="-6"/>
        </w:rPr>
        <w:t xml:space="preserve">случае </w:t>
      </w:r>
      <w:r>
        <w:t>террористического акта.</w:t>
      </w:r>
    </w:p>
    <w:p w:rsidR="00FF74DA" w:rsidRDefault="00F11E90">
      <w:pPr>
        <w:pStyle w:val="a6"/>
        <w:widowControl w:val="0"/>
        <w:spacing w:after="0" w:line="240" w:lineRule="auto"/>
        <w:jc w:val="both"/>
      </w:pPr>
      <w:r>
        <w:t>Модуль №</w:t>
      </w:r>
      <w:r>
        <w:rPr>
          <w:spacing w:val="40"/>
        </w:rPr>
        <w:t xml:space="preserve"> </w:t>
      </w:r>
      <w:r>
        <w:t>7</w:t>
      </w:r>
      <w:r>
        <w:rPr>
          <w:spacing w:val="-9"/>
        </w:rPr>
        <w:t xml:space="preserve"> </w:t>
      </w:r>
      <w:r>
        <w:t>«Безопасность в</w:t>
      </w:r>
      <w:r>
        <w:rPr>
          <w:spacing w:val="-14"/>
        </w:rPr>
        <w:t xml:space="preserve"> </w:t>
      </w:r>
      <w:r>
        <w:t xml:space="preserve">природной среде»: </w:t>
      </w:r>
    </w:p>
    <w:p w:rsidR="00FF74DA" w:rsidRDefault="00F11E90">
      <w:pPr>
        <w:pStyle w:val="a6"/>
        <w:widowControl w:val="0"/>
        <w:spacing w:after="0" w:line="240" w:lineRule="auto"/>
        <w:jc w:val="both"/>
      </w:pPr>
      <w:r>
        <w:t>отдых</w:t>
      </w:r>
      <w:r>
        <w:rPr>
          <w:spacing w:val="-18"/>
        </w:rPr>
        <w:t xml:space="preserve"> </w:t>
      </w:r>
      <w:r>
        <w:t>на</w:t>
      </w:r>
      <w:r>
        <w:rPr>
          <w:spacing w:val="-17"/>
        </w:rPr>
        <w:t xml:space="preserve"> </w:t>
      </w:r>
      <w:r>
        <w:t>природе,</w:t>
      </w:r>
      <w:r>
        <w:rPr>
          <w:spacing w:val="-13"/>
        </w:rPr>
        <w:t xml:space="preserve"> </w:t>
      </w:r>
      <w:r>
        <w:t>источники</w:t>
      </w:r>
      <w:r>
        <w:rPr>
          <w:spacing w:val="-6"/>
        </w:rPr>
        <w:t xml:space="preserve"> </w:t>
      </w:r>
      <w:r>
        <w:t>опасности</w:t>
      </w:r>
      <w:r>
        <w:rPr>
          <w:spacing w:val="-12"/>
        </w:rPr>
        <w:t xml:space="preserve"> </w:t>
      </w:r>
      <w:r>
        <w:t>в</w:t>
      </w:r>
      <w:r>
        <w:rPr>
          <w:spacing w:val="-18"/>
        </w:rPr>
        <w:t xml:space="preserve"> </w:t>
      </w:r>
      <w:r>
        <w:t>природной</w:t>
      </w:r>
      <w:r>
        <w:rPr>
          <w:spacing w:val="-10"/>
        </w:rPr>
        <w:t xml:space="preserve"> </w:t>
      </w:r>
      <w:r>
        <w:t>среде;</w:t>
      </w:r>
    </w:p>
    <w:p w:rsidR="00FF74DA" w:rsidRDefault="00F11E90">
      <w:pPr>
        <w:pStyle w:val="a6"/>
        <w:widowControl w:val="0"/>
        <w:spacing w:after="0" w:line="240" w:lineRule="auto"/>
        <w:jc w:val="both"/>
      </w:pPr>
      <w:r>
        <w:t>основные</w:t>
      </w:r>
      <w:r>
        <w:rPr>
          <w:spacing w:val="-14"/>
        </w:rPr>
        <w:t xml:space="preserve"> </w:t>
      </w:r>
      <w:r>
        <w:t>правила</w:t>
      </w:r>
      <w:r>
        <w:rPr>
          <w:spacing w:val="-13"/>
        </w:rPr>
        <w:t xml:space="preserve"> </w:t>
      </w:r>
      <w:r>
        <w:t>безопасного</w:t>
      </w:r>
      <w:r>
        <w:rPr>
          <w:spacing w:val="-6"/>
        </w:rPr>
        <w:t xml:space="preserve"> </w:t>
      </w:r>
      <w:r>
        <w:t>поведения</w:t>
      </w:r>
      <w:r>
        <w:rPr>
          <w:spacing w:val="-5"/>
        </w:rPr>
        <w:t xml:space="preserve"> </w:t>
      </w:r>
      <w:r>
        <w:t>в</w:t>
      </w:r>
      <w:r>
        <w:rPr>
          <w:spacing w:val="-18"/>
        </w:rPr>
        <w:t xml:space="preserve"> </w:t>
      </w:r>
      <w:r>
        <w:t>лесу,</w:t>
      </w:r>
      <w:r>
        <w:rPr>
          <w:spacing w:val="-17"/>
        </w:rPr>
        <w:t xml:space="preserve"> </w:t>
      </w:r>
      <w:r>
        <w:t>в</w:t>
      </w:r>
      <w:r>
        <w:rPr>
          <w:spacing w:val="-18"/>
        </w:rPr>
        <w:t xml:space="preserve"> </w:t>
      </w:r>
      <w:r>
        <w:t>горах,</w:t>
      </w:r>
      <w:r>
        <w:rPr>
          <w:spacing w:val="-16"/>
        </w:rPr>
        <w:t xml:space="preserve"> </w:t>
      </w:r>
      <w:r>
        <w:t>на</w:t>
      </w:r>
      <w:r>
        <w:rPr>
          <w:spacing w:val="-18"/>
        </w:rPr>
        <w:t xml:space="preserve"> </w:t>
      </w:r>
      <w:r>
        <w:t>водоёмах;</w:t>
      </w:r>
    </w:p>
    <w:p w:rsidR="00FF74DA" w:rsidRDefault="00F11E90">
      <w:pPr>
        <w:pStyle w:val="a6"/>
        <w:widowControl w:val="0"/>
        <w:spacing w:after="0" w:line="240" w:lineRule="auto"/>
        <w:jc w:val="both"/>
      </w:pPr>
      <w:r>
        <w:t>общие правила безопасности</w:t>
      </w:r>
      <w:r>
        <w:rPr>
          <w:spacing w:val="38"/>
        </w:rPr>
        <w:t xml:space="preserve"> </w:t>
      </w:r>
      <w:r>
        <w:t>в</w:t>
      </w:r>
      <w:r>
        <w:rPr>
          <w:spacing w:val="-1"/>
        </w:rPr>
        <w:t xml:space="preserve"> </w:t>
      </w:r>
      <w:r>
        <w:t>походе;</w:t>
      </w:r>
    </w:p>
    <w:p w:rsidR="00FF74DA" w:rsidRDefault="00F11E90">
      <w:pPr>
        <w:widowControl w:val="0"/>
        <w:spacing w:after="0" w:line="240" w:lineRule="auto"/>
        <w:jc w:val="both"/>
        <w:rPr>
          <w:rFonts w:ascii="Times New Roman" w:hAnsi="Times New Roman"/>
          <w:spacing w:val="-8"/>
          <w:sz w:val="28"/>
        </w:rPr>
      </w:pPr>
      <w:r>
        <w:rPr>
          <w:rFonts w:ascii="Times New Roman" w:hAnsi="Times New Roman"/>
          <w:spacing w:val="-2"/>
          <w:sz w:val="28"/>
        </w:rPr>
        <w:t>особенности</w:t>
      </w:r>
      <w:r>
        <w:rPr>
          <w:rFonts w:ascii="Times New Roman" w:hAnsi="Times New Roman"/>
          <w:spacing w:val="-1"/>
          <w:sz w:val="28"/>
        </w:rPr>
        <w:t xml:space="preserve"> </w:t>
      </w:r>
      <w:r>
        <w:rPr>
          <w:rFonts w:ascii="Times New Roman" w:hAnsi="Times New Roman"/>
          <w:spacing w:val="-2"/>
          <w:sz w:val="28"/>
        </w:rPr>
        <w:t>обеспечения</w:t>
      </w:r>
      <w:r>
        <w:rPr>
          <w:rFonts w:ascii="Times New Roman" w:hAnsi="Times New Roman"/>
          <w:spacing w:val="-8"/>
          <w:sz w:val="28"/>
        </w:rPr>
        <w:t xml:space="preserve"> безопасности в лыжном походе;</w:t>
      </w:r>
    </w:p>
    <w:p w:rsidR="00FF74DA" w:rsidRDefault="00F11E90">
      <w:pPr>
        <w:widowControl w:val="0"/>
        <w:spacing w:after="0" w:line="240" w:lineRule="auto"/>
        <w:jc w:val="both"/>
        <w:rPr>
          <w:rFonts w:ascii="Times New Roman" w:hAnsi="Times New Roman"/>
          <w:spacing w:val="-8"/>
          <w:sz w:val="28"/>
        </w:rPr>
      </w:pPr>
      <w:r>
        <w:rPr>
          <w:rFonts w:ascii="Times New Roman" w:hAnsi="Times New Roman"/>
          <w:spacing w:val="-8"/>
          <w:sz w:val="28"/>
        </w:rPr>
        <w:t>особенности обеспечения безопасности в водном походе;</w:t>
      </w:r>
    </w:p>
    <w:p w:rsidR="00FF74DA" w:rsidRDefault="00F11E90">
      <w:pPr>
        <w:widowControl w:val="0"/>
        <w:spacing w:after="0" w:line="240" w:lineRule="auto"/>
        <w:jc w:val="both"/>
        <w:rPr>
          <w:rFonts w:ascii="Times New Roman" w:hAnsi="Times New Roman"/>
          <w:spacing w:val="-8"/>
          <w:sz w:val="28"/>
        </w:rPr>
      </w:pPr>
      <w:r>
        <w:rPr>
          <w:rFonts w:ascii="Times New Roman" w:hAnsi="Times New Roman"/>
          <w:spacing w:val="-8"/>
          <w:sz w:val="28"/>
        </w:rPr>
        <w:t>особенности обеспечения безопасности в горном походе;</w:t>
      </w:r>
    </w:p>
    <w:p w:rsidR="00FF74DA" w:rsidRDefault="00F11E90">
      <w:pPr>
        <w:widowControl w:val="0"/>
        <w:spacing w:after="0" w:line="240" w:lineRule="auto"/>
        <w:jc w:val="both"/>
        <w:rPr>
          <w:rFonts w:ascii="Times New Roman" w:hAnsi="Times New Roman"/>
          <w:spacing w:val="-8"/>
          <w:sz w:val="28"/>
        </w:rPr>
      </w:pPr>
      <w:r>
        <w:rPr>
          <w:rFonts w:ascii="Times New Roman" w:hAnsi="Times New Roman"/>
          <w:spacing w:val="-8"/>
          <w:sz w:val="28"/>
        </w:rPr>
        <w:t>ориентирование на местности;</w:t>
      </w:r>
    </w:p>
    <w:p w:rsidR="00FF74DA" w:rsidRDefault="00F11E90">
      <w:pPr>
        <w:pStyle w:val="a6"/>
        <w:widowControl w:val="0"/>
        <w:spacing w:after="0" w:line="240" w:lineRule="auto"/>
        <w:jc w:val="both"/>
      </w:pPr>
      <w:r>
        <w:t>карты,</w:t>
      </w:r>
      <w:r>
        <w:rPr>
          <w:spacing w:val="-15"/>
        </w:rPr>
        <w:t xml:space="preserve"> </w:t>
      </w:r>
      <w:r>
        <w:t>традиционные и</w:t>
      </w:r>
      <w:r>
        <w:rPr>
          <w:spacing w:val="-18"/>
        </w:rPr>
        <w:t xml:space="preserve"> </w:t>
      </w:r>
      <w:r>
        <w:t>современные</w:t>
      </w:r>
      <w:r>
        <w:rPr>
          <w:spacing w:val="5"/>
        </w:rPr>
        <w:t xml:space="preserve"> </w:t>
      </w:r>
      <w:r>
        <w:t>средства</w:t>
      </w:r>
      <w:r>
        <w:rPr>
          <w:spacing w:val="-10"/>
        </w:rPr>
        <w:t xml:space="preserve"> </w:t>
      </w:r>
      <w:r>
        <w:t>навигации</w:t>
      </w:r>
      <w:r>
        <w:rPr>
          <w:spacing w:val="-3"/>
        </w:rPr>
        <w:t xml:space="preserve"> </w:t>
      </w:r>
      <w:r>
        <w:t>(компас,</w:t>
      </w:r>
      <w:r>
        <w:rPr>
          <w:spacing w:val="-9"/>
        </w:rPr>
        <w:t xml:space="preserve"> </w:t>
      </w:r>
      <w:r>
        <w:t>GPS);</w:t>
      </w:r>
    </w:p>
    <w:p w:rsidR="00FF74DA" w:rsidRDefault="00F11E90">
      <w:pPr>
        <w:pStyle w:val="a6"/>
        <w:widowControl w:val="0"/>
        <w:spacing w:after="0" w:line="240" w:lineRule="auto"/>
        <w:jc w:val="both"/>
      </w:pPr>
      <w:r>
        <w:t>порядок</w:t>
      </w:r>
      <w:r>
        <w:rPr>
          <w:spacing w:val="-17"/>
        </w:rPr>
        <w:t xml:space="preserve"> </w:t>
      </w:r>
      <w:r>
        <w:t>действий</w:t>
      </w:r>
      <w:r>
        <w:rPr>
          <w:spacing w:val="-11"/>
        </w:rPr>
        <w:t xml:space="preserve"> </w:t>
      </w:r>
      <w:r>
        <w:t>в</w:t>
      </w:r>
      <w:r>
        <w:rPr>
          <w:spacing w:val="-18"/>
        </w:rPr>
        <w:t xml:space="preserve"> </w:t>
      </w:r>
      <w:r>
        <w:t>случаях,</w:t>
      </w:r>
      <w:r>
        <w:rPr>
          <w:spacing w:val="-14"/>
        </w:rPr>
        <w:t xml:space="preserve"> </w:t>
      </w:r>
      <w:r>
        <w:t>когда</w:t>
      </w:r>
      <w:r>
        <w:rPr>
          <w:spacing w:val="-12"/>
        </w:rPr>
        <w:t xml:space="preserve"> </w:t>
      </w:r>
      <w:r>
        <w:t>человек</w:t>
      </w:r>
      <w:r>
        <w:rPr>
          <w:spacing w:val="-13"/>
        </w:rPr>
        <w:t xml:space="preserve"> </w:t>
      </w:r>
      <w:r>
        <w:t>потерялся</w:t>
      </w:r>
      <w:r>
        <w:rPr>
          <w:spacing w:val="-7"/>
        </w:rPr>
        <w:t xml:space="preserve"> </w:t>
      </w:r>
      <w:r>
        <w:t>в</w:t>
      </w:r>
      <w:r>
        <w:rPr>
          <w:spacing w:val="-17"/>
        </w:rPr>
        <w:t xml:space="preserve"> </w:t>
      </w:r>
      <w:r>
        <w:t>природной</w:t>
      </w:r>
      <w:r>
        <w:rPr>
          <w:spacing w:val="-10"/>
        </w:rPr>
        <w:t xml:space="preserve"> </w:t>
      </w:r>
      <w:r>
        <w:t>среде;</w:t>
      </w:r>
    </w:p>
    <w:p w:rsidR="00FF74DA" w:rsidRDefault="00F11E90">
      <w:pPr>
        <w:pStyle w:val="a6"/>
        <w:widowControl w:val="0"/>
        <w:spacing w:after="0" w:line="240" w:lineRule="auto"/>
        <w:jc w:val="both"/>
      </w:pPr>
      <w:r>
        <w:t>источники опасности в</w:t>
      </w:r>
      <w:r>
        <w:rPr>
          <w:spacing w:val="-8"/>
        </w:rPr>
        <w:t xml:space="preserve"> </w:t>
      </w:r>
      <w:r>
        <w:t>автономных условия;</w:t>
      </w:r>
    </w:p>
    <w:p w:rsidR="00FF74DA" w:rsidRDefault="00F11E90">
      <w:pPr>
        <w:pStyle w:val="a6"/>
        <w:widowControl w:val="0"/>
        <w:spacing w:after="0" w:line="240" w:lineRule="auto"/>
        <w:jc w:val="both"/>
      </w:pPr>
      <w:r>
        <w:rPr>
          <w:spacing w:val="-2"/>
        </w:rPr>
        <w:t>сооружение</w:t>
      </w:r>
      <w:r>
        <w:rPr>
          <w:spacing w:val="5"/>
        </w:rPr>
        <w:t xml:space="preserve"> </w:t>
      </w:r>
      <w:r>
        <w:rPr>
          <w:spacing w:val="-2"/>
        </w:rPr>
        <w:t>убежища,</w:t>
      </w:r>
      <w:r>
        <w:rPr>
          <w:spacing w:val="2"/>
        </w:rPr>
        <w:t xml:space="preserve"> </w:t>
      </w:r>
      <w:r>
        <w:rPr>
          <w:spacing w:val="-2"/>
        </w:rPr>
        <w:t>получение</w:t>
      </w:r>
      <w:r>
        <w:rPr>
          <w:spacing w:val="2"/>
        </w:rPr>
        <w:t xml:space="preserve"> </w:t>
      </w:r>
      <w:r>
        <w:rPr>
          <w:spacing w:val="-2"/>
        </w:rPr>
        <w:t>воды</w:t>
      </w:r>
      <w:r>
        <w:rPr>
          <w:spacing w:val="-5"/>
        </w:rPr>
        <w:t xml:space="preserve"> </w:t>
      </w:r>
      <w:r>
        <w:rPr>
          <w:spacing w:val="-2"/>
        </w:rPr>
        <w:t>и</w:t>
      </w:r>
      <w:r>
        <w:rPr>
          <w:spacing w:val="-15"/>
        </w:rPr>
        <w:t xml:space="preserve"> </w:t>
      </w:r>
      <w:r>
        <w:rPr>
          <w:spacing w:val="-2"/>
        </w:rPr>
        <w:t>питания;</w:t>
      </w:r>
    </w:p>
    <w:p w:rsidR="00FF74DA" w:rsidRDefault="00F11E90">
      <w:pPr>
        <w:pStyle w:val="a6"/>
        <w:widowControl w:val="0"/>
        <w:tabs>
          <w:tab w:val="left" w:pos="2035"/>
          <w:tab w:val="left" w:pos="3152"/>
          <w:tab w:val="left" w:pos="3626"/>
          <w:tab w:val="left" w:pos="4999"/>
          <w:tab w:val="left" w:pos="5359"/>
          <w:tab w:val="left" w:pos="7523"/>
          <w:tab w:val="left" w:pos="7867"/>
          <w:tab w:val="left" w:pos="8925"/>
        </w:tabs>
        <w:spacing w:after="0" w:line="240" w:lineRule="auto"/>
        <w:jc w:val="both"/>
      </w:pPr>
      <w:r>
        <w:rPr>
          <w:spacing w:val="-2"/>
        </w:rPr>
        <w:t>способы</w:t>
      </w:r>
      <w:r>
        <w:tab/>
      </w:r>
      <w:r>
        <w:rPr>
          <w:spacing w:val="-2"/>
        </w:rPr>
        <w:t>защиты</w:t>
      </w:r>
      <w:r>
        <w:tab/>
      </w:r>
      <w:r>
        <w:rPr>
          <w:spacing w:val="-6"/>
        </w:rPr>
        <w:t>от</w:t>
      </w:r>
      <w:r>
        <w:tab/>
      </w:r>
      <w:r>
        <w:rPr>
          <w:spacing w:val="-2"/>
        </w:rPr>
        <w:t>перегрева</w:t>
      </w:r>
      <w:r>
        <w:tab/>
      </w:r>
      <w:r>
        <w:rPr>
          <w:spacing w:val="-10"/>
        </w:rPr>
        <w:t>и</w:t>
      </w:r>
      <w:r>
        <w:tab/>
      </w:r>
      <w:r>
        <w:rPr>
          <w:spacing w:val="-2"/>
        </w:rPr>
        <w:t>переохлаждения</w:t>
      </w:r>
      <w:r>
        <w:tab/>
      </w:r>
      <w:r>
        <w:rPr>
          <w:spacing w:val="-10"/>
        </w:rPr>
        <w:t>в</w:t>
      </w:r>
      <w:r>
        <w:tab/>
      </w:r>
      <w:r>
        <w:rPr>
          <w:spacing w:val="-2"/>
        </w:rPr>
        <w:t xml:space="preserve">разных </w:t>
      </w:r>
      <w:r>
        <w:rPr>
          <w:spacing w:val="-6"/>
        </w:rPr>
        <w:t xml:space="preserve">природных </w:t>
      </w:r>
      <w:r>
        <w:t>условиях, первая помощь</w:t>
      </w:r>
      <w:r>
        <w:rPr>
          <w:spacing w:val="-2"/>
        </w:rPr>
        <w:t xml:space="preserve"> </w:t>
      </w:r>
      <w:r>
        <w:t>при</w:t>
      </w:r>
      <w:r>
        <w:rPr>
          <w:spacing w:val="-6"/>
        </w:rPr>
        <w:t xml:space="preserve"> </w:t>
      </w:r>
      <w:r>
        <w:t>перегревании,</w:t>
      </w:r>
      <w:r>
        <w:rPr>
          <w:spacing w:val="17"/>
        </w:rPr>
        <w:t xml:space="preserve"> </w:t>
      </w:r>
      <w:r>
        <w:t>переохлаждении</w:t>
      </w:r>
      <w:r>
        <w:rPr>
          <w:spacing w:val="-13"/>
        </w:rPr>
        <w:t xml:space="preserve"> </w:t>
      </w:r>
      <w:r>
        <w:t>и</w:t>
      </w:r>
      <w:r>
        <w:rPr>
          <w:spacing w:val="-9"/>
        </w:rPr>
        <w:t xml:space="preserve"> </w:t>
      </w:r>
      <w:r>
        <w:t>отморожении;</w:t>
      </w:r>
    </w:p>
    <w:p w:rsidR="00FF74DA" w:rsidRDefault="00F11E90">
      <w:pPr>
        <w:pStyle w:val="a6"/>
        <w:widowControl w:val="0"/>
        <w:tabs>
          <w:tab w:val="left" w:pos="2035"/>
          <w:tab w:val="left" w:pos="3152"/>
          <w:tab w:val="left" w:pos="3626"/>
          <w:tab w:val="left" w:pos="4999"/>
          <w:tab w:val="left" w:pos="5359"/>
          <w:tab w:val="left" w:pos="7523"/>
          <w:tab w:val="left" w:pos="7867"/>
          <w:tab w:val="left" w:pos="8925"/>
        </w:tabs>
        <w:spacing w:after="0" w:line="240" w:lineRule="auto"/>
        <w:ind w:firstLine="709"/>
        <w:jc w:val="both"/>
      </w:pPr>
      <w:r>
        <w:rPr>
          <w:spacing w:val="-8"/>
        </w:rPr>
        <w:t>природные</w:t>
      </w:r>
      <w:r>
        <w:rPr>
          <w:spacing w:val="-4"/>
        </w:rPr>
        <w:t xml:space="preserve"> </w:t>
      </w:r>
      <w:r>
        <w:rPr>
          <w:spacing w:val="-8"/>
        </w:rPr>
        <w:t>чрезвычайные</w:t>
      </w:r>
      <w:r>
        <w:rPr>
          <w:spacing w:val="14"/>
        </w:rPr>
        <w:t xml:space="preserve"> </w:t>
      </w:r>
      <w:r>
        <w:rPr>
          <w:spacing w:val="-8"/>
        </w:rPr>
        <w:t>ситуации;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общие</w:t>
      </w:r>
      <w:r>
        <w:rPr>
          <w:rFonts w:ascii="Times New Roman" w:hAnsi="Times New Roman"/>
          <w:spacing w:val="-15"/>
          <w:sz w:val="28"/>
        </w:rPr>
        <w:t xml:space="preserve"> </w:t>
      </w:r>
      <w:r>
        <w:rPr>
          <w:rFonts w:ascii="Times New Roman" w:hAnsi="Times New Roman"/>
          <w:spacing w:val="-4"/>
          <w:sz w:val="28"/>
        </w:rPr>
        <w:t>правила</w:t>
      </w:r>
      <w:r>
        <w:rPr>
          <w:rFonts w:ascii="Times New Roman" w:hAnsi="Times New Roman"/>
          <w:spacing w:val="-14"/>
          <w:sz w:val="28"/>
        </w:rPr>
        <w:t xml:space="preserve"> </w:t>
      </w:r>
      <w:r>
        <w:rPr>
          <w:rFonts w:ascii="Times New Roman" w:hAnsi="Times New Roman"/>
          <w:spacing w:val="-4"/>
          <w:sz w:val="28"/>
        </w:rPr>
        <w:t>поведения</w:t>
      </w:r>
      <w:r>
        <w:rPr>
          <w:rFonts w:ascii="Times New Roman" w:hAnsi="Times New Roman"/>
          <w:spacing w:val="-14"/>
          <w:sz w:val="28"/>
        </w:rPr>
        <w:t xml:space="preserve"> </w:t>
      </w:r>
      <w:r>
        <w:rPr>
          <w:rFonts w:ascii="Times New Roman" w:hAnsi="Times New Roman"/>
          <w:spacing w:val="-4"/>
          <w:sz w:val="28"/>
        </w:rPr>
        <w:t>в</w:t>
      </w:r>
      <w:r>
        <w:rPr>
          <w:rFonts w:ascii="Times New Roman" w:hAnsi="Times New Roman"/>
          <w:spacing w:val="-14"/>
          <w:sz w:val="28"/>
        </w:rPr>
        <w:t xml:space="preserve"> </w:t>
      </w:r>
      <w:r>
        <w:rPr>
          <w:rFonts w:ascii="Times New Roman" w:hAnsi="Times New Roman"/>
          <w:spacing w:val="-4"/>
          <w:sz w:val="28"/>
        </w:rPr>
        <w:t>природных</w:t>
      </w:r>
      <w:r>
        <w:rPr>
          <w:rFonts w:ascii="Times New Roman" w:hAnsi="Times New Roman"/>
          <w:spacing w:val="-14"/>
          <w:sz w:val="28"/>
        </w:rPr>
        <w:t xml:space="preserve"> </w:t>
      </w:r>
      <w:r>
        <w:rPr>
          <w:rFonts w:ascii="Times New Roman" w:hAnsi="Times New Roman"/>
          <w:spacing w:val="-4"/>
          <w:sz w:val="28"/>
        </w:rPr>
        <w:t>чрезвычайных</w:t>
      </w:r>
      <w:r>
        <w:rPr>
          <w:rFonts w:ascii="Times New Roman" w:hAnsi="Times New Roman"/>
          <w:spacing w:val="-14"/>
          <w:sz w:val="28"/>
        </w:rPr>
        <w:t xml:space="preserve"> </w:t>
      </w:r>
      <w:r>
        <w:rPr>
          <w:rFonts w:ascii="Times New Roman" w:hAnsi="Times New Roman"/>
          <w:spacing w:val="-4"/>
          <w:sz w:val="28"/>
        </w:rPr>
        <w:t>ситуациях</w:t>
      </w:r>
      <w:r>
        <w:rPr>
          <w:rFonts w:ascii="Times New Roman" w:hAnsi="Times New Roman"/>
          <w:spacing w:val="-14"/>
          <w:sz w:val="28"/>
        </w:rPr>
        <w:t xml:space="preserve"> </w:t>
      </w:r>
      <w:r>
        <w:rPr>
          <w:rFonts w:ascii="Times New Roman" w:hAnsi="Times New Roman"/>
          <w:spacing w:val="-4"/>
          <w:sz w:val="28"/>
        </w:rPr>
        <w:t xml:space="preserve">(предвидеть; </w:t>
      </w:r>
      <w:r>
        <w:rPr>
          <w:rFonts w:ascii="Times New Roman" w:hAnsi="Times New Roman"/>
          <w:sz w:val="28"/>
        </w:rPr>
        <w:t xml:space="preserve">избежать опасности; действовать: прекратить или минимизировать воздействие </w:t>
      </w:r>
      <w:r>
        <w:rPr>
          <w:rFonts w:ascii="Times New Roman" w:hAnsi="Times New Roman"/>
          <w:spacing w:val="-2"/>
          <w:sz w:val="28"/>
        </w:rPr>
        <w:t>опасных</w:t>
      </w:r>
      <w:r>
        <w:rPr>
          <w:rFonts w:ascii="Times New Roman" w:hAnsi="Times New Roman"/>
          <w:spacing w:val="-13"/>
          <w:sz w:val="28"/>
        </w:rPr>
        <w:t xml:space="preserve"> </w:t>
      </w:r>
      <w:r>
        <w:rPr>
          <w:rFonts w:ascii="Times New Roman" w:hAnsi="Times New Roman"/>
          <w:spacing w:val="-2"/>
          <w:sz w:val="28"/>
        </w:rPr>
        <w:t>факторов;</w:t>
      </w:r>
      <w:r>
        <w:rPr>
          <w:rFonts w:ascii="Times New Roman" w:hAnsi="Times New Roman"/>
          <w:spacing w:val="-8"/>
          <w:sz w:val="28"/>
        </w:rPr>
        <w:t xml:space="preserve"> </w:t>
      </w:r>
      <w:r>
        <w:rPr>
          <w:rFonts w:ascii="Times New Roman" w:hAnsi="Times New Roman"/>
          <w:spacing w:val="-2"/>
          <w:sz w:val="28"/>
        </w:rPr>
        <w:t>дождаться</w:t>
      </w:r>
      <w:r>
        <w:rPr>
          <w:rFonts w:ascii="Times New Roman" w:hAnsi="Times New Roman"/>
          <w:spacing w:val="-11"/>
          <w:sz w:val="28"/>
        </w:rPr>
        <w:t xml:space="preserve"> </w:t>
      </w:r>
      <w:r>
        <w:rPr>
          <w:rFonts w:ascii="Times New Roman" w:hAnsi="Times New Roman"/>
          <w:spacing w:val="-2"/>
          <w:sz w:val="28"/>
        </w:rPr>
        <w:t>помощи);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природные пожары, возможности прогнозирования и предупреждения; </w:t>
      </w:r>
      <w:r>
        <w:rPr>
          <w:rFonts w:ascii="Times New Roman" w:hAnsi="Times New Roman"/>
          <w:spacing w:val="-4"/>
          <w:sz w:val="28"/>
        </w:rPr>
        <w:t>правила</w:t>
      </w:r>
      <w:r>
        <w:rPr>
          <w:rFonts w:ascii="Times New Roman" w:hAnsi="Times New Roman"/>
          <w:spacing w:val="18"/>
          <w:sz w:val="28"/>
        </w:rPr>
        <w:t xml:space="preserve"> </w:t>
      </w:r>
      <w:r>
        <w:rPr>
          <w:rFonts w:ascii="Times New Roman" w:hAnsi="Times New Roman"/>
          <w:spacing w:val="-4"/>
          <w:sz w:val="28"/>
        </w:rPr>
        <w:t>безопасного</w:t>
      </w:r>
      <w:r>
        <w:rPr>
          <w:rFonts w:ascii="Times New Roman" w:hAnsi="Times New Roman"/>
          <w:spacing w:val="22"/>
          <w:sz w:val="28"/>
        </w:rPr>
        <w:t xml:space="preserve"> </w:t>
      </w:r>
      <w:r>
        <w:rPr>
          <w:rFonts w:ascii="Times New Roman" w:hAnsi="Times New Roman"/>
          <w:spacing w:val="-4"/>
          <w:sz w:val="28"/>
        </w:rPr>
        <w:t>поведения,</w:t>
      </w:r>
      <w:r>
        <w:rPr>
          <w:rFonts w:ascii="Times New Roman" w:hAnsi="Times New Roman"/>
          <w:spacing w:val="16"/>
          <w:sz w:val="28"/>
        </w:rPr>
        <w:t xml:space="preserve"> </w:t>
      </w:r>
      <w:r>
        <w:rPr>
          <w:rFonts w:ascii="Times New Roman" w:hAnsi="Times New Roman"/>
          <w:spacing w:val="-4"/>
          <w:sz w:val="28"/>
        </w:rPr>
        <w:t>последствия</w:t>
      </w:r>
      <w:r>
        <w:rPr>
          <w:rFonts w:ascii="Times New Roman" w:hAnsi="Times New Roman"/>
          <w:spacing w:val="22"/>
          <w:sz w:val="28"/>
        </w:rPr>
        <w:t xml:space="preserve"> </w:t>
      </w:r>
      <w:r>
        <w:rPr>
          <w:rFonts w:ascii="Times New Roman" w:hAnsi="Times New Roman"/>
          <w:spacing w:val="-4"/>
          <w:sz w:val="28"/>
        </w:rPr>
        <w:t>природных</w:t>
      </w:r>
      <w:r>
        <w:rPr>
          <w:rFonts w:ascii="Times New Roman" w:hAnsi="Times New Roman"/>
          <w:spacing w:val="27"/>
          <w:sz w:val="28"/>
        </w:rPr>
        <w:t xml:space="preserve"> </w:t>
      </w:r>
      <w:r>
        <w:rPr>
          <w:rFonts w:ascii="Times New Roman" w:hAnsi="Times New Roman"/>
          <w:spacing w:val="-4"/>
          <w:sz w:val="28"/>
        </w:rPr>
        <w:t>пожаров</w:t>
      </w:r>
      <w:r>
        <w:rPr>
          <w:rFonts w:ascii="Times New Roman" w:hAnsi="Times New Roman"/>
          <w:spacing w:val="12"/>
          <w:sz w:val="28"/>
        </w:rPr>
        <w:t xml:space="preserve"> </w:t>
      </w:r>
      <w:r>
        <w:rPr>
          <w:rFonts w:ascii="Times New Roman" w:hAnsi="Times New Roman"/>
          <w:spacing w:val="-4"/>
          <w:sz w:val="28"/>
        </w:rPr>
        <w:t>для</w:t>
      </w:r>
      <w:r>
        <w:rPr>
          <w:rFonts w:ascii="Times New Roman" w:hAnsi="Times New Roman"/>
          <w:spacing w:val="13"/>
          <w:sz w:val="28"/>
        </w:rPr>
        <w:t xml:space="preserve"> </w:t>
      </w:r>
      <w:r>
        <w:rPr>
          <w:rFonts w:ascii="Times New Roman" w:hAnsi="Times New Roman"/>
          <w:spacing w:val="-7"/>
          <w:sz w:val="28"/>
        </w:rPr>
        <w:t>людей</w:t>
      </w:r>
      <w:r>
        <w:rPr>
          <w:rFonts w:ascii="Times New Roman" w:hAnsi="Times New Roman"/>
          <w:sz w:val="28"/>
        </w:rPr>
        <w:t xml:space="preserve">  и </w:t>
      </w:r>
      <w:r>
        <w:rPr>
          <w:rFonts w:ascii="Times New Roman" w:hAnsi="Times New Roman"/>
          <w:spacing w:val="-11"/>
          <w:sz w:val="28"/>
        </w:rPr>
        <w:t xml:space="preserve"> </w:t>
      </w:r>
      <w:r>
        <w:rPr>
          <w:rFonts w:ascii="Times New Roman" w:hAnsi="Times New Roman"/>
          <w:spacing w:val="-8"/>
          <w:sz w:val="28"/>
        </w:rPr>
        <w:t>окружающей</w:t>
      </w:r>
      <w:r>
        <w:rPr>
          <w:rFonts w:ascii="Times New Roman" w:hAnsi="Times New Roman"/>
          <w:spacing w:val="3"/>
          <w:sz w:val="28"/>
        </w:rPr>
        <w:t xml:space="preserve"> </w:t>
      </w:r>
      <w:r>
        <w:rPr>
          <w:rFonts w:ascii="Times New Roman" w:hAnsi="Times New Roman"/>
          <w:spacing w:val="-8"/>
          <w:sz w:val="28"/>
        </w:rPr>
        <w:t>среды;</w:t>
      </w:r>
    </w:p>
    <w:p w:rsidR="00FF74DA" w:rsidRDefault="00F11E90">
      <w:pPr>
        <w:widowControl w:val="0"/>
        <w:tabs>
          <w:tab w:val="left" w:pos="1898"/>
          <w:tab w:val="left" w:pos="4168"/>
          <w:tab w:val="left" w:pos="4240"/>
          <w:tab w:val="left" w:pos="6526"/>
          <w:tab w:val="left" w:pos="7984"/>
          <w:tab w:val="left" w:pos="8341"/>
        </w:tabs>
        <w:spacing w:after="0" w:line="240" w:lineRule="auto"/>
        <w:ind w:firstLine="709"/>
        <w:jc w:val="both"/>
        <w:rPr>
          <w:rFonts w:ascii="Times New Roman" w:hAnsi="Times New Roman"/>
          <w:sz w:val="28"/>
        </w:rPr>
      </w:pPr>
      <w:r>
        <w:rPr>
          <w:rFonts w:ascii="Times New Roman" w:hAnsi="Times New Roman"/>
          <w:sz w:val="28"/>
        </w:rPr>
        <w:t>природные</w:t>
      </w:r>
      <w:r>
        <w:rPr>
          <w:rFonts w:ascii="Times New Roman" w:hAnsi="Times New Roman"/>
          <w:spacing w:val="80"/>
          <w:sz w:val="28"/>
        </w:rPr>
        <w:t xml:space="preserve"> </w:t>
      </w:r>
      <w:r>
        <w:rPr>
          <w:rFonts w:ascii="Times New Roman" w:hAnsi="Times New Roman"/>
          <w:sz w:val="28"/>
        </w:rPr>
        <w:t>чрезвычайные</w:t>
      </w:r>
      <w:r>
        <w:rPr>
          <w:rFonts w:ascii="Times New Roman" w:hAnsi="Times New Roman"/>
          <w:sz w:val="28"/>
        </w:rPr>
        <w:tab/>
        <w:t>ситуации,</w:t>
      </w:r>
      <w:r>
        <w:rPr>
          <w:rFonts w:ascii="Times New Roman" w:hAnsi="Times New Roman"/>
          <w:spacing w:val="80"/>
          <w:sz w:val="28"/>
        </w:rPr>
        <w:t xml:space="preserve"> </w:t>
      </w:r>
      <w:r>
        <w:rPr>
          <w:rFonts w:ascii="Times New Roman" w:hAnsi="Times New Roman"/>
          <w:sz w:val="28"/>
        </w:rPr>
        <w:t>вызванные</w:t>
      </w:r>
      <w:r>
        <w:rPr>
          <w:rFonts w:ascii="Times New Roman" w:hAnsi="Times New Roman"/>
          <w:spacing w:val="80"/>
          <w:sz w:val="28"/>
        </w:rPr>
        <w:t xml:space="preserve"> </w:t>
      </w:r>
      <w:r>
        <w:rPr>
          <w:rFonts w:ascii="Times New Roman" w:hAnsi="Times New Roman"/>
          <w:sz w:val="28"/>
        </w:rPr>
        <w:t xml:space="preserve">опасными </w:t>
      </w:r>
      <w:r>
        <w:rPr>
          <w:rFonts w:ascii="Times New Roman" w:hAnsi="Times New Roman"/>
          <w:spacing w:val="-6"/>
          <w:sz w:val="28"/>
        </w:rPr>
        <w:t>геологическими явлениями</w:t>
      </w:r>
      <w:r>
        <w:rPr>
          <w:rFonts w:ascii="Times New Roman" w:hAnsi="Times New Roman"/>
          <w:spacing w:val="-9"/>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процессами:</w:t>
      </w:r>
      <w:r>
        <w:rPr>
          <w:rFonts w:ascii="Times New Roman" w:hAnsi="Times New Roman"/>
          <w:sz w:val="28"/>
        </w:rPr>
        <w:t xml:space="preserve"> </w:t>
      </w:r>
      <w:r>
        <w:rPr>
          <w:rFonts w:ascii="Times New Roman" w:hAnsi="Times New Roman"/>
          <w:spacing w:val="-6"/>
          <w:sz w:val="28"/>
        </w:rPr>
        <w:t>землетрясения,</w:t>
      </w:r>
      <w:r>
        <w:rPr>
          <w:rFonts w:ascii="Times New Roman" w:hAnsi="Times New Roman"/>
          <w:spacing w:val="-13"/>
          <w:sz w:val="28"/>
        </w:rPr>
        <w:t xml:space="preserve"> </w:t>
      </w:r>
      <w:r>
        <w:rPr>
          <w:rFonts w:ascii="Times New Roman" w:hAnsi="Times New Roman"/>
          <w:spacing w:val="-6"/>
          <w:sz w:val="28"/>
        </w:rPr>
        <w:t>извержение</w:t>
      </w:r>
      <w:r>
        <w:rPr>
          <w:rFonts w:ascii="Times New Roman" w:hAnsi="Times New Roman"/>
          <w:sz w:val="28"/>
        </w:rPr>
        <w:t xml:space="preserve"> </w:t>
      </w:r>
      <w:r>
        <w:rPr>
          <w:rFonts w:ascii="Times New Roman" w:hAnsi="Times New Roman"/>
          <w:spacing w:val="-6"/>
          <w:sz w:val="28"/>
        </w:rPr>
        <w:t>вулканов,</w:t>
      </w:r>
      <w:r>
        <w:rPr>
          <w:rFonts w:ascii="Times New Roman" w:hAnsi="Times New Roman"/>
          <w:spacing w:val="-7"/>
          <w:sz w:val="28"/>
        </w:rPr>
        <w:t xml:space="preserve"> </w:t>
      </w:r>
      <w:r>
        <w:rPr>
          <w:rFonts w:ascii="Times New Roman" w:hAnsi="Times New Roman"/>
          <w:spacing w:val="-6"/>
          <w:sz w:val="28"/>
        </w:rPr>
        <w:t xml:space="preserve">оползни, камнепады; </w:t>
      </w:r>
      <w:r>
        <w:rPr>
          <w:rFonts w:ascii="Times New Roman" w:hAnsi="Times New Roman"/>
          <w:spacing w:val="-2"/>
          <w:sz w:val="28"/>
        </w:rPr>
        <w:t>возможности</w:t>
      </w:r>
      <w:r>
        <w:rPr>
          <w:rFonts w:ascii="Times New Roman" w:hAnsi="Times New Roman"/>
          <w:sz w:val="28"/>
        </w:rPr>
        <w:tab/>
      </w:r>
      <w:r>
        <w:rPr>
          <w:rFonts w:ascii="Times New Roman" w:hAnsi="Times New Roman"/>
          <w:spacing w:val="-2"/>
          <w:sz w:val="28"/>
        </w:rPr>
        <w:t xml:space="preserve">прогнозирования, предупреждения, смягчения последствий, </w:t>
      </w:r>
      <w:r>
        <w:rPr>
          <w:rFonts w:ascii="Times New Roman" w:hAnsi="Times New Roman"/>
          <w:spacing w:val="-4"/>
          <w:sz w:val="28"/>
        </w:rPr>
        <w:t>правила</w:t>
      </w:r>
      <w:r>
        <w:rPr>
          <w:rFonts w:ascii="Times New Roman" w:hAnsi="Times New Roman"/>
          <w:spacing w:val="27"/>
          <w:sz w:val="28"/>
        </w:rPr>
        <w:t xml:space="preserve"> </w:t>
      </w:r>
      <w:r>
        <w:rPr>
          <w:rFonts w:ascii="Times New Roman" w:hAnsi="Times New Roman"/>
          <w:spacing w:val="-4"/>
          <w:sz w:val="28"/>
        </w:rPr>
        <w:t>безопасного</w:t>
      </w:r>
      <w:r>
        <w:rPr>
          <w:rFonts w:ascii="Times New Roman" w:hAnsi="Times New Roman"/>
          <w:spacing w:val="31"/>
          <w:sz w:val="28"/>
        </w:rPr>
        <w:t xml:space="preserve"> </w:t>
      </w:r>
      <w:r>
        <w:rPr>
          <w:rFonts w:ascii="Times New Roman" w:hAnsi="Times New Roman"/>
          <w:spacing w:val="-4"/>
          <w:sz w:val="28"/>
        </w:rPr>
        <w:t>поведения,</w:t>
      </w:r>
      <w:r>
        <w:rPr>
          <w:rFonts w:ascii="Times New Roman" w:hAnsi="Times New Roman"/>
          <w:spacing w:val="29"/>
          <w:sz w:val="28"/>
        </w:rPr>
        <w:t xml:space="preserve"> </w:t>
      </w:r>
      <w:r>
        <w:rPr>
          <w:rFonts w:ascii="Times New Roman" w:hAnsi="Times New Roman"/>
          <w:spacing w:val="-4"/>
          <w:sz w:val="28"/>
        </w:rPr>
        <w:t>последствия</w:t>
      </w:r>
      <w:r>
        <w:rPr>
          <w:rFonts w:ascii="Times New Roman" w:hAnsi="Times New Roman"/>
          <w:spacing w:val="40"/>
          <w:sz w:val="28"/>
        </w:rPr>
        <w:t xml:space="preserve"> </w:t>
      </w:r>
      <w:r>
        <w:rPr>
          <w:rFonts w:ascii="Times New Roman" w:hAnsi="Times New Roman"/>
          <w:spacing w:val="-4"/>
          <w:sz w:val="28"/>
        </w:rPr>
        <w:t>природных</w:t>
      </w:r>
      <w:r>
        <w:rPr>
          <w:rFonts w:ascii="Times New Roman" w:hAnsi="Times New Roman"/>
          <w:spacing w:val="31"/>
          <w:sz w:val="28"/>
        </w:rPr>
        <w:t xml:space="preserve"> </w:t>
      </w:r>
      <w:r>
        <w:rPr>
          <w:rFonts w:ascii="Times New Roman" w:hAnsi="Times New Roman"/>
          <w:spacing w:val="-4"/>
          <w:sz w:val="28"/>
        </w:rPr>
        <w:t>чрезвычайных</w:t>
      </w:r>
      <w:r>
        <w:rPr>
          <w:rFonts w:ascii="Times New Roman" w:hAnsi="Times New Roman"/>
          <w:spacing w:val="30"/>
          <w:sz w:val="28"/>
        </w:rPr>
        <w:t xml:space="preserve"> </w:t>
      </w:r>
      <w:r>
        <w:rPr>
          <w:rFonts w:ascii="Times New Roman" w:hAnsi="Times New Roman"/>
          <w:spacing w:val="-5"/>
          <w:sz w:val="28"/>
        </w:rPr>
        <w:t>ситуаций,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вызванных</w:t>
      </w:r>
      <w:r>
        <w:rPr>
          <w:rFonts w:ascii="Times New Roman" w:hAnsi="Times New Roman"/>
          <w:spacing w:val="-12"/>
          <w:sz w:val="28"/>
        </w:rPr>
        <w:t xml:space="preserve"> </w:t>
      </w:r>
      <w:r>
        <w:rPr>
          <w:rFonts w:ascii="Times New Roman" w:hAnsi="Times New Roman"/>
          <w:spacing w:val="-6"/>
          <w:sz w:val="28"/>
        </w:rPr>
        <w:t>опасными геологическими</w:t>
      </w:r>
      <w:r>
        <w:rPr>
          <w:rFonts w:ascii="Times New Roman" w:hAnsi="Times New Roman"/>
          <w:spacing w:val="-12"/>
          <w:sz w:val="28"/>
        </w:rPr>
        <w:t xml:space="preserve"> </w:t>
      </w:r>
      <w:r>
        <w:rPr>
          <w:rFonts w:ascii="Times New Roman" w:hAnsi="Times New Roman"/>
          <w:spacing w:val="-6"/>
          <w:sz w:val="28"/>
        </w:rPr>
        <w:t>явлениями</w:t>
      </w:r>
      <w:r>
        <w:rPr>
          <w:rFonts w:ascii="Times New Roman" w:hAnsi="Times New Roman"/>
          <w:spacing w:val="-1"/>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процессами;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природные</w:t>
      </w:r>
      <w:r>
        <w:rPr>
          <w:rFonts w:ascii="Times New Roman" w:hAnsi="Times New Roman"/>
          <w:spacing w:val="-17"/>
          <w:sz w:val="28"/>
        </w:rPr>
        <w:t xml:space="preserve"> </w:t>
      </w:r>
      <w:r>
        <w:rPr>
          <w:rFonts w:ascii="Times New Roman" w:hAnsi="Times New Roman"/>
          <w:spacing w:val="-2"/>
          <w:sz w:val="28"/>
        </w:rPr>
        <w:t>чрезвычайные</w:t>
      </w:r>
      <w:r>
        <w:rPr>
          <w:rFonts w:ascii="Times New Roman" w:hAnsi="Times New Roman"/>
          <w:spacing w:val="-16"/>
          <w:sz w:val="28"/>
        </w:rPr>
        <w:t xml:space="preserve"> </w:t>
      </w:r>
      <w:r>
        <w:rPr>
          <w:rFonts w:ascii="Times New Roman" w:hAnsi="Times New Roman"/>
          <w:spacing w:val="-2"/>
          <w:sz w:val="28"/>
        </w:rPr>
        <w:t>ситуации,</w:t>
      </w:r>
      <w:r>
        <w:rPr>
          <w:rFonts w:ascii="Times New Roman" w:hAnsi="Times New Roman"/>
          <w:spacing w:val="-16"/>
          <w:sz w:val="28"/>
        </w:rPr>
        <w:t xml:space="preserve"> </w:t>
      </w:r>
      <w:r>
        <w:rPr>
          <w:rFonts w:ascii="Times New Roman" w:hAnsi="Times New Roman"/>
          <w:spacing w:val="-2"/>
          <w:sz w:val="28"/>
        </w:rPr>
        <w:t>вызванные</w:t>
      </w:r>
      <w:r>
        <w:rPr>
          <w:rFonts w:ascii="Times New Roman" w:hAnsi="Times New Roman"/>
          <w:spacing w:val="-16"/>
          <w:sz w:val="28"/>
        </w:rPr>
        <w:t xml:space="preserve"> </w:t>
      </w:r>
      <w:r>
        <w:rPr>
          <w:rFonts w:ascii="Times New Roman" w:hAnsi="Times New Roman"/>
          <w:spacing w:val="-2"/>
          <w:sz w:val="28"/>
        </w:rPr>
        <w:t>опасными</w:t>
      </w:r>
      <w:r>
        <w:rPr>
          <w:rFonts w:ascii="Times New Roman" w:hAnsi="Times New Roman"/>
          <w:spacing w:val="-16"/>
          <w:sz w:val="28"/>
        </w:rPr>
        <w:t xml:space="preserve"> </w:t>
      </w:r>
      <w:r>
        <w:rPr>
          <w:rFonts w:ascii="Times New Roman" w:hAnsi="Times New Roman"/>
          <w:spacing w:val="-2"/>
          <w:sz w:val="28"/>
        </w:rPr>
        <w:t xml:space="preserve">гидрологическими </w:t>
      </w:r>
      <w:r>
        <w:rPr>
          <w:rFonts w:ascii="Times New Roman" w:hAnsi="Times New Roman"/>
          <w:spacing w:val="-4"/>
          <w:sz w:val="28"/>
        </w:rPr>
        <w:t>явлениями и</w:t>
      </w:r>
      <w:r>
        <w:rPr>
          <w:rFonts w:ascii="Times New Roman" w:hAnsi="Times New Roman"/>
          <w:spacing w:val="-11"/>
          <w:sz w:val="28"/>
        </w:rPr>
        <w:t xml:space="preserve"> </w:t>
      </w:r>
      <w:r>
        <w:rPr>
          <w:rFonts w:ascii="Times New Roman" w:hAnsi="Times New Roman"/>
          <w:spacing w:val="-4"/>
          <w:sz w:val="28"/>
        </w:rPr>
        <w:t>процессами: паводки, половодья, цунами, сели,</w:t>
      </w:r>
      <w:r>
        <w:rPr>
          <w:rFonts w:ascii="Times New Roman" w:hAnsi="Times New Roman"/>
          <w:spacing w:val="-12"/>
          <w:sz w:val="28"/>
        </w:rPr>
        <w:t xml:space="preserve"> </w:t>
      </w:r>
      <w:r>
        <w:rPr>
          <w:rFonts w:ascii="Times New Roman" w:hAnsi="Times New Roman"/>
          <w:spacing w:val="-4"/>
          <w:sz w:val="28"/>
        </w:rPr>
        <w:t>лавины;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возможности прогнозирования, предупреждения, смягчения последствий, правила</w:t>
      </w:r>
      <w:r>
        <w:rPr>
          <w:rFonts w:ascii="Times New Roman" w:hAnsi="Times New Roman"/>
          <w:spacing w:val="-4"/>
          <w:sz w:val="28"/>
        </w:rPr>
        <w:t xml:space="preserve"> </w:t>
      </w:r>
      <w:r>
        <w:rPr>
          <w:rFonts w:ascii="Times New Roman" w:hAnsi="Times New Roman"/>
          <w:sz w:val="28"/>
        </w:rPr>
        <w:t>безопасное</w:t>
      </w:r>
      <w:r>
        <w:rPr>
          <w:rFonts w:ascii="Times New Roman" w:hAnsi="Times New Roman"/>
          <w:spacing w:val="-1"/>
          <w:sz w:val="28"/>
        </w:rPr>
        <w:t xml:space="preserve"> </w:t>
      </w:r>
      <w:r>
        <w:rPr>
          <w:rFonts w:ascii="Times New Roman" w:hAnsi="Times New Roman"/>
          <w:sz w:val="28"/>
        </w:rPr>
        <w:t>поведения,</w:t>
      </w:r>
      <w:r>
        <w:rPr>
          <w:rFonts w:ascii="Times New Roman" w:hAnsi="Times New Roman"/>
          <w:spacing w:val="-3"/>
          <w:sz w:val="28"/>
        </w:rPr>
        <w:t xml:space="preserve"> </w:t>
      </w:r>
      <w:r>
        <w:rPr>
          <w:rFonts w:ascii="Times New Roman" w:hAnsi="Times New Roman"/>
          <w:sz w:val="28"/>
        </w:rPr>
        <w:t>последствия</w:t>
      </w:r>
      <w:r>
        <w:rPr>
          <w:rFonts w:ascii="Times New Roman" w:hAnsi="Times New Roman"/>
          <w:spacing w:val="-2"/>
          <w:sz w:val="28"/>
        </w:rPr>
        <w:t xml:space="preserve"> </w:t>
      </w:r>
      <w:r>
        <w:rPr>
          <w:rFonts w:ascii="Times New Roman" w:hAnsi="Times New Roman"/>
          <w:sz w:val="28"/>
        </w:rPr>
        <w:t xml:space="preserve">природных чрезвычайных ситуаций, </w:t>
      </w:r>
      <w:r>
        <w:rPr>
          <w:rFonts w:ascii="Times New Roman" w:hAnsi="Times New Roman"/>
          <w:spacing w:val="-4"/>
          <w:sz w:val="28"/>
        </w:rPr>
        <w:t>вызванных</w:t>
      </w:r>
      <w:r>
        <w:rPr>
          <w:rFonts w:ascii="Times New Roman" w:hAnsi="Times New Roman"/>
          <w:spacing w:val="-5"/>
          <w:sz w:val="28"/>
        </w:rPr>
        <w:t xml:space="preserve"> </w:t>
      </w:r>
      <w:r>
        <w:rPr>
          <w:rFonts w:ascii="Times New Roman" w:hAnsi="Times New Roman"/>
          <w:spacing w:val="-4"/>
          <w:sz w:val="28"/>
        </w:rPr>
        <w:t>опасными</w:t>
      </w:r>
      <w:r>
        <w:rPr>
          <w:rFonts w:ascii="Times New Roman" w:hAnsi="Times New Roman"/>
          <w:sz w:val="28"/>
        </w:rPr>
        <w:t xml:space="preserve"> </w:t>
      </w:r>
      <w:r>
        <w:rPr>
          <w:rFonts w:ascii="Times New Roman" w:hAnsi="Times New Roman"/>
          <w:spacing w:val="-4"/>
          <w:sz w:val="28"/>
        </w:rPr>
        <w:t>гидрологическими</w:t>
      </w:r>
      <w:r>
        <w:rPr>
          <w:rFonts w:ascii="Times New Roman" w:hAnsi="Times New Roman"/>
          <w:spacing w:val="-15"/>
          <w:sz w:val="28"/>
        </w:rPr>
        <w:t xml:space="preserve"> </w:t>
      </w:r>
      <w:r>
        <w:rPr>
          <w:rFonts w:ascii="Times New Roman" w:hAnsi="Times New Roman"/>
          <w:spacing w:val="-4"/>
          <w:sz w:val="28"/>
        </w:rPr>
        <w:t>явлениями</w:t>
      </w:r>
      <w:r>
        <w:rPr>
          <w:rFonts w:ascii="Times New Roman" w:hAnsi="Times New Roman"/>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процессами;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природные чрезвычайные ситуации, вызванные опасными </w:t>
      </w:r>
      <w:r>
        <w:rPr>
          <w:rFonts w:ascii="Times New Roman" w:hAnsi="Times New Roman"/>
          <w:spacing w:val="-2"/>
          <w:sz w:val="28"/>
        </w:rPr>
        <w:t>метеорологическими</w:t>
      </w:r>
      <w:r>
        <w:rPr>
          <w:rFonts w:ascii="Times New Roman" w:hAnsi="Times New Roman"/>
          <w:spacing w:val="-17"/>
          <w:sz w:val="28"/>
        </w:rPr>
        <w:t xml:space="preserve"> </w:t>
      </w:r>
      <w:r>
        <w:rPr>
          <w:rFonts w:ascii="Times New Roman" w:hAnsi="Times New Roman"/>
          <w:spacing w:val="-2"/>
          <w:sz w:val="28"/>
        </w:rPr>
        <w:t>явлениями</w:t>
      </w:r>
      <w:r>
        <w:rPr>
          <w:rFonts w:ascii="Times New Roman" w:hAnsi="Times New Roman"/>
          <w:spacing w:val="-7"/>
          <w:sz w:val="28"/>
        </w:rPr>
        <w:t xml:space="preserve"> </w:t>
      </w:r>
      <w:r>
        <w:rPr>
          <w:rFonts w:ascii="Times New Roman" w:hAnsi="Times New Roman"/>
          <w:spacing w:val="-2"/>
          <w:sz w:val="28"/>
        </w:rPr>
        <w:t>и</w:t>
      </w:r>
      <w:r>
        <w:rPr>
          <w:rFonts w:ascii="Times New Roman" w:hAnsi="Times New Roman"/>
          <w:spacing w:val="-17"/>
          <w:sz w:val="28"/>
        </w:rPr>
        <w:t xml:space="preserve"> </w:t>
      </w:r>
      <w:r>
        <w:rPr>
          <w:rFonts w:ascii="Times New Roman" w:hAnsi="Times New Roman"/>
          <w:spacing w:val="-2"/>
          <w:sz w:val="28"/>
        </w:rPr>
        <w:t>процессами:</w:t>
      </w:r>
      <w:r>
        <w:rPr>
          <w:rFonts w:ascii="Times New Roman" w:hAnsi="Times New Roman"/>
          <w:spacing w:val="-7"/>
          <w:sz w:val="28"/>
        </w:rPr>
        <w:t xml:space="preserve"> </w:t>
      </w:r>
      <w:r>
        <w:rPr>
          <w:rFonts w:ascii="Times New Roman" w:hAnsi="Times New Roman"/>
          <w:spacing w:val="-2"/>
          <w:sz w:val="28"/>
        </w:rPr>
        <w:t>ливии,</w:t>
      </w:r>
      <w:r>
        <w:rPr>
          <w:rFonts w:ascii="Times New Roman" w:hAnsi="Times New Roman"/>
          <w:spacing w:val="-14"/>
          <w:sz w:val="28"/>
        </w:rPr>
        <w:t xml:space="preserve"> </w:t>
      </w:r>
      <w:r>
        <w:rPr>
          <w:rFonts w:ascii="Times New Roman" w:hAnsi="Times New Roman"/>
          <w:spacing w:val="-2"/>
          <w:sz w:val="28"/>
        </w:rPr>
        <w:t>град,</w:t>
      </w:r>
      <w:r>
        <w:rPr>
          <w:rFonts w:ascii="Times New Roman" w:hAnsi="Times New Roman"/>
          <w:spacing w:val="-16"/>
          <w:sz w:val="28"/>
        </w:rPr>
        <w:t xml:space="preserve"> </w:t>
      </w:r>
      <w:r>
        <w:rPr>
          <w:rFonts w:ascii="Times New Roman" w:hAnsi="Times New Roman"/>
          <w:spacing w:val="-2"/>
          <w:sz w:val="28"/>
        </w:rPr>
        <w:t>мороз,</w:t>
      </w:r>
      <w:r>
        <w:rPr>
          <w:rFonts w:ascii="Times New Roman" w:hAnsi="Times New Roman"/>
          <w:spacing w:val="-16"/>
          <w:sz w:val="28"/>
        </w:rPr>
        <w:t xml:space="preserve"> </w:t>
      </w:r>
      <w:r>
        <w:rPr>
          <w:rFonts w:ascii="Times New Roman" w:hAnsi="Times New Roman"/>
          <w:spacing w:val="-2"/>
          <w:sz w:val="28"/>
        </w:rPr>
        <w:t>жара;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возможности прогнозирования, предупреждения, смягчения последствий, правила</w:t>
      </w:r>
      <w:r>
        <w:rPr>
          <w:rFonts w:ascii="Times New Roman" w:hAnsi="Times New Roman"/>
          <w:spacing w:val="-19"/>
          <w:sz w:val="28"/>
        </w:rPr>
        <w:t xml:space="preserve"> </w:t>
      </w:r>
      <w:r>
        <w:rPr>
          <w:rFonts w:ascii="Times New Roman" w:hAnsi="Times New Roman"/>
          <w:sz w:val="28"/>
        </w:rPr>
        <w:t>безопасного</w:t>
      </w:r>
      <w:r>
        <w:rPr>
          <w:rFonts w:ascii="Times New Roman" w:hAnsi="Times New Roman"/>
          <w:spacing w:val="-18"/>
          <w:sz w:val="28"/>
        </w:rPr>
        <w:t xml:space="preserve"> </w:t>
      </w:r>
      <w:r>
        <w:rPr>
          <w:rFonts w:ascii="Times New Roman" w:hAnsi="Times New Roman"/>
          <w:sz w:val="28"/>
        </w:rPr>
        <w:t>поведения,</w:t>
      </w:r>
      <w:r>
        <w:rPr>
          <w:rFonts w:ascii="Times New Roman" w:hAnsi="Times New Roman"/>
          <w:spacing w:val="-18"/>
          <w:sz w:val="28"/>
        </w:rPr>
        <w:t xml:space="preserve"> </w:t>
      </w:r>
      <w:r>
        <w:rPr>
          <w:rFonts w:ascii="Times New Roman" w:hAnsi="Times New Roman"/>
          <w:sz w:val="28"/>
        </w:rPr>
        <w:t>последствия</w:t>
      </w:r>
      <w:r>
        <w:rPr>
          <w:rFonts w:ascii="Times New Roman" w:hAnsi="Times New Roman"/>
          <w:spacing w:val="-18"/>
          <w:sz w:val="28"/>
        </w:rPr>
        <w:t xml:space="preserve"> </w:t>
      </w:r>
      <w:r>
        <w:rPr>
          <w:rFonts w:ascii="Times New Roman" w:hAnsi="Times New Roman"/>
          <w:sz w:val="28"/>
        </w:rPr>
        <w:t>природных</w:t>
      </w:r>
      <w:r>
        <w:rPr>
          <w:rFonts w:ascii="Times New Roman" w:hAnsi="Times New Roman"/>
          <w:spacing w:val="-18"/>
          <w:sz w:val="28"/>
        </w:rPr>
        <w:t xml:space="preserve"> </w:t>
      </w:r>
      <w:r>
        <w:rPr>
          <w:rFonts w:ascii="Times New Roman" w:hAnsi="Times New Roman"/>
          <w:sz w:val="28"/>
        </w:rPr>
        <w:t>чрезвычайных</w:t>
      </w:r>
      <w:r>
        <w:rPr>
          <w:rFonts w:ascii="Times New Roman" w:hAnsi="Times New Roman"/>
          <w:spacing w:val="-18"/>
          <w:sz w:val="28"/>
        </w:rPr>
        <w:t xml:space="preserve"> </w:t>
      </w:r>
      <w:r>
        <w:rPr>
          <w:rFonts w:ascii="Times New Roman" w:hAnsi="Times New Roman"/>
          <w:sz w:val="28"/>
        </w:rPr>
        <w:t xml:space="preserve">ситуаций, </w:t>
      </w:r>
      <w:r>
        <w:rPr>
          <w:rFonts w:ascii="Times New Roman" w:hAnsi="Times New Roman"/>
          <w:spacing w:val="-4"/>
          <w:sz w:val="28"/>
        </w:rPr>
        <w:t>вызванных</w:t>
      </w:r>
      <w:r>
        <w:rPr>
          <w:rFonts w:ascii="Times New Roman" w:hAnsi="Times New Roman"/>
          <w:spacing w:val="-9"/>
          <w:sz w:val="28"/>
        </w:rPr>
        <w:t xml:space="preserve"> </w:t>
      </w:r>
      <w:r>
        <w:rPr>
          <w:rFonts w:ascii="Times New Roman" w:hAnsi="Times New Roman"/>
          <w:spacing w:val="-4"/>
          <w:sz w:val="28"/>
        </w:rPr>
        <w:t>опасными метеорологическими</w:t>
      </w:r>
      <w:r>
        <w:rPr>
          <w:rFonts w:ascii="Times New Roman" w:hAnsi="Times New Roman"/>
          <w:spacing w:val="-15"/>
          <w:sz w:val="28"/>
        </w:rPr>
        <w:t xml:space="preserve"> </w:t>
      </w:r>
      <w:r>
        <w:rPr>
          <w:rFonts w:ascii="Times New Roman" w:hAnsi="Times New Roman"/>
          <w:spacing w:val="-4"/>
          <w:sz w:val="28"/>
        </w:rPr>
        <w:t>явлениями</w:t>
      </w:r>
      <w:r>
        <w:rPr>
          <w:rFonts w:ascii="Times New Roman" w:hAnsi="Times New Roman"/>
          <w:sz w:val="28"/>
        </w:rPr>
        <w:t xml:space="preserve"> </w:t>
      </w:r>
      <w:r>
        <w:rPr>
          <w:rFonts w:ascii="Times New Roman" w:hAnsi="Times New Roman"/>
          <w:spacing w:val="-4"/>
          <w:sz w:val="28"/>
        </w:rPr>
        <w:t>и</w:t>
      </w:r>
      <w:r>
        <w:rPr>
          <w:rFonts w:ascii="Times New Roman" w:hAnsi="Times New Roman"/>
          <w:spacing w:val="-15"/>
          <w:sz w:val="28"/>
        </w:rPr>
        <w:t xml:space="preserve"> </w:t>
      </w:r>
      <w:r>
        <w:rPr>
          <w:rFonts w:ascii="Times New Roman" w:hAnsi="Times New Roman"/>
          <w:spacing w:val="-4"/>
          <w:sz w:val="28"/>
        </w:rPr>
        <w:t>процессами;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влияние</w:t>
      </w:r>
      <w:r>
        <w:rPr>
          <w:rFonts w:ascii="Times New Roman" w:hAnsi="Times New Roman"/>
          <w:spacing w:val="-4"/>
          <w:sz w:val="28"/>
        </w:rPr>
        <w:t xml:space="preserve"> </w:t>
      </w:r>
      <w:r>
        <w:rPr>
          <w:rFonts w:ascii="Times New Roman" w:hAnsi="Times New Roman"/>
          <w:spacing w:val="-8"/>
          <w:sz w:val="28"/>
        </w:rPr>
        <w:t>деятельности</w:t>
      </w:r>
      <w:r>
        <w:rPr>
          <w:rFonts w:ascii="Times New Roman" w:hAnsi="Times New Roman"/>
          <w:spacing w:val="17"/>
          <w:sz w:val="28"/>
        </w:rPr>
        <w:t xml:space="preserve"> </w:t>
      </w:r>
      <w:r>
        <w:rPr>
          <w:rFonts w:ascii="Times New Roman" w:hAnsi="Times New Roman"/>
          <w:spacing w:val="-8"/>
          <w:sz w:val="28"/>
        </w:rPr>
        <w:t>человека</w:t>
      </w:r>
      <w:r>
        <w:rPr>
          <w:rFonts w:ascii="Times New Roman" w:hAnsi="Times New Roman"/>
          <w:spacing w:val="6"/>
          <w:sz w:val="28"/>
        </w:rPr>
        <w:t xml:space="preserve"> </w:t>
      </w:r>
      <w:r>
        <w:rPr>
          <w:rFonts w:ascii="Times New Roman" w:hAnsi="Times New Roman"/>
          <w:spacing w:val="-8"/>
          <w:sz w:val="28"/>
        </w:rPr>
        <w:t>на природную</w:t>
      </w:r>
      <w:r>
        <w:rPr>
          <w:rFonts w:ascii="Times New Roman" w:hAnsi="Times New Roman"/>
          <w:spacing w:val="7"/>
          <w:sz w:val="28"/>
        </w:rPr>
        <w:t xml:space="preserve"> </w:t>
      </w:r>
      <w:r>
        <w:rPr>
          <w:rFonts w:ascii="Times New Roman" w:hAnsi="Times New Roman"/>
          <w:spacing w:val="-8"/>
          <w:sz w:val="28"/>
        </w:rPr>
        <w:t>среду;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причины и источники загрязнения Мирового океана, рек, почвы, космоса; чрезвычайные</w:t>
      </w:r>
      <w:r>
        <w:rPr>
          <w:rFonts w:ascii="Times New Roman" w:hAnsi="Times New Roman"/>
          <w:spacing w:val="70"/>
          <w:sz w:val="28"/>
        </w:rPr>
        <w:t xml:space="preserve">   </w:t>
      </w:r>
      <w:r>
        <w:rPr>
          <w:rFonts w:ascii="Times New Roman" w:hAnsi="Times New Roman"/>
          <w:sz w:val="28"/>
        </w:rPr>
        <w:t>ситуации</w:t>
      </w:r>
      <w:r>
        <w:rPr>
          <w:rFonts w:ascii="Times New Roman" w:hAnsi="Times New Roman"/>
          <w:spacing w:val="74"/>
          <w:sz w:val="28"/>
        </w:rPr>
        <w:t xml:space="preserve">   </w:t>
      </w:r>
      <w:r>
        <w:rPr>
          <w:rFonts w:ascii="Times New Roman" w:hAnsi="Times New Roman"/>
          <w:sz w:val="28"/>
        </w:rPr>
        <w:t>экологического</w:t>
      </w:r>
      <w:r>
        <w:rPr>
          <w:rFonts w:ascii="Times New Roman" w:hAnsi="Times New Roman"/>
          <w:spacing w:val="65"/>
          <w:sz w:val="28"/>
        </w:rPr>
        <w:t xml:space="preserve">   </w:t>
      </w:r>
      <w:r>
        <w:rPr>
          <w:rFonts w:ascii="Times New Roman" w:hAnsi="Times New Roman"/>
          <w:sz w:val="28"/>
        </w:rPr>
        <w:t>характера,</w:t>
      </w:r>
      <w:r>
        <w:rPr>
          <w:rFonts w:ascii="Times New Roman" w:hAnsi="Times New Roman"/>
          <w:spacing w:val="72"/>
          <w:sz w:val="28"/>
        </w:rPr>
        <w:t xml:space="preserve">   </w:t>
      </w:r>
      <w:r>
        <w:rPr>
          <w:rFonts w:ascii="Times New Roman" w:hAnsi="Times New Roman"/>
          <w:spacing w:val="-9"/>
          <w:sz w:val="28"/>
        </w:rPr>
        <w:t xml:space="preserve">возможности </w:t>
      </w:r>
      <w:r>
        <w:rPr>
          <w:rFonts w:ascii="Times New Roman" w:hAnsi="Times New Roman"/>
          <w:sz w:val="28"/>
        </w:rPr>
        <w:t>прогнозирования, предупреждения, смягчения</w:t>
      </w:r>
      <w:r>
        <w:rPr>
          <w:rFonts w:ascii="Times New Roman" w:hAnsi="Times New Roman"/>
          <w:spacing w:val="40"/>
          <w:sz w:val="28"/>
        </w:rPr>
        <w:t xml:space="preserve"> </w:t>
      </w:r>
      <w:r>
        <w:rPr>
          <w:rFonts w:ascii="Times New Roman" w:hAnsi="Times New Roman"/>
          <w:sz w:val="28"/>
        </w:rPr>
        <w:t xml:space="preserve">последствий; </w:t>
      </w:r>
      <w:r>
        <w:rPr>
          <w:rFonts w:ascii="Times New Roman" w:hAnsi="Times New Roman"/>
          <w:spacing w:val="-8"/>
          <w:sz w:val="28"/>
        </w:rPr>
        <w:t>экологическая</w:t>
      </w:r>
      <w:r>
        <w:rPr>
          <w:rFonts w:ascii="Times New Roman" w:hAnsi="Times New Roman"/>
          <w:spacing w:val="16"/>
          <w:sz w:val="28"/>
        </w:rPr>
        <w:t xml:space="preserve"> </w:t>
      </w:r>
      <w:r>
        <w:rPr>
          <w:rFonts w:ascii="Times New Roman" w:hAnsi="Times New Roman"/>
          <w:spacing w:val="-8"/>
          <w:sz w:val="28"/>
        </w:rPr>
        <w:t>грамотность</w:t>
      </w:r>
      <w:r>
        <w:rPr>
          <w:rFonts w:ascii="Times New Roman" w:hAnsi="Times New Roman"/>
          <w:spacing w:val="7"/>
          <w:sz w:val="28"/>
        </w:rPr>
        <w:t xml:space="preserve"> </w:t>
      </w:r>
      <w:r>
        <w:rPr>
          <w:rFonts w:ascii="Times New Roman" w:hAnsi="Times New Roman"/>
          <w:spacing w:val="-8"/>
          <w:sz w:val="28"/>
        </w:rPr>
        <w:t>и</w:t>
      </w:r>
      <w:r>
        <w:rPr>
          <w:rFonts w:ascii="Times New Roman" w:hAnsi="Times New Roman"/>
          <w:spacing w:val="-10"/>
          <w:sz w:val="28"/>
        </w:rPr>
        <w:t xml:space="preserve"> </w:t>
      </w:r>
      <w:r>
        <w:rPr>
          <w:rFonts w:ascii="Times New Roman" w:hAnsi="Times New Roman"/>
          <w:spacing w:val="-8"/>
          <w:sz w:val="28"/>
        </w:rPr>
        <w:t>разумное</w:t>
      </w:r>
      <w:r>
        <w:rPr>
          <w:rFonts w:ascii="Times New Roman" w:hAnsi="Times New Roman"/>
          <w:spacing w:val="8"/>
          <w:sz w:val="28"/>
        </w:rPr>
        <w:t xml:space="preserve"> </w:t>
      </w:r>
      <w:r>
        <w:rPr>
          <w:rFonts w:ascii="Times New Roman" w:hAnsi="Times New Roman"/>
          <w:spacing w:val="-8"/>
          <w:sz w:val="28"/>
        </w:rPr>
        <w:t>природопользование.</w:t>
      </w:r>
    </w:p>
    <w:p w:rsidR="00FF74DA" w:rsidRDefault="00F11E90">
      <w:pPr>
        <w:widowControl w:val="0"/>
        <w:spacing w:after="0" w:line="240" w:lineRule="auto"/>
        <w:ind w:firstLine="709"/>
        <w:jc w:val="both"/>
        <w:rPr>
          <w:rFonts w:ascii="Times New Roman" w:hAnsi="Times New Roman"/>
          <w:spacing w:val="-2"/>
          <w:sz w:val="28"/>
        </w:rPr>
      </w:pPr>
      <w:r>
        <w:rPr>
          <w:rFonts w:ascii="Times New Roman" w:hAnsi="Times New Roman"/>
          <w:sz w:val="28"/>
        </w:rPr>
        <w:t>Модуль</w:t>
      </w:r>
      <w:r>
        <w:rPr>
          <w:rFonts w:ascii="Times New Roman" w:hAnsi="Times New Roman"/>
          <w:spacing w:val="53"/>
          <w:sz w:val="28"/>
        </w:rPr>
        <w:t xml:space="preserve"> </w:t>
      </w:r>
      <w:r>
        <w:rPr>
          <w:rFonts w:ascii="Times New Roman" w:hAnsi="Times New Roman"/>
          <w:sz w:val="28"/>
        </w:rPr>
        <w:t>№</w:t>
      </w:r>
      <w:r>
        <w:rPr>
          <w:rFonts w:ascii="Times New Roman" w:hAnsi="Times New Roman"/>
          <w:spacing w:val="26"/>
          <w:sz w:val="28"/>
        </w:rPr>
        <w:t xml:space="preserve">  </w:t>
      </w:r>
      <w:r>
        <w:rPr>
          <w:rFonts w:ascii="Times New Roman" w:hAnsi="Times New Roman"/>
          <w:sz w:val="28"/>
        </w:rPr>
        <w:t>8</w:t>
      </w:r>
      <w:r>
        <w:rPr>
          <w:rFonts w:ascii="Times New Roman" w:hAnsi="Times New Roman"/>
          <w:spacing w:val="77"/>
          <w:sz w:val="28"/>
        </w:rPr>
        <w:t xml:space="preserve"> </w:t>
      </w:r>
      <w:r>
        <w:rPr>
          <w:rFonts w:ascii="Times New Roman" w:hAnsi="Times New Roman"/>
          <w:sz w:val="28"/>
        </w:rPr>
        <w:t>«Основы</w:t>
      </w:r>
      <w:r>
        <w:rPr>
          <w:rFonts w:ascii="Times New Roman" w:hAnsi="Times New Roman"/>
          <w:spacing w:val="53"/>
          <w:sz w:val="28"/>
        </w:rPr>
        <w:t xml:space="preserve"> </w:t>
      </w:r>
      <w:r>
        <w:rPr>
          <w:rFonts w:ascii="Times New Roman" w:hAnsi="Times New Roman"/>
          <w:sz w:val="28"/>
        </w:rPr>
        <w:t>медицинских</w:t>
      </w:r>
      <w:r>
        <w:rPr>
          <w:rFonts w:ascii="Times New Roman" w:hAnsi="Times New Roman"/>
          <w:spacing w:val="64"/>
          <w:sz w:val="28"/>
        </w:rPr>
        <w:t xml:space="preserve"> </w:t>
      </w:r>
      <w:r>
        <w:rPr>
          <w:rFonts w:ascii="Times New Roman" w:hAnsi="Times New Roman"/>
          <w:sz w:val="28"/>
        </w:rPr>
        <w:t>знаний.</w:t>
      </w:r>
      <w:r>
        <w:rPr>
          <w:rFonts w:ascii="Times New Roman" w:hAnsi="Times New Roman"/>
          <w:spacing w:val="49"/>
          <w:sz w:val="28"/>
        </w:rPr>
        <w:t xml:space="preserve"> </w:t>
      </w:r>
      <w:r>
        <w:rPr>
          <w:rFonts w:ascii="Times New Roman" w:hAnsi="Times New Roman"/>
          <w:sz w:val="28"/>
        </w:rPr>
        <w:t>Оказание</w:t>
      </w:r>
      <w:r>
        <w:rPr>
          <w:rFonts w:ascii="Times New Roman" w:hAnsi="Times New Roman"/>
          <w:spacing w:val="58"/>
          <w:sz w:val="28"/>
        </w:rPr>
        <w:t xml:space="preserve"> </w:t>
      </w:r>
      <w:r>
        <w:rPr>
          <w:rFonts w:ascii="Times New Roman" w:hAnsi="Times New Roman"/>
          <w:spacing w:val="-2"/>
          <w:sz w:val="28"/>
        </w:rPr>
        <w:t>первой помощи»:</w:t>
      </w:r>
    </w:p>
    <w:p w:rsidR="00FF74DA" w:rsidRDefault="00F11E90">
      <w:pPr>
        <w:pStyle w:val="a6"/>
        <w:widowControl w:val="0"/>
        <w:tabs>
          <w:tab w:val="left" w:pos="2913"/>
          <w:tab w:val="left" w:pos="6332"/>
          <w:tab w:val="left" w:pos="8273"/>
        </w:tabs>
        <w:spacing w:after="0" w:line="240" w:lineRule="auto"/>
        <w:ind w:firstLine="709"/>
        <w:jc w:val="both"/>
      </w:pPr>
      <w:r>
        <w:rPr>
          <w:noProof/>
        </w:rPr>
        <mc:AlternateContent>
          <mc:Choice Requires="wpg">
            <w:drawing>
              <wp:anchor distT="0" distB="0" distL="0" distR="0" simplePos="0" relativeHeight="251657216" behindDoc="1" locked="0" layoutInCell="1" allowOverlap="1">
                <wp:simplePos x="0" y="0"/>
                <wp:positionH relativeFrom="page">
                  <wp:posOffset>12065</wp:posOffset>
                </wp:positionH>
                <wp:positionV relativeFrom="page">
                  <wp:posOffset>0</wp:posOffset>
                </wp:positionV>
                <wp:extent cx="7641590" cy="10951845"/>
                <wp:effectExtent l="0" t="0" r="0" b="0"/>
                <wp:wrapNone/>
                <wp:docPr id="3" name="Picture 3"/>
                <wp:cNvGraphicFramePr/>
                <a:graphic xmlns:a="http://schemas.openxmlformats.org/drawingml/2006/main">
                  <a:graphicData uri="http://schemas.microsoft.com/office/word/2010/wordprocessingGroup">
                    <wpg:wgp>
                      <wpg:cNvGrpSpPr/>
                      <wpg:grpSpPr>
                        <a:xfrm>
                          <a:off x="0" y="0"/>
                          <a:ext cx="7641590" cy="10951845"/>
                          <a:chOff x="0" y="0"/>
                          <a:chExt cx="7641590" cy="10951845"/>
                        </a:xfrm>
                      </wpg:grpSpPr>
                      <wps:wsp>
                        <wps:cNvPr id="1" name="Полилиния 1"/>
                        <wps:cNvSpPr/>
                        <wps:spPr>
                          <a:xfrm>
                            <a:off x="3046" y="0"/>
                            <a:ext cx="3175" cy="1095184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3175"/>
                              <a:gd name="ODFBottom" fmla="val 10951845"/>
                              <a:gd name="ODFWidth" fmla="val 3175"/>
                              <a:gd name="ODFHeight" fmla="val 10951845"/>
                            </a:gdLst>
                            <a:ahLst/>
                            <a:cxnLst/>
                            <a:rect l="OXMLTextRectL" t="OXMLTextRectT" r="OXMLTextRectR" b="OXMLTextRectB"/>
                            <a:pathLst>
                              <a:path w="3175" h="10951845">
                                <a:moveTo>
                                  <a:pt x="0" y="0"/>
                                </a:moveTo>
                                <a:lnTo>
                                  <a:pt x="3048" y="0"/>
                                </a:lnTo>
                                <a:lnTo>
                                  <a:pt x="3048" y="10951464"/>
                                </a:lnTo>
                                <a:lnTo>
                                  <a:pt x="0" y="10951464"/>
                                </a:lnTo>
                                <a:lnTo>
                                  <a:pt x="0" y="0"/>
                                </a:lnTo>
                                <a:close/>
                              </a:path>
                            </a:pathLst>
                          </a:custGeom>
                          <a:solidFill>
                            <a:srgbClr val="000000"/>
                          </a:solidFill>
                        </wps:spPr>
                        <wps:bodyPr wrap="square" lIns="0" tIns="0" rIns="0" bIns="0">
                          <a:noAutofit/>
                        </wps:bodyPr>
                      </wps:wsp>
                      <wps:wsp>
                        <wps:cNvPr id="4" name="Полилиния 4"/>
                        <wps:cNvSpPr/>
                        <wps:spPr>
                          <a:xfrm>
                            <a:off x="7612380" y="54864"/>
                            <a:ext cx="1268" cy="6605269"/>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6605016"/>
                                </a:moveTo>
                                <a:lnTo>
                                  <a:pt x="0" y="0"/>
                                </a:lnTo>
                              </a:path>
                            </a:pathLst>
                          </a:custGeom>
                          <a:ln w="3048">
                            <a:solidFill>
                              <a:srgbClr val="000000"/>
                            </a:solidFill>
                            <a:prstDash val="solid"/>
                          </a:ln>
                        </wps:spPr>
                        <wps:bodyPr wrap="square" lIns="0" tIns="0" rIns="0" bIns="0">
                          <a:noAutofit/>
                        </wps:bodyPr>
                      </wps:wsp>
                      <wps:wsp>
                        <wps:cNvPr id="5" name="Полилиния 5"/>
                        <wps:cNvSpPr/>
                        <wps:spPr>
                          <a:xfrm>
                            <a:off x="0" y="42672"/>
                            <a:ext cx="7641590" cy="317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7641590"/>
                              <a:gd name="ODFBottom" fmla="val 3175"/>
                              <a:gd name="ODFWidth" fmla="val 7641590"/>
                              <a:gd name="ODFHeight" fmla="val 3175"/>
                            </a:gdLst>
                            <a:ahLst/>
                            <a:cxnLst/>
                            <a:rect l="OXMLTextRectL" t="OXMLTextRectT" r="OXMLTextRectR" b="OXMLTextRectB"/>
                            <a:pathLst>
                              <a:path w="7641590" h="3175">
                                <a:moveTo>
                                  <a:pt x="0" y="0"/>
                                </a:moveTo>
                                <a:lnTo>
                                  <a:pt x="7641336" y="0"/>
                                </a:lnTo>
                                <a:lnTo>
                                  <a:pt x="7641336" y="3047"/>
                                </a:lnTo>
                                <a:lnTo>
                                  <a:pt x="0" y="3047"/>
                                </a:lnTo>
                                <a:lnTo>
                                  <a:pt x="0" y="0"/>
                                </a:lnTo>
                                <a:close/>
                              </a:path>
                            </a:pathLst>
                          </a:custGeom>
                          <a:solidFill>
                            <a:srgbClr val="000000"/>
                          </a:solidFill>
                        </wps:spPr>
                        <wps:bodyPr wrap="square" lIns="0" tIns="0" rIns="0" bIns="0">
                          <a:noAutofit/>
                        </wps:bodyPr>
                      </wps:wsp>
                      <wps:wsp>
                        <wps:cNvPr id="6" name="Полилиния 6"/>
                        <wps:cNvSpPr/>
                        <wps:spPr>
                          <a:xfrm>
                            <a:off x="0" y="4572"/>
                            <a:ext cx="2877820" cy="1269"/>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2877312" y="0"/>
                                </a:lnTo>
                              </a:path>
                            </a:pathLst>
                          </a:custGeom>
                          <a:ln w="3048">
                            <a:solidFill>
                              <a:srgbClr val="000000"/>
                            </a:solidFill>
                            <a:prstDash val="solid"/>
                          </a:ln>
                        </wps:spPr>
                        <wps:bodyPr wrap="square" lIns="0" tIns="0" rIns="0" bIns="0">
                          <a:noAutofit/>
                        </wps:bodyPr>
                      </wps:wsp>
                    </wpg:wgp>
                  </a:graphicData>
                </a:graphic>
              </wp:anchor>
            </w:drawing>
          </mc:Choice>
          <mc:Fallback>
            <w:pict>
              <v:group w14:anchorId="334627D2" id="Picture 3" o:spid="_x0000_s1026" style="position:absolute;margin-left:.95pt;margin-top:0;width:601.7pt;height:862.35pt;z-index:-251659264;mso-wrap-distance-left:0;mso-wrap-distance-right:0;mso-position-horizontal-relative:page;mso-position-vertical-relative:page" coordsize="76415,10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">
                <v:shape id="Полилиния 1" o:spid="_x0000_s1027" style="position:absolute;left:30;width:32;height:109518;visibility:visible;mso-wrap-style:square;v-text-anchor:top" coordsize="3175,1095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" path="m,l3048,r,10951464l,10951464,,xe" fillcolor="black" stroked="f">
                  <v:path arrowok="t" textboxrect="0,0,3175,10951845"/>
                </v:shape>
                <v:shape id="Полилиния 4" o:spid="_x0000_s1028" style="position:absolute;left:76123;top:548;width:13;height:66053;visibility:visible;mso-wrap-style:square;v-text-anchor:top" coordsize="1268,6605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" path="m,6605016l,e" filled="f" strokeweight=".24pt">
                  <v:path arrowok="t" textboxrect="0,0,1268,6605269"/>
                </v:shape>
                <v:shape id="Полилиния 5" o:spid="_x0000_s1029" style="position:absolute;top:426;width:76415;height:32;visibility:visible;mso-wrap-style:square;v-text-anchor:top" coordsize="764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" path="m,l7641336,r,3047l,3047,,xe" fillcolor="black" stroked="f">
                  <v:path arrowok="t" textboxrect="0,0,7641590,3175"/>
                </v:shape>
                <v:shape id="Полилиния 6" o:spid="_x0000_s1030" style="position:absolute;top:45;width:28778;height:13;visibility:visible;mso-wrap-style:square;v-text-anchor:top" coordsize="2877820,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" path="m,l2877312,e" filled="f" strokeweight=".24pt">
                  <v:path arrowok="t" textboxrect="0,0,2877820,1269"/>
                </v:shape>
                <w10:wrap anchorx="page" anchory="page"/>
              </v:group>
            </w:pict>
          </mc:Fallback>
        </mc:AlternateContent>
      </w:r>
      <w:r>
        <w:t>понятия «здоровье», «охрана здоровья», «здоровый образ жизни», «лечение», «профилактика»;</w:t>
      </w:r>
    </w:p>
    <w:p w:rsidR="00FF74DA" w:rsidRDefault="00F11E90">
      <w:pPr>
        <w:pStyle w:val="a6"/>
        <w:widowControl w:val="0"/>
        <w:tabs>
          <w:tab w:val="left" w:pos="2913"/>
          <w:tab w:val="left" w:pos="6332"/>
          <w:tab w:val="left" w:pos="8273"/>
        </w:tabs>
        <w:spacing w:after="0" w:line="240" w:lineRule="auto"/>
        <w:ind w:firstLine="709"/>
        <w:jc w:val="both"/>
      </w:pPr>
      <w:r>
        <w:rPr>
          <w:spacing w:val="-2"/>
        </w:rPr>
        <w:t>биологические,</w:t>
      </w:r>
      <w:r>
        <w:tab/>
      </w:r>
      <w:r>
        <w:rPr>
          <w:spacing w:val="-2"/>
        </w:rPr>
        <w:t>социально-экономические,</w:t>
      </w:r>
      <w:r>
        <w:tab/>
      </w:r>
      <w:r>
        <w:rPr>
          <w:spacing w:val="-2"/>
        </w:rPr>
        <w:t xml:space="preserve">экологические (геофизические), </w:t>
      </w:r>
      <w:r>
        <w:t>психологические факторы, влияющие на</w:t>
      </w:r>
      <w:r>
        <w:rPr>
          <w:spacing w:val="-1"/>
        </w:rPr>
        <w:t xml:space="preserve"> </w:t>
      </w:r>
      <w:r>
        <w:t>здоровье человека;</w:t>
      </w:r>
    </w:p>
    <w:p w:rsidR="00FF74DA" w:rsidRDefault="00F11E90">
      <w:pPr>
        <w:pStyle w:val="a6"/>
        <w:widowControl w:val="0"/>
        <w:spacing w:after="0" w:line="240" w:lineRule="auto"/>
        <w:ind w:firstLine="709"/>
        <w:jc w:val="both"/>
      </w:pPr>
      <w:r>
        <w:t>составляющие</w:t>
      </w:r>
      <w:r>
        <w:rPr>
          <w:spacing w:val="26"/>
        </w:rPr>
        <w:t xml:space="preserve"> </w:t>
      </w:r>
      <w:r>
        <w:t>здорового</w:t>
      </w:r>
      <w:r>
        <w:rPr>
          <w:spacing w:val="9"/>
        </w:rPr>
        <w:t xml:space="preserve"> </w:t>
      </w:r>
      <w:r>
        <w:t>образа</w:t>
      </w:r>
      <w:r>
        <w:rPr>
          <w:spacing w:val="7"/>
        </w:rPr>
        <w:t xml:space="preserve"> </w:t>
      </w:r>
      <w:r>
        <w:t>жизни: сон, питание,</w:t>
      </w:r>
      <w:r>
        <w:rPr>
          <w:spacing w:val="9"/>
        </w:rPr>
        <w:t xml:space="preserve"> </w:t>
      </w:r>
      <w:r>
        <w:t>физическая</w:t>
      </w:r>
      <w:r>
        <w:rPr>
          <w:spacing w:val="11"/>
        </w:rPr>
        <w:t xml:space="preserve"> </w:t>
      </w:r>
      <w:r>
        <w:t>активность, психологическое благополучие;</w:t>
      </w:r>
    </w:p>
    <w:p w:rsidR="00FF74DA" w:rsidRDefault="00F11E90">
      <w:pPr>
        <w:pStyle w:val="a6"/>
        <w:widowControl w:val="0"/>
        <w:spacing w:after="0" w:line="240" w:lineRule="auto"/>
        <w:ind w:firstLine="709"/>
        <w:jc w:val="both"/>
      </w:pPr>
      <w:r>
        <w:t>общие</w:t>
      </w:r>
      <w:r>
        <w:rPr>
          <w:spacing w:val="-18"/>
        </w:rPr>
        <w:t xml:space="preserve"> </w:t>
      </w:r>
      <w:r>
        <w:t>представления</w:t>
      </w:r>
      <w:r>
        <w:rPr>
          <w:spacing w:val="-4"/>
        </w:rPr>
        <w:t xml:space="preserve"> </w:t>
      </w:r>
      <w:r>
        <w:t>об</w:t>
      </w:r>
      <w:r>
        <w:rPr>
          <w:spacing w:val="-17"/>
        </w:rPr>
        <w:t xml:space="preserve"> </w:t>
      </w:r>
      <w:r>
        <w:t>инфекционных</w:t>
      </w:r>
      <w:r>
        <w:rPr>
          <w:spacing w:val="-3"/>
        </w:rPr>
        <w:t xml:space="preserve"> </w:t>
      </w:r>
      <w:r>
        <w:rPr>
          <w:spacing w:val="-2"/>
        </w:rPr>
        <w:t>заболеваниях;</w:t>
      </w:r>
    </w:p>
    <w:p w:rsidR="00FF74DA" w:rsidRDefault="00F11E90">
      <w:pPr>
        <w:pStyle w:val="a6"/>
        <w:widowControl w:val="0"/>
        <w:spacing w:after="0" w:line="240" w:lineRule="auto"/>
        <w:ind w:firstLine="709"/>
        <w:jc w:val="both"/>
      </w:pPr>
      <w:r>
        <w:t>механизм распространения</w:t>
      </w:r>
      <w:r>
        <w:rPr>
          <w:spacing w:val="-5"/>
        </w:rPr>
        <w:t xml:space="preserve"> </w:t>
      </w:r>
      <w:r>
        <w:t>и</w:t>
      </w:r>
      <w:r>
        <w:rPr>
          <w:spacing w:val="-8"/>
        </w:rPr>
        <w:t xml:space="preserve"> </w:t>
      </w:r>
      <w:r>
        <w:t xml:space="preserve">способы передачи инфекционных заболеваний; </w:t>
      </w:r>
      <w:r>
        <w:tab/>
        <w:t>чрезвычайные</w:t>
      </w:r>
      <w:r>
        <w:rPr>
          <w:spacing w:val="22"/>
        </w:rPr>
        <w:t xml:space="preserve"> </w:t>
      </w:r>
      <w:r>
        <w:t>ситуации</w:t>
      </w:r>
      <w:r>
        <w:rPr>
          <w:spacing w:val="9"/>
        </w:rPr>
        <w:t xml:space="preserve"> </w:t>
      </w:r>
      <w:r>
        <w:t>биолого-социального</w:t>
      </w:r>
      <w:r>
        <w:rPr>
          <w:spacing w:val="3"/>
        </w:rPr>
        <w:t xml:space="preserve"> </w:t>
      </w:r>
      <w:r>
        <w:t>характера,</w:t>
      </w:r>
      <w:r>
        <w:rPr>
          <w:spacing w:val="16"/>
        </w:rPr>
        <w:t xml:space="preserve"> </w:t>
      </w:r>
      <w:r>
        <w:t>меры</w:t>
      </w:r>
      <w:r>
        <w:rPr>
          <w:spacing w:val="7"/>
        </w:rPr>
        <w:t xml:space="preserve"> </w:t>
      </w:r>
      <w:r>
        <w:t>профилактики и</w:t>
      </w:r>
      <w:r>
        <w:rPr>
          <w:spacing w:val="-2"/>
        </w:rPr>
        <w:t xml:space="preserve"> защиты;</w:t>
      </w:r>
    </w:p>
    <w:p w:rsidR="00FF74DA" w:rsidRDefault="00F11E90">
      <w:pPr>
        <w:pStyle w:val="a6"/>
        <w:widowControl w:val="0"/>
        <w:spacing w:after="0" w:line="240" w:lineRule="auto"/>
        <w:ind w:firstLine="709"/>
        <w:jc w:val="both"/>
      </w:pPr>
      <w:r>
        <w:rPr>
          <w:spacing w:val="-2"/>
        </w:rPr>
        <w:t>роль</w:t>
      </w:r>
      <w:r>
        <w:rPr>
          <w:spacing w:val="-16"/>
        </w:rPr>
        <w:t xml:space="preserve"> </w:t>
      </w:r>
      <w:r>
        <w:rPr>
          <w:spacing w:val="-2"/>
        </w:rPr>
        <w:t>вакцинации,</w:t>
      </w:r>
      <w:r>
        <w:rPr>
          <w:spacing w:val="12"/>
        </w:rPr>
        <w:t xml:space="preserve"> </w:t>
      </w:r>
      <w:r>
        <w:rPr>
          <w:spacing w:val="-2"/>
        </w:rPr>
        <w:t>национальный</w:t>
      </w:r>
      <w:r>
        <w:rPr>
          <w:spacing w:val="21"/>
        </w:rPr>
        <w:t xml:space="preserve"> </w:t>
      </w:r>
      <w:r>
        <w:rPr>
          <w:spacing w:val="-2"/>
        </w:rPr>
        <w:t>календарь профилактических</w:t>
      </w:r>
      <w:r>
        <w:rPr>
          <w:spacing w:val="-16"/>
        </w:rPr>
        <w:t xml:space="preserve"> </w:t>
      </w:r>
      <w:r>
        <w:rPr>
          <w:spacing w:val="-2"/>
        </w:rPr>
        <w:t xml:space="preserve">прививок; </w:t>
      </w:r>
      <w:r>
        <w:t>вакцинация по эпидемиологическим показаниям;</w:t>
      </w:r>
    </w:p>
    <w:p w:rsidR="00FF74DA" w:rsidRDefault="00F11E90">
      <w:pPr>
        <w:pStyle w:val="a6"/>
        <w:widowControl w:val="0"/>
        <w:spacing w:after="0" w:line="240" w:lineRule="auto"/>
        <w:ind w:firstLine="709"/>
        <w:jc w:val="both"/>
      </w:pPr>
      <w:r>
        <w:rPr>
          <w:spacing w:val="-2"/>
        </w:rPr>
        <w:t>значение</w:t>
      </w:r>
      <w:r>
        <w:rPr>
          <w:spacing w:val="-3"/>
        </w:rPr>
        <w:t xml:space="preserve"> </w:t>
      </w:r>
      <w:r>
        <w:rPr>
          <w:spacing w:val="-2"/>
        </w:rPr>
        <w:t>изобретения</w:t>
      </w:r>
      <w:r>
        <w:rPr>
          <w:spacing w:val="9"/>
        </w:rPr>
        <w:t xml:space="preserve"> </w:t>
      </w:r>
      <w:r>
        <w:rPr>
          <w:spacing w:val="-2"/>
        </w:rPr>
        <w:t>вакцины</w:t>
      </w:r>
      <w:r>
        <w:rPr>
          <w:spacing w:val="1"/>
        </w:rPr>
        <w:t xml:space="preserve"> </w:t>
      </w:r>
      <w:r>
        <w:rPr>
          <w:spacing w:val="-2"/>
        </w:rPr>
        <w:t>для</w:t>
      </w:r>
      <w:r>
        <w:rPr>
          <w:spacing w:val="-14"/>
        </w:rPr>
        <w:t xml:space="preserve"> </w:t>
      </w:r>
      <w:r>
        <w:rPr>
          <w:spacing w:val="-2"/>
        </w:rPr>
        <w:t>человечества;</w:t>
      </w:r>
    </w:p>
    <w:p w:rsidR="00FF74DA" w:rsidRDefault="00F11E90">
      <w:pPr>
        <w:pStyle w:val="a6"/>
        <w:widowControl w:val="0"/>
        <w:tabs>
          <w:tab w:val="left" w:pos="3106"/>
          <w:tab w:val="left" w:pos="4838"/>
          <w:tab w:val="left" w:pos="5794"/>
          <w:tab w:val="left" w:pos="8225"/>
        </w:tabs>
        <w:spacing w:after="0" w:line="240" w:lineRule="auto"/>
        <w:ind w:firstLine="709"/>
        <w:jc w:val="both"/>
      </w:pPr>
      <w:r>
        <w:rPr>
          <w:spacing w:val="-2"/>
        </w:rPr>
        <w:t>Неинфекционные заболевания, самые распространённые неинфекционные заболевания;</w:t>
      </w:r>
    </w:p>
    <w:p w:rsidR="00FF74DA" w:rsidRDefault="00F11E90">
      <w:pPr>
        <w:pStyle w:val="a6"/>
        <w:widowControl w:val="0"/>
        <w:spacing w:after="0" w:line="240" w:lineRule="auto"/>
        <w:ind w:firstLine="709"/>
        <w:jc w:val="both"/>
      </w:pPr>
      <w:r>
        <w:t>факторы</w:t>
      </w:r>
      <w:r>
        <w:rPr>
          <w:spacing w:val="-14"/>
        </w:rPr>
        <w:t xml:space="preserve"> </w:t>
      </w:r>
      <w:r>
        <w:t>риска</w:t>
      </w:r>
      <w:r>
        <w:rPr>
          <w:spacing w:val="-17"/>
        </w:rPr>
        <w:t xml:space="preserve"> </w:t>
      </w:r>
      <w:r>
        <w:t>возникновения</w:t>
      </w:r>
      <w:r>
        <w:rPr>
          <w:spacing w:val="1"/>
        </w:rPr>
        <w:t xml:space="preserve"> </w:t>
      </w:r>
      <w:r>
        <w:t>сердечно-сосудистых</w:t>
      </w:r>
      <w:r>
        <w:rPr>
          <w:spacing w:val="-18"/>
        </w:rPr>
        <w:t xml:space="preserve"> </w:t>
      </w:r>
      <w:r>
        <w:t xml:space="preserve">заболеваний; </w:t>
      </w:r>
      <w:r>
        <w:tab/>
        <w:t>факторы риска возникновения онкологических</w:t>
      </w:r>
      <w:r>
        <w:rPr>
          <w:spacing w:val="-7"/>
        </w:rPr>
        <w:t xml:space="preserve"> </w:t>
      </w:r>
      <w:r>
        <w:t xml:space="preserve">заболеваний; </w:t>
      </w:r>
      <w:r>
        <w:tab/>
      </w:r>
      <w:r>
        <w:rPr>
          <w:spacing w:val="-2"/>
        </w:rPr>
        <w:t>факторы</w:t>
      </w:r>
      <w:r>
        <w:rPr>
          <w:spacing w:val="-11"/>
        </w:rPr>
        <w:t xml:space="preserve"> </w:t>
      </w:r>
      <w:r>
        <w:rPr>
          <w:spacing w:val="-2"/>
        </w:rPr>
        <w:t>риска</w:t>
      </w:r>
      <w:r>
        <w:rPr>
          <w:spacing w:val="-9"/>
        </w:rPr>
        <w:t xml:space="preserve"> </w:t>
      </w:r>
      <w:r>
        <w:rPr>
          <w:spacing w:val="-2"/>
        </w:rPr>
        <w:t>возникновения</w:t>
      </w:r>
      <w:r>
        <w:rPr>
          <w:spacing w:val="5"/>
        </w:rPr>
        <w:t xml:space="preserve"> </w:t>
      </w:r>
      <w:r>
        <w:rPr>
          <w:spacing w:val="-2"/>
        </w:rPr>
        <w:t>заболеваний</w:t>
      </w:r>
      <w:r>
        <w:rPr>
          <w:spacing w:val="-7"/>
        </w:rPr>
        <w:t xml:space="preserve"> </w:t>
      </w:r>
      <w:r>
        <w:rPr>
          <w:spacing w:val="-2"/>
        </w:rPr>
        <w:t xml:space="preserve">дыхательной системы; </w:t>
      </w:r>
      <w:r>
        <w:rPr>
          <w:spacing w:val="-2"/>
        </w:rPr>
        <w:tab/>
      </w:r>
      <w:r>
        <w:t>факторы</w:t>
      </w:r>
      <w:r>
        <w:rPr>
          <w:spacing w:val="-2"/>
        </w:rPr>
        <w:t xml:space="preserve"> </w:t>
      </w:r>
      <w:r>
        <w:t>риска</w:t>
      </w:r>
      <w:r>
        <w:rPr>
          <w:spacing w:val="-2"/>
        </w:rPr>
        <w:t xml:space="preserve"> </w:t>
      </w:r>
      <w:r>
        <w:t>возникновения</w:t>
      </w:r>
      <w:r>
        <w:rPr>
          <w:spacing w:val="29"/>
        </w:rPr>
        <w:t xml:space="preserve"> </w:t>
      </w:r>
      <w:r>
        <w:t>эндокринных заболеваний;</w:t>
      </w:r>
    </w:p>
    <w:p w:rsidR="00FF74DA" w:rsidRDefault="00F11E90">
      <w:pPr>
        <w:pStyle w:val="a6"/>
        <w:widowControl w:val="0"/>
        <w:spacing w:after="0" w:line="240" w:lineRule="auto"/>
        <w:ind w:firstLine="709"/>
        <w:jc w:val="both"/>
      </w:pPr>
      <w:r>
        <w:t>меры</w:t>
      </w:r>
      <w:r>
        <w:rPr>
          <w:spacing w:val="-16"/>
        </w:rPr>
        <w:t xml:space="preserve"> </w:t>
      </w:r>
      <w:r>
        <w:t>профилактики</w:t>
      </w:r>
      <w:r>
        <w:rPr>
          <w:spacing w:val="-3"/>
        </w:rPr>
        <w:t xml:space="preserve"> </w:t>
      </w:r>
      <w:r>
        <w:t>неинфекционных</w:t>
      </w:r>
      <w:r>
        <w:rPr>
          <w:spacing w:val="-17"/>
        </w:rPr>
        <w:t xml:space="preserve"> </w:t>
      </w:r>
      <w:r>
        <w:rPr>
          <w:spacing w:val="-2"/>
        </w:rPr>
        <w:t>заболеваний;</w:t>
      </w:r>
    </w:p>
    <w:p w:rsidR="00FF74DA" w:rsidRDefault="00F11E90">
      <w:pPr>
        <w:pStyle w:val="a6"/>
        <w:widowControl w:val="0"/>
        <w:tabs>
          <w:tab w:val="left" w:pos="2124"/>
          <w:tab w:val="left" w:pos="3860"/>
          <w:tab w:val="left" w:pos="6441"/>
          <w:tab w:val="left" w:pos="7918"/>
          <w:tab w:val="left" w:pos="9453"/>
        </w:tabs>
        <w:spacing w:after="0" w:line="240" w:lineRule="auto"/>
        <w:ind w:firstLine="709"/>
        <w:jc w:val="both"/>
      </w:pPr>
      <w:r>
        <w:t>роль диспансеризации</w:t>
      </w:r>
      <w:r>
        <w:rPr>
          <w:spacing w:val="-4"/>
        </w:rPr>
        <w:t xml:space="preserve"> </w:t>
      </w:r>
      <w:r>
        <w:t>в профилактике</w:t>
      </w:r>
      <w:r>
        <w:rPr>
          <w:spacing w:val="28"/>
        </w:rPr>
        <w:t xml:space="preserve"> </w:t>
      </w:r>
      <w:r>
        <w:t>неинфекционных</w:t>
      </w:r>
      <w:r>
        <w:rPr>
          <w:spacing w:val="-4"/>
        </w:rPr>
        <w:t xml:space="preserve"> </w:t>
      </w:r>
      <w:r>
        <w:t xml:space="preserve">заболеваний; </w:t>
      </w:r>
      <w:r>
        <w:rPr>
          <w:spacing w:val="-2"/>
        </w:rPr>
        <w:t xml:space="preserve">признаки угрожающих </w:t>
      </w:r>
      <w:r>
        <w:t>жизни</w:t>
      </w:r>
      <w:r>
        <w:rPr>
          <w:spacing w:val="75"/>
        </w:rPr>
        <w:t xml:space="preserve"> </w:t>
      </w:r>
      <w:r>
        <w:t>и</w:t>
      </w:r>
      <w:r>
        <w:rPr>
          <w:spacing w:val="73"/>
        </w:rPr>
        <w:t xml:space="preserve"> </w:t>
      </w:r>
      <w:r>
        <w:rPr>
          <w:spacing w:val="-2"/>
        </w:rPr>
        <w:t xml:space="preserve">здоровью состояний, требующие </w:t>
      </w:r>
      <w:r>
        <w:rPr>
          <w:spacing w:val="-6"/>
        </w:rPr>
        <w:t xml:space="preserve">вызова </w:t>
      </w:r>
      <w:r>
        <w:t>скорой</w:t>
      </w:r>
      <w:r>
        <w:rPr>
          <w:spacing w:val="21"/>
        </w:rPr>
        <w:t xml:space="preserve"> </w:t>
      </w:r>
      <w:r>
        <w:t>медицинской</w:t>
      </w:r>
      <w:r>
        <w:rPr>
          <w:spacing w:val="40"/>
        </w:rPr>
        <w:t xml:space="preserve"> </w:t>
      </w:r>
      <w:r>
        <w:t>помощи</w:t>
      </w:r>
      <w:r>
        <w:rPr>
          <w:spacing w:val="23"/>
        </w:rPr>
        <w:t xml:space="preserve"> </w:t>
      </w:r>
      <w:r>
        <w:t>(инсульт,</w:t>
      </w:r>
      <w:r>
        <w:rPr>
          <w:spacing w:val="28"/>
        </w:rPr>
        <w:t xml:space="preserve"> </w:t>
      </w:r>
      <w:r>
        <w:t>сердечный</w:t>
      </w:r>
      <w:r>
        <w:rPr>
          <w:spacing w:val="33"/>
        </w:rPr>
        <w:t xml:space="preserve"> </w:t>
      </w:r>
      <w:r>
        <w:t>приступ,</w:t>
      </w:r>
      <w:r>
        <w:rPr>
          <w:spacing w:val="28"/>
        </w:rPr>
        <w:t xml:space="preserve"> </w:t>
      </w:r>
      <w:r>
        <w:t>острая</w:t>
      </w:r>
      <w:r>
        <w:rPr>
          <w:spacing w:val="22"/>
        </w:rPr>
        <w:t xml:space="preserve"> </w:t>
      </w:r>
      <w:r>
        <w:t>боль</w:t>
      </w:r>
      <w:r>
        <w:rPr>
          <w:spacing w:val="21"/>
        </w:rPr>
        <w:t xml:space="preserve"> </w:t>
      </w:r>
      <w:r>
        <w:t>в</w:t>
      </w:r>
      <w:r>
        <w:rPr>
          <w:spacing w:val="15"/>
        </w:rPr>
        <w:t xml:space="preserve"> </w:t>
      </w:r>
      <w:r>
        <w:t>животе, эпилепсия и другие);</w:t>
      </w:r>
    </w:p>
    <w:p w:rsidR="00FF74DA" w:rsidRDefault="00F11E90">
      <w:pPr>
        <w:pStyle w:val="a6"/>
        <w:widowControl w:val="0"/>
        <w:spacing w:after="0" w:line="240" w:lineRule="auto"/>
        <w:ind w:firstLine="709"/>
        <w:jc w:val="both"/>
      </w:pPr>
      <w:r>
        <w:rPr>
          <w:spacing w:val="-2"/>
        </w:rPr>
        <w:t>психическое</w:t>
      </w:r>
      <w:r>
        <w:rPr>
          <w:spacing w:val="7"/>
        </w:rPr>
        <w:t xml:space="preserve"> </w:t>
      </w:r>
      <w:r>
        <w:rPr>
          <w:spacing w:val="-2"/>
        </w:rPr>
        <w:t>здоровье</w:t>
      </w:r>
      <w:r>
        <w:rPr>
          <w:spacing w:val="-1"/>
        </w:rPr>
        <w:t xml:space="preserve"> </w:t>
      </w:r>
      <w:r>
        <w:rPr>
          <w:spacing w:val="-2"/>
        </w:rPr>
        <w:t>и</w:t>
      </w:r>
      <w:r>
        <w:rPr>
          <w:spacing w:val="-12"/>
        </w:rPr>
        <w:t xml:space="preserve"> </w:t>
      </w:r>
      <w:r>
        <w:rPr>
          <w:spacing w:val="-2"/>
        </w:rPr>
        <w:t>психологическое</w:t>
      </w:r>
      <w:r>
        <w:rPr>
          <w:spacing w:val="-7"/>
        </w:rPr>
        <w:t xml:space="preserve"> </w:t>
      </w:r>
      <w:r>
        <w:rPr>
          <w:spacing w:val="-2"/>
        </w:rPr>
        <w:t>благополучие;</w:t>
      </w:r>
    </w:p>
    <w:p w:rsidR="00FF74DA" w:rsidRDefault="00F11E90">
      <w:pPr>
        <w:pStyle w:val="a6"/>
        <w:widowControl w:val="0"/>
        <w:spacing w:after="0" w:line="240" w:lineRule="auto"/>
        <w:ind w:firstLine="709"/>
        <w:jc w:val="both"/>
      </w:pPr>
      <w:r>
        <w:rPr>
          <w:spacing w:val="-2"/>
        </w:rPr>
        <w:t>критерии</w:t>
      </w:r>
      <w:r>
        <w:rPr>
          <w:spacing w:val="11"/>
        </w:rPr>
        <w:t xml:space="preserve"> </w:t>
      </w:r>
      <w:r>
        <w:rPr>
          <w:spacing w:val="-2"/>
        </w:rPr>
        <w:t>психического</w:t>
      </w:r>
      <w:r>
        <w:rPr>
          <w:spacing w:val="3"/>
        </w:rPr>
        <w:t xml:space="preserve"> </w:t>
      </w:r>
      <w:r>
        <w:rPr>
          <w:spacing w:val="-2"/>
        </w:rPr>
        <w:t>здоровья</w:t>
      </w:r>
      <w:r>
        <w:rPr>
          <w:spacing w:val="-1"/>
        </w:rPr>
        <w:t xml:space="preserve"> </w:t>
      </w:r>
      <w:r>
        <w:rPr>
          <w:spacing w:val="-2"/>
        </w:rPr>
        <w:t>и</w:t>
      </w:r>
      <w:r>
        <w:rPr>
          <w:spacing w:val="-13"/>
        </w:rPr>
        <w:t xml:space="preserve"> </w:t>
      </w:r>
      <w:r>
        <w:rPr>
          <w:spacing w:val="-2"/>
        </w:rPr>
        <w:t>психологического</w:t>
      </w:r>
      <w:r>
        <w:rPr>
          <w:spacing w:val="-12"/>
        </w:rPr>
        <w:t xml:space="preserve"> </w:t>
      </w:r>
      <w:r>
        <w:rPr>
          <w:spacing w:val="-2"/>
        </w:rPr>
        <w:t>благополучия;</w:t>
      </w:r>
    </w:p>
    <w:p w:rsidR="00FF74DA" w:rsidRDefault="00F11E90">
      <w:pPr>
        <w:pStyle w:val="a6"/>
        <w:widowControl w:val="0"/>
        <w:spacing w:after="0" w:line="240" w:lineRule="auto"/>
        <w:ind w:firstLine="709"/>
        <w:jc w:val="both"/>
      </w:pPr>
      <w:r>
        <w:t>основные</w:t>
      </w:r>
      <w:r>
        <w:rPr>
          <w:spacing w:val="40"/>
        </w:rPr>
        <w:t xml:space="preserve"> </w:t>
      </w:r>
      <w:r>
        <w:t>факторы,</w:t>
      </w:r>
      <w:r>
        <w:rPr>
          <w:spacing w:val="40"/>
        </w:rPr>
        <w:t xml:space="preserve"> </w:t>
      </w:r>
      <w:r>
        <w:t>влияющие</w:t>
      </w:r>
      <w:r>
        <w:rPr>
          <w:spacing w:val="68"/>
        </w:rPr>
        <w:t xml:space="preserve"> </w:t>
      </w:r>
      <w:r>
        <w:t>на</w:t>
      </w:r>
      <w:r>
        <w:rPr>
          <w:spacing w:val="40"/>
        </w:rPr>
        <w:t xml:space="preserve"> </w:t>
      </w:r>
      <w:r>
        <w:t>психическое</w:t>
      </w:r>
      <w:r>
        <w:rPr>
          <w:spacing w:val="40"/>
        </w:rPr>
        <w:t xml:space="preserve"> </w:t>
      </w:r>
      <w:r>
        <w:t>здоровье</w:t>
      </w:r>
      <w:r>
        <w:rPr>
          <w:spacing w:val="40"/>
        </w:rPr>
        <w:t xml:space="preserve"> </w:t>
      </w:r>
      <w:r>
        <w:t>и</w:t>
      </w:r>
      <w:r>
        <w:rPr>
          <w:spacing w:val="40"/>
        </w:rPr>
        <w:t xml:space="preserve"> </w:t>
      </w:r>
      <w:r>
        <w:t xml:space="preserve">психологическое </w:t>
      </w:r>
      <w:r>
        <w:rPr>
          <w:spacing w:val="-2"/>
        </w:rPr>
        <w:t>благополучие;</w:t>
      </w:r>
    </w:p>
    <w:p w:rsidR="00FF74DA" w:rsidRDefault="00F11E90">
      <w:pPr>
        <w:pStyle w:val="a6"/>
        <w:widowControl w:val="0"/>
        <w:tabs>
          <w:tab w:val="left" w:pos="2182"/>
          <w:tab w:val="left" w:pos="3882"/>
          <w:tab w:val="left" w:pos="5451"/>
          <w:tab w:val="left" w:pos="5811"/>
          <w:tab w:val="left" w:pos="7395"/>
          <w:tab w:val="left" w:pos="9207"/>
        </w:tabs>
        <w:spacing w:after="0" w:line="240" w:lineRule="auto"/>
        <w:ind w:firstLine="709"/>
        <w:jc w:val="both"/>
      </w:pPr>
      <w:r>
        <w:rPr>
          <w:spacing w:val="-2"/>
        </w:rPr>
        <w:t>основные</w:t>
      </w:r>
      <w:r>
        <w:tab/>
      </w:r>
      <w:r>
        <w:rPr>
          <w:spacing w:val="-2"/>
        </w:rPr>
        <w:t>направления</w:t>
      </w:r>
      <w:r>
        <w:tab/>
      </w:r>
      <w:r>
        <w:rPr>
          <w:spacing w:val="-2"/>
        </w:rPr>
        <w:t>сохранения</w:t>
      </w:r>
      <w:r>
        <w:tab/>
      </w:r>
      <w:r>
        <w:rPr>
          <w:spacing w:val="-10"/>
        </w:rPr>
        <w:t>и</w:t>
      </w:r>
      <w:r>
        <w:tab/>
      </w:r>
      <w:r>
        <w:rPr>
          <w:spacing w:val="-2"/>
        </w:rPr>
        <w:t>укрепления</w:t>
      </w:r>
      <w:r>
        <w:tab/>
      </w:r>
      <w:r>
        <w:rPr>
          <w:spacing w:val="-2"/>
        </w:rPr>
        <w:t xml:space="preserve">психического </w:t>
      </w:r>
      <w:r>
        <w:rPr>
          <w:spacing w:val="-6"/>
        </w:rPr>
        <w:t xml:space="preserve">здоровья </w:t>
      </w:r>
      <w:r>
        <w:t>(раннее</w:t>
      </w:r>
      <w:r>
        <w:rPr>
          <w:spacing w:val="39"/>
        </w:rPr>
        <w:t xml:space="preserve"> </w:t>
      </w:r>
      <w:r>
        <w:t>выявление</w:t>
      </w:r>
      <w:r>
        <w:rPr>
          <w:spacing w:val="42"/>
        </w:rPr>
        <w:t xml:space="preserve"> </w:t>
      </w:r>
      <w:r>
        <w:t>психических</w:t>
      </w:r>
      <w:r>
        <w:rPr>
          <w:spacing w:val="44"/>
        </w:rPr>
        <w:t xml:space="preserve"> </w:t>
      </w:r>
      <w:r>
        <w:t>расстройств;</w:t>
      </w:r>
      <w:r>
        <w:rPr>
          <w:spacing w:val="50"/>
        </w:rPr>
        <w:t xml:space="preserve"> </w:t>
      </w:r>
      <w:r>
        <w:t>минимизация</w:t>
      </w:r>
      <w:r>
        <w:rPr>
          <w:spacing w:val="52"/>
        </w:rPr>
        <w:t xml:space="preserve"> </w:t>
      </w:r>
      <w:r>
        <w:t>влияния</w:t>
      </w:r>
      <w:r>
        <w:rPr>
          <w:spacing w:val="35"/>
        </w:rPr>
        <w:t xml:space="preserve"> </w:t>
      </w:r>
      <w:r>
        <w:rPr>
          <w:spacing w:val="-2"/>
        </w:rPr>
        <w:t>хронического</w:t>
      </w:r>
    </w:p>
    <w:p w:rsidR="00FF74DA" w:rsidRDefault="00F11E90">
      <w:pPr>
        <w:pStyle w:val="a6"/>
        <w:widowControl w:val="0"/>
        <w:spacing w:after="0" w:line="240" w:lineRule="auto"/>
        <w:ind w:firstLine="709"/>
        <w:jc w:val="both"/>
      </w:pPr>
      <w:r>
        <w:t>стресса: оптимизация условий жизни, работы, учёбы; профилактика злоупотребления алкоголя и употребления наркотических средств; помощь людям, перенёсшим</w:t>
      </w:r>
      <w:r>
        <w:rPr>
          <w:spacing w:val="40"/>
        </w:rPr>
        <w:t xml:space="preserve"> </w:t>
      </w:r>
      <w:r>
        <w:t>психотравмирующую</w:t>
      </w:r>
      <w:r>
        <w:rPr>
          <w:spacing w:val="-2"/>
        </w:rPr>
        <w:t xml:space="preserve"> </w:t>
      </w:r>
      <w:r>
        <w:t>ситуацию);</w:t>
      </w:r>
    </w:p>
    <w:p w:rsidR="00FF74DA" w:rsidRDefault="00F11E90">
      <w:pPr>
        <w:pStyle w:val="a6"/>
        <w:widowControl w:val="0"/>
        <w:spacing w:after="0" w:line="240" w:lineRule="auto"/>
        <w:ind w:firstLine="709"/>
        <w:jc w:val="both"/>
      </w:pPr>
      <w:r>
        <w:t>меры, направленные на сохранение и укрепление психического здоровья; первая</w:t>
      </w:r>
      <w:r>
        <w:rPr>
          <w:spacing w:val="40"/>
        </w:rPr>
        <w:t xml:space="preserve">  </w:t>
      </w:r>
      <w:r>
        <w:t>помощь,</w:t>
      </w:r>
      <w:r>
        <w:rPr>
          <w:spacing w:val="40"/>
        </w:rPr>
        <w:t xml:space="preserve">  </w:t>
      </w:r>
      <w:r>
        <w:t>история</w:t>
      </w:r>
      <w:r>
        <w:rPr>
          <w:spacing w:val="40"/>
        </w:rPr>
        <w:t xml:space="preserve">  </w:t>
      </w:r>
      <w:r>
        <w:t>возникновения</w:t>
      </w:r>
      <w:r>
        <w:rPr>
          <w:spacing w:val="59"/>
        </w:rPr>
        <w:t xml:space="preserve">  </w:t>
      </w:r>
      <w:r>
        <w:t>скорой</w:t>
      </w:r>
      <w:r>
        <w:rPr>
          <w:spacing w:val="40"/>
        </w:rPr>
        <w:t xml:space="preserve">  </w:t>
      </w:r>
      <w:r>
        <w:t>медицинской</w:t>
      </w:r>
      <w:r>
        <w:rPr>
          <w:spacing w:val="40"/>
        </w:rPr>
        <w:t xml:space="preserve">  </w:t>
      </w:r>
      <w:r>
        <w:t>помощи и</w:t>
      </w:r>
      <w:r>
        <w:rPr>
          <w:spacing w:val="-14"/>
        </w:rPr>
        <w:t xml:space="preserve"> </w:t>
      </w:r>
      <w:r>
        <w:t xml:space="preserve">первой </w:t>
      </w:r>
      <w:r>
        <w:rPr>
          <w:spacing w:val="-2"/>
        </w:rPr>
        <w:t>помощи;</w:t>
      </w:r>
    </w:p>
    <w:p w:rsidR="00FF74DA" w:rsidRDefault="00F11E90">
      <w:pPr>
        <w:pStyle w:val="a6"/>
        <w:widowControl w:val="0"/>
        <w:spacing w:after="0" w:line="240" w:lineRule="auto"/>
        <w:ind w:firstLine="709"/>
        <w:jc w:val="both"/>
      </w:pPr>
      <w:r>
        <w:rPr>
          <w:spacing w:val="-2"/>
        </w:rPr>
        <w:t>состояния,</w:t>
      </w:r>
      <w:r>
        <w:rPr>
          <w:spacing w:val="-6"/>
        </w:rPr>
        <w:t xml:space="preserve"> </w:t>
      </w:r>
      <w:r>
        <w:rPr>
          <w:spacing w:val="-2"/>
        </w:rPr>
        <w:t>при</w:t>
      </w:r>
      <w:r>
        <w:rPr>
          <w:spacing w:val="-15"/>
        </w:rPr>
        <w:t xml:space="preserve"> </w:t>
      </w:r>
      <w:r>
        <w:rPr>
          <w:spacing w:val="-2"/>
        </w:rPr>
        <w:t>которых</w:t>
      </w:r>
      <w:r>
        <w:rPr>
          <w:spacing w:val="-13"/>
        </w:rPr>
        <w:t xml:space="preserve"> </w:t>
      </w:r>
      <w:r>
        <w:rPr>
          <w:spacing w:val="-2"/>
        </w:rPr>
        <w:t>оказывается первая</w:t>
      </w:r>
      <w:r>
        <w:rPr>
          <w:spacing w:val="-4"/>
        </w:rPr>
        <w:t xml:space="preserve"> </w:t>
      </w:r>
      <w:r>
        <w:rPr>
          <w:spacing w:val="-2"/>
        </w:rPr>
        <w:t xml:space="preserve">помощь; </w:t>
      </w:r>
      <w:r>
        <w:rPr>
          <w:spacing w:val="-2"/>
        </w:rPr>
        <w:tab/>
      </w:r>
      <w:r>
        <w:t>мероприятия по оказанию первой помощи;</w:t>
      </w:r>
    </w:p>
    <w:p w:rsidR="00FF74DA" w:rsidRDefault="00F11E90">
      <w:pPr>
        <w:pStyle w:val="a6"/>
        <w:widowControl w:val="0"/>
        <w:spacing w:after="0" w:line="240" w:lineRule="auto"/>
        <w:ind w:firstLine="709"/>
        <w:jc w:val="both"/>
        <w:rPr>
          <w:spacing w:val="-2"/>
        </w:rPr>
      </w:pPr>
      <w:r>
        <w:rPr>
          <w:spacing w:val="-2"/>
        </w:rPr>
        <w:t xml:space="preserve">алгоритм первой помощи; </w:t>
      </w:r>
    </w:p>
    <w:p w:rsidR="00FF74DA" w:rsidRDefault="00F11E90">
      <w:pPr>
        <w:pStyle w:val="a6"/>
        <w:widowControl w:val="0"/>
        <w:spacing w:after="0" w:line="240" w:lineRule="auto"/>
        <w:ind w:firstLine="709"/>
        <w:jc w:val="both"/>
      </w:pPr>
      <w:r>
        <w:t>оказание первой помощи в сложных случаях (травмы глаза; «сложные» кровотечения; первая</w:t>
      </w:r>
      <w:r>
        <w:rPr>
          <w:spacing w:val="-2"/>
        </w:rPr>
        <w:t xml:space="preserve"> </w:t>
      </w:r>
      <w:r>
        <w:t>помощь</w:t>
      </w:r>
      <w:r>
        <w:rPr>
          <w:spacing w:val="-7"/>
        </w:rPr>
        <w:t xml:space="preserve"> </w:t>
      </w:r>
      <w:r>
        <w:t>с</w:t>
      </w:r>
      <w:r>
        <w:rPr>
          <w:spacing w:val="-17"/>
        </w:rPr>
        <w:t xml:space="preserve"> </w:t>
      </w:r>
      <w:r>
        <w:t>использованием</w:t>
      </w:r>
      <w:r>
        <w:rPr>
          <w:spacing w:val="-15"/>
        </w:rPr>
        <w:t xml:space="preserve"> </w:t>
      </w:r>
      <w:r>
        <w:t>подручных</w:t>
      </w:r>
      <w:r>
        <w:rPr>
          <w:spacing w:val="-7"/>
        </w:rPr>
        <w:t xml:space="preserve"> </w:t>
      </w:r>
      <w:r>
        <w:t>средств;</w:t>
      </w:r>
      <w:r>
        <w:rPr>
          <w:spacing w:val="-3"/>
        </w:rPr>
        <w:t xml:space="preserve"> </w:t>
      </w:r>
      <w:r>
        <w:t>первая</w:t>
      </w:r>
      <w:r>
        <w:rPr>
          <w:spacing w:val="-5"/>
        </w:rPr>
        <w:t xml:space="preserve"> </w:t>
      </w:r>
      <w:r>
        <w:t>помощь при нескольких травмах одновременно);</w:t>
      </w:r>
    </w:p>
    <w:p w:rsidR="00FF74DA" w:rsidRDefault="00F11E90">
      <w:pPr>
        <w:pStyle w:val="a6"/>
        <w:widowControl w:val="0"/>
        <w:spacing w:after="0" w:line="240" w:lineRule="auto"/>
        <w:ind w:firstLine="709"/>
        <w:jc w:val="both"/>
      </w:pPr>
      <w:r>
        <w:rPr>
          <w:spacing w:val="-2"/>
        </w:rPr>
        <w:t>действия</w:t>
      </w:r>
      <w:r>
        <w:rPr>
          <w:spacing w:val="-7"/>
        </w:rPr>
        <w:t xml:space="preserve"> </w:t>
      </w:r>
      <w:r>
        <w:rPr>
          <w:spacing w:val="-2"/>
        </w:rPr>
        <w:t>при</w:t>
      </w:r>
      <w:r>
        <w:rPr>
          <w:spacing w:val="-15"/>
        </w:rPr>
        <w:t xml:space="preserve"> </w:t>
      </w:r>
      <w:r>
        <w:rPr>
          <w:spacing w:val="-2"/>
        </w:rPr>
        <w:t>прибытии</w:t>
      </w:r>
      <w:r>
        <w:rPr>
          <w:spacing w:val="-5"/>
        </w:rPr>
        <w:t xml:space="preserve"> </w:t>
      </w:r>
      <w:r>
        <w:rPr>
          <w:spacing w:val="-2"/>
        </w:rPr>
        <w:t>скорой</w:t>
      </w:r>
      <w:r>
        <w:rPr>
          <w:spacing w:val="-13"/>
        </w:rPr>
        <w:t xml:space="preserve"> </w:t>
      </w:r>
      <w:r>
        <w:rPr>
          <w:spacing w:val="-2"/>
        </w:rPr>
        <w:t xml:space="preserve">медицинской помощи. </w:t>
      </w:r>
      <w:r>
        <w:t>Модуль 9</w:t>
      </w:r>
      <w:r>
        <w:rPr>
          <w:spacing w:val="-5"/>
        </w:rPr>
        <w:t xml:space="preserve"> </w:t>
      </w:r>
      <w:r>
        <w:t>«Безопасность</w:t>
      </w:r>
      <w:r>
        <w:rPr>
          <w:spacing w:val="40"/>
        </w:rPr>
        <w:t xml:space="preserve"> </w:t>
      </w:r>
      <w:r>
        <w:t>в</w:t>
      </w:r>
      <w:r>
        <w:rPr>
          <w:spacing w:val="-3"/>
        </w:rPr>
        <w:t xml:space="preserve"> </w:t>
      </w:r>
      <w:r>
        <w:t>социуме»:</w:t>
      </w:r>
    </w:p>
    <w:p w:rsidR="00FF74DA" w:rsidRDefault="00F11E90">
      <w:pPr>
        <w:pStyle w:val="a6"/>
        <w:widowControl w:val="0"/>
        <w:tabs>
          <w:tab w:val="left" w:pos="9020"/>
        </w:tabs>
        <w:spacing w:after="0" w:line="240" w:lineRule="auto"/>
        <w:ind w:firstLine="709"/>
        <w:jc w:val="both"/>
      </w:pPr>
      <w:r>
        <w:t>определение понятия «общение»;</w:t>
      </w:r>
    </w:p>
    <w:p w:rsidR="00FF74DA" w:rsidRDefault="00F11E90">
      <w:pPr>
        <w:pStyle w:val="a6"/>
        <w:widowControl w:val="0"/>
        <w:spacing w:after="0" w:line="240" w:lineRule="auto"/>
        <w:ind w:firstLine="709"/>
        <w:jc w:val="both"/>
      </w:pPr>
      <w:r>
        <w:rPr>
          <w:spacing w:val="-2"/>
        </w:rPr>
        <w:t>навыки</w:t>
      </w:r>
      <w:r>
        <w:rPr>
          <w:spacing w:val="-16"/>
        </w:rPr>
        <w:t xml:space="preserve"> </w:t>
      </w:r>
      <w:r>
        <w:rPr>
          <w:spacing w:val="-2"/>
        </w:rPr>
        <w:t>конструктивного</w:t>
      </w:r>
      <w:r>
        <w:rPr>
          <w:spacing w:val="-15"/>
        </w:rPr>
        <w:t xml:space="preserve"> о</w:t>
      </w:r>
      <w:r>
        <w:rPr>
          <w:spacing w:val="-2"/>
        </w:rPr>
        <w:t>бщения;</w:t>
      </w:r>
    </w:p>
    <w:p w:rsidR="00FF74DA" w:rsidRDefault="00F11E90">
      <w:pPr>
        <w:pStyle w:val="a6"/>
        <w:widowControl w:val="0"/>
        <w:spacing w:after="0" w:line="240" w:lineRule="auto"/>
        <w:ind w:firstLine="709"/>
        <w:jc w:val="both"/>
      </w:pPr>
      <w:r>
        <w:t>общие</w:t>
      </w:r>
      <w:r>
        <w:rPr>
          <w:spacing w:val="57"/>
        </w:rPr>
        <w:t xml:space="preserve"> </w:t>
      </w:r>
      <w:r>
        <w:t>представления</w:t>
      </w:r>
      <w:r>
        <w:rPr>
          <w:spacing w:val="69"/>
        </w:rPr>
        <w:t xml:space="preserve"> </w:t>
      </w:r>
      <w:r>
        <w:t>о</w:t>
      </w:r>
      <w:r>
        <w:rPr>
          <w:spacing w:val="48"/>
        </w:rPr>
        <w:t xml:space="preserve"> </w:t>
      </w:r>
      <w:r>
        <w:t>понятиях</w:t>
      </w:r>
      <w:r>
        <w:rPr>
          <w:spacing w:val="65"/>
        </w:rPr>
        <w:t xml:space="preserve"> </w:t>
      </w:r>
      <w:r>
        <w:t>«социальная</w:t>
      </w:r>
      <w:r>
        <w:rPr>
          <w:spacing w:val="48"/>
        </w:rPr>
        <w:t xml:space="preserve"> </w:t>
      </w:r>
      <w:r>
        <w:t>группа»,</w:t>
      </w:r>
      <w:r>
        <w:rPr>
          <w:spacing w:val="66"/>
        </w:rPr>
        <w:t xml:space="preserve"> </w:t>
      </w:r>
      <w:r>
        <w:t>«большая</w:t>
      </w:r>
      <w:r>
        <w:rPr>
          <w:spacing w:val="63"/>
        </w:rPr>
        <w:t xml:space="preserve"> </w:t>
      </w:r>
      <w:r>
        <w:rPr>
          <w:spacing w:val="-2"/>
        </w:rPr>
        <w:t xml:space="preserve">группа», </w:t>
      </w:r>
      <w:r>
        <w:t>«малая</w:t>
      </w:r>
      <w:r>
        <w:rPr>
          <w:spacing w:val="-7"/>
        </w:rPr>
        <w:t xml:space="preserve"> </w:t>
      </w:r>
      <w:r>
        <w:rPr>
          <w:spacing w:val="-2"/>
        </w:rPr>
        <w:t>группа»;</w:t>
      </w:r>
    </w:p>
    <w:p w:rsidR="00FF74DA" w:rsidRDefault="00F11E90">
      <w:pPr>
        <w:pStyle w:val="a6"/>
        <w:widowControl w:val="0"/>
        <w:tabs>
          <w:tab w:val="left" w:pos="2982"/>
          <w:tab w:val="left" w:pos="4364"/>
          <w:tab w:val="left" w:pos="5677"/>
          <w:tab w:val="left" w:pos="6083"/>
          <w:tab w:val="left" w:pos="7233"/>
          <w:tab w:val="left" w:pos="9226"/>
        </w:tabs>
        <w:spacing w:after="0" w:line="240" w:lineRule="auto"/>
        <w:ind w:firstLine="709"/>
        <w:jc w:val="both"/>
      </w:pPr>
      <w:r>
        <w:rPr>
          <w:spacing w:val="-2"/>
        </w:rPr>
        <w:t>межличностное</w:t>
      </w:r>
      <w:r>
        <w:tab/>
      </w:r>
      <w:r>
        <w:rPr>
          <w:spacing w:val="-2"/>
        </w:rPr>
        <w:t>общение,</w:t>
      </w:r>
      <w:r>
        <w:tab/>
      </w:r>
      <w:r>
        <w:rPr>
          <w:spacing w:val="-2"/>
        </w:rPr>
        <w:t>общение</w:t>
      </w:r>
      <w:r>
        <w:tab/>
      </w:r>
      <w:r>
        <w:rPr>
          <w:spacing w:val="-10"/>
        </w:rPr>
        <w:t>в</w:t>
      </w:r>
      <w:r>
        <w:tab/>
      </w:r>
      <w:r>
        <w:rPr>
          <w:spacing w:val="-2"/>
        </w:rPr>
        <w:t xml:space="preserve">группе, межгрупповое </w:t>
      </w:r>
      <w:r>
        <w:rPr>
          <w:spacing w:val="-4"/>
        </w:rPr>
        <w:t xml:space="preserve">общение </w:t>
      </w:r>
      <w:r>
        <w:rPr>
          <w:spacing w:val="-2"/>
        </w:rPr>
        <w:t>(взаимодействие);</w:t>
      </w:r>
    </w:p>
    <w:p w:rsidR="00FF74DA" w:rsidRDefault="00F11E90">
      <w:pPr>
        <w:pStyle w:val="a6"/>
        <w:widowControl w:val="0"/>
        <w:spacing w:after="0" w:line="240" w:lineRule="auto"/>
        <w:ind w:firstLine="709"/>
        <w:jc w:val="both"/>
      </w:pPr>
      <w:r>
        <w:t>особенности</w:t>
      </w:r>
      <w:r>
        <w:rPr>
          <w:spacing w:val="3"/>
        </w:rPr>
        <w:t xml:space="preserve"> </w:t>
      </w:r>
      <w:r>
        <w:t>общения</w:t>
      </w:r>
      <w:r>
        <w:rPr>
          <w:spacing w:val="5"/>
        </w:rPr>
        <w:t xml:space="preserve"> </w:t>
      </w:r>
      <w:r>
        <w:t>в</w:t>
      </w:r>
      <w:r>
        <w:rPr>
          <w:spacing w:val="-17"/>
        </w:rPr>
        <w:t xml:space="preserve"> </w:t>
      </w:r>
      <w:r>
        <w:rPr>
          <w:spacing w:val="-2"/>
        </w:rPr>
        <w:t>rpyппe;</w:t>
      </w:r>
    </w:p>
    <w:p w:rsidR="00FF74DA" w:rsidRDefault="00F11E90">
      <w:pPr>
        <w:pStyle w:val="a6"/>
        <w:widowControl w:val="0"/>
        <w:tabs>
          <w:tab w:val="left" w:pos="3084"/>
          <w:tab w:val="left" w:pos="5176"/>
          <w:tab w:val="left" w:pos="6268"/>
          <w:tab w:val="left" w:pos="6644"/>
          <w:tab w:val="left" w:pos="8375"/>
        </w:tabs>
        <w:spacing w:after="0" w:line="240" w:lineRule="auto"/>
        <w:ind w:firstLine="709"/>
        <w:jc w:val="both"/>
      </w:pPr>
      <w:r>
        <w:rPr>
          <w:spacing w:val="-2"/>
        </w:rPr>
        <w:t>психологические</w:t>
      </w:r>
      <w:r>
        <w:tab/>
      </w:r>
      <w:r>
        <w:rPr>
          <w:spacing w:val="-2"/>
        </w:rPr>
        <w:t>характеристики</w:t>
      </w:r>
      <w:r>
        <w:tab/>
      </w:r>
      <w:r>
        <w:rPr>
          <w:spacing w:val="-2"/>
        </w:rPr>
        <w:t>группы</w:t>
      </w:r>
      <w:r>
        <w:tab/>
      </w:r>
      <w:r>
        <w:rPr>
          <w:spacing w:val="-10"/>
        </w:rPr>
        <w:t>и</w:t>
      </w:r>
      <w:r>
        <w:tab/>
      </w:r>
      <w:r>
        <w:rPr>
          <w:spacing w:val="-2"/>
        </w:rPr>
        <w:t xml:space="preserve">особенности взаимодействия </w:t>
      </w:r>
      <w:r>
        <w:t>в группе;</w:t>
      </w:r>
    </w:p>
    <w:p w:rsidR="00FF74DA" w:rsidRDefault="00F11E90">
      <w:pPr>
        <w:pStyle w:val="a6"/>
        <w:widowControl w:val="0"/>
        <w:spacing w:after="0" w:line="240" w:lineRule="auto"/>
        <w:ind w:firstLine="709"/>
        <w:jc w:val="both"/>
      </w:pPr>
      <w:r>
        <w:t xml:space="preserve">групповые нормы и ценности; </w:t>
      </w:r>
    </w:p>
    <w:p w:rsidR="00FF74DA" w:rsidRDefault="00F11E90">
      <w:pPr>
        <w:pStyle w:val="a6"/>
        <w:widowControl w:val="0"/>
        <w:spacing w:after="0" w:line="240" w:lineRule="auto"/>
        <w:ind w:firstLine="709"/>
        <w:jc w:val="both"/>
      </w:pPr>
      <w:r>
        <w:rPr>
          <w:spacing w:val="-2"/>
        </w:rPr>
        <w:t xml:space="preserve">коллектив </w:t>
      </w:r>
      <w:r>
        <w:rPr>
          <w:spacing w:val="-2"/>
        </w:rPr>
        <w:tab/>
      </w:r>
      <w:r>
        <w:rPr>
          <w:spacing w:val="-11"/>
        </w:rPr>
        <w:t>к</w:t>
      </w:r>
      <w:r>
        <w:rPr>
          <w:spacing w:val="-2"/>
        </w:rPr>
        <w:t>ак</w:t>
      </w:r>
      <w:r>
        <w:rPr>
          <w:spacing w:val="-16"/>
        </w:rPr>
        <w:t xml:space="preserve"> </w:t>
      </w:r>
      <w:r>
        <w:rPr>
          <w:spacing w:val="-2"/>
        </w:rPr>
        <w:t>социальная</w:t>
      </w:r>
      <w:r>
        <w:rPr>
          <w:spacing w:val="-4"/>
        </w:rPr>
        <w:t xml:space="preserve"> </w:t>
      </w:r>
      <w:r>
        <w:rPr>
          <w:spacing w:val="-2"/>
        </w:rPr>
        <w:t>группа;</w:t>
      </w:r>
    </w:p>
    <w:p w:rsidR="00FF74DA" w:rsidRDefault="00F11E90">
      <w:pPr>
        <w:pStyle w:val="a6"/>
        <w:widowControl w:val="0"/>
        <w:spacing w:after="0" w:line="240" w:lineRule="auto"/>
        <w:ind w:firstLine="709"/>
        <w:jc w:val="both"/>
      </w:pPr>
      <w:r>
        <w:t xml:space="preserve">психологические закономерности в группе; </w:t>
      </w:r>
      <w:r>
        <w:tab/>
      </w:r>
      <w:r>
        <w:rPr>
          <w:spacing w:val="-2"/>
        </w:rPr>
        <w:t>понятие</w:t>
      </w:r>
      <w:r>
        <w:rPr>
          <w:spacing w:val="-15"/>
        </w:rPr>
        <w:t xml:space="preserve"> </w:t>
      </w:r>
      <w:r>
        <w:rPr>
          <w:spacing w:val="-2"/>
        </w:rPr>
        <w:t>«конфликт»,</w:t>
      </w:r>
      <w:r>
        <w:rPr>
          <w:spacing w:val="-6"/>
        </w:rPr>
        <w:t xml:space="preserve"> </w:t>
      </w:r>
      <w:r>
        <w:rPr>
          <w:spacing w:val="-2"/>
        </w:rPr>
        <w:t>стадии</w:t>
      </w:r>
      <w:r>
        <w:rPr>
          <w:spacing w:val="-15"/>
        </w:rPr>
        <w:t xml:space="preserve"> </w:t>
      </w:r>
      <w:r>
        <w:rPr>
          <w:spacing w:val="-2"/>
        </w:rPr>
        <w:t>развития</w:t>
      </w:r>
      <w:r>
        <w:rPr>
          <w:spacing w:val="-8"/>
        </w:rPr>
        <w:t xml:space="preserve"> </w:t>
      </w:r>
      <w:r>
        <w:rPr>
          <w:spacing w:val="-2"/>
        </w:rPr>
        <w:t>конфликта;</w:t>
      </w:r>
    </w:p>
    <w:p w:rsidR="00FF74DA" w:rsidRDefault="00F11E90">
      <w:pPr>
        <w:pStyle w:val="a6"/>
        <w:widowControl w:val="0"/>
        <w:tabs>
          <w:tab w:val="left" w:pos="9020"/>
        </w:tabs>
        <w:spacing w:after="0" w:line="240" w:lineRule="auto"/>
        <w:ind w:firstLine="709"/>
        <w:jc w:val="both"/>
      </w:pPr>
      <w:r>
        <w:t>конфликты</w:t>
      </w:r>
      <w:r>
        <w:rPr>
          <w:spacing w:val="-7"/>
        </w:rPr>
        <w:t xml:space="preserve"> </w:t>
      </w:r>
      <w:r>
        <w:t>в</w:t>
      </w:r>
      <w:r>
        <w:rPr>
          <w:spacing w:val="-18"/>
        </w:rPr>
        <w:t xml:space="preserve"> </w:t>
      </w:r>
      <w:r>
        <w:t>межличностном</w:t>
      </w:r>
      <w:r>
        <w:rPr>
          <w:spacing w:val="7"/>
        </w:rPr>
        <w:t xml:space="preserve"> </w:t>
      </w:r>
      <w:r>
        <w:t>общении,</w:t>
      </w:r>
      <w:r>
        <w:rPr>
          <w:spacing w:val="-4"/>
        </w:rPr>
        <w:t xml:space="preserve"> </w:t>
      </w:r>
      <w:r>
        <w:t>конфликты</w:t>
      </w:r>
      <w:r>
        <w:rPr>
          <w:spacing w:val="8"/>
        </w:rPr>
        <w:t xml:space="preserve"> </w:t>
      </w:r>
      <w:r>
        <w:t>в</w:t>
      </w:r>
      <w:r>
        <w:rPr>
          <w:spacing w:val="-18"/>
        </w:rPr>
        <w:t xml:space="preserve"> </w:t>
      </w:r>
      <w:r>
        <w:t>малой</w:t>
      </w:r>
      <w:r>
        <w:rPr>
          <w:spacing w:val="-6"/>
        </w:rPr>
        <w:t xml:space="preserve"> </w:t>
      </w:r>
      <w:r>
        <w:t xml:space="preserve">группе; </w:t>
      </w:r>
      <w:r>
        <w:tab/>
      </w:r>
    </w:p>
    <w:p w:rsidR="00FF74DA" w:rsidRDefault="00F11E90">
      <w:pPr>
        <w:pStyle w:val="a6"/>
        <w:widowControl w:val="0"/>
        <w:spacing w:after="0" w:line="240" w:lineRule="auto"/>
        <w:ind w:firstLine="709"/>
        <w:jc w:val="both"/>
      </w:pPr>
      <w:r>
        <w:rPr>
          <w:spacing w:val="-2"/>
        </w:rPr>
        <w:t>факторы,</w:t>
      </w:r>
      <w:r>
        <w:rPr>
          <w:spacing w:val="-4"/>
        </w:rPr>
        <w:t xml:space="preserve"> </w:t>
      </w:r>
      <w:r>
        <w:rPr>
          <w:spacing w:val="-2"/>
        </w:rPr>
        <w:t>способствующие</w:t>
      </w:r>
      <w:r>
        <w:rPr>
          <w:spacing w:val="-7"/>
        </w:rPr>
        <w:t xml:space="preserve"> </w:t>
      </w:r>
      <w:r>
        <w:rPr>
          <w:spacing w:val="-2"/>
        </w:rPr>
        <w:t>и</w:t>
      </w:r>
      <w:r>
        <w:rPr>
          <w:spacing w:val="-14"/>
        </w:rPr>
        <w:t xml:space="preserve"> </w:t>
      </w:r>
      <w:r>
        <w:rPr>
          <w:spacing w:val="-2"/>
        </w:rPr>
        <w:t>препятствующие</w:t>
      </w:r>
      <w:r>
        <w:rPr>
          <w:spacing w:val="-16"/>
        </w:rPr>
        <w:t xml:space="preserve">  э</w:t>
      </w:r>
      <w:r>
        <w:rPr>
          <w:spacing w:val="-2"/>
        </w:rPr>
        <w:t>скалации</w:t>
      </w:r>
      <w:r>
        <w:t xml:space="preserve"> </w:t>
      </w:r>
      <w:r>
        <w:rPr>
          <w:spacing w:val="-2"/>
        </w:rPr>
        <w:t xml:space="preserve">конфликта; </w:t>
      </w:r>
      <w:r>
        <w:t>способы</w:t>
      </w:r>
      <w:r>
        <w:rPr>
          <w:spacing w:val="34"/>
        </w:rPr>
        <w:t xml:space="preserve"> </w:t>
      </w:r>
      <w:r>
        <w:t>поведения в конфликте;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деструктивное</w:t>
      </w:r>
      <w:r>
        <w:rPr>
          <w:rFonts w:ascii="Times New Roman" w:hAnsi="Times New Roman"/>
          <w:spacing w:val="-1"/>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агрессивное</w:t>
      </w:r>
      <w:r>
        <w:rPr>
          <w:rFonts w:ascii="Times New Roman" w:hAnsi="Times New Roman"/>
          <w:spacing w:val="-9"/>
          <w:sz w:val="28"/>
        </w:rPr>
        <w:t xml:space="preserve"> </w:t>
      </w:r>
      <w:r>
        <w:rPr>
          <w:rFonts w:ascii="Times New Roman" w:hAnsi="Times New Roman"/>
          <w:spacing w:val="-6"/>
          <w:sz w:val="28"/>
        </w:rPr>
        <w:t>поведение; конструктивное</w:t>
      </w:r>
      <w:r>
        <w:rPr>
          <w:rFonts w:ascii="Times New Roman" w:hAnsi="Times New Roman"/>
          <w:spacing w:val="-11"/>
          <w:sz w:val="28"/>
        </w:rPr>
        <w:t xml:space="preserve"> </w:t>
      </w:r>
      <w:r>
        <w:rPr>
          <w:rFonts w:ascii="Times New Roman" w:hAnsi="Times New Roman"/>
          <w:spacing w:val="-6"/>
          <w:sz w:val="28"/>
        </w:rPr>
        <w:t>поведение</w:t>
      </w:r>
      <w:r>
        <w:rPr>
          <w:rFonts w:ascii="Times New Roman" w:hAnsi="Times New Roman"/>
          <w:spacing w:val="9"/>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конфликте;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роль</w:t>
      </w:r>
      <w:r>
        <w:rPr>
          <w:rFonts w:ascii="Times New Roman" w:hAnsi="Times New Roman"/>
          <w:spacing w:val="-13"/>
          <w:sz w:val="28"/>
        </w:rPr>
        <w:t xml:space="preserve"> </w:t>
      </w:r>
      <w:r>
        <w:rPr>
          <w:rFonts w:ascii="Times New Roman" w:hAnsi="Times New Roman"/>
          <w:spacing w:val="-6"/>
          <w:sz w:val="28"/>
        </w:rPr>
        <w:t>регуляции</w:t>
      </w:r>
      <w:r>
        <w:rPr>
          <w:rFonts w:ascii="Times New Roman" w:hAnsi="Times New Roman"/>
          <w:spacing w:val="-11"/>
          <w:sz w:val="28"/>
        </w:rPr>
        <w:t xml:space="preserve"> </w:t>
      </w:r>
      <w:r>
        <w:rPr>
          <w:rFonts w:ascii="Times New Roman" w:hAnsi="Times New Roman"/>
          <w:spacing w:val="-6"/>
          <w:sz w:val="28"/>
        </w:rPr>
        <w:t>эмоций</w:t>
      </w:r>
      <w:r>
        <w:rPr>
          <w:rFonts w:ascii="Times New Roman" w:hAnsi="Times New Roman"/>
          <w:spacing w:val="-12"/>
          <w:sz w:val="28"/>
        </w:rPr>
        <w:t xml:space="preserve"> </w:t>
      </w:r>
      <w:r>
        <w:rPr>
          <w:rFonts w:ascii="Times New Roman" w:hAnsi="Times New Roman"/>
          <w:spacing w:val="-6"/>
          <w:sz w:val="28"/>
        </w:rPr>
        <w:t>при</w:t>
      </w:r>
      <w:r>
        <w:rPr>
          <w:rFonts w:ascii="Times New Roman" w:hAnsi="Times New Roman"/>
          <w:spacing w:val="-12"/>
          <w:sz w:val="28"/>
        </w:rPr>
        <w:t xml:space="preserve"> </w:t>
      </w:r>
      <w:r>
        <w:rPr>
          <w:rFonts w:ascii="Times New Roman" w:hAnsi="Times New Roman"/>
          <w:spacing w:val="-6"/>
          <w:sz w:val="28"/>
        </w:rPr>
        <w:t>разрешении</w:t>
      </w:r>
      <w:r>
        <w:rPr>
          <w:rFonts w:ascii="Times New Roman" w:hAnsi="Times New Roman"/>
          <w:spacing w:val="-5"/>
          <w:sz w:val="28"/>
        </w:rPr>
        <w:t xml:space="preserve"> </w:t>
      </w:r>
      <w:r>
        <w:rPr>
          <w:rFonts w:ascii="Times New Roman" w:hAnsi="Times New Roman"/>
          <w:spacing w:val="-6"/>
          <w:sz w:val="28"/>
        </w:rPr>
        <w:t>конфликта,</w:t>
      </w:r>
      <w:r>
        <w:rPr>
          <w:rFonts w:ascii="Times New Roman" w:hAnsi="Times New Roman"/>
          <w:spacing w:val="-12"/>
          <w:sz w:val="28"/>
        </w:rPr>
        <w:t xml:space="preserve"> </w:t>
      </w:r>
      <w:r>
        <w:rPr>
          <w:rFonts w:ascii="Times New Roman" w:hAnsi="Times New Roman"/>
          <w:spacing w:val="-6"/>
          <w:sz w:val="28"/>
        </w:rPr>
        <w:t>способы</w:t>
      </w:r>
      <w:r>
        <w:rPr>
          <w:rFonts w:ascii="Times New Roman" w:hAnsi="Times New Roman"/>
          <w:spacing w:val="-12"/>
          <w:sz w:val="28"/>
        </w:rPr>
        <w:t xml:space="preserve"> </w:t>
      </w:r>
      <w:r>
        <w:rPr>
          <w:rFonts w:ascii="Times New Roman" w:hAnsi="Times New Roman"/>
          <w:spacing w:val="-6"/>
          <w:sz w:val="28"/>
        </w:rPr>
        <w:t xml:space="preserve">саморегуляции; </w:t>
      </w:r>
      <w:r>
        <w:rPr>
          <w:rFonts w:ascii="Times New Roman" w:hAnsi="Times New Roman"/>
          <w:spacing w:val="-4"/>
          <w:sz w:val="28"/>
        </w:rPr>
        <w:t>способы разрешения конфликтных</w:t>
      </w:r>
      <w:r>
        <w:rPr>
          <w:rFonts w:ascii="Times New Roman" w:hAnsi="Times New Roman"/>
          <w:sz w:val="28"/>
        </w:rPr>
        <w:t xml:space="preserve"> </w:t>
      </w:r>
      <w:r>
        <w:rPr>
          <w:rFonts w:ascii="Times New Roman" w:hAnsi="Times New Roman"/>
          <w:spacing w:val="-4"/>
          <w:sz w:val="28"/>
        </w:rPr>
        <w:t>ситуаций;</w:t>
      </w:r>
    </w:p>
    <w:p w:rsidR="00FF74DA" w:rsidRDefault="00F11E90">
      <w:pPr>
        <w:widowControl w:val="0"/>
        <w:tabs>
          <w:tab w:val="left" w:pos="2187"/>
          <w:tab w:val="left" w:pos="3220"/>
          <w:tab w:val="left" w:pos="4372"/>
          <w:tab w:val="left" w:pos="5501"/>
          <w:tab w:val="left" w:pos="6719"/>
          <w:tab w:val="left" w:pos="7070"/>
          <w:tab w:val="left" w:pos="8371"/>
        </w:tabs>
        <w:spacing w:after="0" w:line="240" w:lineRule="auto"/>
        <w:ind w:firstLine="709"/>
        <w:jc w:val="both"/>
        <w:rPr>
          <w:rFonts w:ascii="Times New Roman" w:hAnsi="Times New Roman"/>
          <w:sz w:val="28"/>
        </w:rPr>
      </w:pPr>
      <w:r>
        <w:rPr>
          <w:rFonts w:ascii="Times New Roman" w:hAnsi="Times New Roman"/>
          <w:spacing w:val="-2"/>
          <w:sz w:val="28"/>
        </w:rPr>
        <w:t>основные</w:t>
      </w:r>
      <w:r>
        <w:rPr>
          <w:rFonts w:ascii="Times New Roman" w:hAnsi="Times New Roman"/>
          <w:sz w:val="28"/>
        </w:rPr>
        <w:tab/>
      </w:r>
      <w:r>
        <w:rPr>
          <w:rFonts w:ascii="Times New Roman" w:hAnsi="Times New Roman"/>
          <w:spacing w:val="-2"/>
          <w:sz w:val="28"/>
        </w:rPr>
        <w:t>формы</w:t>
      </w:r>
      <w:r>
        <w:rPr>
          <w:rFonts w:ascii="Times New Roman" w:hAnsi="Times New Roman"/>
          <w:sz w:val="28"/>
        </w:rPr>
        <w:tab/>
      </w:r>
      <w:r>
        <w:rPr>
          <w:rFonts w:ascii="Times New Roman" w:hAnsi="Times New Roman"/>
          <w:spacing w:val="-2"/>
          <w:sz w:val="28"/>
        </w:rPr>
        <w:t>участия</w:t>
      </w:r>
      <w:r>
        <w:rPr>
          <w:rFonts w:ascii="Times New Roman" w:hAnsi="Times New Roman"/>
          <w:sz w:val="28"/>
        </w:rPr>
        <w:tab/>
      </w:r>
      <w:r>
        <w:rPr>
          <w:rFonts w:ascii="Times New Roman" w:hAnsi="Times New Roman"/>
          <w:spacing w:val="-2"/>
          <w:sz w:val="28"/>
        </w:rPr>
        <w:t>третьей</w:t>
      </w:r>
      <w:r>
        <w:rPr>
          <w:rFonts w:ascii="Times New Roman" w:hAnsi="Times New Roman"/>
          <w:sz w:val="28"/>
        </w:rPr>
        <w:tab/>
      </w:r>
      <w:r>
        <w:rPr>
          <w:rFonts w:ascii="Times New Roman" w:hAnsi="Times New Roman"/>
          <w:spacing w:val="-2"/>
          <w:sz w:val="28"/>
        </w:rPr>
        <w:t>стороны</w:t>
      </w:r>
      <w:r>
        <w:rPr>
          <w:rFonts w:ascii="Times New Roman" w:hAnsi="Times New Roman"/>
          <w:sz w:val="28"/>
        </w:rPr>
        <w:tab/>
      </w:r>
      <w:r>
        <w:rPr>
          <w:rFonts w:ascii="Times New Roman" w:hAnsi="Times New Roman"/>
          <w:spacing w:val="-10"/>
          <w:sz w:val="28"/>
        </w:rPr>
        <w:t>в</w:t>
      </w:r>
      <w:r>
        <w:rPr>
          <w:rFonts w:ascii="Times New Roman" w:hAnsi="Times New Roman"/>
          <w:sz w:val="28"/>
        </w:rPr>
        <w:tab/>
      </w:r>
      <w:r>
        <w:rPr>
          <w:rFonts w:ascii="Times New Roman" w:hAnsi="Times New Roman"/>
          <w:spacing w:val="-2"/>
          <w:sz w:val="28"/>
        </w:rPr>
        <w:t xml:space="preserve">процессе </w:t>
      </w:r>
      <w:r>
        <w:rPr>
          <w:rFonts w:ascii="Times New Roman" w:hAnsi="Times New Roman"/>
          <w:spacing w:val="-8"/>
          <w:sz w:val="28"/>
        </w:rPr>
        <w:t xml:space="preserve">урегулирования </w:t>
      </w:r>
      <w:r>
        <w:rPr>
          <w:rFonts w:ascii="Times New Roman" w:hAnsi="Times New Roman"/>
          <w:sz w:val="28"/>
        </w:rPr>
        <w:t>и</w:t>
      </w:r>
      <w:r>
        <w:rPr>
          <w:rFonts w:ascii="Times New Roman" w:hAnsi="Times New Roman"/>
          <w:spacing w:val="-19"/>
          <w:sz w:val="28"/>
        </w:rPr>
        <w:t xml:space="preserve"> </w:t>
      </w:r>
      <w:r>
        <w:rPr>
          <w:rFonts w:ascii="Times New Roman" w:hAnsi="Times New Roman"/>
          <w:sz w:val="28"/>
        </w:rPr>
        <w:t>разрешения</w:t>
      </w:r>
      <w:r>
        <w:rPr>
          <w:rFonts w:ascii="Times New Roman" w:hAnsi="Times New Roman"/>
          <w:spacing w:val="-5"/>
          <w:sz w:val="28"/>
        </w:rPr>
        <w:t xml:space="preserve"> </w:t>
      </w:r>
      <w:r>
        <w:rPr>
          <w:rFonts w:ascii="Times New Roman" w:hAnsi="Times New Roman"/>
          <w:sz w:val="28"/>
        </w:rPr>
        <w:t>конфликта;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ведение</w:t>
      </w:r>
      <w:r>
        <w:rPr>
          <w:rFonts w:ascii="Times New Roman" w:hAnsi="Times New Roman"/>
          <w:spacing w:val="-7"/>
          <w:sz w:val="28"/>
        </w:rPr>
        <w:t xml:space="preserve"> </w:t>
      </w:r>
      <w:r>
        <w:rPr>
          <w:rFonts w:ascii="Times New Roman" w:hAnsi="Times New Roman"/>
          <w:spacing w:val="-4"/>
          <w:sz w:val="28"/>
        </w:rPr>
        <w:t>переговоров при</w:t>
      </w:r>
      <w:r>
        <w:rPr>
          <w:rFonts w:ascii="Times New Roman" w:hAnsi="Times New Roman"/>
          <w:spacing w:val="-14"/>
          <w:sz w:val="28"/>
        </w:rPr>
        <w:t xml:space="preserve"> </w:t>
      </w:r>
      <w:r>
        <w:rPr>
          <w:rFonts w:ascii="Times New Roman" w:hAnsi="Times New Roman"/>
          <w:spacing w:val="-4"/>
          <w:sz w:val="28"/>
        </w:rPr>
        <w:t>разрешении</w:t>
      </w:r>
      <w:r>
        <w:rPr>
          <w:rFonts w:ascii="Times New Roman" w:hAnsi="Times New Roman"/>
          <w:sz w:val="28"/>
        </w:rPr>
        <w:t xml:space="preserve"> </w:t>
      </w:r>
      <w:r>
        <w:rPr>
          <w:rFonts w:ascii="Times New Roman" w:hAnsi="Times New Roman"/>
          <w:spacing w:val="-4"/>
          <w:sz w:val="28"/>
        </w:rPr>
        <w:t xml:space="preserve">конфликта;  </w:t>
      </w:r>
      <w:r>
        <w:rPr>
          <w:rFonts w:ascii="Times New Roman" w:hAnsi="Times New Roman"/>
          <w:spacing w:val="-8"/>
          <w:sz w:val="28"/>
        </w:rPr>
        <w:t>опасные</w:t>
      </w:r>
      <w:r>
        <w:rPr>
          <w:rFonts w:ascii="Times New Roman" w:hAnsi="Times New Roman"/>
          <w:spacing w:val="-10"/>
          <w:sz w:val="28"/>
        </w:rPr>
        <w:t xml:space="preserve"> </w:t>
      </w:r>
      <w:r>
        <w:rPr>
          <w:rFonts w:ascii="Times New Roman" w:hAnsi="Times New Roman"/>
          <w:spacing w:val="-8"/>
          <w:sz w:val="28"/>
        </w:rPr>
        <w:t>проявления конфликтов</w:t>
      </w:r>
      <w:r>
        <w:rPr>
          <w:rFonts w:ascii="Times New Roman" w:hAnsi="Times New Roman"/>
          <w:spacing w:val="-10"/>
          <w:sz w:val="28"/>
        </w:rPr>
        <w:t xml:space="preserve"> </w:t>
      </w:r>
      <w:r>
        <w:rPr>
          <w:rFonts w:ascii="Times New Roman" w:hAnsi="Times New Roman"/>
          <w:spacing w:val="-8"/>
          <w:sz w:val="28"/>
        </w:rPr>
        <w:t>(буллинг,</w:t>
      </w:r>
      <w:r>
        <w:rPr>
          <w:rFonts w:ascii="Times New Roman" w:hAnsi="Times New Roman"/>
          <w:spacing w:val="-10"/>
          <w:sz w:val="28"/>
        </w:rPr>
        <w:t xml:space="preserve"> </w:t>
      </w:r>
      <w:r>
        <w:rPr>
          <w:rFonts w:ascii="Times New Roman" w:hAnsi="Times New Roman"/>
          <w:spacing w:val="-8"/>
          <w:sz w:val="28"/>
        </w:rPr>
        <w:t>насилие);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способы противодействия буллингу</w:t>
      </w:r>
      <w:r>
        <w:rPr>
          <w:rFonts w:ascii="Times New Roman" w:hAnsi="Times New Roman"/>
          <w:sz w:val="28"/>
        </w:rPr>
        <w:t xml:space="preserve"> </w:t>
      </w:r>
      <w:r>
        <w:rPr>
          <w:rFonts w:ascii="Times New Roman" w:hAnsi="Times New Roman"/>
          <w:spacing w:val="-8"/>
          <w:sz w:val="28"/>
        </w:rPr>
        <w:t>и</w:t>
      </w:r>
      <w:r>
        <w:rPr>
          <w:rFonts w:ascii="Times New Roman" w:hAnsi="Times New Roman"/>
          <w:spacing w:val="-11"/>
          <w:sz w:val="28"/>
        </w:rPr>
        <w:t xml:space="preserve"> </w:t>
      </w:r>
      <w:r>
        <w:rPr>
          <w:rFonts w:ascii="Times New Roman" w:hAnsi="Times New Roman"/>
          <w:spacing w:val="-8"/>
          <w:sz w:val="28"/>
        </w:rPr>
        <w:t>проявлению</w:t>
      </w:r>
      <w:r>
        <w:rPr>
          <w:rFonts w:ascii="Times New Roman" w:hAnsi="Times New Roman"/>
          <w:sz w:val="28"/>
        </w:rPr>
        <w:t xml:space="preserve"> </w:t>
      </w:r>
      <w:r>
        <w:rPr>
          <w:rFonts w:ascii="Times New Roman" w:hAnsi="Times New Roman"/>
          <w:spacing w:val="-8"/>
          <w:sz w:val="28"/>
        </w:rPr>
        <w:t xml:space="preserve">насилия; </w:t>
      </w:r>
      <w:r>
        <w:rPr>
          <w:rFonts w:ascii="Times New Roman" w:hAnsi="Times New Roman"/>
          <w:spacing w:val="-8"/>
          <w:sz w:val="28"/>
        </w:rPr>
        <w:tab/>
      </w:r>
      <w:r>
        <w:rPr>
          <w:rFonts w:ascii="Times New Roman" w:hAnsi="Times New Roman"/>
          <w:spacing w:val="-2"/>
          <w:sz w:val="28"/>
        </w:rPr>
        <w:t>способы</w:t>
      </w:r>
      <w:r>
        <w:rPr>
          <w:rFonts w:ascii="Times New Roman" w:hAnsi="Times New Roman"/>
          <w:spacing w:val="-14"/>
          <w:sz w:val="28"/>
        </w:rPr>
        <w:t xml:space="preserve"> </w:t>
      </w:r>
      <w:r>
        <w:rPr>
          <w:rFonts w:ascii="Times New Roman" w:hAnsi="Times New Roman"/>
          <w:spacing w:val="-2"/>
          <w:sz w:val="28"/>
        </w:rPr>
        <w:t>психологического</w:t>
      </w:r>
      <w:r>
        <w:rPr>
          <w:rFonts w:ascii="Times New Roman" w:hAnsi="Times New Roman"/>
          <w:spacing w:val="-16"/>
          <w:sz w:val="28"/>
        </w:rPr>
        <w:t xml:space="preserve"> </w:t>
      </w:r>
      <w:r>
        <w:rPr>
          <w:rFonts w:ascii="Times New Roman" w:hAnsi="Times New Roman"/>
          <w:spacing w:val="-2"/>
          <w:sz w:val="28"/>
        </w:rPr>
        <w:t>воздействия;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психологическое</w:t>
      </w:r>
      <w:r>
        <w:rPr>
          <w:rFonts w:ascii="Times New Roman" w:hAnsi="Times New Roman"/>
          <w:spacing w:val="-17"/>
          <w:sz w:val="28"/>
        </w:rPr>
        <w:t xml:space="preserve"> </w:t>
      </w:r>
      <w:r>
        <w:rPr>
          <w:rFonts w:ascii="Times New Roman" w:hAnsi="Times New Roman"/>
          <w:spacing w:val="-2"/>
          <w:sz w:val="28"/>
        </w:rPr>
        <w:t>влияние</w:t>
      </w:r>
      <w:r>
        <w:rPr>
          <w:rFonts w:ascii="Times New Roman" w:hAnsi="Times New Roman"/>
          <w:spacing w:val="-14"/>
          <w:sz w:val="28"/>
        </w:rPr>
        <w:t xml:space="preserve"> </w:t>
      </w:r>
      <w:r>
        <w:rPr>
          <w:rFonts w:ascii="Times New Roman" w:hAnsi="Times New Roman"/>
          <w:spacing w:val="-2"/>
          <w:sz w:val="28"/>
        </w:rPr>
        <w:t>в</w:t>
      </w:r>
      <w:r>
        <w:rPr>
          <w:rFonts w:ascii="Times New Roman" w:hAnsi="Times New Roman"/>
          <w:spacing w:val="-16"/>
          <w:sz w:val="28"/>
        </w:rPr>
        <w:t xml:space="preserve"> </w:t>
      </w:r>
      <w:r>
        <w:rPr>
          <w:rFonts w:ascii="Times New Roman" w:hAnsi="Times New Roman"/>
          <w:spacing w:val="-2"/>
          <w:sz w:val="28"/>
        </w:rPr>
        <w:t xml:space="preserve">малой группе; </w:t>
      </w:r>
      <w:r>
        <w:rPr>
          <w:rFonts w:ascii="Times New Roman" w:hAnsi="Times New Roman"/>
          <w:spacing w:val="-8"/>
          <w:sz w:val="28"/>
        </w:rPr>
        <w:t>положительные и отрицательные</w:t>
      </w:r>
      <w:r>
        <w:rPr>
          <w:rFonts w:ascii="Times New Roman" w:hAnsi="Times New Roman"/>
          <w:spacing w:val="-5"/>
          <w:sz w:val="28"/>
        </w:rPr>
        <w:t xml:space="preserve"> </w:t>
      </w:r>
      <w:r>
        <w:rPr>
          <w:rFonts w:ascii="Times New Roman" w:hAnsi="Times New Roman"/>
          <w:spacing w:val="-8"/>
          <w:sz w:val="28"/>
        </w:rPr>
        <w:t>стороны конформизма;</w:t>
      </w:r>
    </w:p>
    <w:p w:rsidR="00FF74DA" w:rsidRDefault="00F11E90">
      <w:pPr>
        <w:widowControl w:val="0"/>
        <w:tabs>
          <w:tab w:val="left" w:pos="1987"/>
          <w:tab w:val="left" w:pos="2352"/>
          <w:tab w:val="left" w:pos="3695"/>
          <w:tab w:val="left" w:pos="4046"/>
          <w:tab w:val="left" w:pos="5336"/>
          <w:tab w:val="left" w:pos="6988"/>
          <w:tab w:val="left" w:pos="7488"/>
          <w:tab w:val="left" w:pos="8831"/>
          <w:tab w:val="left" w:pos="9437"/>
        </w:tabs>
        <w:spacing w:after="0" w:line="240" w:lineRule="auto"/>
        <w:ind w:firstLine="709"/>
        <w:jc w:val="both"/>
        <w:rPr>
          <w:rFonts w:ascii="Times New Roman" w:hAnsi="Times New Roman"/>
          <w:sz w:val="28"/>
        </w:rPr>
      </w:pPr>
      <w:r>
        <w:rPr>
          <w:rFonts w:ascii="Times New Roman" w:hAnsi="Times New Roman"/>
          <w:spacing w:val="-2"/>
          <w:sz w:val="28"/>
        </w:rPr>
        <w:t>эмпатия</w:t>
      </w:r>
      <w:r>
        <w:rPr>
          <w:rFonts w:ascii="Times New Roman" w:hAnsi="Times New Roman"/>
          <w:sz w:val="28"/>
        </w:rPr>
        <w:tab/>
      </w:r>
      <w:r>
        <w:rPr>
          <w:rFonts w:ascii="Times New Roman" w:hAnsi="Times New Roman"/>
          <w:spacing w:val="-10"/>
          <w:sz w:val="28"/>
        </w:rPr>
        <w:t>и</w:t>
      </w:r>
      <w:r>
        <w:rPr>
          <w:rFonts w:ascii="Times New Roman" w:hAnsi="Times New Roman"/>
          <w:sz w:val="28"/>
        </w:rPr>
        <w:tab/>
      </w:r>
      <w:r>
        <w:rPr>
          <w:rFonts w:ascii="Times New Roman" w:hAnsi="Times New Roman"/>
          <w:spacing w:val="-2"/>
          <w:sz w:val="28"/>
        </w:rPr>
        <w:t>уважение</w:t>
      </w:r>
      <w:r>
        <w:rPr>
          <w:rFonts w:ascii="Times New Roman" w:hAnsi="Times New Roman"/>
          <w:sz w:val="28"/>
        </w:rPr>
        <w:tab/>
      </w:r>
      <w:r>
        <w:rPr>
          <w:rFonts w:ascii="Times New Roman" w:hAnsi="Times New Roman"/>
          <w:spacing w:val="-10"/>
          <w:sz w:val="28"/>
        </w:rPr>
        <w:t>к</w:t>
      </w:r>
      <w:r>
        <w:rPr>
          <w:rFonts w:ascii="Times New Roman" w:hAnsi="Times New Roman"/>
          <w:sz w:val="28"/>
        </w:rPr>
        <w:tab/>
      </w:r>
      <w:r>
        <w:rPr>
          <w:rFonts w:ascii="Times New Roman" w:hAnsi="Times New Roman"/>
          <w:spacing w:val="-2"/>
          <w:sz w:val="28"/>
        </w:rPr>
        <w:t>партнёру</w:t>
      </w:r>
      <w:r>
        <w:rPr>
          <w:rFonts w:ascii="Times New Roman" w:hAnsi="Times New Roman"/>
          <w:sz w:val="28"/>
        </w:rPr>
        <w:tab/>
      </w:r>
      <w:r>
        <w:rPr>
          <w:rFonts w:ascii="Times New Roman" w:hAnsi="Times New Roman"/>
          <w:spacing w:val="-2"/>
          <w:sz w:val="28"/>
        </w:rPr>
        <w:t>(партнёрам)</w:t>
      </w:r>
      <w:r>
        <w:rPr>
          <w:rFonts w:ascii="Times New Roman" w:hAnsi="Times New Roman"/>
          <w:sz w:val="28"/>
        </w:rPr>
        <w:tab/>
      </w:r>
      <w:r>
        <w:rPr>
          <w:rFonts w:ascii="Times New Roman" w:hAnsi="Times New Roman"/>
          <w:spacing w:val="-6"/>
          <w:sz w:val="28"/>
        </w:rPr>
        <w:t>по</w:t>
      </w:r>
      <w:r>
        <w:rPr>
          <w:rFonts w:ascii="Times New Roman" w:hAnsi="Times New Roman"/>
          <w:sz w:val="28"/>
        </w:rPr>
        <w:tab/>
      </w:r>
      <w:r>
        <w:rPr>
          <w:rFonts w:ascii="Times New Roman" w:hAnsi="Times New Roman"/>
          <w:spacing w:val="-2"/>
          <w:sz w:val="28"/>
        </w:rPr>
        <w:t xml:space="preserve">общению </w:t>
      </w:r>
      <w:r>
        <w:rPr>
          <w:rFonts w:ascii="Times New Roman" w:hAnsi="Times New Roman"/>
          <w:spacing w:val="-4"/>
          <w:sz w:val="28"/>
        </w:rPr>
        <w:t xml:space="preserve">как </w:t>
      </w:r>
      <w:r>
        <w:rPr>
          <w:rFonts w:ascii="Times New Roman" w:hAnsi="Times New Roman"/>
          <w:spacing w:val="-6"/>
          <w:sz w:val="28"/>
        </w:rPr>
        <w:t xml:space="preserve">основа </w:t>
      </w:r>
      <w:r>
        <w:rPr>
          <w:rFonts w:ascii="Times New Roman" w:hAnsi="Times New Roman"/>
          <w:spacing w:val="-2"/>
          <w:sz w:val="28"/>
        </w:rPr>
        <w:t>коммуникации;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убеждающая</w:t>
      </w:r>
      <w:r>
        <w:rPr>
          <w:rFonts w:ascii="Times New Roman" w:hAnsi="Times New Roman"/>
          <w:spacing w:val="3"/>
          <w:sz w:val="28"/>
        </w:rPr>
        <w:t xml:space="preserve"> </w:t>
      </w:r>
      <w:r>
        <w:rPr>
          <w:rFonts w:ascii="Times New Roman" w:hAnsi="Times New Roman"/>
          <w:spacing w:val="-2"/>
          <w:sz w:val="28"/>
        </w:rPr>
        <w:t>коммуникация;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манипуляция</w:t>
      </w:r>
      <w:r>
        <w:rPr>
          <w:rFonts w:ascii="Times New Roman" w:hAnsi="Times New Roman"/>
          <w:spacing w:val="-2"/>
          <w:sz w:val="28"/>
        </w:rPr>
        <w:t xml:space="preserve"> </w:t>
      </w:r>
      <w:r>
        <w:rPr>
          <w:rFonts w:ascii="Times New Roman" w:hAnsi="Times New Roman"/>
          <w:spacing w:val="-6"/>
          <w:sz w:val="28"/>
        </w:rPr>
        <w:t>в</w:t>
      </w:r>
      <w:r>
        <w:rPr>
          <w:rFonts w:ascii="Times New Roman" w:hAnsi="Times New Roman"/>
          <w:spacing w:val="-13"/>
          <w:sz w:val="28"/>
        </w:rPr>
        <w:t xml:space="preserve"> </w:t>
      </w:r>
      <w:r>
        <w:rPr>
          <w:rFonts w:ascii="Times New Roman" w:hAnsi="Times New Roman"/>
          <w:spacing w:val="-6"/>
          <w:sz w:val="28"/>
        </w:rPr>
        <w:t>общении,</w:t>
      </w:r>
      <w:r>
        <w:rPr>
          <w:rFonts w:ascii="Times New Roman" w:hAnsi="Times New Roman"/>
          <w:spacing w:val="-7"/>
          <w:sz w:val="28"/>
        </w:rPr>
        <w:t xml:space="preserve"> </w:t>
      </w:r>
      <w:r>
        <w:rPr>
          <w:rFonts w:ascii="Times New Roman" w:hAnsi="Times New Roman"/>
          <w:spacing w:val="-6"/>
          <w:sz w:val="28"/>
        </w:rPr>
        <w:t>цели,</w:t>
      </w:r>
      <w:r>
        <w:rPr>
          <w:rFonts w:ascii="Times New Roman" w:hAnsi="Times New Roman"/>
          <w:spacing w:val="-12"/>
          <w:sz w:val="28"/>
        </w:rPr>
        <w:t xml:space="preserve"> </w:t>
      </w:r>
      <w:r>
        <w:rPr>
          <w:rFonts w:ascii="Times New Roman" w:hAnsi="Times New Roman"/>
          <w:spacing w:val="-6"/>
          <w:sz w:val="28"/>
        </w:rPr>
        <w:t>технологии</w:t>
      </w:r>
      <w:r>
        <w:rPr>
          <w:rFonts w:ascii="Times New Roman" w:hAnsi="Times New Roman"/>
          <w:spacing w:val="-3"/>
          <w:sz w:val="28"/>
        </w:rPr>
        <w:t xml:space="preserve"> </w:t>
      </w:r>
      <w:r>
        <w:rPr>
          <w:rFonts w:ascii="Times New Roman" w:hAnsi="Times New Roman"/>
          <w:spacing w:val="-6"/>
          <w:sz w:val="28"/>
        </w:rPr>
        <w:t>и</w:t>
      </w:r>
      <w:r>
        <w:rPr>
          <w:rFonts w:ascii="Times New Roman" w:hAnsi="Times New Roman"/>
          <w:spacing w:val="-13"/>
          <w:sz w:val="28"/>
        </w:rPr>
        <w:t xml:space="preserve"> </w:t>
      </w:r>
      <w:r>
        <w:rPr>
          <w:rFonts w:ascii="Times New Roman" w:hAnsi="Times New Roman"/>
          <w:spacing w:val="-6"/>
          <w:sz w:val="28"/>
        </w:rPr>
        <w:t xml:space="preserve">способы противодействия; </w:t>
      </w:r>
      <w:r>
        <w:rPr>
          <w:rFonts w:ascii="Times New Roman" w:hAnsi="Times New Roman"/>
          <w:spacing w:val="-2"/>
          <w:sz w:val="28"/>
        </w:rPr>
        <w:t>психологическое</w:t>
      </w:r>
      <w:r>
        <w:rPr>
          <w:rFonts w:ascii="Times New Roman" w:hAnsi="Times New Roman"/>
          <w:spacing w:val="-17"/>
          <w:sz w:val="28"/>
        </w:rPr>
        <w:t xml:space="preserve"> </w:t>
      </w:r>
      <w:r>
        <w:rPr>
          <w:rFonts w:ascii="Times New Roman" w:hAnsi="Times New Roman"/>
          <w:spacing w:val="-2"/>
          <w:sz w:val="28"/>
        </w:rPr>
        <w:t>влияние</w:t>
      </w:r>
      <w:r>
        <w:rPr>
          <w:rFonts w:ascii="Times New Roman" w:hAnsi="Times New Roman"/>
          <w:spacing w:val="-14"/>
          <w:sz w:val="28"/>
        </w:rPr>
        <w:t xml:space="preserve"> </w:t>
      </w:r>
      <w:r>
        <w:rPr>
          <w:rFonts w:ascii="Times New Roman" w:hAnsi="Times New Roman"/>
          <w:spacing w:val="-2"/>
          <w:sz w:val="28"/>
        </w:rPr>
        <w:t>на</w:t>
      </w:r>
      <w:r>
        <w:rPr>
          <w:rFonts w:ascii="Times New Roman" w:hAnsi="Times New Roman"/>
          <w:spacing w:val="-16"/>
          <w:sz w:val="28"/>
        </w:rPr>
        <w:t xml:space="preserve"> </w:t>
      </w:r>
      <w:r>
        <w:rPr>
          <w:rFonts w:ascii="Times New Roman" w:hAnsi="Times New Roman"/>
          <w:spacing w:val="-2"/>
          <w:sz w:val="28"/>
        </w:rPr>
        <w:t>большие</w:t>
      </w:r>
      <w:r>
        <w:rPr>
          <w:rFonts w:ascii="Times New Roman" w:hAnsi="Times New Roman"/>
          <w:spacing w:val="-11"/>
          <w:sz w:val="28"/>
        </w:rPr>
        <w:t xml:space="preserve"> </w:t>
      </w:r>
      <w:r>
        <w:rPr>
          <w:rFonts w:ascii="Times New Roman" w:hAnsi="Times New Roman"/>
          <w:spacing w:val="-2"/>
          <w:sz w:val="28"/>
        </w:rPr>
        <w:t>группы;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способы</w:t>
      </w:r>
      <w:r>
        <w:rPr>
          <w:rFonts w:ascii="Times New Roman" w:hAnsi="Times New Roman"/>
          <w:spacing w:val="15"/>
          <w:sz w:val="28"/>
        </w:rPr>
        <w:t xml:space="preserve"> </w:t>
      </w:r>
      <w:r>
        <w:rPr>
          <w:rFonts w:ascii="Times New Roman" w:hAnsi="Times New Roman"/>
          <w:spacing w:val="-4"/>
          <w:sz w:val="28"/>
        </w:rPr>
        <w:t>воздействия</w:t>
      </w:r>
      <w:r>
        <w:rPr>
          <w:rFonts w:ascii="Times New Roman" w:hAnsi="Times New Roman"/>
          <w:spacing w:val="25"/>
          <w:sz w:val="28"/>
        </w:rPr>
        <w:t xml:space="preserve"> </w:t>
      </w:r>
      <w:r>
        <w:rPr>
          <w:rFonts w:ascii="Times New Roman" w:hAnsi="Times New Roman"/>
          <w:spacing w:val="-4"/>
          <w:sz w:val="28"/>
        </w:rPr>
        <w:t>на</w:t>
      </w:r>
      <w:r>
        <w:rPr>
          <w:rFonts w:ascii="Times New Roman" w:hAnsi="Times New Roman"/>
          <w:spacing w:val="1"/>
          <w:sz w:val="28"/>
        </w:rPr>
        <w:t xml:space="preserve"> </w:t>
      </w:r>
      <w:r>
        <w:rPr>
          <w:rFonts w:ascii="Times New Roman" w:hAnsi="Times New Roman"/>
          <w:spacing w:val="-4"/>
          <w:sz w:val="28"/>
        </w:rPr>
        <w:t>большую</w:t>
      </w:r>
      <w:r>
        <w:rPr>
          <w:rFonts w:ascii="Times New Roman" w:hAnsi="Times New Roman"/>
          <w:spacing w:val="16"/>
          <w:sz w:val="28"/>
        </w:rPr>
        <w:t xml:space="preserve"> </w:t>
      </w:r>
      <w:r>
        <w:rPr>
          <w:rFonts w:ascii="Times New Roman" w:hAnsi="Times New Roman"/>
          <w:spacing w:val="-4"/>
          <w:sz w:val="28"/>
        </w:rPr>
        <w:t>группу:</w:t>
      </w:r>
      <w:r>
        <w:rPr>
          <w:rFonts w:ascii="Times New Roman" w:hAnsi="Times New Roman"/>
          <w:spacing w:val="16"/>
          <w:sz w:val="28"/>
        </w:rPr>
        <w:t xml:space="preserve"> </w:t>
      </w:r>
      <w:r>
        <w:rPr>
          <w:rFonts w:ascii="Times New Roman" w:hAnsi="Times New Roman"/>
          <w:spacing w:val="-4"/>
          <w:sz w:val="28"/>
        </w:rPr>
        <w:t>заражение;</w:t>
      </w:r>
      <w:r>
        <w:rPr>
          <w:rFonts w:ascii="Times New Roman" w:hAnsi="Times New Roman"/>
          <w:spacing w:val="19"/>
          <w:sz w:val="28"/>
        </w:rPr>
        <w:t xml:space="preserve"> </w:t>
      </w:r>
      <w:r>
        <w:rPr>
          <w:rFonts w:ascii="Times New Roman" w:hAnsi="Times New Roman"/>
          <w:spacing w:val="-4"/>
          <w:sz w:val="28"/>
        </w:rPr>
        <w:t>убеждение;</w:t>
      </w:r>
      <w:r>
        <w:rPr>
          <w:rFonts w:ascii="Times New Roman" w:hAnsi="Times New Roman"/>
          <w:spacing w:val="13"/>
          <w:sz w:val="28"/>
        </w:rPr>
        <w:t xml:space="preserve"> </w:t>
      </w:r>
      <w:r>
        <w:rPr>
          <w:rFonts w:ascii="Times New Roman" w:hAnsi="Times New Roman"/>
          <w:spacing w:val="-4"/>
          <w:sz w:val="28"/>
        </w:rPr>
        <w:t xml:space="preserve">внушение; </w:t>
      </w:r>
      <w:r>
        <w:rPr>
          <w:rFonts w:ascii="Times New Roman" w:hAnsi="Times New Roman"/>
          <w:spacing w:val="-2"/>
          <w:sz w:val="28"/>
        </w:rPr>
        <w:t>подражание;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деструктивные</w:t>
      </w:r>
      <w:r>
        <w:rPr>
          <w:rFonts w:ascii="Times New Roman" w:hAnsi="Times New Roman"/>
          <w:spacing w:val="40"/>
          <w:sz w:val="28"/>
        </w:rPr>
        <w:t xml:space="preserve"> </w:t>
      </w:r>
      <w:r>
        <w:rPr>
          <w:rFonts w:ascii="Times New Roman" w:hAnsi="Times New Roman"/>
          <w:spacing w:val="-8"/>
          <w:sz w:val="28"/>
        </w:rPr>
        <w:t>и</w:t>
      </w:r>
      <w:r>
        <w:rPr>
          <w:rFonts w:ascii="Times New Roman" w:hAnsi="Times New Roman"/>
          <w:spacing w:val="2"/>
          <w:sz w:val="28"/>
        </w:rPr>
        <w:t xml:space="preserve"> </w:t>
      </w:r>
      <w:r>
        <w:rPr>
          <w:rFonts w:ascii="Times New Roman" w:hAnsi="Times New Roman"/>
          <w:spacing w:val="-8"/>
          <w:sz w:val="28"/>
        </w:rPr>
        <w:t>псевдопсихологические</w:t>
      </w:r>
      <w:r>
        <w:rPr>
          <w:rFonts w:ascii="Times New Roman" w:hAnsi="Times New Roman"/>
          <w:spacing w:val="-6"/>
          <w:sz w:val="28"/>
        </w:rPr>
        <w:t xml:space="preserve"> </w:t>
      </w:r>
      <w:r>
        <w:rPr>
          <w:rFonts w:ascii="Times New Roman" w:hAnsi="Times New Roman"/>
          <w:spacing w:val="-8"/>
          <w:sz w:val="28"/>
        </w:rPr>
        <w:t>технологии;</w:t>
      </w:r>
    </w:p>
    <w:p w:rsidR="00FF74DA" w:rsidRDefault="00F11E90">
      <w:pPr>
        <w:widowControl w:val="0"/>
        <w:tabs>
          <w:tab w:val="left" w:pos="3469"/>
          <w:tab w:val="left" w:pos="5534"/>
          <w:tab w:val="left" w:pos="7367"/>
          <w:tab w:val="left" w:pos="8140"/>
        </w:tabs>
        <w:spacing w:after="0" w:line="240" w:lineRule="auto"/>
        <w:ind w:firstLine="709"/>
        <w:jc w:val="both"/>
        <w:rPr>
          <w:rFonts w:ascii="Times New Roman" w:hAnsi="Times New Roman"/>
          <w:sz w:val="28"/>
        </w:rPr>
      </w:pPr>
      <w:r>
        <w:rPr>
          <w:rFonts w:ascii="Times New Roman" w:hAnsi="Times New Roman"/>
          <w:spacing w:val="-2"/>
          <w:sz w:val="28"/>
        </w:rPr>
        <w:t>Противодействие</w:t>
      </w:r>
      <w:r>
        <w:rPr>
          <w:spacing w:val="-2"/>
          <w:sz w:val="28"/>
        </w:rPr>
        <w:t xml:space="preserve"> </w:t>
      </w:r>
      <w:r>
        <w:rPr>
          <w:rFonts w:ascii="Times New Roman" w:hAnsi="Times New Roman"/>
          <w:spacing w:val="-2"/>
          <w:sz w:val="28"/>
        </w:rPr>
        <w:t>вовлечению</w:t>
      </w:r>
      <w:r>
        <w:rPr>
          <w:spacing w:val="-2"/>
          <w:sz w:val="28"/>
        </w:rPr>
        <w:t xml:space="preserve"> </w:t>
      </w:r>
      <w:r>
        <w:rPr>
          <w:rFonts w:ascii="Times New Roman" w:hAnsi="Times New Roman"/>
          <w:spacing w:val="-2"/>
          <w:sz w:val="28"/>
        </w:rPr>
        <w:t>молодёжи</w:t>
      </w:r>
      <w:r>
        <w:rPr>
          <w:spacing w:val="-2"/>
          <w:sz w:val="28"/>
        </w:rPr>
        <w:t xml:space="preserve"> </w:t>
      </w:r>
      <w:r>
        <w:rPr>
          <w:rFonts w:ascii="Times New Roman" w:hAnsi="Times New Roman"/>
          <w:spacing w:val="-10"/>
          <w:sz w:val="28"/>
        </w:rPr>
        <w:t>в</w:t>
      </w:r>
      <w:r>
        <w:rPr>
          <w:spacing w:val="-10"/>
          <w:sz w:val="28"/>
        </w:rPr>
        <w:t xml:space="preserve"> </w:t>
      </w:r>
      <w:r>
        <w:rPr>
          <w:rFonts w:ascii="Times New Roman" w:hAnsi="Times New Roman"/>
          <w:spacing w:val="-8"/>
          <w:sz w:val="28"/>
        </w:rPr>
        <w:t xml:space="preserve">противозаконную </w:t>
      </w:r>
      <w:r>
        <w:rPr>
          <w:rFonts w:ascii="Times New Roman" w:hAnsi="Times New Roman"/>
          <w:sz w:val="28"/>
        </w:rPr>
        <w:t>и</w:t>
      </w:r>
      <w:r>
        <w:rPr>
          <w:rFonts w:ascii="Times New Roman" w:hAnsi="Times New Roman"/>
          <w:spacing w:val="-19"/>
          <w:sz w:val="28"/>
        </w:rPr>
        <w:t xml:space="preserve"> </w:t>
      </w:r>
      <w:r>
        <w:rPr>
          <w:rFonts w:ascii="Times New Roman" w:hAnsi="Times New Roman"/>
          <w:sz w:val="28"/>
        </w:rPr>
        <w:t>антиобщественную</w:t>
      </w:r>
      <w:r>
        <w:rPr>
          <w:rFonts w:ascii="Times New Roman" w:hAnsi="Times New Roman"/>
          <w:spacing w:val="-18"/>
          <w:sz w:val="28"/>
        </w:rPr>
        <w:t xml:space="preserve"> </w:t>
      </w:r>
      <w:r>
        <w:rPr>
          <w:rFonts w:ascii="Times New Roman" w:hAnsi="Times New Roman"/>
          <w:sz w:val="28"/>
        </w:rPr>
        <w:t>деятельность.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Модуль</w:t>
      </w:r>
      <w:r>
        <w:rPr>
          <w:rFonts w:ascii="Times New Roman" w:hAnsi="Times New Roman"/>
          <w:spacing w:val="-13"/>
          <w:sz w:val="28"/>
        </w:rPr>
        <w:t xml:space="preserve"> </w:t>
      </w:r>
      <w:r>
        <w:rPr>
          <w:rFonts w:ascii="Times New Roman" w:hAnsi="Times New Roman"/>
          <w:spacing w:val="-6"/>
          <w:sz w:val="28"/>
        </w:rPr>
        <w:t>№</w:t>
      </w:r>
      <w:r>
        <w:rPr>
          <w:rFonts w:ascii="Times New Roman" w:hAnsi="Times New Roman"/>
          <w:spacing w:val="30"/>
          <w:sz w:val="28"/>
        </w:rPr>
        <w:t xml:space="preserve"> </w:t>
      </w:r>
      <w:r>
        <w:rPr>
          <w:rFonts w:ascii="Times New Roman" w:hAnsi="Times New Roman"/>
          <w:spacing w:val="-6"/>
          <w:sz w:val="28"/>
        </w:rPr>
        <w:t>10</w:t>
      </w:r>
      <w:r>
        <w:rPr>
          <w:rFonts w:ascii="Times New Roman" w:hAnsi="Times New Roman"/>
          <w:spacing w:val="-12"/>
          <w:sz w:val="28"/>
        </w:rPr>
        <w:t xml:space="preserve"> </w:t>
      </w:r>
      <w:r>
        <w:rPr>
          <w:rFonts w:ascii="Times New Roman" w:hAnsi="Times New Roman"/>
          <w:spacing w:val="-6"/>
          <w:sz w:val="28"/>
        </w:rPr>
        <w:t>«Безопасность</w:t>
      </w:r>
      <w:r>
        <w:rPr>
          <w:rFonts w:ascii="Times New Roman" w:hAnsi="Times New Roman"/>
          <w:spacing w:val="8"/>
          <w:sz w:val="28"/>
        </w:rPr>
        <w:t xml:space="preserve"> </w:t>
      </w:r>
      <w:r>
        <w:rPr>
          <w:rFonts w:ascii="Times New Roman" w:hAnsi="Times New Roman"/>
          <w:spacing w:val="-6"/>
          <w:sz w:val="28"/>
        </w:rPr>
        <w:t>в</w:t>
      </w:r>
      <w:r>
        <w:rPr>
          <w:rFonts w:ascii="Times New Roman" w:hAnsi="Times New Roman"/>
          <w:spacing w:val="-13"/>
          <w:sz w:val="28"/>
        </w:rPr>
        <w:t xml:space="preserve"> </w:t>
      </w:r>
      <w:r>
        <w:rPr>
          <w:rFonts w:ascii="Times New Roman" w:hAnsi="Times New Roman"/>
          <w:spacing w:val="-6"/>
          <w:sz w:val="28"/>
        </w:rPr>
        <w:t>информационном</w:t>
      </w:r>
      <w:r>
        <w:rPr>
          <w:rFonts w:ascii="Times New Roman" w:hAnsi="Times New Roman"/>
          <w:spacing w:val="-17"/>
          <w:sz w:val="28"/>
        </w:rPr>
        <w:t xml:space="preserve"> </w:t>
      </w:r>
      <w:r>
        <w:rPr>
          <w:rFonts w:ascii="Times New Roman" w:hAnsi="Times New Roman"/>
          <w:spacing w:val="-6"/>
          <w:sz w:val="28"/>
        </w:rPr>
        <w:t xml:space="preserve">пространстве»: </w:t>
      </w:r>
      <w:r>
        <w:rPr>
          <w:rFonts w:ascii="Times New Roman" w:hAnsi="Times New Roman"/>
          <w:spacing w:val="-2"/>
          <w:sz w:val="28"/>
        </w:rPr>
        <w:t>понятия</w:t>
      </w:r>
      <w:r>
        <w:rPr>
          <w:rFonts w:ascii="Times New Roman" w:hAnsi="Times New Roman"/>
          <w:spacing w:val="-14"/>
          <w:sz w:val="28"/>
        </w:rPr>
        <w:t xml:space="preserve"> </w:t>
      </w:r>
      <w:r>
        <w:rPr>
          <w:rFonts w:ascii="Times New Roman" w:hAnsi="Times New Roman"/>
          <w:spacing w:val="-2"/>
          <w:sz w:val="28"/>
        </w:rPr>
        <w:t>«цифровая</w:t>
      </w:r>
      <w:r>
        <w:rPr>
          <w:rFonts w:ascii="Times New Roman" w:hAnsi="Times New Roman"/>
          <w:spacing w:val="-10"/>
          <w:sz w:val="28"/>
        </w:rPr>
        <w:t xml:space="preserve"> </w:t>
      </w:r>
      <w:r>
        <w:rPr>
          <w:rFonts w:ascii="Times New Roman" w:hAnsi="Times New Roman"/>
          <w:spacing w:val="-2"/>
          <w:sz w:val="28"/>
        </w:rPr>
        <w:t>среда»,</w:t>
      </w:r>
      <w:r>
        <w:rPr>
          <w:rFonts w:ascii="Times New Roman" w:hAnsi="Times New Roman"/>
          <w:spacing w:val="-15"/>
          <w:sz w:val="28"/>
        </w:rPr>
        <w:t xml:space="preserve"> </w:t>
      </w:r>
      <w:r>
        <w:rPr>
          <w:rFonts w:ascii="Times New Roman" w:hAnsi="Times New Roman"/>
          <w:spacing w:val="-2"/>
          <w:sz w:val="28"/>
        </w:rPr>
        <w:t>«цифровой</w:t>
      </w:r>
      <w:r>
        <w:rPr>
          <w:rFonts w:ascii="Times New Roman" w:hAnsi="Times New Roman"/>
          <w:spacing w:val="-7"/>
          <w:sz w:val="28"/>
        </w:rPr>
        <w:t xml:space="preserve"> </w:t>
      </w:r>
      <w:r>
        <w:rPr>
          <w:rFonts w:ascii="Times New Roman" w:hAnsi="Times New Roman"/>
          <w:spacing w:val="-2"/>
          <w:sz w:val="28"/>
        </w:rPr>
        <w:t>след»;</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влияние</w:t>
      </w:r>
      <w:r>
        <w:rPr>
          <w:rFonts w:ascii="Times New Roman" w:hAnsi="Times New Roman"/>
          <w:spacing w:val="-13"/>
          <w:sz w:val="28"/>
        </w:rPr>
        <w:t xml:space="preserve"> </w:t>
      </w:r>
      <w:r>
        <w:rPr>
          <w:rFonts w:ascii="Times New Roman" w:hAnsi="Times New Roman"/>
          <w:spacing w:val="-6"/>
          <w:sz w:val="28"/>
        </w:rPr>
        <w:t>цифровой</w:t>
      </w:r>
      <w:r>
        <w:rPr>
          <w:rFonts w:ascii="Times New Roman" w:hAnsi="Times New Roman"/>
          <w:spacing w:val="-12"/>
          <w:sz w:val="28"/>
        </w:rPr>
        <w:t xml:space="preserve"> </w:t>
      </w:r>
      <w:r>
        <w:rPr>
          <w:rFonts w:ascii="Times New Roman" w:hAnsi="Times New Roman"/>
          <w:spacing w:val="-6"/>
          <w:sz w:val="28"/>
        </w:rPr>
        <w:t>среды</w:t>
      </w:r>
      <w:r>
        <w:rPr>
          <w:rFonts w:ascii="Times New Roman" w:hAnsi="Times New Roman"/>
          <w:spacing w:val="-12"/>
          <w:sz w:val="28"/>
        </w:rPr>
        <w:t xml:space="preserve"> </w:t>
      </w:r>
      <w:r>
        <w:rPr>
          <w:rFonts w:ascii="Times New Roman" w:hAnsi="Times New Roman"/>
          <w:spacing w:val="-6"/>
          <w:sz w:val="28"/>
        </w:rPr>
        <w:t>на</w:t>
      </w:r>
      <w:r>
        <w:rPr>
          <w:rFonts w:ascii="Times New Roman" w:hAnsi="Times New Roman"/>
          <w:spacing w:val="-12"/>
          <w:sz w:val="28"/>
        </w:rPr>
        <w:t xml:space="preserve"> </w:t>
      </w:r>
      <w:r>
        <w:rPr>
          <w:rFonts w:ascii="Times New Roman" w:hAnsi="Times New Roman"/>
          <w:spacing w:val="-6"/>
          <w:sz w:val="28"/>
        </w:rPr>
        <w:t>жизнь</w:t>
      </w:r>
      <w:r>
        <w:rPr>
          <w:rFonts w:ascii="Times New Roman" w:hAnsi="Times New Roman"/>
          <w:spacing w:val="-12"/>
          <w:sz w:val="28"/>
        </w:rPr>
        <w:t xml:space="preserve"> </w:t>
      </w:r>
      <w:r>
        <w:rPr>
          <w:rFonts w:ascii="Times New Roman" w:hAnsi="Times New Roman"/>
          <w:spacing w:val="-6"/>
          <w:sz w:val="28"/>
        </w:rPr>
        <w:t xml:space="preserve">человека; </w:t>
      </w:r>
      <w:r>
        <w:rPr>
          <w:rFonts w:ascii="Times New Roman" w:hAnsi="Times New Roman"/>
          <w:spacing w:val="-6"/>
          <w:sz w:val="28"/>
        </w:rPr>
        <w:tab/>
      </w:r>
      <w:r>
        <w:rPr>
          <w:rFonts w:ascii="Times New Roman" w:hAnsi="Times New Roman"/>
          <w:spacing w:val="-2"/>
          <w:sz w:val="28"/>
        </w:rPr>
        <w:t>приватность,</w:t>
      </w:r>
      <w:r>
        <w:rPr>
          <w:rFonts w:ascii="Times New Roman" w:hAnsi="Times New Roman"/>
          <w:spacing w:val="-4"/>
          <w:sz w:val="28"/>
        </w:rPr>
        <w:t xml:space="preserve"> </w:t>
      </w:r>
      <w:r>
        <w:rPr>
          <w:rFonts w:ascii="Times New Roman" w:hAnsi="Times New Roman"/>
          <w:spacing w:val="-2"/>
          <w:sz w:val="28"/>
        </w:rPr>
        <w:t>персональные</w:t>
      </w:r>
      <w:r>
        <w:rPr>
          <w:rFonts w:ascii="Times New Roman" w:hAnsi="Times New Roman"/>
          <w:sz w:val="28"/>
        </w:rPr>
        <w:t xml:space="preserve"> </w:t>
      </w:r>
      <w:r>
        <w:rPr>
          <w:rFonts w:ascii="Times New Roman" w:hAnsi="Times New Roman"/>
          <w:spacing w:val="-2"/>
          <w:sz w:val="28"/>
        </w:rPr>
        <w:t>данные;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«цифровая</w:t>
      </w:r>
      <w:r>
        <w:rPr>
          <w:rFonts w:ascii="Times New Roman" w:hAnsi="Times New Roman"/>
          <w:spacing w:val="-12"/>
          <w:sz w:val="28"/>
        </w:rPr>
        <w:t xml:space="preserve"> </w:t>
      </w:r>
      <w:r>
        <w:rPr>
          <w:rFonts w:ascii="Times New Roman" w:hAnsi="Times New Roman"/>
          <w:spacing w:val="-6"/>
          <w:sz w:val="28"/>
        </w:rPr>
        <w:t>зависимость»,</w:t>
      </w:r>
      <w:r>
        <w:rPr>
          <w:rFonts w:ascii="Times New Roman" w:hAnsi="Times New Roman"/>
          <w:spacing w:val="-3"/>
          <w:sz w:val="28"/>
        </w:rPr>
        <w:t xml:space="preserve"> </w:t>
      </w:r>
      <w:r>
        <w:rPr>
          <w:rFonts w:ascii="Times New Roman" w:hAnsi="Times New Roman"/>
          <w:spacing w:val="-6"/>
          <w:sz w:val="28"/>
        </w:rPr>
        <w:t>её</w:t>
      </w:r>
      <w:r>
        <w:rPr>
          <w:rFonts w:ascii="Times New Roman" w:hAnsi="Times New Roman"/>
          <w:spacing w:val="-13"/>
          <w:sz w:val="28"/>
        </w:rPr>
        <w:t xml:space="preserve"> </w:t>
      </w:r>
      <w:r>
        <w:rPr>
          <w:rFonts w:ascii="Times New Roman" w:hAnsi="Times New Roman"/>
          <w:spacing w:val="-6"/>
          <w:sz w:val="28"/>
        </w:rPr>
        <w:t>признаки</w:t>
      </w:r>
      <w:r>
        <w:rPr>
          <w:rFonts w:ascii="Times New Roman" w:hAnsi="Times New Roman"/>
          <w:spacing w:val="-11"/>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 xml:space="preserve">последствия; </w:t>
      </w:r>
      <w:r>
        <w:rPr>
          <w:rFonts w:ascii="Times New Roman" w:hAnsi="Times New Roman"/>
          <w:spacing w:val="-6"/>
          <w:sz w:val="28"/>
        </w:rPr>
        <w:tab/>
      </w:r>
      <w:r>
        <w:rPr>
          <w:rFonts w:ascii="Times New Roman" w:hAnsi="Times New Roman"/>
          <w:spacing w:val="-2"/>
          <w:sz w:val="28"/>
        </w:rPr>
        <w:t>опасности</w:t>
      </w:r>
      <w:r>
        <w:rPr>
          <w:rFonts w:ascii="Times New Roman" w:hAnsi="Times New Roman"/>
          <w:spacing w:val="-6"/>
          <w:sz w:val="28"/>
        </w:rPr>
        <w:t xml:space="preserve"> </w:t>
      </w:r>
      <w:r>
        <w:rPr>
          <w:rFonts w:ascii="Times New Roman" w:hAnsi="Times New Roman"/>
          <w:spacing w:val="-2"/>
          <w:sz w:val="28"/>
        </w:rPr>
        <w:t>и</w:t>
      </w:r>
      <w:r>
        <w:rPr>
          <w:rFonts w:ascii="Times New Roman" w:hAnsi="Times New Roman"/>
          <w:spacing w:val="-16"/>
          <w:sz w:val="28"/>
        </w:rPr>
        <w:t xml:space="preserve"> </w:t>
      </w:r>
      <w:r>
        <w:rPr>
          <w:rFonts w:ascii="Times New Roman" w:hAnsi="Times New Roman"/>
          <w:spacing w:val="-2"/>
          <w:sz w:val="28"/>
        </w:rPr>
        <w:t>риски</w:t>
      </w:r>
      <w:r>
        <w:rPr>
          <w:rFonts w:ascii="Times New Roman" w:hAnsi="Times New Roman"/>
          <w:spacing w:val="-17"/>
          <w:sz w:val="28"/>
        </w:rPr>
        <w:t xml:space="preserve"> </w:t>
      </w:r>
      <w:r>
        <w:rPr>
          <w:rFonts w:ascii="Times New Roman" w:hAnsi="Times New Roman"/>
          <w:spacing w:val="-2"/>
          <w:sz w:val="28"/>
        </w:rPr>
        <w:t>цифровой</w:t>
      </w:r>
      <w:r>
        <w:rPr>
          <w:rFonts w:ascii="Times New Roman" w:hAnsi="Times New Roman"/>
          <w:spacing w:val="-12"/>
          <w:sz w:val="28"/>
        </w:rPr>
        <w:t xml:space="preserve"> </w:t>
      </w:r>
      <w:r>
        <w:rPr>
          <w:rFonts w:ascii="Times New Roman" w:hAnsi="Times New Roman"/>
          <w:spacing w:val="-2"/>
          <w:sz w:val="28"/>
        </w:rPr>
        <w:t>среды,</w:t>
      </w:r>
      <w:r>
        <w:rPr>
          <w:rFonts w:ascii="Times New Roman" w:hAnsi="Times New Roman"/>
          <w:spacing w:val="-16"/>
          <w:sz w:val="28"/>
        </w:rPr>
        <w:t xml:space="preserve"> </w:t>
      </w:r>
      <w:r>
        <w:rPr>
          <w:rFonts w:ascii="Times New Roman" w:hAnsi="Times New Roman"/>
          <w:spacing w:val="-2"/>
          <w:sz w:val="28"/>
        </w:rPr>
        <w:t>их</w:t>
      </w:r>
      <w:r>
        <w:rPr>
          <w:rFonts w:ascii="Times New Roman" w:hAnsi="Times New Roman"/>
          <w:spacing w:val="-16"/>
          <w:sz w:val="28"/>
        </w:rPr>
        <w:t xml:space="preserve"> </w:t>
      </w:r>
      <w:r>
        <w:rPr>
          <w:rFonts w:ascii="Times New Roman" w:hAnsi="Times New Roman"/>
          <w:spacing w:val="-2"/>
          <w:sz w:val="28"/>
        </w:rPr>
        <w:t xml:space="preserve">источники; </w:t>
      </w:r>
      <w:r>
        <w:rPr>
          <w:rFonts w:ascii="Times New Roman" w:hAnsi="Times New Roman"/>
          <w:spacing w:val="-2"/>
          <w:sz w:val="28"/>
        </w:rPr>
        <w:tab/>
        <w:t>правила</w:t>
      </w:r>
      <w:r>
        <w:rPr>
          <w:rFonts w:ascii="Times New Roman" w:hAnsi="Times New Roman"/>
          <w:spacing w:val="-15"/>
          <w:sz w:val="28"/>
        </w:rPr>
        <w:t xml:space="preserve"> </w:t>
      </w:r>
      <w:r>
        <w:rPr>
          <w:rFonts w:ascii="Times New Roman" w:hAnsi="Times New Roman"/>
          <w:spacing w:val="-2"/>
          <w:sz w:val="28"/>
        </w:rPr>
        <w:t>безопасного</w:t>
      </w:r>
      <w:r>
        <w:rPr>
          <w:rFonts w:ascii="Times New Roman" w:hAnsi="Times New Roman"/>
          <w:spacing w:val="-5"/>
          <w:sz w:val="28"/>
        </w:rPr>
        <w:t xml:space="preserve"> </w:t>
      </w:r>
      <w:r>
        <w:rPr>
          <w:rFonts w:ascii="Times New Roman" w:hAnsi="Times New Roman"/>
          <w:spacing w:val="-2"/>
          <w:sz w:val="28"/>
        </w:rPr>
        <w:t>поведения</w:t>
      </w:r>
      <w:r>
        <w:rPr>
          <w:rFonts w:ascii="Times New Roman" w:hAnsi="Times New Roman"/>
          <w:spacing w:val="-9"/>
          <w:sz w:val="28"/>
        </w:rPr>
        <w:t xml:space="preserve"> </w:t>
      </w:r>
      <w:r>
        <w:rPr>
          <w:rFonts w:ascii="Times New Roman" w:hAnsi="Times New Roman"/>
          <w:spacing w:val="-2"/>
          <w:sz w:val="28"/>
        </w:rPr>
        <w:t>в</w:t>
      </w:r>
      <w:r>
        <w:rPr>
          <w:rFonts w:ascii="Times New Roman" w:hAnsi="Times New Roman"/>
          <w:spacing w:val="-16"/>
          <w:sz w:val="28"/>
        </w:rPr>
        <w:t xml:space="preserve"> </w:t>
      </w:r>
      <w:r>
        <w:rPr>
          <w:rFonts w:ascii="Times New Roman" w:hAnsi="Times New Roman"/>
          <w:spacing w:val="-2"/>
          <w:sz w:val="28"/>
        </w:rPr>
        <w:t>цифровой</w:t>
      </w:r>
      <w:r>
        <w:rPr>
          <w:rFonts w:ascii="Times New Roman" w:hAnsi="Times New Roman"/>
          <w:spacing w:val="-8"/>
          <w:sz w:val="28"/>
        </w:rPr>
        <w:t xml:space="preserve"> </w:t>
      </w:r>
      <w:r>
        <w:rPr>
          <w:rFonts w:ascii="Times New Roman" w:hAnsi="Times New Roman"/>
          <w:spacing w:val="-2"/>
          <w:sz w:val="28"/>
        </w:rPr>
        <w:t xml:space="preserve">среде; </w:t>
      </w:r>
      <w:r>
        <w:rPr>
          <w:rFonts w:ascii="Times New Roman" w:hAnsi="Times New Roman"/>
          <w:spacing w:val="-2"/>
          <w:sz w:val="28"/>
        </w:rPr>
        <w:tab/>
        <w:t>вредоносное</w:t>
      </w:r>
      <w:r>
        <w:rPr>
          <w:rFonts w:ascii="Times New Roman" w:hAnsi="Times New Roman"/>
          <w:spacing w:val="-5"/>
          <w:sz w:val="28"/>
        </w:rPr>
        <w:t xml:space="preserve"> </w:t>
      </w:r>
      <w:r>
        <w:rPr>
          <w:rFonts w:ascii="Times New Roman" w:hAnsi="Times New Roman"/>
          <w:spacing w:val="-2"/>
          <w:sz w:val="28"/>
        </w:rPr>
        <w:t>программное</w:t>
      </w:r>
      <w:r>
        <w:rPr>
          <w:rFonts w:ascii="Times New Roman" w:hAnsi="Times New Roman"/>
          <w:spacing w:val="-5"/>
          <w:sz w:val="28"/>
        </w:rPr>
        <w:t xml:space="preserve"> </w:t>
      </w:r>
      <w:r>
        <w:rPr>
          <w:rFonts w:ascii="Times New Roman" w:hAnsi="Times New Roman"/>
          <w:spacing w:val="-2"/>
          <w:sz w:val="28"/>
        </w:rPr>
        <w:t>обеспечение;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виды</w:t>
      </w:r>
      <w:r>
        <w:rPr>
          <w:rFonts w:ascii="Times New Roman" w:hAnsi="Times New Roman"/>
          <w:spacing w:val="-13"/>
          <w:sz w:val="28"/>
        </w:rPr>
        <w:t xml:space="preserve"> </w:t>
      </w:r>
      <w:r>
        <w:rPr>
          <w:rFonts w:ascii="Times New Roman" w:hAnsi="Times New Roman"/>
          <w:spacing w:val="-6"/>
          <w:sz w:val="28"/>
        </w:rPr>
        <w:t>вредоносного</w:t>
      </w:r>
      <w:r>
        <w:rPr>
          <w:rFonts w:ascii="Times New Roman" w:hAnsi="Times New Roman"/>
          <w:spacing w:val="-4"/>
          <w:sz w:val="28"/>
        </w:rPr>
        <w:t xml:space="preserve"> </w:t>
      </w:r>
      <w:r>
        <w:rPr>
          <w:rFonts w:ascii="Times New Roman" w:hAnsi="Times New Roman"/>
          <w:spacing w:val="-6"/>
          <w:sz w:val="28"/>
        </w:rPr>
        <w:t>программного</w:t>
      </w:r>
      <w:r>
        <w:rPr>
          <w:rFonts w:ascii="Times New Roman" w:hAnsi="Times New Roman"/>
          <w:spacing w:val="-3"/>
          <w:sz w:val="28"/>
        </w:rPr>
        <w:t xml:space="preserve"> </w:t>
      </w:r>
      <w:r>
        <w:rPr>
          <w:rFonts w:ascii="Times New Roman" w:hAnsi="Times New Roman"/>
          <w:spacing w:val="-6"/>
          <w:sz w:val="28"/>
        </w:rPr>
        <w:t>обеспечения,</w:t>
      </w:r>
      <w:r>
        <w:rPr>
          <w:rFonts w:ascii="Times New Roman" w:hAnsi="Times New Roman"/>
          <w:spacing w:val="-5"/>
          <w:sz w:val="28"/>
        </w:rPr>
        <w:t xml:space="preserve"> </w:t>
      </w:r>
      <w:r>
        <w:rPr>
          <w:rFonts w:ascii="Times New Roman" w:hAnsi="Times New Roman"/>
          <w:spacing w:val="-6"/>
          <w:sz w:val="28"/>
        </w:rPr>
        <w:t>его</w:t>
      </w:r>
      <w:r>
        <w:rPr>
          <w:rFonts w:ascii="Times New Roman" w:hAnsi="Times New Roman"/>
          <w:spacing w:val="-12"/>
          <w:sz w:val="28"/>
        </w:rPr>
        <w:t xml:space="preserve"> </w:t>
      </w:r>
      <w:r>
        <w:rPr>
          <w:rFonts w:ascii="Times New Roman" w:hAnsi="Times New Roman"/>
          <w:spacing w:val="-6"/>
          <w:sz w:val="28"/>
        </w:rPr>
        <w:t>цели,</w:t>
      </w:r>
      <w:r>
        <w:rPr>
          <w:rFonts w:ascii="Times New Roman" w:hAnsi="Times New Roman"/>
          <w:spacing w:val="-12"/>
          <w:sz w:val="28"/>
        </w:rPr>
        <w:t xml:space="preserve"> </w:t>
      </w:r>
      <w:r>
        <w:rPr>
          <w:rFonts w:ascii="Times New Roman" w:hAnsi="Times New Roman"/>
          <w:spacing w:val="-6"/>
          <w:sz w:val="28"/>
        </w:rPr>
        <w:t>принципы</w:t>
      </w:r>
      <w:r>
        <w:rPr>
          <w:rFonts w:ascii="Times New Roman" w:hAnsi="Times New Roman"/>
          <w:spacing w:val="-11"/>
          <w:sz w:val="28"/>
        </w:rPr>
        <w:t xml:space="preserve"> </w:t>
      </w:r>
      <w:r>
        <w:rPr>
          <w:rFonts w:ascii="Times New Roman" w:hAnsi="Times New Roman"/>
          <w:spacing w:val="-6"/>
          <w:sz w:val="28"/>
        </w:rPr>
        <w:t xml:space="preserve">работы; </w:t>
      </w:r>
      <w:r>
        <w:rPr>
          <w:rFonts w:ascii="Times New Roman" w:hAnsi="Times New Roman"/>
          <w:spacing w:val="-4"/>
          <w:sz w:val="28"/>
        </w:rPr>
        <w:t>правила защиты от</w:t>
      </w:r>
      <w:r>
        <w:rPr>
          <w:rFonts w:ascii="Times New Roman" w:hAnsi="Times New Roman"/>
          <w:spacing w:val="-15"/>
          <w:sz w:val="28"/>
        </w:rPr>
        <w:t xml:space="preserve"> </w:t>
      </w:r>
      <w:r>
        <w:rPr>
          <w:rFonts w:ascii="Times New Roman" w:hAnsi="Times New Roman"/>
          <w:spacing w:val="-4"/>
          <w:sz w:val="28"/>
        </w:rPr>
        <w:t>вредоносного программного обеспечения;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кража персональных</w:t>
      </w:r>
      <w:r>
        <w:rPr>
          <w:rFonts w:ascii="Times New Roman" w:hAnsi="Times New Roman"/>
          <w:spacing w:val="7"/>
          <w:sz w:val="28"/>
        </w:rPr>
        <w:t xml:space="preserve"> </w:t>
      </w:r>
      <w:r>
        <w:rPr>
          <w:rFonts w:ascii="Times New Roman" w:hAnsi="Times New Roman"/>
          <w:spacing w:val="-6"/>
          <w:sz w:val="28"/>
        </w:rPr>
        <w:t>данных,</w:t>
      </w:r>
      <w:r>
        <w:rPr>
          <w:rFonts w:ascii="Times New Roman" w:hAnsi="Times New Roman"/>
          <w:spacing w:val="-5"/>
          <w:sz w:val="28"/>
        </w:rPr>
        <w:t xml:space="preserve"> </w:t>
      </w:r>
      <w:r>
        <w:rPr>
          <w:rFonts w:ascii="Times New Roman" w:hAnsi="Times New Roman"/>
          <w:spacing w:val="-6"/>
          <w:sz w:val="28"/>
        </w:rPr>
        <w:t>паролей;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4"/>
          <w:sz w:val="28"/>
        </w:rPr>
        <w:t>мошенничество,</w:t>
      </w:r>
      <w:r>
        <w:rPr>
          <w:rFonts w:ascii="Times New Roman" w:hAnsi="Times New Roman"/>
          <w:spacing w:val="-15"/>
          <w:sz w:val="28"/>
        </w:rPr>
        <w:t xml:space="preserve"> </w:t>
      </w:r>
      <w:r>
        <w:rPr>
          <w:rFonts w:ascii="Times New Roman" w:hAnsi="Times New Roman"/>
          <w:spacing w:val="-4"/>
          <w:sz w:val="28"/>
        </w:rPr>
        <w:t>фишинг,</w:t>
      </w:r>
      <w:r>
        <w:rPr>
          <w:rFonts w:ascii="Times New Roman" w:hAnsi="Times New Roman"/>
          <w:spacing w:val="-11"/>
          <w:sz w:val="28"/>
        </w:rPr>
        <w:t xml:space="preserve"> </w:t>
      </w:r>
      <w:r>
        <w:rPr>
          <w:rFonts w:ascii="Times New Roman" w:hAnsi="Times New Roman"/>
          <w:spacing w:val="-4"/>
          <w:sz w:val="28"/>
        </w:rPr>
        <w:t>правила защиты от</w:t>
      </w:r>
      <w:r>
        <w:rPr>
          <w:rFonts w:ascii="Times New Roman" w:hAnsi="Times New Roman"/>
          <w:spacing w:val="-13"/>
          <w:sz w:val="28"/>
        </w:rPr>
        <w:t xml:space="preserve"> </w:t>
      </w:r>
      <w:r>
        <w:rPr>
          <w:rFonts w:ascii="Times New Roman" w:hAnsi="Times New Roman"/>
          <w:spacing w:val="-4"/>
          <w:sz w:val="28"/>
        </w:rPr>
        <w:t xml:space="preserve">мошенников; </w:t>
      </w:r>
      <w:r>
        <w:rPr>
          <w:rFonts w:ascii="Times New Roman" w:hAnsi="Times New Roman"/>
          <w:spacing w:val="-4"/>
          <w:sz w:val="28"/>
        </w:rPr>
        <w:tab/>
        <w:t>правила безопасного использования</w:t>
      </w:r>
      <w:r>
        <w:rPr>
          <w:rFonts w:ascii="Times New Roman" w:hAnsi="Times New Roman"/>
          <w:spacing w:val="16"/>
          <w:sz w:val="28"/>
        </w:rPr>
        <w:t xml:space="preserve"> </w:t>
      </w:r>
      <w:r>
        <w:rPr>
          <w:rFonts w:ascii="Times New Roman" w:hAnsi="Times New Roman"/>
          <w:spacing w:val="-4"/>
          <w:sz w:val="28"/>
        </w:rPr>
        <w:t>устройств и</w:t>
      </w:r>
      <w:r>
        <w:rPr>
          <w:rFonts w:ascii="Times New Roman" w:hAnsi="Times New Roman"/>
          <w:spacing w:val="-13"/>
          <w:sz w:val="28"/>
        </w:rPr>
        <w:t xml:space="preserve"> </w:t>
      </w:r>
      <w:r>
        <w:rPr>
          <w:rFonts w:ascii="Times New Roman" w:hAnsi="Times New Roman"/>
          <w:spacing w:val="-4"/>
          <w:sz w:val="28"/>
        </w:rPr>
        <w:t xml:space="preserve">программ; </w:t>
      </w:r>
      <w:r>
        <w:rPr>
          <w:rFonts w:ascii="Times New Roman" w:hAnsi="Times New Roman"/>
          <w:spacing w:val="-4"/>
          <w:sz w:val="28"/>
        </w:rPr>
        <w:tab/>
      </w:r>
      <w:r>
        <w:rPr>
          <w:rFonts w:ascii="Times New Roman" w:hAnsi="Times New Roman"/>
          <w:spacing w:val="-2"/>
          <w:sz w:val="28"/>
        </w:rPr>
        <w:t>поведенческие</w:t>
      </w:r>
      <w:r>
        <w:rPr>
          <w:rFonts w:ascii="Times New Roman" w:hAnsi="Times New Roman"/>
          <w:spacing w:val="-9"/>
          <w:sz w:val="28"/>
        </w:rPr>
        <w:t xml:space="preserve"> </w:t>
      </w:r>
      <w:r>
        <w:rPr>
          <w:rFonts w:ascii="Times New Roman" w:hAnsi="Times New Roman"/>
          <w:spacing w:val="-2"/>
          <w:sz w:val="28"/>
        </w:rPr>
        <w:t>опасности</w:t>
      </w:r>
      <w:r>
        <w:rPr>
          <w:rFonts w:ascii="Times New Roman" w:hAnsi="Times New Roman"/>
          <w:spacing w:val="-6"/>
          <w:sz w:val="28"/>
        </w:rPr>
        <w:t xml:space="preserve">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цифровой</w:t>
      </w:r>
      <w:r>
        <w:rPr>
          <w:rFonts w:ascii="Times New Roman" w:hAnsi="Times New Roman"/>
          <w:spacing w:val="-7"/>
          <w:sz w:val="28"/>
        </w:rPr>
        <w:t xml:space="preserve"> </w:t>
      </w:r>
      <w:r>
        <w:rPr>
          <w:rFonts w:ascii="Times New Roman" w:hAnsi="Times New Roman"/>
          <w:spacing w:val="-2"/>
          <w:sz w:val="28"/>
        </w:rPr>
        <w:t>среде</w:t>
      </w:r>
      <w:r>
        <w:rPr>
          <w:rFonts w:ascii="Times New Roman" w:hAnsi="Times New Roman"/>
          <w:spacing w:val="-12"/>
          <w:sz w:val="28"/>
        </w:rPr>
        <w:t xml:space="preserve"> </w:t>
      </w:r>
      <w:r>
        <w:rPr>
          <w:rFonts w:ascii="Times New Roman" w:hAnsi="Times New Roman"/>
          <w:spacing w:val="-2"/>
          <w:sz w:val="28"/>
        </w:rPr>
        <w:t>и</w:t>
      </w:r>
      <w:r>
        <w:rPr>
          <w:rFonts w:ascii="Times New Roman" w:hAnsi="Times New Roman"/>
          <w:spacing w:val="-17"/>
          <w:sz w:val="28"/>
        </w:rPr>
        <w:t xml:space="preserve"> </w:t>
      </w:r>
      <w:r>
        <w:rPr>
          <w:rFonts w:ascii="Times New Roman" w:hAnsi="Times New Roman"/>
          <w:spacing w:val="-2"/>
          <w:sz w:val="28"/>
        </w:rPr>
        <w:t>их</w:t>
      </w:r>
      <w:r>
        <w:rPr>
          <w:rFonts w:ascii="Times New Roman" w:hAnsi="Times New Roman"/>
          <w:spacing w:val="-16"/>
          <w:sz w:val="28"/>
        </w:rPr>
        <w:t xml:space="preserve"> </w:t>
      </w:r>
      <w:r>
        <w:rPr>
          <w:rFonts w:ascii="Times New Roman" w:hAnsi="Times New Roman"/>
          <w:spacing w:val="-2"/>
          <w:sz w:val="28"/>
        </w:rPr>
        <w:t xml:space="preserve">причины; </w:t>
      </w:r>
      <w:r>
        <w:rPr>
          <w:rFonts w:ascii="Times New Roman" w:hAnsi="Times New Roman"/>
          <w:spacing w:val="-2"/>
          <w:sz w:val="28"/>
        </w:rPr>
        <w:tab/>
      </w:r>
      <w:r>
        <w:rPr>
          <w:rFonts w:ascii="Times New Roman" w:hAnsi="Times New Roman"/>
          <w:spacing w:val="-6"/>
          <w:sz w:val="28"/>
        </w:rPr>
        <w:t>опасные</w:t>
      </w:r>
      <w:r>
        <w:rPr>
          <w:rFonts w:ascii="Times New Roman" w:hAnsi="Times New Roman"/>
          <w:spacing w:val="-13"/>
          <w:sz w:val="28"/>
        </w:rPr>
        <w:t xml:space="preserve"> </w:t>
      </w:r>
      <w:r>
        <w:rPr>
          <w:rFonts w:ascii="Times New Roman" w:hAnsi="Times New Roman"/>
          <w:spacing w:val="-6"/>
          <w:sz w:val="28"/>
        </w:rPr>
        <w:t>персоны,</w:t>
      </w:r>
      <w:r>
        <w:rPr>
          <w:rFonts w:ascii="Times New Roman" w:hAnsi="Times New Roman"/>
          <w:spacing w:val="-12"/>
          <w:sz w:val="28"/>
        </w:rPr>
        <w:t xml:space="preserve"> </w:t>
      </w:r>
      <w:r>
        <w:rPr>
          <w:rFonts w:ascii="Times New Roman" w:hAnsi="Times New Roman"/>
          <w:spacing w:val="-6"/>
          <w:sz w:val="28"/>
        </w:rPr>
        <w:t>имитация</w:t>
      </w:r>
      <w:r>
        <w:rPr>
          <w:rFonts w:ascii="Times New Roman" w:hAnsi="Times New Roman"/>
          <w:spacing w:val="-11"/>
          <w:sz w:val="28"/>
        </w:rPr>
        <w:t xml:space="preserve"> </w:t>
      </w:r>
      <w:r>
        <w:rPr>
          <w:rFonts w:ascii="Times New Roman" w:hAnsi="Times New Roman"/>
          <w:spacing w:val="-6"/>
          <w:sz w:val="28"/>
        </w:rPr>
        <w:t>близких</w:t>
      </w:r>
      <w:r>
        <w:rPr>
          <w:rFonts w:ascii="Times New Roman" w:hAnsi="Times New Roman"/>
          <w:spacing w:val="-12"/>
          <w:sz w:val="28"/>
        </w:rPr>
        <w:t xml:space="preserve"> </w:t>
      </w:r>
      <w:r>
        <w:rPr>
          <w:rFonts w:ascii="Times New Roman" w:hAnsi="Times New Roman"/>
          <w:spacing w:val="-6"/>
          <w:sz w:val="28"/>
        </w:rPr>
        <w:t>социальных</w:t>
      </w:r>
      <w:r>
        <w:rPr>
          <w:rFonts w:ascii="Times New Roman" w:hAnsi="Times New Roman"/>
          <w:spacing w:val="-12"/>
          <w:sz w:val="28"/>
        </w:rPr>
        <w:t xml:space="preserve"> </w:t>
      </w:r>
      <w:r>
        <w:rPr>
          <w:rFonts w:ascii="Times New Roman" w:hAnsi="Times New Roman"/>
          <w:spacing w:val="-6"/>
          <w:sz w:val="28"/>
        </w:rPr>
        <w:t>отношений;</w:t>
      </w:r>
    </w:p>
    <w:p w:rsidR="00FF74DA" w:rsidRDefault="00F11E90">
      <w:pPr>
        <w:widowControl w:val="0"/>
        <w:tabs>
          <w:tab w:val="left" w:pos="3235"/>
          <w:tab w:val="left" w:pos="4690"/>
          <w:tab w:val="left" w:pos="5069"/>
          <w:tab w:val="left" w:pos="7032"/>
          <w:tab w:val="left" w:pos="7384"/>
          <w:tab w:val="left" w:pos="8871"/>
          <w:tab w:val="left" w:pos="9490"/>
        </w:tabs>
        <w:spacing w:after="0" w:line="240" w:lineRule="auto"/>
        <w:ind w:firstLine="709"/>
        <w:jc w:val="both"/>
        <w:rPr>
          <w:rFonts w:ascii="Times New Roman" w:hAnsi="Times New Roman"/>
          <w:sz w:val="28"/>
        </w:rPr>
      </w:pPr>
      <w:r>
        <w:rPr>
          <w:rFonts w:ascii="Times New Roman" w:hAnsi="Times New Roman"/>
          <w:spacing w:val="-2"/>
          <w:sz w:val="28"/>
        </w:rPr>
        <w:t>неосмотрительное</w:t>
      </w:r>
      <w:r>
        <w:rPr>
          <w:rFonts w:ascii="Times New Roman" w:hAnsi="Times New Roman"/>
          <w:sz w:val="28"/>
        </w:rPr>
        <w:tab/>
      </w:r>
      <w:r>
        <w:rPr>
          <w:rFonts w:ascii="Times New Roman" w:hAnsi="Times New Roman"/>
          <w:spacing w:val="-2"/>
          <w:sz w:val="28"/>
        </w:rPr>
        <w:t>поведение</w:t>
      </w:r>
      <w:r>
        <w:rPr>
          <w:rFonts w:ascii="Times New Roman" w:hAnsi="Times New Roman"/>
          <w:sz w:val="28"/>
        </w:rPr>
        <w:tab/>
      </w:r>
      <w:r>
        <w:rPr>
          <w:rFonts w:ascii="Times New Roman" w:hAnsi="Times New Roman"/>
          <w:spacing w:val="-10"/>
          <w:sz w:val="28"/>
        </w:rPr>
        <w:t>и</w:t>
      </w:r>
      <w:r>
        <w:rPr>
          <w:rFonts w:ascii="Times New Roman" w:hAnsi="Times New Roman"/>
          <w:sz w:val="28"/>
        </w:rPr>
        <w:tab/>
      </w:r>
      <w:r>
        <w:rPr>
          <w:rFonts w:ascii="Times New Roman" w:hAnsi="Times New Roman"/>
          <w:spacing w:val="-2"/>
          <w:sz w:val="28"/>
        </w:rPr>
        <w:t>коммуникация</w:t>
      </w:r>
      <w:r>
        <w:rPr>
          <w:rFonts w:ascii="Times New Roman" w:hAnsi="Times New Roman"/>
          <w:sz w:val="28"/>
        </w:rPr>
        <w:tab/>
      </w:r>
      <w:r>
        <w:rPr>
          <w:rFonts w:ascii="Times New Roman" w:hAnsi="Times New Roman"/>
          <w:spacing w:val="-10"/>
          <w:sz w:val="28"/>
        </w:rPr>
        <w:t>в</w:t>
      </w:r>
      <w:r>
        <w:rPr>
          <w:rFonts w:ascii="Times New Roman" w:hAnsi="Times New Roman"/>
          <w:sz w:val="28"/>
        </w:rPr>
        <w:tab/>
      </w:r>
      <w:r>
        <w:rPr>
          <w:rFonts w:ascii="Times New Roman" w:hAnsi="Times New Roman"/>
          <w:spacing w:val="-2"/>
          <w:sz w:val="28"/>
        </w:rPr>
        <w:t xml:space="preserve">Интернете </w:t>
      </w:r>
      <w:r>
        <w:rPr>
          <w:rFonts w:ascii="Times New Roman" w:hAnsi="Times New Roman"/>
          <w:spacing w:val="-4"/>
          <w:sz w:val="28"/>
        </w:rPr>
        <w:t xml:space="preserve">как </w:t>
      </w:r>
      <w:r>
        <w:rPr>
          <w:rFonts w:ascii="Times New Roman" w:hAnsi="Times New Roman"/>
          <w:spacing w:val="-8"/>
          <w:sz w:val="28"/>
        </w:rPr>
        <w:t xml:space="preserve">угроза </w:t>
      </w:r>
      <w:r>
        <w:rPr>
          <w:rFonts w:ascii="Times New Roman" w:hAnsi="Times New Roman"/>
          <w:sz w:val="28"/>
        </w:rPr>
        <w:t>для</w:t>
      </w:r>
      <w:r>
        <w:rPr>
          <w:rFonts w:ascii="Times New Roman" w:hAnsi="Times New Roman"/>
          <w:spacing w:val="-19"/>
          <w:sz w:val="28"/>
        </w:rPr>
        <w:t xml:space="preserve"> </w:t>
      </w:r>
      <w:r>
        <w:rPr>
          <w:rFonts w:ascii="Times New Roman" w:hAnsi="Times New Roman"/>
          <w:sz w:val="28"/>
        </w:rPr>
        <w:t>будущей</w:t>
      </w:r>
      <w:r>
        <w:rPr>
          <w:rFonts w:ascii="Times New Roman" w:hAnsi="Times New Roman"/>
          <w:spacing w:val="-9"/>
          <w:sz w:val="28"/>
        </w:rPr>
        <w:t xml:space="preserve"> </w:t>
      </w:r>
      <w:r>
        <w:rPr>
          <w:rFonts w:ascii="Times New Roman" w:hAnsi="Times New Roman"/>
          <w:sz w:val="28"/>
        </w:rPr>
        <w:t>жизни</w:t>
      </w:r>
      <w:r>
        <w:rPr>
          <w:rFonts w:ascii="Times New Roman" w:hAnsi="Times New Roman"/>
          <w:spacing w:val="-16"/>
          <w:sz w:val="28"/>
        </w:rPr>
        <w:t xml:space="preserve"> </w:t>
      </w:r>
      <w:r>
        <w:rPr>
          <w:rFonts w:ascii="Times New Roman" w:hAnsi="Times New Roman"/>
          <w:sz w:val="28"/>
        </w:rPr>
        <w:t>и</w:t>
      </w:r>
      <w:r>
        <w:rPr>
          <w:rFonts w:ascii="Times New Roman" w:hAnsi="Times New Roman"/>
          <w:spacing w:val="-18"/>
          <w:sz w:val="28"/>
        </w:rPr>
        <w:t xml:space="preserve"> </w:t>
      </w:r>
      <w:r>
        <w:rPr>
          <w:rFonts w:ascii="Times New Roman" w:hAnsi="Times New Roman"/>
          <w:sz w:val="28"/>
        </w:rPr>
        <w:t>карьеры;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травля</w:t>
      </w:r>
      <w:r>
        <w:rPr>
          <w:rFonts w:ascii="Times New Roman" w:hAnsi="Times New Roman"/>
          <w:spacing w:val="-13"/>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Интернете,</w:t>
      </w:r>
      <w:r>
        <w:rPr>
          <w:rFonts w:ascii="Times New Roman" w:hAnsi="Times New Roman"/>
          <w:spacing w:val="-3"/>
          <w:sz w:val="28"/>
        </w:rPr>
        <w:t xml:space="preserve"> </w:t>
      </w:r>
      <w:r>
        <w:rPr>
          <w:rFonts w:ascii="Times New Roman" w:hAnsi="Times New Roman"/>
          <w:spacing w:val="-6"/>
          <w:sz w:val="28"/>
        </w:rPr>
        <w:t>методы</w:t>
      </w:r>
      <w:r>
        <w:rPr>
          <w:rFonts w:ascii="Times New Roman" w:hAnsi="Times New Roman"/>
          <w:spacing w:val="-2"/>
          <w:sz w:val="28"/>
        </w:rPr>
        <w:t xml:space="preserve"> </w:t>
      </w:r>
      <w:r>
        <w:rPr>
          <w:rFonts w:ascii="Times New Roman" w:hAnsi="Times New Roman"/>
          <w:spacing w:val="-6"/>
          <w:sz w:val="28"/>
        </w:rPr>
        <w:t>защиты</w:t>
      </w:r>
      <w:r>
        <w:rPr>
          <w:rFonts w:ascii="Times New Roman" w:hAnsi="Times New Roman"/>
          <w:spacing w:val="-2"/>
          <w:sz w:val="28"/>
        </w:rPr>
        <w:t xml:space="preserve"> </w:t>
      </w:r>
      <w:r>
        <w:rPr>
          <w:rFonts w:ascii="Times New Roman" w:hAnsi="Times New Roman"/>
          <w:spacing w:val="-6"/>
          <w:sz w:val="28"/>
        </w:rPr>
        <w:t>от</w:t>
      </w:r>
      <w:r>
        <w:rPr>
          <w:rFonts w:ascii="Times New Roman" w:hAnsi="Times New Roman"/>
          <w:spacing w:val="-12"/>
          <w:sz w:val="28"/>
        </w:rPr>
        <w:t xml:space="preserve"> </w:t>
      </w:r>
      <w:r>
        <w:rPr>
          <w:rFonts w:ascii="Times New Roman" w:hAnsi="Times New Roman"/>
          <w:spacing w:val="-6"/>
          <w:sz w:val="28"/>
        </w:rPr>
        <w:t>травли;</w:t>
      </w:r>
    </w:p>
    <w:p w:rsidR="00FF74DA" w:rsidRDefault="00F11E90">
      <w:pPr>
        <w:widowControl w:val="0"/>
        <w:tabs>
          <w:tab w:val="left" w:pos="2795"/>
          <w:tab w:val="left" w:pos="4373"/>
          <w:tab w:val="left" w:pos="6730"/>
          <w:tab w:val="left" w:pos="7843"/>
          <w:tab w:val="left" w:pos="9534"/>
        </w:tabs>
        <w:spacing w:after="0" w:line="240" w:lineRule="auto"/>
        <w:ind w:firstLine="709"/>
        <w:jc w:val="both"/>
        <w:rPr>
          <w:rFonts w:ascii="Times New Roman" w:hAnsi="Times New Roman"/>
          <w:sz w:val="28"/>
        </w:rPr>
      </w:pPr>
      <w:r>
        <w:rPr>
          <w:rFonts w:ascii="Times New Roman" w:hAnsi="Times New Roman"/>
          <w:spacing w:val="-2"/>
          <w:sz w:val="28"/>
        </w:rPr>
        <w:t>деструктивные</w:t>
      </w:r>
      <w:r>
        <w:rPr>
          <w:rFonts w:ascii="Times New Roman" w:hAnsi="Times New Roman"/>
          <w:sz w:val="28"/>
        </w:rPr>
        <w:tab/>
      </w:r>
      <w:r>
        <w:rPr>
          <w:rFonts w:ascii="Times New Roman" w:hAnsi="Times New Roman"/>
          <w:spacing w:val="-2"/>
          <w:sz w:val="28"/>
        </w:rPr>
        <w:t>сообщества</w:t>
      </w:r>
      <w:r>
        <w:rPr>
          <w:rFonts w:ascii="Times New Roman" w:hAnsi="Times New Roman"/>
          <w:sz w:val="28"/>
        </w:rPr>
        <w:tab/>
        <w:t>и</w:t>
      </w:r>
      <w:r>
        <w:rPr>
          <w:rFonts w:ascii="Times New Roman" w:hAnsi="Times New Roman"/>
          <w:spacing w:val="80"/>
          <w:sz w:val="28"/>
        </w:rPr>
        <w:t xml:space="preserve"> </w:t>
      </w:r>
      <w:r>
        <w:rPr>
          <w:rFonts w:ascii="Times New Roman" w:hAnsi="Times New Roman"/>
          <w:sz w:val="28"/>
        </w:rPr>
        <w:t>деструктивный</w:t>
      </w:r>
      <w:r>
        <w:rPr>
          <w:rFonts w:ascii="Times New Roman" w:hAnsi="Times New Roman"/>
          <w:sz w:val="28"/>
        </w:rPr>
        <w:tab/>
      </w:r>
      <w:r>
        <w:rPr>
          <w:rFonts w:ascii="Times New Roman" w:hAnsi="Times New Roman"/>
          <w:spacing w:val="-2"/>
          <w:sz w:val="28"/>
        </w:rPr>
        <w:t>контент</w:t>
      </w:r>
      <w:r>
        <w:rPr>
          <w:rFonts w:ascii="Times New Roman" w:hAnsi="Times New Roman"/>
          <w:sz w:val="28"/>
        </w:rPr>
        <w:tab/>
        <w:t>в</w:t>
      </w:r>
      <w:r>
        <w:rPr>
          <w:rFonts w:ascii="Times New Roman" w:hAnsi="Times New Roman"/>
          <w:spacing w:val="80"/>
          <w:sz w:val="28"/>
        </w:rPr>
        <w:t xml:space="preserve"> </w:t>
      </w:r>
      <w:r>
        <w:rPr>
          <w:rFonts w:ascii="Times New Roman" w:hAnsi="Times New Roman"/>
          <w:sz w:val="28"/>
        </w:rPr>
        <w:t xml:space="preserve">цифровой </w:t>
      </w:r>
      <w:r>
        <w:rPr>
          <w:rFonts w:ascii="Times New Roman" w:hAnsi="Times New Roman"/>
          <w:spacing w:val="-10"/>
          <w:sz w:val="28"/>
        </w:rPr>
        <w:t xml:space="preserve">среде, </w:t>
      </w:r>
      <w:r>
        <w:rPr>
          <w:rFonts w:ascii="Times New Roman" w:hAnsi="Times New Roman"/>
          <w:sz w:val="28"/>
        </w:rPr>
        <w:t>их признаки;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механизмы</w:t>
      </w:r>
      <w:r>
        <w:rPr>
          <w:rFonts w:ascii="Times New Roman" w:hAnsi="Times New Roman"/>
          <w:spacing w:val="-2"/>
          <w:sz w:val="28"/>
        </w:rPr>
        <w:t xml:space="preserve"> </w:t>
      </w:r>
      <w:r>
        <w:rPr>
          <w:rFonts w:ascii="Times New Roman" w:hAnsi="Times New Roman"/>
          <w:spacing w:val="-8"/>
          <w:sz w:val="28"/>
        </w:rPr>
        <w:t>вовлечения</w:t>
      </w:r>
      <w:r>
        <w:rPr>
          <w:rFonts w:ascii="Times New Roman" w:hAnsi="Times New Roman"/>
          <w:spacing w:val="11"/>
          <w:sz w:val="28"/>
        </w:rPr>
        <w:t xml:space="preserve"> </w:t>
      </w:r>
      <w:r>
        <w:rPr>
          <w:rFonts w:ascii="Times New Roman" w:hAnsi="Times New Roman"/>
          <w:spacing w:val="-8"/>
          <w:sz w:val="28"/>
        </w:rPr>
        <w:t>в</w:t>
      </w:r>
      <w:r>
        <w:rPr>
          <w:rFonts w:ascii="Times New Roman" w:hAnsi="Times New Roman"/>
          <w:spacing w:val="-10"/>
          <w:sz w:val="28"/>
        </w:rPr>
        <w:t xml:space="preserve"> </w:t>
      </w:r>
      <w:r>
        <w:rPr>
          <w:rFonts w:ascii="Times New Roman" w:hAnsi="Times New Roman"/>
          <w:spacing w:val="-8"/>
          <w:sz w:val="28"/>
        </w:rPr>
        <w:t>деструктивные</w:t>
      </w:r>
      <w:r>
        <w:rPr>
          <w:rFonts w:ascii="Times New Roman" w:hAnsi="Times New Roman"/>
          <w:spacing w:val="17"/>
          <w:sz w:val="28"/>
        </w:rPr>
        <w:t xml:space="preserve"> </w:t>
      </w:r>
      <w:r>
        <w:rPr>
          <w:rFonts w:ascii="Times New Roman" w:hAnsi="Times New Roman"/>
          <w:spacing w:val="-8"/>
          <w:sz w:val="28"/>
        </w:rPr>
        <w:t>сообщества;</w:t>
      </w:r>
    </w:p>
    <w:p w:rsidR="00FF74DA" w:rsidRDefault="00F11E90">
      <w:pPr>
        <w:widowControl w:val="0"/>
        <w:spacing w:after="0" w:line="240" w:lineRule="auto"/>
        <w:ind w:firstLine="709"/>
        <w:jc w:val="both"/>
        <w:rPr>
          <w:rFonts w:ascii="Times New Roman" w:hAnsi="Times New Roman"/>
          <w:spacing w:val="-8"/>
          <w:sz w:val="28"/>
        </w:rPr>
      </w:pPr>
      <w:r>
        <w:rPr>
          <w:rFonts w:ascii="Times New Roman" w:hAnsi="Times New Roman"/>
          <w:spacing w:val="-8"/>
          <w:sz w:val="28"/>
        </w:rPr>
        <w:t>вербовка, манипуляция,</w:t>
      </w:r>
      <w:r>
        <w:rPr>
          <w:rFonts w:ascii="Times New Roman" w:hAnsi="Times New Roman"/>
          <w:sz w:val="28"/>
        </w:rPr>
        <w:t xml:space="preserve"> </w:t>
      </w:r>
      <w:r>
        <w:rPr>
          <w:rFonts w:ascii="Times New Roman" w:hAnsi="Times New Roman"/>
          <w:spacing w:val="-8"/>
          <w:sz w:val="28"/>
        </w:rPr>
        <w:t xml:space="preserve">«воронки вовлечения»;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радикализация деструктива;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профилактика</w:t>
      </w:r>
      <w:r>
        <w:rPr>
          <w:rFonts w:ascii="Times New Roman" w:hAnsi="Times New Roman"/>
          <w:spacing w:val="15"/>
          <w:sz w:val="28"/>
        </w:rPr>
        <w:t xml:space="preserve"> </w:t>
      </w:r>
      <w:r>
        <w:rPr>
          <w:rFonts w:ascii="Times New Roman" w:hAnsi="Times New Roman"/>
          <w:spacing w:val="-8"/>
          <w:sz w:val="28"/>
        </w:rPr>
        <w:t>и противодействие вовлечению</w:t>
      </w:r>
      <w:r>
        <w:rPr>
          <w:rFonts w:ascii="Times New Roman" w:hAnsi="Times New Roman"/>
          <w:sz w:val="28"/>
        </w:rPr>
        <w:t xml:space="preserve"> </w:t>
      </w:r>
      <w:r>
        <w:rPr>
          <w:rFonts w:ascii="Times New Roman" w:hAnsi="Times New Roman"/>
          <w:spacing w:val="-8"/>
          <w:sz w:val="28"/>
        </w:rPr>
        <w:t>в</w:t>
      </w:r>
      <w:r>
        <w:rPr>
          <w:rFonts w:ascii="Times New Roman" w:hAnsi="Times New Roman"/>
          <w:spacing w:val="-10"/>
          <w:sz w:val="28"/>
        </w:rPr>
        <w:t xml:space="preserve"> </w:t>
      </w:r>
      <w:r>
        <w:rPr>
          <w:rFonts w:ascii="Times New Roman" w:hAnsi="Times New Roman"/>
          <w:spacing w:val="-8"/>
          <w:sz w:val="28"/>
        </w:rPr>
        <w:t>деструктивные</w:t>
      </w:r>
      <w:r>
        <w:rPr>
          <w:rFonts w:ascii="Times New Roman" w:hAnsi="Times New Roman"/>
          <w:spacing w:val="27"/>
          <w:sz w:val="28"/>
        </w:rPr>
        <w:t xml:space="preserve"> </w:t>
      </w:r>
      <w:r>
        <w:rPr>
          <w:rFonts w:ascii="Times New Roman" w:hAnsi="Times New Roman"/>
          <w:spacing w:val="-8"/>
          <w:sz w:val="28"/>
        </w:rPr>
        <w:t xml:space="preserve">сообщества; </w:t>
      </w:r>
      <w:r>
        <w:rPr>
          <w:rFonts w:ascii="Times New Roman" w:hAnsi="Times New Roman"/>
          <w:spacing w:val="-2"/>
          <w:sz w:val="28"/>
        </w:rPr>
        <w:t>правила</w:t>
      </w:r>
      <w:r>
        <w:rPr>
          <w:rFonts w:ascii="Times New Roman" w:hAnsi="Times New Roman"/>
          <w:spacing w:val="-17"/>
          <w:sz w:val="28"/>
        </w:rPr>
        <w:t xml:space="preserve"> </w:t>
      </w:r>
      <w:r>
        <w:rPr>
          <w:rFonts w:ascii="Times New Roman" w:hAnsi="Times New Roman"/>
          <w:spacing w:val="-2"/>
          <w:sz w:val="28"/>
        </w:rPr>
        <w:t>коммуникации</w:t>
      </w:r>
      <w:r>
        <w:rPr>
          <w:rFonts w:ascii="Times New Roman" w:hAnsi="Times New Roman"/>
          <w:spacing w:val="-4"/>
          <w:sz w:val="28"/>
        </w:rPr>
        <w:t xml:space="preserve"> </w:t>
      </w:r>
      <w:r>
        <w:rPr>
          <w:rFonts w:ascii="Times New Roman" w:hAnsi="Times New Roman"/>
          <w:spacing w:val="-2"/>
          <w:sz w:val="28"/>
        </w:rPr>
        <w:t>в</w:t>
      </w:r>
      <w:r>
        <w:rPr>
          <w:rFonts w:ascii="Times New Roman" w:hAnsi="Times New Roman"/>
          <w:spacing w:val="-16"/>
          <w:sz w:val="28"/>
        </w:rPr>
        <w:t xml:space="preserve"> </w:t>
      </w:r>
      <w:r>
        <w:rPr>
          <w:rFonts w:ascii="Times New Roman" w:hAnsi="Times New Roman"/>
          <w:spacing w:val="-2"/>
          <w:sz w:val="28"/>
        </w:rPr>
        <w:t>цифровой</w:t>
      </w:r>
      <w:r>
        <w:rPr>
          <w:rFonts w:ascii="Times New Roman" w:hAnsi="Times New Roman"/>
          <w:spacing w:val="-8"/>
          <w:sz w:val="28"/>
        </w:rPr>
        <w:t xml:space="preserve"> </w:t>
      </w:r>
      <w:r>
        <w:rPr>
          <w:rFonts w:ascii="Times New Roman" w:hAnsi="Times New Roman"/>
          <w:spacing w:val="-2"/>
          <w:sz w:val="28"/>
        </w:rPr>
        <w:t>среде;</w:t>
      </w:r>
    </w:p>
    <w:p w:rsidR="00FF74DA" w:rsidRDefault="00F11E90">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достоверность</w:t>
      </w:r>
      <w:r>
        <w:rPr>
          <w:rFonts w:ascii="Times New Roman" w:hAnsi="Times New Roman"/>
          <w:spacing w:val="-8"/>
          <w:sz w:val="28"/>
        </w:rPr>
        <w:t xml:space="preserve"> </w:t>
      </w:r>
      <w:r>
        <w:rPr>
          <w:rFonts w:ascii="Times New Roman" w:hAnsi="Times New Roman"/>
          <w:spacing w:val="-2"/>
          <w:sz w:val="28"/>
        </w:rPr>
        <w:t>информации</w:t>
      </w:r>
      <w:r>
        <w:rPr>
          <w:rFonts w:ascii="Times New Roman" w:hAnsi="Times New Roman"/>
          <w:spacing w:val="-10"/>
          <w:sz w:val="28"/>
        </w:rPr>
        <w:t xml:space="preserve"> </w:t>
      </w:r>
      <w:r>
        <w:rPr>
          <w:rFonts w:ascii="Times New Roman" w:hAnsi="Times New Roman"/>
          <w:spacing w:val="-2"/>
          <w:sz w:val="28"/>
        </w:rPr>
        <w:t>в</w:t>
      </w:r>
      <w:r>
        <w:rPr>
          <w:rFonts w:ascii="Times New Roman" w:hAnsi="Times New Roman"/>
          <w:spacing w:val="-16"/>
          <w:sz w:val="28"/>
        </w:rPr>
        <w:t xml:space="preserve"> </w:t>
      </w:r>
      <w:r>
        <w:rPr>
          <w:rFonts w:ascii="Times New Roman" w:hAnsi="Times New Roman"/>
          <w:spacing w:val="-2"/>
          <w:sz w:val="28"/>
        </w:rPr>
        <w:t>цифровой</w:t>
      </w:r>
      <w:r>
        <w:rPr>
          <w:rFonts w:ascii="Times New Roman" w:hAnsi="Times New Roman"/>
          <w:spacing w:val="-8"/>
          <w:sz w:val="28"/>
        </w:rPr>
        <w:t xml:space="preserve"> </w:t>
      </w:r>
      <w:r>
        <w:rPr>
          <w:rFonts w:ascii="Times New Roman" w:hAnsi="Times New Roman"/>
          <w:spacing w:val="-2"/>
          <w:sz w:val="28"/>
        </w:rPr>
        <w:t xml:space="preserve">среде; </w:t>
      </w:r>
      <w:r>
        <w:rPr>
          <w:rFonts w:ascii="Times New Roman" w:hAnsi="Times New Roman"/>
          <w:spacing w:val="-2"/>
          <w:sz w:val="28"/>
        </w:rPr>
        <w:tab/>
      </w:r>
    </w:p>
    <w:p w:rsidR="00FF74DA" w:rsidRDefault="00F11E90">
      <w:pPr>
        <w:widowControl w:val="0"/>
        <w:tabs>
          <w:tab w:val="left" w:pos="6160"/>
        </w:tabs>
        <w:spacing w:after="0" w:line="240" w:lineRule="auto"/>
        <w:ind w:firstLine="709"/>
        <w:jc w:val="both"/>
        <w:rPr>
          <w:rFonts w:ascii="Times New Roman" w:hAnsi="Times New Roman"/>
          <w:sz w:val="28"/>
        </w:rPr>
      </w:pPr>
      <w:r>
        <w:rPr>
          <w:rFonts w:ascii="Times New Roman" w:hAnsi="Times New Roman"/>
          <w:spacing w:val="-6"/>
          <w:sz w:val="28"/>
        </w:rPr>
        <w:t>источники</w:t>
      </w:r>
      <w:r>
        <w:rPr>
          <w:rFonts w:ascii="Times New Roman" w:hAnsi="Times New Roman"/>
          <w:spacing w:val="-13"/>
          <w:sz w:val="28"/>
        </w:rPr>
        <w:t xml:space="preserve"> </w:t>
      </w:r>
      <w:r>
        <w:rPr>
          <w:rFonts w:ascii="Times New Roman" w:hAnsi="Times New Roman"/>
          <w:spacing w:val="-6"/>
          <w:sz w:val="28"/>
        </w:rPr>
        <w:t>информации,</w:t>
      </w:r>
      <w:r>
        <w:rPr>
          <w:rFonts w:ascii="Times New Roman" w:hAnsi="Times New Roman"/>
          <w:spacing w:val="-10"/>
          <w:sz w:val="28"/>
        </w:rPr>
        <w:t xml:space="preserve"> </w:t>
      </w:r>
      <w:r>
        <w:rPr>
          <w:rFonts w:ascii="Times New Roman" w:hAnsi="Times New Roman"/>
          <w:spacing w:val="-6"/>
          <w:sz w:val="28"/>
        </w:rPr>
        <w:t>проверка</w:t>
      </w:r>
      <w:r>
        <w:rPr>
          <w:rFonts w:ascii="Times New Roman" w:hAnsi="Times New Roman"/>
          <w:spacing w:val="-4"/>
          <w:sz w:val="28"/>
        </w:rPr>
        <w:t xml:space="preserve"> </w:t>
      </w:r>
      <w:r>
        <w:rPr>
          <w:rFonts w:ascii="Times New Roman" w:hAnsi="Times New Roman"/>
          <w:spacing w:val="-6"/>
          <w:sz w:val="28"/>
        </w:rPr>
        <w:t>на</w:t>
      </w:r>
      <w:r>
        <w:rPr>
          <w:rFonts w:ascii="Times New Roman" w:hAnsi="Times New Roman"/>
          <w:spacing w:val="-13"/>
          <w:sz w:val="28"/>
        </w:rPr>
        <w:t xml:space="preserve"> </w:t>
      </w:r>
      <w:r>
        <w:rPr>
          <w:rFonts w:ascii="Times New Roman" w:hAnsi="Times New Roman"/>
          <w:spacing w:val="-6"/>
          <w:sz w:val="28"/>
        </w:rPr>
        <w:t>достоверность;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8"/>
          <w:sz w:val="28"/>
        </w:rPr>
        <w:t>«информационный</w:t>
      </w:r>
      <w:r>
        <w:rPr>
          <w:rFonts w:ascii="Times New Roman" w:hAnsi="Times New Roman"/>
          <w:spacing w:val="-11"/>
          <w:sz w:val="28"/>
        </w:rPr>
        <w:t xml:space="preserve"> </w:t>
      </w:r>
      <w:r>
        <w:rPr>
          <w:rFonts w:ascii="Times New Roman" w:hAnsi="Times New Roman"/>
          <w:spacing w:val="-8"/>
          <w:sz w:val="28"/>
        </w:rPr>
        <w:t>пузырь», манипуляция</w:t>
      </w:r>
      <w:r>
        <w:rPr>
          <w:rFonts w:ascii="Times New Roman" w:hAnsi="Times New Roman"/>
          <w:spacing w:val="23"/>
          <w:sz w:val="28"/>
        </w:rPr>
        <w:t xml:space="preserve"> </w:t>
      </w:r>
      <w:r>
        <w:rPr>
          <w:rFonts w:ascii="Times New Roman" w:hAnsi="Times New Roman"/>
          <w:spacing w:val="-8"/>
          <w:sz w:val="28"/>
        </w:rPr>
        <w:t>сознанием,</w:t>
      </w:r>
      <w:r>
        <w:rPr>
          <w:rFonts w:ascii="Times New Roman" w:hAnsi="Times New Roman"/>
          <w:sz w:val="28"/>
        </w:rPr>
        <w:t xml:space="preserve"> </w:t>
      </w:r>
      <w:r>
        <w:rPr>
          <w:rFonts w:ascii="Times New Roman" w:hAnsi="Times New Roman"/>
          <w:spacing w:val="-8"/>
          <w:sz w:val="28"/>
        </w:rPr>
        <w:t xml:space="preserve">пропаганда; </w:t>
      </w:r>
      <w:r>
        <w:rPr>
          <w:rFonts w:ascii="Times New Roman" w:hAnsi="Times New Roman"/>
          <w:spacing w:val="-8"/>
          <w:sz w:val="28"/>
        </w:rPr>
        <w:tab/>
      </w:r>
      <w:r>
        <w:rPr>
          <w:rFonts w:ascii="Times New Roman" w:hAnsi="Times New Roman"/>
          <w:spacing w:val="-4"/>
          <w:sz w:val="28"/>
        </w:rPr>
        <w:t>фальшивые</w:t>
      </w:r>
      <w:r>
        <w:rPr>
          <w:rFonts w:ascii="Times New Roman" w:hAnsi="Times New Roman"/>
          <w:spacing w:val="-10"/>
          <w:sz w:val="28"/>
        </w:rPr>
        <w:t xml:space="preserve"> </w:t>
      </w:r>
      <w:r>
        <w:rPr>
          <w:rFonts w:ascii="Times New Roman" w:hAnsi="Times New Roman"/>
          <w:spacing w:val="-4"/>
          <w:sz w:val="28"/>
        </w:rPr>
        <w:t>аккаунты,</w:t>
      </w:r>
      <w:r>
        <w:rPr>
          <w:rFonts w:ascii="Times New Roman" w:hAnsi="Times New Roman"/>
          <w:spacing w:val="-12"/>
          <w:sz w:val="28"/>
        </w:rPr>
        <w:t xml:space="preserve"> </w:t>
      </w:r>
      <w:r>
        <w:rPr>
          <w:rFonts w:ascii="Times New Roman" w:hAnsi="Times New Roman"/>
          <w:spacing w:val="-4"/>
          <w:sz w:val="28"/>
        </w:rPr>
        <w:t>вредные</w:t>
      </w:r>
      <w:r>
        <w:rPr>
          <w:rFonts w:ascii="Times New Roman" w:hAnsi="Times New Roman"/>
          <w:spacing w:val="-8"/>
          <w:sz w:val="28"/>
        </w:rPr>
        <w:t xml:space="preserve"> </w:t>
      </w:r>
      <w:r>
        <w:rPr>
          <w:rFonts w:ascii="Times New Roman" w:hAnsi="Times New Roman"/>
          <w:spacing w:val="-4"/>
          <w:sz w:val="28"/>
        </w:rPr>
        <w:t>советчики,</w:t>
      </w:r>
      <w:r>
        <w:rPr>
          <w:rFonts w:ascii="Times New Roman" w:hAnsi="Times New Roman"/>
          <w:spacing w:val="-7"/>
          <w:sz w:val="28"/>
        </w:rPr>
        <w:t xml:space="preserve"> </w:t>
      </w:r>
      <w:r>
        <w:rPr>
          <w:rFonts w:ascii="Times New Roman" w:hAnsi="Times New Roman"/>
          <w:spacing w:val="-4"/>
          <w:sz w:val="28"/>
        </w:rPr>
        <w:t>манипуляторы;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понятие</w:t>
      </w:r>
      <w:r>
        <w:rPr>
          <w:rFonts w:ascii="Times New Roman" w:hAnsi="Times New Roman"/>
          <w:spacing w:val="-7"/>
          <w:sz w:val="28"/>
        </w:rPr>
        <w:t xml:space="preserve"> </w:t>
      </w:r>
      <w:r>
        <w:rPr>
          <w:rFonts w:ascii="Times New Roman" w:hAnsi="Times New Roman"/>
          <w:spacing w:val="-6"/>
          <w:sz w:val="28"/>
        </w:rPr>
        <w:t>«фейк»,</w:t>
      </w:r>
      <w:r>
        <w:rPr>
          <w:rFonts w:ascii="Times New Roman" w:hAnsi="Times New Roman"/>
          <w:spacing w:val="11"/>
          <w:sz w:val="28"/>
        </w:rPr>
        <w:t xml:space="preserve"> </w:t>
      </w:r>
      <w:r>
        <w:rPr>
          <w:rFonts w:ascii="Times New Roman" w:hAnsi="Times New Roman"/>
          <w:spacing w:val="-6"/>
          <w:sz w:val="28"/>
        </w:rPr>
        <w:t>цели</w:t>
      </w:r>
      <w:r>
        <w:rPr>
          <w:rFonts w:ascii="Times New Roman" w:hAnsi="Times New Roman"/>
          <w:spacing w:val="4"/>
          <w:sz w:val="28"/>
        </w:rPr>
        <w:t xml:space="preserve"> </w:t>
      </w:r>
      <w:r>
        <w:rPr>
          <w:rFonts w:ascii="Times New Roman" w:hAnsi="Times New Roman"/>
          <w:spacing w:val="-6"/>
          <w:sz w:val="28"/>
        </w:rPr>
        <w:t>и</w:t>
      </w:r>
      <w:r>
        <w:rPr>
          <w:rFonts w:ascii="Times New Roman" w:hAnsi="Times New Roman"/>
          <w:spacing w:val="-7"/>
          <w:sz w:val="28"/>
        </w:rPr>
        <w:t xml:space="preserve"> </w:t>
      </w:r>
      <w:r>
        <w:rPr>
          <w:rFonts w:ascii="Times New Roman" w:hAnsi="Times New Roman"/>
          <w:spacing w:val="-6"/>
          <w:sz w:val="28"/>
        </w:rPr>
        <w:t>виды,</w:t>
      </w:r>
      <w:r>
        <w:rPr>
          <w:rFonts w:ascii="Times New Roman" w:hAnsi="Times New Roman"/>
          <w:spacing w:val="-2"/>
          <w:sz w:val="28"/>
        </w:rPr>
        <w:t xml:space="preserve"> </w:t>
      </w:r>
      <w:r>
        <w:rPr>
          <w:rFonts w:ascii="Times New Roman" w:hAnsi="Times New Roman"/>
          <w:spacing w:val="-6"/>
          <w:sz w:val="28"/>
        </w:rPr>
        <w:t>распространение</w:t>
      </w:r>
      <w:r>
        <w:rPr>
          <w:rFonts w:ascii="Times New Roman" w:hAnsi="Times New Roman"/>
          <w:spacing w:val="-13"/>
          <w:sz w:val="28"/>
        </w:rPr>
        <w:t xml:space="preserve"> </w:t>
      </w:r>
      <w:r>
        <w:rPr>
          <w:rFonts w:ascii="Times New Roman" w:hAnsi="Times New Roman"/>
          <w:spacing w:val="-6"/>
          <w:sz w:val="28"/>
        </w:rPr>
        <w:t>фейков;</w:t>
      </w:r>
    </w:p>
    <w:p w:rsidR="00FF74DA" w:rsidRDefault="00F11E90">
      <w:pPr>
        <w:widowControl w:val="0"/>
        <w:spacing w:after="0" w:line="240" w:lineRule="auto"/>
        <w:ind w:firstLine="709"/>
        <w:jc w:val="both"/>
        <w:rPr>
          <w:rFonts w:ascii="Times New Roman" w:hAnsi="Times New Roman"/>
          <w:spacing w:val="-8"/>
          <w:sz w:val="28"/>
        </w:rPr>
      </w:pPr>
      <w:r>
        <w:rPr>
          <w:rFonts w:ascii="Times New Roman" w:hAnsi="Times New Roman"/>
          <w:spacing w:val="-8"/>
          <w:sz w:val="28"/>
        </w:rPr>
        <w:t>правила</w:t>
      </w:r>
      <w:r>
        <w:rPr>
          <w:rFonts w:ascii="Times New Roman" w:hAnsi="Times New Roman"/>
          <w:sz w:val="28"/>
        </w:rPr>
        <w:t xml:space="preserve"> </w:t>
      </w:r>
      <w:r>
        <w:rPr>
          <w:rFonts w:ascii="Times New Roman" w:hAnsi="Times New Roman"/>
          <w:spacing w:val="-8"/>
          <w:sz w:val="28"/>
        </w:rPr>
        <w:t>и</w:t>
      </w:r>
      <w:r>
        <w:rPr>
          <w:rFonts w:ascii="Times New Roman" w:hAnsi="Times New Roman"/>
          <w:spacing w:val="-11"/>
          <w:sz w:val="28"/>
        </w:rPr>
        <w:t xml:space="preserve"> </w:t>
      </w:r>
      <w:r>
        <w:rPr>
          <w:rFonts w:ascii="Times New Roman" w:hAnsi="Times New Roman"/>
          <w:spacing w:val="-8"/>
          <w:sz w:val="28"/>
        </w:rPr>
        <w:t>инструменты</w:t>
      </w:r>
      <w:r>
        <w:rPr>
          <w:rFonts w:ascii="Times New Roman" w:hAnsi="Times New Roman"/>
          <w:sz w:val="28"/>
        </w:rPr>
        <w:t xml:space="preserve"> </w:t>
      </w:r>
      <w:r>
        <w:rPr>
          <w:rFonts w:ascii="Times New Roman" w:hAnsi="Times New Roman"/>
          <w:spacing w:val="-8"/>
          <w:sz w:val="28"/>
        </w:rPr>
        <w:t>для</w:t>
      </w:r>
      <w:r>
        <w:rPr>
          <w:rFonts w:ascii="Times New Roman" w:hAnsi="Times New Roman"/>
          <w:spacing w:val="-11"/>
          <w:sz w:val="28"/>
        </w:rPr>
        <w:t xml:space="preserve"> </w:t>
      </w:r>
      <w:r>
        <w:rPr>
          <w:rFonts w:ascii="Times New Roman" w:hAnsi="Times New Roman"/>
          <w:spacing w:val="-8"/>
          <w:sz w:val="28"/>
        </w:rPr>
        <w:t>распознавания</w:t>
      </w:r>
      <w:r>
        <w:rPr>
          <w:rFonts w:ascii="Times New Roman" w:hAnsi="Times New Roman"/>
          <w:spacing w:val="12"/>
          <w:sz w:val="28"/>
        </w:rPr>
        <w:t xml:space="preserve"> </w:t>
      </w:r>
      <w:r>
        <w:rPr>
          <w:rFonts w:ascii="Times New Roman" w:hAnsi="Times New Roman"/>
          <w:spacing w:val="-8"/>
          <w:sz w:val="28"/>
        </w:rPr>
        <w:t>фейковых</w:t>
      </w:r>
      <w:r>
        <w:rPr>
          <w:rFonts w:ascii="Times New Roman" w:hAnsi="Times New Roman"/>
          <w:spacing w:val="10"/>
          <w:sz w:val="28"/>
        </w:rPr>
        <w:t xml:space="preserve"> </w:t>
      </w:r>
      <w:r>
        <w:rPr>
          <w:rFonts w:ascii="Times New Roman" w:hAnsi="Times New Roman"/>
          <w:spacing w:val="-8"/>
          <w:sz w:val="28"/>
        </w:rPr>
        <w:t>текстов и</w:t>
      </w:r>
      <w:r>
        <w:rPr>
          <w:rFonts w:ascii="Times New Roman" w:hAnsi="Times New Roman"/>
          <w:spacing w:val="-9"/>
          <w:sz w:val="28"/>
        </w:rPr>
        <w:t xml:space="preserve"> </w:t>
      </w:r>
      <w:r>
        <w:rPr>
          <w:rFonts w:ascii="Times New Roman" w:hAnsi="Times New Roman"/>
          <w:spacing w:val="-8"/>
          <w:sz w:val="28"/>
        </w:rPr>
        <w:t xml:space="preserve">изображений;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2"/>
          <w:sz w:val="28"/>
        </w:rPr>
        <w:t>понятие</w:t>
      </w:r>
      <w:r>
        <w:rPr>
          <w:rFonts w:ascii="Times New Roman" w:hAnsi="Times New Roman"/>
          <w:spacing w:val="-13"/>
          <w:sz w:val="28"/>
        </w:rPr>
        <w:t xml:space="preserve"> </w:t>
      </w:r>
      <w:r>
        <w:rPr>
          <w:rFonts w:ascii="Times New Roman" w:hAnsi="Times New Roman"/>
          <w:spacing w:val="-2"/>
          <w:sz w:val="28"/>
        </w:rPr>
        <w:t>прав</w:t>
      </w:r>
      <w:r>
        <w:rPr>
          <w:rFonts w:ascii="Times New Roman" w:hAnsi="Times New Roman"/>
          <w:spacing w:val="-15"/>
          <w:sz w:val="28"/>
        </w:rPr>
        <w:t xml:space="preserve"> </w:t>
      </w:r>
      <w:r>
        <w:rPr>
          <w:rFonts w:ascii="Times New Roman" w:hAnsi="Times New Roman"/>
          <w:spacing w:val="-2"/>
          <w:sz w:val="28"/>
        </w:rPr>
        <w:t>человека</w:t>
      </w:r>
      <w:r>
        <w:rPr>
          <w:rFonts w:ascii="Times New Roman" w:hAnsi="Times New Roman"/>
          <w:spacing w:val="-5"/>
          <w:sz w:val="28"/>
        </w:rPr>
        <w:t xml:space="preserve"> </w:t>
      </w:r>
      <w:r>
        <w:rPr>
          <w:rFonts w:ascii="Times New Roman" w:hAnsi="Times New Roman"/>
          <w:spacing w:val="-2"/>
          <w:sz w:val="28"/>
        </w:rPr>
        <w:t>в</w:t>
      </w:r>
      <w:r>
        <w:rPr>
          <w:rFonts w:ascii="Times New Roman" w:hAnsi="Times New Roman"/>
          <w:spacing w:val="-17"/>
          <w:sz w:val="28"/>
        </w:rPr>
        <w:t xml:space="preserve"> </w:t>
      </w:r>
      <w:r>
        <w:rPr>
          <w:rFonts w:ascii="Times New Roman" w:hAnsi="Times New Roman"/>
          <w:spacing w:val="-2"/>
          <w:sz w:val="28"/>
        </w:rPr>
        <w:t>цифровой среде,</w:t>
      </w:r>
      <w:r>
        <w:rPr>
          <w:rFonts w:ascii="Times New Roman" w:hAnsi="Times New Roman"/>
          <w:spacing w:val="-12"/>
          <w:sz w:val="28"/>
        </w:rPr>
        <w:t xml:space="preserve"> </w:t>
      </w:r>
      <w:r>
        <w:rPr>
          <w:rFonts w:ascii="Times New Roman" w:hAnsi="Times New Roman"/>
          <w:spacing w:val="-2"/>
          <w:sz w:val="28"/>
        </w:rPr>
        <w:t>их</w:t>
      </w:r>
      <w:r>
        <w:rPr>
          <w:rFonts w:ascii="Times New Roman" w:hAnsi="Times New Roman"/>
          <w:spacing w:val="-14"/>
          <w:sz w:val="28"/>
        </w:rPr>
        <w:t xml:space="preserve"> </w:t>
      </w:r>
      <w:r>
        <w:rPr>
          <w:rFonts w:ascii="Times New Roman" w:hAnsi="Times New Roman"/>
          <w:spacing w:val="-2"/>
          <w:sz w:val="28"/>
        </w:rPr>
        <w:t>защита;</w:t>
      </w:r>
    </w:p>
    <w:p w:rsidR="00FF74DA" w:rsidRDefault="00F11E90">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ответственность</w:t>
      </w:r>
      <w:r>
        <w:rPr>
          <w:rFonts w:ascii="Times New Roman" w:hAnsi="Times New Roman"/>
          <w:spacing w:val="-18"/>
          <w:sz w:val="28"/>
        </w:rPr>
        <w:t xml:space="preserve"> </w:t>
      </w:r>
      <w:r>
        <w:rPr>
          <w:rFonts w:ascii="Times New Roman" w:hAnsi="Times New Roman"/>
          <w:spacing w:val="-6"/>
          <w:sz w:val="28"/>
        </w:rPr>
        <w:t>за</w:t>
      </w:r>
      <w:r>
        <w:rPr>
          <w:rFonts w:ascii="Times New Roman" w:hAnsi="Times New Roman"/>
          <w:spacing w:val="-13"/>
          <w:sz w:val="28"/>
        </w:rPr>
        <w:t xml:space="preserve"> </w:t>
      </w:r>
      <w:r>
        <w:rPr>
          <w:rFonts w:ascii="Times New Roman" w:hAnsi="Times New Roman"/>
          <w:spacing w:val="-6"/>
          <w:sz w:val="28"/>
        </w:rPr>
        <w:t>действия</w:t>
      </w:r>
      <w:r>
        <w:rPr>
          <w:rFonts w:ascii="Times New Roman" w:hAnsi="Times New Roman"/>
          <w:spacing w:val="-9"/>
          <w:sz w:val="28"/>
        </w:rPr>
        <w:t xml:space="preserve"> </w:t>
      </w:r>
      <w:r>
        <w:rPr>
          <w:rFonts w:ascii="Times New Roman" w:hAnsi="Times New Roman"/>
          <w:spacing w:val="-6"/>
          <w:sz w:val="28"/>
        </w:rPr>
        <w:t>в</w:t>
      </w:r>
      <w:r>
        <w:rPr>
          <w:rFonts w:ascii="Times New Roman" w:hAnsi="Times New Roman"/>
          <w:spacing w:val="-13"/>
          <w:sz w:val="28"/>
        </w:rPr>
        <w:t xml:space="preserve"> </w:t>
      </w:r>
      <w:r>
        <w:rPr>
          <w:rFonts w:ascii="Times New Roman" w:hAnsi="Times New Roman"/>
          <w:spacing w:val="-6"/>
          <w:sz w:val="28"/>
        </w:rPr>
        <w:t xml:space="preserve">Интернете;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запрещённый</w:t>
      </w:r>
      <w:r>
        <w:rPr>
          <w:rFonts w:ascii="Times New Roman" w:hAnsi="Times New Roman"/>
          <w:spacing w:val="-3"/>
          <w:sz w:val="28"/>
        </w:rPr>
        <w:t xml:space="preserve"> </w:t>
      </w:r>
      <w:r>
        <w:rPr>
          <w:rFonts w:ascii="Times New Roman" w:hAnsi="Times New Roman"/>
          <w:sz w:val="28"/>
        </w:rPr>
        <w:t>контент;</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защита</w:t>
      </w:r>
      <w:r>
        <w:rPr>
          <w:rFonts w:ascii="Times New Roman" w:hAnsi="Times New Roman"/>
          <w:spacing w:val="-10"/>
          <w:sz w:val="28"/>
        </w:rPr>
        <w:t xml:space="preserve"> </w:t>
      </w:r>
      <w:r>
        <w:rPr>
          <w:rFonts w:ascii="Times New Roman" w:hAnsi="Times New Roman"/>
          <w:spacing w:val="-6"/>
          <w:sz w:val="28"/>
        </w:rPr>
        <w:t>прав</w:t>
      </w:r>
      <w:r>
        <w:rPr>
          <w:rFonts w:ascii="Times New Roman" w:hAnsi="Times New Roman"/>
          <w:spacing w:val="-12"/>
          <w:sz w:val="28"/>
        </w:rPr>
        <w:t xml:space="preserve"> </w:t>
      </w:r>
      <w:r>
        <w:rPr>
          <w:rFonts w:ascii="Times New Roman" w:hAnsi="Times New Roman"/>
          <w:spacing w:val="-6"/>
          <w:sz w:val="28"/>
        </w:rPr>
        <w:t>в</w:t>
      </w:r>
      <w:r>
        <w:rPr>
          <w:rFonts w:ascii="Times New Roman" w:hAnsi="Times New Roman"/>
          <w:spacing w:val="-12"/>
          <w:sz w:val="28"/>
        </w:rPr>
        <w:t xml:space="preserve"> </w:t>
      </w:r>
      <w:r>
        <w:rPr>
          <w:rFonts w:ascii="Times New Roman" w:hAnsi="Times New Roman"/>
          <w:spacing w:val="-6"/>
          <w:sz w:val="28"/>
        </w:rPr>
        <w:t>цифровом</w:t>
      </w:r>
      <w:r>
        <w:rPr>
          <w:rFonts w:ascii="Times New Roman" w:hAnsi="Times New Roman"/>
          <w:spacing w:val="2"/>
          <w:sz w:val="28"/>
        </w:rPr>
        <w:t xml:space="preserve"> </w:t>
      </w:r>
      <w:r>
        <w:rPr>
          <w:rFonts w:ascii="Times New Roman" w:hAnsi="Times New Roman"/>
          <w:spacing w:val="-6"/>
          <w:sz w:val="28"/>
        </w:rPr>
        <w:t>пространстве.</w:t>
      </w:r>
    </w:p>
    <w:p w:rsidR="00FF74DA" w:rsidRDefault="00F11E90">
      <w:pPr>
        <w:widowControl w:val="0"/>
        <w:tabs>
          <w:tab w:val="left" w:pos="2244"/>
          <w:tab w:val="left" w:pos="3451"/>
          <w:tab w:val="left" w:pos="4019"/>
          <w:tab w:val="left" w:pos="4591"/>
          <w:tab w:val="left" w:pos="5971"/>
          <w:tab w:val="left" w:pos="8298"/>
          <w:tab w:val="left" w:pos="10104"/>
        </w:tabs>
        <w:spacing w:after="0" w:line="240" w:lineRule="auto"/>
        <w:ind w:firstLine="709"/>
        <w:jc w:val="both"/>
        <w:rPr>
          <w:rFonts w:ascii="Times New Roman" w:hAnsi="Times New Roman"/>
          <w:sz w:val="28"/>
        </w:rPr>
      </w:pPr>
      <w:r>
        <w:rPr>
          <w:rFonts w:ascii="Times New Roman" w:hAnsi="Times New Roman"/>
          <w:spacing w:val="-2"/>
          <w:sz w:val="28"/>
        </w:rPr>
        <w:t xml:space="preserve">Модуль </w:t>
      </w:r>
      <w:r>
        <w:rPr>
          <w:rFonts w:ascii="Times New Roman" w:hAnsi="Times New Roman"/>
          <w:spacing w:val="-10"/>
          <w:sz w:val="28"/>
        </w:rPr>
        <w:t xml:space="preserve">№ </w:t>
      </w:r>
      <w:r>
        <w:rPr>
          <w:rFonts w:ascii="Times New Roman" w:hAnsi="Times New Roman"/>
          <w:spacing w:val="-6"/>
          <w:sz w:val="28"/>
        </w:rPr>
        <w:t xml:space="preserve">11 </w:t>
      </w:r>
      <w:r>
        <w:rPr>
          <w:rFonts w:ascii="Times New Roman" w:hAnsi="Times New Roman"/>
          <w:spacing w:val="-2"/>
          <w:sz w:val="28"/>
        </w:rPr>
        <w:t xml:space="preserve">«Основы противодействия экстремизму </w:t>
      </w:r>
      <w:r>
        <w:rPr>
          <w:rFonts w:ascii="Times New Roman" w:hAnsi="Times New Roman"/>
          <w:spacing w:val="-18"/>
          <w:sz w:val="28"/>
        </w:rPr>
        <w:t xml:space="preserve">и </w:t>
      </w:r>
      <w:r>
        <w:rPr>
          <w:rFonts w:ascii="Times New Roman" w:hAnsi="Times New Roman"/>
          <w:spacing w:val="-2"/>
          <w:sz w:val="28"/>
        </w:rPr>
        <w:t>терроризму»:</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pacing w:val="-6"/>
          <w:sz w:val="28"/>
        </w:rPr>
        <w:t>экстремизм</w:t>
      </w:r>
      <w:r>
        <w:rPr>
          <w:rFonts w:ascii="Times New Roman" w:hAnsi="Times New Roman"/>
          <w:spacing w:val="-7"/>
          <w:sz w:val="28"/>
        </w:rPr>
        <w:t xml:space="preserve"> </w:t>
      </w:r>
      <w:r>
        <w:rPr>
          <w:rFonts w:ascii="Times New Roman" w:hAnsi="Times New Roman"/>
          <w:spacing w:val="-6"/>
          <w:sz w:val="28"/>
        </w:rPr>
        <w:t>и</w:t>
      </w:r>
      <w:r>
        <w:rPr>
          <w:rFonts w:ascii="Times New Roman" w:hAnsi="Times New Roman"/>
          <w:spacing w:val="-12"/>
          <w:sz w:val="28"/>
        </w:rPr>
        <w:t xml:space="preserve"> </w:t>
      </w:r>
      <w:r>
        <w:rPr>
          <w:rFonts w:ascii="Times New Roman" w:hAnsi="Times New Roman"/>
          <w:spacing w:val="-6"/>
          <w:sz w:val="28"/>
        </w:rPr>
        <w:t>терроризм</w:t>
      </w:r>
      <w:r>
        <w:rPr>
          <w:rFonts w:ascii="Times New Roman" w:hAnsi="Times New Roman"/>
          <w:spacing w:val="-2"/>
          <w:sz w:val="28"/>
        </w:rPr>
        <w:t xml:space="preserve"> </w:t>
      </w:r>
      <w:r>
        <w:rPr>
          <w:rFonts w:ascii="Times New Roman" w:hAnsi="Times New Roman"/>
          <w:spacing w:val="-6"/>
          <w:sz w:val="28"/>
        </w:rPr>
        <w:t>как</w:t>
      </w:r>
      <w:r>
        <w:rPr>
          <w:rFonts w:ascii="Times New Roman" w:hAnsi="Times New Roman"/>
          <w:spacing w:val="-12"/>
          <w:sz w:val="28"/>
        </w:rPr>
        <w:t xml:space="preserve"> </w:t>
      </w:r>
      <w:r>
        <w:rPr>
          <w:rFonts w:ascii="Times New Roman" w:hAnsi="Times New Roman"/>
          <w:spacing w:val="-6"/>
          <w:sz w:val="28"/>
        </w:rPr>
        <w:t>угроза</w:t>
      </w:r>
      <w:r>
        <w:rPr>
          <w:rFonts w:ascii="Times New Roman" w:hAnsi="Times New Roman"/>
          <w:spacing w:val="-9"/>
          <w:sz w:val="28"/>
        </w:rPr>
        <w:t xml:space="preserve"> </w:t>
      </w:r>
      <w:r>
        <w:rPr>
          <w:rFonts w:ascii="Times New Roman" w:hAnsi="Times New Roman"/>
          <w:spacing w:val="-6"/>
          <w:sz w:val="28"/>
        </w:rPr>
        <w:t>устойчивого</w:t>
      </w:r>
      <w:r>
        <w:rPr>
          <w:rFonts w:ascii="Times New Roman" w:hAnsi="Times New Roman"/>
          <w:spacing w:val="-7"/>
          <w:sz w:val="28"/>
        </w:rPr>
        <w:t xml:space="preserve"> </w:t>
      </w:r>
      <w:r>
        <w:rPr>
          <w:rFonts w:ascii="Times New Roman" w:hAnsi="Times New Roman"/>
          <w:spacing w:val="-6"/>
          <w:sz w:val="28"/>
        </w:rPr>
        <w:t>развития</w:t>
      </w:r>
      <w:r>
        <w:rPr>
          <w:rFonts w:ascii="Times New Roman" w:hAnsi="Times New Roman"/>
          <w:spacing w:val="-10"/>
          <w:sz w:val="28"/>
        </w:rPr>
        <w:t xml:space="preserve"> </w:t>
      </w:r>
      <w:r>
        <w:rPr>
          <w:rFonts w:ascii="Times New Roman" w:hAnsi="Times New Roman"/>
          <w:spacing w:val="-6"/>
          <w:sz w:val="28"/>
        </w:rPr>
        <w:t>общества;</w:t>
      </w:r>
    </w:p>
    <w:p w:rsidR="00FF74DA" w:rsidRDefault="00F11E90">
      <w:pPr>
        <w:pStyle w:val="a6"/>
        <w:widowControl w:val="0"/>
        <w:spacing w:after="0" w:line="240" w:lineRule="auto"/>
        <w:ind w:firstLine="709"/>
        <w:jc w:val="both"/>
      </w:pPr>
      <w:r>
        <w:t xml:space="preserve">понятия «экстремизм» и «терроризм», их взаимосвязь; </w:t>
      </w:r>
    </w:p>
    <w:p w:rsidR="00FF74DA" w:rsidRDefault="00F11E90">
      <w:pPr>
        <w:pStyle w:val="a6"/>
        <w:widowControl w:val="0"/>
        <w:spacing w:after="0" w:line="240" w:lineRule="auto"/>
        <w:ind w:firstLine="709"/>
        <w:jc w:val="both"/>
      </w:pPr>
      <w:r>
        <w:t>варианты проявления экстремизма, возможные последствия;</w:t>
      </w:r>
    </w:p>
    <w:p w:rsidR="00FF74DA" w:rsidRDefault="00F11E90">
      <w:pPr>
        <w:pStyle w:val="a6"/>
        <w:widowControl w:val="0"/>
        <w:spacing w:after="0" w:line="240" w:lineRule="auto"/>
        <w:ind w:firstLine="709"/>
        <w:jc w:val="both"/>
      </w:pPr>
      <w:r>
        <w:t>преступления</w:t>
      </w:r>
      <w:r>
        <w:tab/>
        <w:t>террористической</w:t>
      </w:r>
      <w:r>
        <w:tab/>
        <w:t>направленности,</w:t>
      </w:r>
      <w:r>
        <w:tab/>
        <w:t>их</w:t>
      </w:r>
      <w:r>
        <w:tab/>
        <w:t>цель,</w:t>
      </w:r>
    </w:p>
    <w:p w:rsidR="00FF74DA" w:rsidRDefault="00F11E90">
      <w:pPr>
        <w:pStyle w:val="a6"/>
        <w:widowControl w:val="0"/>
        <w:spacing w:after="0" w:line="240" w:lineRule="auto"/>
        <w:ind w:firstLine="709"/>
        <w:jc w:val="both"/>
      </w:pPr>
      <w:r>
        <w:t>причины, последствия;</w:t>
      </w:r>
    </w:p>
    <w:p w:rsidR="00FF74DA" w:rsidRDefault="00F11E90">
      <w:pPr>
        <w:pStyle w:val="a6"/>
        <w:widowControl w:val="0"/>
        <w:spacing w:after="0" w:line="240" w:lineRule="auto"/>
        <w:ind w:firstLine="709"/>
        <w:jc w:val="both"/>
      </w:pPr>
      <w:r>
        <w:t>опасность вовлечения в экстремистскую и террористическую деятельность: способы и признаки;</w:t>
      </w:r>
    </w:p>
    <w:p w:rsidR="00FF74DA" w:rsidRDefault="00F11E90">
      <w:pPr>
        <w:pStyle w:val="a6"/>
        <w:widowControl w:val="0"/>
        <w:spacing w:after="0" w:line="240" w:lineRule="auto"/>
        <w:ind w:firstLine="709"/>
        <w:jc w:val="both"/>
      </w:pPr>
      <w:r>
        <w:t>предупреждение</w:t>
      </w:r>
      <w:r>
        <w:tab/>
        <w:t>и</w:t>
      </w:r>
      <w:r>
        <w:tab/>
        <w:t>противодействие</w:t>
      </w:r>
      <w:r>
        <w:tab/>
        <w:t>вовлечению в экстремистскую и террористическую деятельность;</w:t>
      </w:r>
    </w:p>
    <w:p w:rsidR="00FF74DA" w:rsidRDefault="00F11E90">
      <w:pPr>
        <w:pStyle w:val="a6"/>
        <w:widowControl w:val="0"/>
        <w:spacing w:after="0" w:line="240" w:lineRule="auto"/>
        <w:ind w:firstLine="709"/>
        <w:jc w:val="both"/>
      </w:pPr>
      <w:r>
        <w:t xml:space="preserve">формы террористических актов; </w:t>
      </w:r>
    </w:p>
    <w:p w:rsidR="00FF74DA" w:rsidRDefault="00F11E90">
      <w:pPr>
        <w:pStyle w:val="a6"/>
        <w:widowControl w:val="0"/>
        <w:spacing w:after="0" w:line="240" w:lineRule="auto"/>
        <w:ind w:firstLine="709"/>
        <w:jc w:val="both"/>
      </w:pPr>
      <w:r>
        <w:t>уровни террористической угрозы;</w:t>
      </w:r>
    </w:p>
    <w:p w:rsidR="00FF74DA" w:rsidRDefault="00F11E90">
      <w:pPr>
        <w:pStyle w:val="a6"/>
        <w:widowControl w:val="0"/>
        <w:spacing w:after="0" w:line="240" w:lineRule="auto"/>
        <w:ind w:firstLine="709"/>
        <w:jc w:val="both"/>
      </w:pPr>
      <w:r>
        <w:t>правила</w:t>
      </w:r>
      <w:r>
        <w:tab/>
        <w:t>поведения</w:t>
      </w:r>
      <w:r>
        <w:tab/>
        <w:t>и</w:t>
      </w:r>
      <w:r>
        <w:tab/>
        <w:t>порядок</w:t>
      </w:r>
      <w:r>
        <w:tab/>
        <w:t>действий</w:t>
      </w:r>
      <w:r>
        <w:tab/>
        <w:t>при</w:t>
      </w:r>
      <w:r>
        <w:tab/>
        <w:t>угрозе</w:t>
      </w:r>
      <w:r>
        <w:tab/>
        <w:t>или</w:t>
      </w:r>
      <w:r>
        <w:tab/>
        <w:t>в</w:t>
      </w:r>
      <w:r>
        <w:tab/>
        <w:t>случае террористического акта, проведении контртеррористической операции;</w:t>
      </w:r>
    </w:p>
    <w:p w:rsidR="00FF74DA" w:rsidRDefault="00F11E90">
      <w:pPr>
        <w:pStyle w:val="a6"/>
        <w:widowControl w:val="0"/>
        <w:spacing w:after="0" w:line="240" w:lineRule="auto"/>
        <w:ind w:firstLine="709"/>
        <w:jc w:val="both"/>
      </w:pPr>
      <w:r>
        <w:t>правовые основы противодействия экстремизму и терроризму в Российской Федерации;</w:t>
      </w:r>
    </w:p>
    <w:p w:rsidR="00FF74DA" w:rsidRDefault="00F11E90">
      <w:pPr>
        <w:pStyle w:val="a6"/>
        <w:widowControl w:val="0"/>
        <w:spacing w:after="0" w:line="240" w:lineRule="auto"/>
        <w:ind w:firstLine="709"/>
        <w:jc w:val="both"/>
      </w:pPr>
      <w:r>
        <w:t>основы</w:t>
      </w:r>
      <w:r>
        <w:tab/>
        <w:t>государственной</w:t>
      </w:r>
      <w:r>
        <w:tab/>
        <w:t>системы</w:t>
      </w:r>
      <w:r>
        <w:tab/>
        <w:t>противодействия экстремизму и терроризму, ее цели, задачи, принципы;</w:t>
      </w:r>
    </w:p>
    <w:p w:rsidR="00FF74DA" w:rsidRDefault="00F11E90">
      <w:pPr>
        <w:pStyle w:val="a6"/>
        <w:widowControl w:val="0"/>
        <w:spacing w:after="0" w:line="240" w:lineRule="auto"/>
        <w:ind w:firstLine="709"/>
        <w:jc w:val="both"/>
      </w:pPr>
      <w:r>
        <w:t>права</w:t>
      </w:r>
      <w:r>
        <w:tab/>
        <w:t>и</w:t>
      </w:r>
      <w:r>
        <w:tab/>
        <w:t>обязанности</w:t>
      </w:r>
      <w:r>
        <w:tab/>
        <w:t>граждан</w:t>
      </w:r>
      <w:r>
        <w:tab/>
        <w:t>и</w:t>
      </w:r>
      <w:r>
        <w:tab/>
        <w:t>общественных организаций</w:t>
      </w:r>
      <w:r>
        <w:tab/>
        <w:t>в</w:t>
      </w:r>
      <w:r>
        <w:tab/>
        <w:t>области противодействия экстремизму и терроризму.</w:t>
      </w:r>
    </w:p>
    <w:p w:rsidR="00FF74DA" w:rsidRDefault="00F11E90">
      <w:pPr>
        <w:widowControl w:val="0"/>
        <w:spacing w:after="0" w:line="240" w:lineRule="auto"/>
        <w:ind w:firstLine="709"/>
        <w:jc w:val="both"/>
        <w:rPr>
          <w:rFonts w:ascii="Times New Roman" w:hAnsi="Times New Roman"/>
          <w:b/>
          <w:sz w:val="28"/>
        </w:rPr>
      </w:pPr>
      <w:r>
        <w:rPr>
          <w:rFonts w:ascii="Times New Roman" w:hAnsi="Times New Roman"/>
          <w:b/>
          <w:sz w:val="28"/>
        </w:rPr>
        <w:t>ТЕМАТИЧЕСКОЕ ПЛАНИРОВАНИЕ 10 КЛАСС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6"/>
        <w:gridCol w:w="2681"/>
        <w:gridCol w:w="817"/>
        <w:gridCol w:w="1428"/>
        <w:gridCol w:w="1501"/>
        <w:gridCol w:w="2541"/>
      </w:tblGrid>
      <w:tr w:rsidR="00FF74DA">
        <w:trPr>
          <w:trHeight w:val="144"/>
        </w:trPr>
        <w:tc>
          <w:tcPr>
            <w:tcW w:w="386"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2681"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374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2541"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386"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681"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2541"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«Безопасное  устойчивое развитие личности, общества, государства»</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61"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«Основы военной подготовки»</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t>2</w:t>
            </w: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62"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"Безопасность на транспорте"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t>1</w:t>
            </w: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63"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«Культура безопасности жизнедеятельности в современном обществе»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64"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«Безопасность в общественных местах»</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t>1</w:t>
            </w: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65"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6</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t>Модуль «Безопасность в природной среде»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66"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«Безопасность в быту»</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67"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8</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«Безопасность в социуме»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68"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9</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"Основы противодействия экстремизму и терроризму"</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69"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10</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Модуль «Основы медицинских знаний» Оказание первой помощи»</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2</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1070"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11</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Модуль «Безопасность в информационном пространстве»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2</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1071" w:history="1">
              <w:r>
                <w:rPr>
                  <w:rFonts w:ascii="Times New Roman" w:hAnsi="Times New Roman"/>
                  <w:color w:val="0000FF"/>
                  <w:u w:val="single"/>
                </w:rPr>
                <w:t>https://m.edsoo.ru/7f419506</w:t>
              </w:r>
            </w:hyperlink>
          </w:p>
        </w:tc>
      </w:tr>
      <w:tr w:rsidR="00FF74DA">
        <w:trPr>
          <w:trHeight w:val="144"/>
        </w:trPr>
        <w:tc>
          <w:tcPr>
            <w:tcW w:w="3067"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34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4</w:t>
            </w: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widowControl w:val="0"/>
        <w:spacing w:after="0" w:line="240" w:lineRule="auto"/>
        <w:ind w:firstLine="709"/>
        <w:jc w:val="both"/>
        <w:rPr>
          <w:b/>
          <w:sz w:val="28"/>
        </w:rPr>
      </w:pPr>
    </w:p>
    <w:p w:rsidR="00FF74DA" w:rsidRDefault="00F11E90">
      <w:pPr>
        <w:widowControl w:val="0"/>
        <w:spacing w:after="0" w:line="240" w:lineRule="auto"/>
        <w:ind w:firstLine="709"/>
        <w:jc w:val="both"/>
        <w:rPr>
          <w:rFonts w:ascii="Times New Roman" w:hAnsi="Times New Roman"/>
          <w:b/>
          <w:sz w:val="28"/>
        </w:rPr>
      </w:pPr>
      <w:r>
        <w:rPr>
          <w:rFonts w:ascii="Times New Roman" w:hAnsi="Times New Roman"/>
          <w:b/>
          <w:sz w:val="28"/>
        </w:rPr>
        <w:t>ТЕМАТИЧЕСКОЕ ПЛАНИРОВАНИЕ 11 КЛАСС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6"/>
        <w:gridCol w:w="2681"/>
        <w:gridCol w:w="817"/>
        <w:gridCol w:w="1428"/>
        <w:gridCol w:w="1501"/>
        <w:gridCol w:w="2541"/>
      </w:tblGrid>
      <w:tr w:rsidR="00FF74DA">
        <w:trPr>
          <w:trHeight w:val="144"/>
        </w:trPr>
        <w:tc>
          <w:tcPr>
            <w:tcW w:w="386"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 п/п </w:t>
            </w:r>
          </w:p>
          <w:p w:rsidR="00FF74DA" w:rsidRDefault="00FF74DA">
            <w:pPr>
              <w:spacing w:after="0" w:line="240" w:lineRule="auto"/>
            </w:pPr>
          </w:p>
        </w:tc>
        <w:tc>
          <w:tcPr>
            <w:tcW w:w="2681"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Наименование разделов и тем программы </w:t>
            </w:r>
          </w:p>
          <w:p w:rsidR="00FF74DA" w:rsidRDefault="00FF74DA">
            <w:pPr>
              <w:spacing w:after="0" w:line="240" w:lineRule="auto"/>
            </w:pPr>
          </w:p>
        </w:tc>
        <w:tc>
          <w:tcPr>
            <w:tcW w:w="3746" w:type="dxa"/>
            <w:gridSpan w:val="3"/>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Количество часов</w:t>
            </w:r>
          </w:p>
        </w:tc>
        <w:tc>
          <w:tcPr>
            <w:tcW w:w="2541" w:type="dxa"/>
            <w:vMerge w:val="restart"/>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Электронные (цифровые) образовательные ресурсы </w:t>
            </w:r>
          </w:p>
          <w:p w:rsidR="00FF74DA" w:rsidRDefault="00FF74DA">
            <w:pPr>
              <w:spacing w:after="0" w:line="240" w:lineRule="auto"/>
            </w:pPr>
          </w:p>
        </w:tc>
      </w:tr>
      <w:tr w:rsidR="00FF74DA">
        <w:trPr>
          <w:trHeight w:val="144"/>
        </w:trPr>
        <w:tc>
          <w:tcPr>
            <w:tcW w:w="386"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2681"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Всего </w:t>
            </w:r>
          </w:p>
          <w:p w:rsidR="00FF74DA" w:rsidRDefault="00FF74DA">
            <w:pPr>
              <w:spacing w:after="0" w:line="240" w:lineRule="auto"/>
            </w:pP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Контрольные работы </w:t>
            </w:r>
          </w:p>
          <w:p w:rsidR="00FF74DA" w:rsidRDefault="00FF74DA">
            <w:pPr>
              <w:spacing w:after="0" w:line="240" w:lineRule="auto"/>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b/>
                <w:sz w:val="24"/>
              </w:rPr>
              <w:t xml:space="preserve">Практические работы </w:t>
            </w:r>
          </w:p>
          <w:p w:rsidR="00FF74DA" w:rsidRDefault="00FF74DA">
            <w:pPr>
              <w:spacing w:after="0" w:line="240" w:lineRule="auto"/>
            </w:pPr>
          </w:p>
        </w:tc>
        <w:tc>
          <w:tcPr>
            <w:tcW w:w="2541" w:type="dxa"/>
            <w:vMerge/>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1</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«Безопасное  устойчивое развитие личности, общества, государства»</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72"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2</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«Основы военной подготовки»</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5</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t>2</w:t>
            </w: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73"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3</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"Безопасность на транспорте"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t>1</w:t>
            </w: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74"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4</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«Культура безопасности жизнедеятельности в современном обществе»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4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75"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5</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«Безопасность в общественных местах»</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76"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6</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t>Модуль «Безопасность в природной среде»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5</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t>2</w:t>
            </w: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77"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7</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«Безопасность в быту»</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78"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8</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«Безопасность в социуме»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2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79"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9</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Модуль "Основы противодействия экстремизму и терроризму"</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 xml:space="preserve">Библиотека ЦОК </w:t>
            </w:r>
            <w:hyperlink r:id="rId1080"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10</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Модуль «Основы медицинских знаний» Оказание первой помощи»</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2</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t>1</w:t>
            </w: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1081" w:history="1">
              <w:r>
                <w:rPr>
                  <w:rFonts w:ascii="Times New Roman" w:hAnsi="Times New Roman"/>
                  <w:color w:val="0000FF"/>
                  <w:u w:val="single"/>
                </w:rPr>
                <w:t>https://m.edsoo.ru/7f419506</w:t>
              </w:r>
            </w:hyperlink>
          </w:p>
        </w:tc>
      </w:tr>
      <w:tr w:rsidR="00FF74DA">
        <w:trPr>
          <w:trHeight w:val="144"/>
        </w:trPr>
        <w:tc>
          <w:tcPr>
            <w:tcW w:w="386"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11</w:t>
            </w:r>
          </w:p>
        </w:tc>
        <w:tc>
          <w:tcPr>
            <w:tcW w:w="268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Модуль «Безопасность в информационном пространстве»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rPr>
                <w:rFonts w:ascii="Times New Roman" w:hAnsi="Times New Roman"/>
                <w:sz w:val="24"/>
              </w:rPr>
            </w:pPr>
            <w:r>
              <w:rPr>
                <w:rFonts w:ascii="Times New Roman" w:hAnsi="Times New Roman"/>
                <w:sz w:val="24"/>
              </w:rPr>
              <w:t>2</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jc w:val="center"/>
            </w:pP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rPr>
                <w:rFonts w:ascii="Times New Roman" w:hAnsi="Times New Roman"/>
                <w:sz w:val="24"/>
              </w:rPr>
            </w:pPr>
            <w:r>
              <w:rPr>
                <w:rFonts w:ascii="Times New Roman" w:hAnsi="Times New Roman"/>
                <w:sz w:val="24"/>
              </w:rPr>
              <w:t xml:space="preserve">Библиотека ЦОК </w:t>
            </w:r>
            <w:hyperlink r:id="rId1082" w:history="1">
              <w:r>
                <w:rPr>
                  <w:rFonts w:ascii="Times New Roman" w:hAnsi="Times New Roman"/>
                  <w:color w:val="0000FF"/>
                  <w:u w:val="single"/>
                </w:rPr>
                <w:t>https://m.edsoo.ru/7f419506</w:t>
              </w:r>
            </w:hyperlink>
          </w:p>
        </w:tc>
      </w:tr>
      <w:tr w:rsidR="00FF74DA">
        <w:trPr>
          <w:trHeight w:val="144"/>
        </w:trPr>
        <w:tc>
          <w:tcPr>
            <w:tcW w:w="3067" w:type="dxa"/>
            <w:gridSpan w:val="2"/>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pPr>
            <w:r>
              <w:rPr>
                <w:rFonts w:ascii="Times New Roman" w:hAnsi="Times New Roman"/>
                <w:sz w:val="24"/>
              </w:rPr>
              <w:t>ОБЩЕЕ КОЛИЧЕСТВО ЧАСОВ ПО ПРОГРАММЕ</w:t>
            </w:r>
          </w:p>
        </w:tc>
        <w:tc>
          <w:tcPr>
            <w:tcW w:w="817"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33 </w:t>
            </w:r>
          </w:p>
        </w:tc>
        <w:tc>
          <w:tcPr>
            <w:tcW w:w="1428"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0 </w:t>
            </w:r>
          </w:p>
        </w:tc>
        <w:tc>
          <w:tcPr>
            <w:tcW w:w="150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11E90">
            <w:pPr>
              <w:spacing w:after="0" w:line="240" w:lineRule="auto"/>
              <w:jc w:val="center"/>
            </w:pPr>
            <w:r>
              <w:rPr>
                <w:rFonts w:ascii="Times New Roman" w:hAnsi="Times New Roman"/>
                <w:sz w:val="24"/>
              </w:rPr>
              <w:t xml:space="preserve"> 6 </w:t>
            </w:r>
          </w:p>
        </w:tc>
        <w:tc>
          <w:tcPr>
            <w:tcW w:w="2541" w:type="dxa"/>
            <w:tcBorders>
              <w:top w:val="single" w:sz="4" w:space="0" w:color="000000"/>
              <w:left w:val="single" w:sz="4" w:space="0" w:color="000000"/>
              <w:bottom w:val="single" w:sz="4" w:space="0" w:color="000000"/>
              <w:right w:val="single" w:sz="4" w:space="0" w:color="000000"/>
            </w:tcBorders>
            <w:tcMar>
              <w:top w:w="50" w:type="dxa"/>
              <w:left w:w="100" w:type="dxa"/>
              <w:bottom w:w="0" w:type="dxa"/>
              <w:right w:w="108" w:type="dxa"/>
            </w:tcMar>
            <w:vAlign w:val="center"/>
          </w:tcPr>
          <w:p w:rsidR="00FF74DA" w:rsidRDefault="00FF74DA">
            <w:pPr>
              <w:spacing w:after="0" w:line="240" w:lineRule="auto"/>
            </w:pPr>
          </w:p>
        </w:tc>
      </w:tr>
    </w:tbl>
    <w:p w:rsidR="00FF74DA" w:rsidRDefault="00FF74DA">
      <w:pPr>
        <w:widowControl w:val="0"/>
        <w:spacing w:after="0" w:line="240" w:lineRule="auto"/>
        <w:jc w:val="both"/>
        <w:rPr>
          <w:rFonts w:ascii="Times New Roman" w:hAnsi="Times New Roman"/>
          <w:sz w:val="28"/>
        </w:rPr>
      </w:pPr>
    </w:p>
    <w:p w:rsidR="00FF74DA" w:rsidRDefault="00FF74DA">
      <w:pPr>
        <w:sectPr w:rsidR="00FF74DA">
          <w:headerReference w:type="default" r:id="rId1083"/>
          <w:footerReference w:type="default" r:id="rId1084"/>
          <w:pgSz w:w="12000" w:h="17240"/>
          <w:pgMar w:top="1200" w:right="922" w:bottom="860" w:left="1723" w:header="720" w:footer="720" w:gutter="0"/>
          <w:cols w:space="720"/>
        </w:sectPr>
      </w:pPr>
    </w:p>
    <w:bookmarkEnd w:id="81"/>
    <w:p w:rsidR="00FF74DA" w:rsidRDefault="00F11E90">
      <w:pPr>
        <w:spacing w:after="0" w:line="240" w:lineRule="auto"/>
        <w:ind w:firstLine="709"/>
        <w:rPr>
          <w:rFonts w:ascii="Times New Roman" w:hAnsi="Times New Roman"/>
          <w:b/>
          <w:sz w:val="28"/>
        </w:rPr>
      </w:pPr>
      <w:r>
        <w:rPr>
          <w:rFonts w:ascii="Times New Roman" w:hAnsi="Times New Roman"/>
          <w:b/>
          <w:sz w:val="28"/>
        </w:rPr>
        <w:t>2.1.14. Рабочая программа учебного курса «Индивидуальный проект»</w:t>
      </w:r>
    </w:p>
    <w:p w:rsidR="00FF74DA" w:rsidRDefault="00F11E90">
      <w:pPr>
        <w:pStyle w:val="a6"/>
        <w:tabs>
          <w:tab w:val="left" w:pos="8140"/>
          <w:tab w:val="left" w:pos="8800"/>
        </w:tabs>
        <w:spacing w:after="0" w:line="240" w:lineRule="auto"/>
        <w:ind w:firstLine="709"/>
        <w:jc w:val="both"/>
      </w:pPr>
      <w:r>
        <w:t>Рабочая программа учебного курса «Индивидуальный проект» для обучающихся на уровне среднего общего образования составлена на основе Требований к результатам освоения программы среднего общего образования Федерального государственного образовательного стандарта среднего общего образования, а также ориентированы на целевые приоритеты духовно-нравственного развития, воспитания и социализации обучающихся, сформулированные в Программе воспитания.</w:t>
      </w:r>
    </w:p>
    <w:p w:rsidR="00FF74DA" w:rsidRDefault="00F11E90">
      <w:pPr>
        <w:pStyle w:val="a6"/>
        <w:tabs>
          <w:tab w:val="left" w:pos="8140"/>
          <w:tab w:val="left" w:pos="8800"/>
        </w:tabs>
        <w:spacing w:after="0" w:line="240" w:lineRule="auto"/>
        <w:ind w:firstLine="709"/>
        <w:jc w:val="both"/>
      </w:pPr>
      <w:r>
        <w:t>Программа по учебному курсу "Индивидуальный проект" (далее соответственно программа по индивидуальному проекту) включает пояснительную записку, содержание обучения,</w:t>
      </w:r>
      <w:r>
        <w:rPr>
          <w:spacing w:val="-2"/>
        </w:rPr>
        <w:t xml:space="preserve"> </w:t>
      </w:r>
      <w:r>
        <w:t>планируемые</w:t>
      </w:r>
      <w:r>
        <w:rPr>
          <w:spacing w:val="-3"/>
        </w:rPr>
        <w:t xml:space="preserve"> </w:t>
      </w:r>
      <w:r>
        <w:t>результаты</w:t>
      </w:r>
      <w:r>
        <w:rPr>
          <w:spacing w:val="-2"/>
        </w:rPr>
        <w:t xml:space="preserve"> </w:t>
      </w:r>
      <w:r>
        <w:t>освоения</w:t>
      </w:r>
      <w:r>
        <w:rPr>
          <w:spacing w:val="-2"/>
        </w:rPr>
        <w:t xml:space="preserve"> </w:t>
      </w:r>
      <w:r>
        <w:t>программы</w:t>
      </w:r>
      <w:r>
        <w:rPr>
          <w:spacing w:val="-3"/>
        </w:rPr>
        <w:t xml:space="preserve"> </w:t>
      </w:r>
      <w:r>
        <w:t>по курсу,</w:t>
      </w:r>
      <w:r>
        <w:rPr>
          <w:spacing w:val="-2"/>
        </w:rPr>
        <w:t xml:space="preserve"> </w:t>
      </w:r>
      <w:r>
        <w:t>тематическое</w:t>
      </w:r>
      <w:r>
        <w:rPr>
          <w:spacing w:val="-3"/>
        </w:rPr>
        <w:t xml:space="preserve"> </w:t>
      </w:r>
      <w:r>
        <w:t>планирование по годам обучения.</w:t>
      </w:r>
    </w:p>
    <w:p w:rsidR="00FF74DA" w:rsidRDefault="00F11E90">
      <w:pPr>
        <w:pStyle w:val="a6"/>
        <w:tabs>
          <w:tab w:val="left" w:pos="8140"/>
          <w:tab w:val="left" w:pos="8800"/>
        </w:tabs>
        <w:spacing w:after="0" w:line="240" w:lineRule="auto"/>
        <w:ind w:firstLine="709"/>
        <w:jc w:val="both"/>
      </w:pPr>
      <w:r>
        <w:t>Пояснительная записка отражает общие цели и задачи изучения индивидуального проекта,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F74DA" w:rsidRDefault="00F11E90">
      <w:pPr>
        <w:pStyle w:val="a6"/>
        <w:tabs>
          <w:tab w:val="left" w:pos="8140"/>
          <w:tab w:val="left" w:pos="8800"/>
        </w:tabs>
        <w:spacing w:after="0" w:line="240" w:lineRule="auto"/>
        <w:ind w:firstLine="709"/>
        <w:jc w:val="both"/>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индивидуального проекта с учетом возрастных особенностей, обучающихся на уровне среднего общего образования.</w:t>
      </w:r>
    </w:p>
    <w:p w:rsidR="00FF74DA" w:rsidRDefault="00F11E90">
      <w:pPr>
        <w:pStyle w:val="a6"/>
        <w:tabs>
          <w:tab w:val="left" w:pos="8140"/>
          <w:tab w:val="left" w:pos="8800"/>
        </w:tabs>
        <w:spacing w:after="0" w:line="240" w:lineRule="auto"/>
        <w:ind w:firstLine="709"/>
        <w:jc w:val="both"/>
      </w:pPr>
      <w:r>
        <w:t>Планируемые результаты освоения программы по индивидуальному проекту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F74DA" w:rsidRDefault="00F11E90">
      <w:pPr>
        <w:pStyle w:val="1"/>
        <w:tabs>
          <w:tab w:val="left" w:pos="785"/>
          <w:tab w:val="left" w:pos="8140"/>
          <w:tab w:val="left" w:pos="8800"/>
        </w:tabs>
        <w:spacing w:before="0" w:after="0" w:line="240" w:lineRule="auto"/>
        <w:ind w:left="709" w:firstLine="0"/>
        <w:jc w:val="both"/>
      </w:pPr>
      <w:bookmarkStart w:id="111" w:name="__RefHeading___10176"/>
      <w:bookmarkEnd w:id="111"/>
      <w:r>
        <w:t>Пояснительная</w:t>
      </w:r>
      <w:r>
        <w:rPr>
          <w:spacing w:val="-8"/>
        </w:rPr>
        <w:t xml:space="preserve"> </w:t>
      </w:r>
      <w:r>
        <w:rPr>
          <w:spacing w:val="-2"/>
        </w:rPr>
        <w:t>записка.</w:t>
      </w:r>
    </w:p>
    <w:p w:rsidR="00FF74DA" w:rsidRDefault="00F11E90">
      <w:pPr>
        <w:pStyle w:val="a6"/>
        <w:tabs>
          <w:tab w:val="left" w:pos="8140"/>
          <w:tab w:val="left" w:pos="8800"/>
        </w:tabs>
        <w:spacing w:after="0" w:line="240" w:lineRule="auto"/>
        <w:ind w:firstLine="709"/>
        <w:jc w:val="both"/>
      </w:pPr>
      <w:r>
        <w:t>Учебный</w:t>
      </w:r>
      <w:r>
        <w:rPr>
          <w:spacing w:val="-3"/>
        </w:rPr>
        <w:t xml:space="preserve"> </w:t>
      </w:r>
      <w:r>
        <w:t>курс «Индивидуальный</w:t>
      </w:r>
      <w:r>
        <w:rPr>
          <w:spacing w:val="-3"/>
        </w:rPr>
        <w:t xml:space="preserve"> </w:t>
      </w:r>
      <w:r>
        <w:t>проект»</w:t>
      </w:r>
      <w:r>
        <w:rPr>
          <w:spacing w:val="-9"/>
        </w:rPr>
        <w:t xml:space="preserve"> </w:t>
      </w:r>
      <w:r>
        <w:t>представляет</w:t>
      </w:r>
      <w:r>
        <w:rPr>
          <w:spacing w:val="-3"/>
        </w:rPr>
        <w:t xml:space="preserve"> </w:t>
      </w:r>
      <w:r>
        <w:t>собой</w:t>
      </w:r>
      <w:r>
        <w:rPr>
          <w:spacing w:val="-3"/>
        </w:rPr>
        <w:t xml:space="preserve"> </w:t>
      </w:r>
      <w:r>
        <w:t>обязательную</w:t>
      </w:r>
      <w:r>
        <w:rPr>
          <w:spacing w:val="-3"/>
        </w:rPr>
        <w:t xml:space="preserve"> </w:t>
      </w:r>
      <w:r>
        <w:t>особую</w:t>
      </w:r>
      <w:r>
        <w:rPr>
          <w:spacing w:val="-2"/>
        </w:rPr>
        <w:t xml:space="preserve"> </w:t>
      </w:r>
      <w:r>
        <w:t>форму организации деятельности (учебное исследование или учебный проект) и входит в учебные планы и индивидуальный план (ИП) обучающегося на уровне среднего общего образования. Основная функция данной формы деятельности – это развитие метапредметных умений, а также исследовательской компетентности, предпрофессиональных навыков и творческих способностей в соответствии с интересами и склонностями обучающегося.</w:t>
      </w:r>
    </w:p>
    <w:p w:rsidR="00FF74DA" w:rsidRDefault="00F11E90">
      <w:pPr>
        <w:pStyle w:val="a6"/>
        <w:tabs>
          <w:tab w:val="left" w:pos="8140"/>
          <w:tab w:val="left" w:pos="8800"/>
        </w:tabs>
        <w:spacing w:after="0" w:line="240" w:lineRule="auto"/>
        <w:ind w:firstLine="709"/>
        <w:jc w:val="both"/>
      </w:pPr>
      <w:r>
        <w:t>Цели и задачи общеобразовательной учебной дисциплины - требования к результатам</w:t>
      </w:r>
      <w:r>
        <w:rPr>
          <w:spacing w:val="40"/>
        </w:rPr>
        <w:t xml:space="preserve"> </w:t>
      </w:r>
      <w:r>
        <w:t>освоения дисциплины:</w:t>
      </w:r>
    </w:p>
    <w:p w:rsidR="00FF74DA" w:rsidRDefault="00F11E90">
      <w:pPr>
        <w:pStyle w:val="ac"/>
        <w:numPr>
          <w:ilvl w:val="1"/>
          <w:numId w:val="21"/>
        </w:numPr>
        <w:tabs>
          <w:tab w:val="left" w:pos="1155"/>
          <w:tab w:val="left" w:pos="8140"/>
          <w:tab w:val="left" w:pos="8800"/>
        </w:tabs>
        <w:spacing w:after="0" w:line="240" w:lineRule="auto"/>
        <w:ind w:left="0" w:firstLine="709"/>
        <w:rPr>
          <w:sz w:val="28"/>
        </w:rPr>
      </w:pPr>
      <w:r>
        <w:rPr>
          <w:sz w:val="28"/>
        </w:rPr>
        <w:t>систематизировать представление обучающихся о проектной и исследовательской деятельности через овладение основными понятиями;</w:t>
      </w:r>
    </w:p>
    <w:p w:rsidR="00FF74DA" w:rsidRDefault="00F11E90">
      <w:pPr>
        <w:pStyle w:val="ac"/>
        <w:numPr>
          <w:ilvl w:val="1"/>
          <w:numId w:val="21"/>
        </w:numPr>
        <w:tabs>
          <w:tab w:val="left" w:pos="929"/>
          <w:tab w:val="left" w:pos="8140"/>
          <w:tab w:val="left" w:pos="8800"/>
        </w:tabs>
        <w:spacing w:after="0" w:line="240" w:lineRule="auto"/>
        <w:ind w:left="0" w:firstLine="709"/>
        <w:rPr>
          <w:sz w:val="28"/>
        </w:rPr>
      </w:pPr>
      <w:r>
        <w:rPr>
          <w:sz w:val="28"/>
        </w:rPr>
        <w:t>сформировать</w:t>
      </w:r>
      <w:r>
        <w:rPr>
          <w:spacing w:val="-7"/>
          <w:sz w:val="28"/>
        </w:rPr>
        <w:t xml:space="preserve"> </w:t>
      </w:r>
      <w:r>
        <w:rPr>
          <w:sz w:val="28"/>
        </w:rPr>
        <w:t>основы</w:t>
      </w:r>
      <w:r>
        <w:rPr>
          <w:spacing w:val="-6"/>
          <w:sz w:val="28"/>
        </w:rPr>
        <w:t xml:space="preserve"> </w:t>
      </w:r>
      <w:r>
        <w:rPr>
          <w:sz w:val="28"/>
        </w:rPr>
        <w:t>практических</w:t>
      </w:r>
      <w:r>
        <w:rPr>
          <w:spacing w:val="-1"/>
          <w:sz w:val="28"/>
        </w:rPr>
        <w:t xml:space="preserve"> </w:t>
      </w:r>
      <w:r>
        <w:rPr>
          <w:sz w:val="28"/>
        </w:rPr>
        <w:t>умений</w:t>
      </w:r>
      <w:r>
        <w:rPr>
          <w:spacing w:val="-7"/>
          <w:sz w:val="28"/>
        </w:rPr>
        <w:t xml:space="preserve"> </w:t>
      </w:r>
      <w:r>
        <w:rPr>
          <w:sz w:val="28"/>
        </w:rPr>
        <w:t>организации</w:t>
      </w:r>
      <w:r>
        <w:rPr>
          <w:spacing w:val="-7"/>
          <w:sz w:val="28"/>
        </w:rPr>
        <w:t xml:space="preserve"> </w:t>
      </w:r>
      <w:r>
        <w:rPr>
          <w:sz w:val="28"/>
        </w:rPr>
        <w:t>научно</w:t>
      </w:r>
      <w:r>
        <w:rPr>
          <w:spacing w:val="-1"/>
          <w:sz w:val="28"/>
        </w:rPr>
        <w:t xml:space="preserve"> </w:t>
      </w:r>
      <w:r>
        <w:rPr>
          <w:sz w:val="28"/>
        </w:rPr>
        <w:t>-</w:t>
      </w:r>
      <w:r>
        <w:rPr>
          <w:spacing w:val="-6"/>
          <w:sz w:val="28"/>
        </w:rPr>
        <w:t xml:space="preserve"> </w:t>
      </w:r>
      <w:r>
        <w:rPr>
          <w:sz w:val="28"/>
        </w:rPr>
        <w:t>исследовательской</w:t>
      </w:r>
      <w:r>
        <w:rPr>
          <w:spacing w:val="-5"/>
          <w:sz w:val="28"/>
        </w:rPr>
        <w:t xml:space="preserve"> </w:t>
      </w:r>
      <w:r>
        <w:rPr>
          <w:spacing w:val="-2"/>
          <w:sz w:val="28"/>
        </w:rPr>
        <w:t>работы;</w:t>
      </w:r>
    </w:p>
    <w:p w:rsidR="00FF74DA" w:rsidRDefault="00F11E90">
      <w:pPr>
        <w:pStyle w:val="ac"/>
        <w:numPr>
          <w:ilvl w:val="1"/>
          <w:numId w:val="21"/>
        </w:numPr>
        <w:tabs>
          <w:tab w:val="left" w:pos="929"/>
          <w:tab w:val="left" w:pos="8140"/>
          <w:tab w:val="left" w:pos="8800"/>
        </w:tabs>
        <w:spacing w:after="0" w:line="240" w:lineRule="auto"/>
        <w:ind w:left="0" w:firstLine="709"/>
        <w:rPr>
          <w:sz w:val="28"/>
        </w:rPr>
      </w:pPr>
      <w:r>
        <w:rPr>
          <w:sz w:val="28"/>
        </w:rPr>
        <w:t>развивать</w:t>
      </w:r>
      <w:r>
        <w:rPr>
          <w:spacing w:val="-4"/>
          <w:sz w:val="28"/>
        </w:rPr>
        <w:t xml:space="preserve"> </w:t>
      </w:r>
      <w:r>
        <w:rPr>
          <w:sz w:val="28"/>
        </w:rPr>
        <w:t>умение</w:t>
      </w:r>
      <w:r>
        <w:rPr>
          <w:spacing w:val="-5"/>
          <w:sz w:val="28"/>
        </w:rPr>
        <w:t xml:space="preserve"> </w:t>
      </w:r>
      <w:r>
        <w:rPr>
          <w:sz w:val="28"/>
        </w:rPr>
        <w:t>формулировать</w:t>
      </w:r>
      <w:r>
        <w:rPr>
          <w:spacing w:val="-3"/>
          <w:sz w:val="28"/>
        </w:rPr>
        <w:t xml:space="preserve"> </w:t>
      </w:r>
      <w:r>
        <w:rPr>
          <w:sz w:val="28"/>
        </w:rPr>
        <w:t>цель,</w:t>
      </w:r>
      <w:r>
        <w:rPr>
          <w:spacing w:val="-4"/>
          <w:sz w:val="28"/>
        </w:rPr>
        <w:t xml:space="preserve"> </w:t>
      </w:r>
      <w:r>
        <w:rPr>
          <w:sz w:val="28"/>
        </w:rPr>
        <w:t>задачи,</w:t>
      </w:r>
      <w:r>
        <w:rPr>
          <w:spacing w:val="-4"/>
          <w:sz w:val="28"/>
        </w:rPr>
        <w:t xml:space="preserve"> </w:t>
      </w:r>
      <w:r>
        <w:rPr>
          <w:sz w:val="28"/>
        </w:rPr>
        <w:t>гипотезу,</w:t>
      </w:r>
      <w:r>
        <w:rPr>
          <w:spacing w:val="-4"/>
          <w:sz w:val="28"/>
        </w:rPr>
        <w:t xml:space="preserve"> </w:t>
      </w:r>
      <w:r>
        <w:rPr>
          <w:sz w:val="28"/>
        </w:rPr>
        <w:t>объект</w:t>
      </w:r>
      <w:r>
        <w:rPr>
          <w:spacing w:val="-4"/>
          <w:sz w:val="28"/>
        </w:rPr>
        <w:t xml:space="preserve"> </w:t>
      </w:r>
      <w:r>
        <w:rPr>
          <w:sz w:val="28"/>
        </w:rPr>
        <w:t>и</w:t>
      </w:r>
      <w:r>
        <w:rPr>
          <w:spacing w:val="-3"/>
          <w:sz w:val="28"/>
        </w:rPr>
        <w:t xml:space="preserve"> </w:t>
      </w:r>
      <w:r>
        <w:rPr>
          <w:sz w:val="28"/>
        </w:rPr>
        <w:t>предмет</w:t>
      </w:r>
      <w:r>
        <w:rPr>
          <w:spacing w:val="-4"/>
          <w:sz w:val="28"/>
        </w:rPr>
        <w:t xml:space="preserve"> </w:t>
      </w:r>
      <w:r>
        <w:rPr>
          <w:spacing w:val="-2"/>
          <w:sz w:val="28"/>
        </w:rPr>
        <w:t>исследования;</w:t>
      </w:r>
    </w:p>
    <w:p w:rsidR="00FF74DA" w:rsidRDefault="00F11E90">
      <w:pPr>
        <w:pStyle w:val="ac"/>
        <w:numPr>
          <w:ilvl w:val="1"/>
          <w:numId w:val="21"/>
        </w:numPr>
        <w:tabs>
          <w:tab w:val="left" w:pos="929"/>
          <w:tab w:val="left" w:pos="8140"/>
          <w:tab w:val="left" w:pos="8800"/>
        </w:tabs>
        <w:spacing w:after="0" w:line="240" w:lineRule="auto"/>
        <w:ind w:left="0" w:firstLine="709"/>
        <w:rPr>
          <w:sz w:val="28"/>
        </w:rPr>
      </w:pPr>
      <w:r>
        <w:rPr>
          <w:sz w:val="28"/>
        </w:rPr>
        <w:t>совершенствовать</w:t>
      </w:r>
      <w:r>
        <w:rPr>
          <w:spacing w:val="-3"/>
          <w:sz w:val="28"/>
        </w:rPr>
        <w:t xml:space="preserve"> </w:t>
      </w:r>
      <w:r>
        <w:rPr>
          <w:sz w:val="28"/>
        </w:rPr>
        <w:t>умение</w:t>
      </w:r>
      <w:r>
        <w:rPr>
          <w:spacing w:val="-5"/>
          <w:sz w:val="28"/>
        </w:rPr>
        <w:t xml:space="preserve"> </w:t>
      </w:r>
      <w:r>
        <w:rPr>
          <w:sz w:val="28"/>
        </w:rPr>
        <w:t>поиска</w:t>
      </w:r>
      <w:r>
        <w:rPr>
          <w:spacing w:val="-6"/>
          <w:sz w:val="28"/>
        </w:rPr>
        <w:t xml:space="preserve"> </w:t>
      </w:r>
      <w:r>
        <w:rPr>
          <w:sz w:val="28"/>
        </w:rPr>
        <w:t>информации</w:t>
      </w:r>
      <w:r>
        <w:rPr>
          <w:spacing w:val="-5"/>
          <w:sz w:val="28"/>
        </w:rPr>
        <w:t xml:space="preserve"> </w:t>
      </w:r>
      <w:r>
        <w:rPr>
          <w:sz w:val="28"/>
        </w:rPr>
        <w:t>из</w:t>
      </w:r>
      <w:r>
        <w:rPr>
          <w:spacing w:val="-5"/>
          <w:sz w:val="28"/>
        </w:rPr>
        <w:t xml:space="preserve"> </w:t>
      </w:r>
      <w:r>
        <w:rPr>
          <w:sz w:val="28"/>
        </w:rPr>
        <w:t>разных</w:t>
      </w:r>
      <w:r>
        <w:rPr>
          <w:spacing w:val="-2"/>
          <w:sz w:val="28"/>
        </w:rPr>
        <w:t xml:space="preserve"> источников;</w:t>
      </w:r>
    </w:p>
    <w:p w:rsidR="00FF74DA" w:rsidRDefault="00F11E90">
      <w:pPr>
        <w:pStyle w:val="ac"/>
        <w:numPr>
          <w:ilvl w:val="1"/>
          <w:numId w:val="21"/>
        </w:numPr>
        <w:tabs>
          <w:tab w:val="left" w:pos="929"/>
          <w:tab w:val="left" w:pos="8140"/>
          <w:tab w:val="left" w:pos="8800"/>
        </w:tabs>
        <w:spacing w:after="0" w:line="240" w:lineRule="auto"/>
        <w:ind w:left="0" w:firstLine="709"/>
        <w:rPr>
          <w:sz w:val="28"/>
        </w:rPr>
      </w:pPr>
      <w:r>
        <w:rPr>
          <w:sz w:val="28"/>
        </w:rPr>
        <w:t>формировать</w:t>
      </w:r>
      <w:r>
        <w:rPr>
          <w:spacing w:val="-6"/>
          <w:sz w:val="28"/>
        </w:rPr>
        <w:t xml:space="preserve"> </w:t>
      </w:r>
      <w:r>
        <w:rPr>
          <w:sz w:val="28"/>
        </w:rPr>
        <w:t>культуру</w:t>
      </w:r>
      <w:r>
        <w:rPr>
          <w:spacing w:val="-9"/>
          <w:sz w:val="28"/>
        </w:rPr>
        <w:t xml:space="preserve"> </w:t>
      </w:r>
      <w:r>
        <w:rPr>
          <w:sz w:val="28"/>
        </w:rPr>
        <w:t>публичного</w:t>
      </w:r>
      <w:r>
        <w:rPr>
          <w:spacing w:val="-6"/>
          <w:sz w:val="28"/>
        </w:rPr>
        <w:t xml:space="preserve"> </w:t>
      </w:r>
      <w:r>
        <w:rPr>
          <w:spacing w:val="-2"/>
          <w:sz w:val="28"/>
        </w:rPr>
        <w:t>выступления;</w:t>
      </w:r>
    </w:p>
    <w:p w:rsidR="00FF74DA" w:rsidRDefault="00F11E90">
      <w:pPr>
        <w:pStyle w:val="ac"/>
        <w:numPr>
          <w:ilvl w:val="1"/>
          <w:numId w:val="21"/>
        </w:numPr>
        <w:tabs>
          <w:tab w:val="left" w:pos="968"/>
          <w:tab w:val="left" w:pos="8140"/>
          <w:tab w:val="left" w:pos="8800"/>
        </w:tabs>
        <w:spacing w:after="0" w:line="240" w:lineRule="auto"/>
        <w:ind w:left="0" w:firstLine="709"/>
        <w:rPr>
          <w:sz w:val="28"/>
        </w:rPr>
      </w:pPr>
      <w:r>
        <w:rPr>
          <w:sz w:val="28"/>
        </w:rPr>
        <w:t>оказать методическую поддержку обучающимся при проведении исследовательских работ, проектов и подготовке выступлений на научно-практических конференциях;</w:t>
      </w:r>
    </w:p>
    <w:p w:rsidR="00FF74DA" w:rsidRDefault="00F11E90">
      <w:pPr>
        <w:pStyle w:val="ac"/>
        <w:numPr>
          <w:ilvl w:val="1"/>
          <w:numId w:val="21"/>
        </w:numPr>
        <w:tabs>
          <w:tab w:val="left" w:pos="929"/>
          <w:tab w:val="left" w:pos="8140"/>
          <w:tab w:val="left" w:pos="8800"/>
        </w:tabs>
        <w:spacing w:after="0" w:line="240" w:lineRule="auto"/>
        <w:ind w:left="0" w:firstLine="709"/>
        <w:rPr>
          <w:sz w:val="28"/>
        </w:rPr>
      </w:pPr>
      <w:r>
        <w:rPr>
          <w:sz w:val="28"/>
        </w:rPr>
        <w:t>совершенствовать</w:t>
      </w:r>
      <w:r>
        <w:rPr>
          <w:spacing w:val="-9"/>
          <w:sz w:val="28"/>
        </w:rPr>
        <w:t xml:space="preserve"> </w:t>
      </w:r>
      <w:r>
        <w:rPr>
          <w:sz w:val="28"/>
        </w:rPr>
        <w:t>общественно-практическую</w:t>
      </w:r>
      <w:r>
        <w:rPr>
          <w:spacing w:val="-7"/>
          <w:sz w:val="28"/>
        </w:rPr>
        <w:t xml:space="preserve"> </w:t>
      </w:r>
      <w:r>
        <w:rPr>
          <w:sz w:val="28"/>
        </w:rPr>
        <w:t>активность</w:t>
      </w:r>
      <w:r>
        <w:rPr>
          <w:spacing w:val="-6"/>
          <w:sz w:val="28"/>
        </w:rPr>
        <w:t xml:space="preserve"> </w:t>
      </w:r>
      <w:r>
        <w:rPr>
          <w:spacing w:val="-2"/>
          <w:sz w:val="28"/>
        </w:rPr>
        <w:t>обучающихся;</w:t>
      </w:r>
    </w:p>
    <w:p w:rsidR="00FF74DA" w:rsidRDefault="00F11E90">
      <w:pPr>
        <w:pStyle w:val="ac"/>
        <w:numPr>
          <w:ilvl w:val="1"/>
          <w:numId w:val="21"/>
        </w:numPr>
        <w:tabs>
          <w:tab w:val="left" w:pos="929"/>
          <w:tab w:val="left" w:pos="8140"/>
          <w:tab w:val="left" w:pos="8800"/>
        </w:tabs>
        <w:spacing w:after="0" w:line="240" w:lineRule="auto"/>
        <w:ind w:left="0" w:firstLine="709"/>
        <w:rPr>
          <w:sz w:val="28"/>
        </w:rPr>
      </w:pPr>
      <w:r>
        <w:rPr>
          <w:sz w:val="28"/>
        </w:rPr>
        <w:t>способствовать</w:t>
      </w:r>
      <w:r>
        <w:rPr>
          <w:spacing w:val="-7"/>
          <w:sz w:val="28"/>
        </w:rPr>
        <w:t xml:space="preserve"> </w:t>
      </w:r>
      <w:r>
        <w:rPr>
          <w:sz w:val="28"/>
        </w:rPr>
        <w:t>развитию</w:t>
      </w:r>
      <w:r>
        <w:rPr>
          <w:spacing w:val="-5"/>
          <w:sz w:val="28"/>
        </w:rPr>
        <w:t xml:space="preserve"> </w:t>
      </w:r>
      <w:r>
        <w:rPr>
          <w:sz w:val="28"/>
        </w:rPr>
        <w:t>творческой</w:t>
      </w:r>
      <w:r>
        <w:rPr>
          <w:spacing w:val="-4"/>
          <w:sz w:val="28"/>
        </w:rPr>
        <w:t xml:space="preserve"> </w:t>
      </w:r>
      <w:r>
        <w:rPr>
          <w:sz w:val="28"/>
        </w:rPr>
        <w:t>активности</w:t>
      </w:r>
      <w:r>
        <w:rPr>
          <w:spacing w:val="-5"/>
          <w:sz w:val="28"/>
        </w:rPr>
        <w:t xml:space="preserve"> </w:t>
      </w:r>
      <w:r>
        <w:rPr>
          <w:sz w:val="28"/>
        </w:rPr>
        <w:t>личности</w:t>
      </w:r>
      <w:r>
        <w:rPr>
          <w:spacing w:val="-4"/>
          <w:sz w:val="28"/>
        </w:rPr>
        <w:t xml:space="preserve"> </w:t>
      </w:r>
      <w:r>
        <w:rPr>
          <w:spacing w:val="-2"/>
          <w:sz w:val="28"/>
        </w:rPr>
        <w:t>обучающихся;</w:t>
      </w:r>
    </w:p>
    <w:p w:rsidR="00FF74DA" w:rsidRDefault="00F11E90">
      <w:pPr>
        <w:pStyle w:val="ac"/>
        <w:numPr>
          <w:ilvl w:val="1"/>
          <w:numId w:val="21"/>
        </w:numPr>
        <w:tabs>
          <w:tab w:val="left" w:pos="929"/>
          <w:tab w:val="left" w:pos="8140"/>
          <w:tab w:val="left" w:pos="8800"/>
        </w:tabs>
        <w:spacing w:after="0" w:line="240" w:lineRule="auto"/>
        <w:ind w:left="0" w:firstLine="709"/>
        <w:rPr>
          <w:sz w:val="28"/>
        </w:rPr>
      </w:pPr>
      <w:r>
        <w:rPr>
          <w:sz w:val="28"/>
        </w:rPr>
        <w:t>систематизировать</w:t>
      </w:r>
      <w:r>
        <w:rPr>
          <w:spacing w:val="-5"/>
          <w:sz w:val="28"/>
        </w:rPr>
        <w:t xml:space="preserve"> </w:t>
      </w:r>
      <w:r>
        <w:rPr>
          <w:sz w:val="28"/>
        </w:rPr>
        <w:t>представление</w:t>
      </w:r>
      <w:r>
        <w:rPr>
          <w:spacing w:val="-5"/>
          <w:sz w:val="28"/>
        </w:rPr>
        <w:t xml:space="preserve"> </w:t>
      </w:r>
      <w:r>
        <w:rPr>
          <w:sz w:val="28"/>
        </w:rPr>
        <w:t>обучающихся</w:t>
      </w:r>
      <w:r>
        <w:rPr>
          <w:spacing w:val="-3"/>
          <w:sz w:val="28"/>
        </w:rPr>
        <w:t xml:space="preserve"> </w:t>
      </w:r>
      <w:r>
        <w:rPr>
          <w:sz w:val="28"/>
        </w:rPr>
        <w:t>о</w:t>
      </w:r>
      <w:r>
        <w:rPr>
          <w:spacing w:val="-4"/>
          <w:sz w:val="28"/>
        </w:rPr>
        <w:t xml:space="preserve"> </w:t>
      </w:r>
      <w:r>
        <w:rPr>
          <w:sz w:val="28"/>
        </w:rPr>
        <w:t>процедуре</w:t>
      </w:r>
      <w:r>
        <w:rPr>
          <w:spacing w:val="-4"/>
          <w:sz w:val="28"/>
        </w:rPr>
        <w:t xml:space="preserve"> </w:t>
      </w:r>
      <w:r>
        <w:rPr>
          <w:sz w:val="28"/>
        </w:rPr>
        <w:t>защиты</w:t>
      </w:r>
      <w:r>
        <w:rPr>
          <w:spacing w:val="-4"/>
          <w:sz w:val="28"/>
        </w:rPr>
        <w:t xml:space="preserve"> </w:t>
      </w:r>
      <w:r>
        <w:rPr>
          <w:sz w:val="28"/>
        </w:rPr>
        <w:t>проектной</w:t>
      </w:r>
      <w:r>
        <w:rPr>
          <w:spacing w:val="1"/>
          <w:sz w:val="28"/>
        </w:rPr>
        <w:t xml:space="preserve"> </w:t>
      </w:r>
      <w:r>
        <w:rPr>
          <w:spacing w:val="-2"/>
          <w:sz w:val="28"/>
        </w:rPr>
        <w:t>работы;</w:t>
      </w:r>
    </w:p>
    <w:p w:rsidR="00FF74DA" w:rsidRDefault="00F11E90">
      <w:pPr>
        <w:pStyle w:val="ac"/>
        <w:numPr>
          <w:ilvl w:val="1"/>
          <w:numId w:val="21"/>
        </w:numPr>
        <w:tabs>
          <w:tab w:val="left" w:pos="1025"/>
          <w:tab w:val="left" w:pos="8140"/>
          <w:tab w:val="left" w:pos="8800"/>
        </w:tabs>
        <w:spacing w:after="0" w:line="240" w:lineRule="auto"/>
        <w:ind w:left="0" w:firstLine="709"/>
        <w:rPr>
          <w:sz w:val="28"/>
        </w:rPr>
      </w:pPr>
      <w:r>
        <w:rPr>
          <w:sz w:val="28"/>
        </w:rPr>
        <w:t xml:space="preserve">работать с различными источниками, в том числе с первоисточниками, грамотно их цитировать, оформлять библиографические ссылки, составлять библиографический список по </w:t>
      </w:r>
      <w:r>
        <w:rPr>
          <w:spacing w:val="-2"/>
          <w:sz w:val="28"/>
        </w:rPr>
        <w:t>проблеме;</w:t>
      </w:r>
    </w:p>
    <w:p w:rsidR="00FF74DA" w:rsidRDefault="00F11E90">
      <w:pPr>
        <w:pStyle w:val="ac"/>
        <w:numPr>
          <w:ilvl w:val="1"/>
          <w:numId w:val="21"/>
        </w:numPr>
        <w:tabs>
          <w:tab w:val="left" w:pos="992"/>
          <w:tab w:val="left" w:pos="8140"/>
          <w:tab w:val="left" w:pos="8800"/>
        </w:tabs>
        <w:spacing w:after="0" w:line="240" w:lineRule="auto"/>
        <w:ind w:left="0" w:firstLine="709"/>
        <w:rPr>
          <w:sz w:val="28"/>
        </w:rPr>
      </w:pPr>
      <w:r>
        <w:rPr>
          <w:sz w:val="28"/>
        </w:rPr>
        <w:t>выбирать</w:t>
      </w:r>
      <w:r>
        <w:rPr>
          <w:spacing w:val="57"/>
          <w:sz w:val="28"/>
        </w:rPr>
        <w:t xml:space="preserve"> </w:t>
      </w:r>
      <w:r>
        <w:rPr>
          <w:sz w:val="28"/>
        </w:rPr>
        <w:t>и</w:t>
      </w:r>
      <w:r>
        <w:rPr>
          <w:spacing w:val="56"/>
          <w:sz w:val="28"/>
        </w:rPr>
        <w:t xml:space="preserve"> </w:t>
      </w:r>
      <w:r>
        <w:rPr>
          <w:sz w:val="28"/>
        </w:rPr>
        <w:t>применять</w:t>
      </w:r>
      <w:r>
        <w:rPr>
          <w:spacing w:val="59"/>
          <w:sz w:val="28"/>
        </w:rPr>
        <w:t xml:space="preserve"> </w:t>
      </w:r>
      <w:r>
        <w:rPr>
          <w:sz w:val="28"/>
        </w:rPr>
        <w:t>на</w:t>
      </w:r>
      <w:r>
        <w:rPr>
          <w:spacing w:val="57"/>
          <w:sz w:val="28"/>
        </w:rPr>
        <w:t xml:space="preserve"> </w:t>
      </w:r>
      <w:r>
        <w:rPr>
          <w:sz w:val="28"/>
        </w:rPr>
        <w:t>практике</w:t>
      </w:r>
      <w:r>
        <w:rPr>
          <w:spacing w:val="57"/>
          <w:sz w:val="28"/>
        </w:rPr>
        <w:t xml:space="preserve"> </w:t>
      </w:r>
      <w:r>
        <w:rPr>
          <w:sz w:val="28"/>
        </w:rPr>
        <w:t>методы</w:t>
      </w:r>
      <w:r>
        <w:rPr>
          <w:spacing w:val="57"/>
          <w:sz w:val="28"/>
        </w:rPr>
        <w:t xml:space="preserve"> </w:t>
      </w:r>
      <w:r>
        <w:rPr>
          <w:sz w:val="28"/>
        </w:rPr>
        <w:t>исследовательской</w:t>
      </w:r>
      <w:r>
        <w:rPr>
          <w:spacing w:val="59"/>
          <w:sz w:val="28"/>
        </w:rPr>
        <w:t xml:space="preserve"> </w:t>
      </w:r>
      <w:r>
        <w:rPr>
          <w:sz w:val="28"/>
        </w:rPr>
        <w:t>деятельности,</w:t>
      </w:r>
      <w:r>
        <w:rPr>
          <w:spacing w:val="59"/>
          <w:sz w:val="28"/>
        </w:rPr>
        <w:t xml:space="preserve"> </w:t>
      </w:r>
      <w:r>
        <w:rPr>
          <w:spacing w:val="-2"/>
          <w:sz w:val="28"/>
        </w:rPr>
        <w:t xml:space="preserve">адекватные </w:t>
      </w:r>
      <w:r>
        <w:rPr>
          <w:sz w:val="28"/>
        </w:rPr>
        <w:t>задачам</w:t>
      </w:r>
      <w:r>
        <w:rPr>
          <w:spacing w:val="-3"/>
          <w:sz w:val="28"/>
        </w:rPr>
        <w:t xml:space="preserve"> </w:t>
      </w:r>
      <w:r>
        <w:rPr>
          <w:spacing w:val="-2"/>
          <w:sz w:val="28"/>
        </w:rPr>
        <w:t>исследования;</w:t>
      </w:r>
    </w:p>
    <w:p w:rsidR="00FF74DA" w:rsidRDefault="00F11E90">
      <w:pPr>
        <w:pStyle w:val="ac"/>
        <w:numPr>
          <w:ilvl w:val="1"/>
          <w:numId w:val="21"/>
        </w:numPr>
        <w:tabs>
          <w:tab w:val="left" w:pos="958"/>
          <w:tab w:val="left" w:pos="8140"/>
          <w:tab w:val="left" w:pos="8800"/>
        </w:tabs>
        <w:spacing w:after="0" w:line="240" w:lineRule="auto"/>
        <w:ind w:left="0" w:firstLine="709"/>
        <w:rPr>
          <w:sz w:val="28"/>
        </w:rPr>
      </w:pPr>
      <w:r>
        <w:rPr>
          <w:sz w:val="28"/>
        </w:rPr>
        <w:t xml:space="preserve">оформлять теоретические и экспериментальные результаты исследовательской и проектной </w:t>
      </w:r>
      <w:r>
        <w:rPr>
          <w:spacing w:val="-2"/>
          <w:sz w:val="28"/>
        </w:rPr>
        <w:t>работы;</w:t>
      </w:r>
    </w:p>
    <w:p w:rsidR="00FF74DA" w:rsidRDefault="00F11E90">
      <w:pPr>
        <w:pStyle w:val="ac"/>
        <w:numPr>
          <w:ilvl w:val="1"/>
          <w:numId w:val="21"/>
        </w:numPr>
        <w:tabs>
          <w:tab w:val="left" w:pos="929"/>
          <w:tab w:val="left" w:pos="8140"/>
          <w:tab w:val="left" w:pos="8800"/>
        </w:tabs>
        <w:spacing w:after="0" w:line="240" w:lineRule="auto"/>
        <w:ind w:left="0" w:firstLine="709"/>
        <w:rPr>
          <w:sz w:val="28"/>
        </w:rPr>
      </w:pPr>
      <w:r>
        <w:rPr>
          <w:sz w:val="28"/>
        </w:rPr>
        <w:t>описывать</w:t>
      </w:r>
      <w:r>
        <w:rPr>
          <w:spacing w:val="-5"/>
          <w:sz w:val="28"/>
        </w:rPr>
        <w:t xml:space="preserve"> </w:t>
      </w:r>
      <w:r>
        <w:rPr>
          <w:sz w:val="28"/>
        </w:rPr>
        <w:t>результаты</w:t>
      </w:r>
      <w:r>
        <w:rPr>
          <w:spacing w:val="-4"/>
          <w:sz w:val="28"/>
        </w:rPr>
        <w:t xml:space="preserve"> </w:t>
      </w:r>
      <w:r>
        <w:rPr>
          <w:sz w:val="28"/>
        </w:rPr>
        <w:t>наблюдений,</w:t>
      </w:r>
      <w:r>
        <w:rPr>
          <w:spacing w:val="-6"/>
          <w:sz w:val="28"/>
        </w:rPr>
        <w:t xml:space="preserve"> </w:t>
      </w:r>
      <w:r>
        <w:rPr>
          <w:sz w:val="28"/>
        </w:rPr>
        <w:t>обсуждать</w:t>
      </w:r>
      <w:r>
        <w:rPr>
          <w:spacing w:val="-5"/>
          <w:sz w:val="28"/>
        </w:rPr>
        <w:t xml:space="preserve"> </w:t>
      </w:r>
      <w:r>
        <w:rPr>
          <w:sz w:val="28"/>
        </w:rPr>
        <w:t>полученные</w:t>
      </w:r>
      <w:r>
        <w:rPr>
          <w:spacing w:val="-7"/>
          <w:sz w:val="28"/>
        </w:rPr>
        <w:t xml:space="preserve"> </w:t>
      </w:r>
      <w:r>
        <w:rPr>
          <w:spacing w:val="-2"/>
          <w:sz w:val="28"/>
        </w:rPr>
        <w:t>факты;</w:t>
      </w:r>
    </w:p>
    <w:p w:rsidR="00FF74DA" w:rsidRDefault="00F11E90">
      <w:pPr>
        <w:pStyle w:val="ac"/>
        <w:numPr>
          <w:ilvl w:val="1"/>
          <w:numId w:val="21"/>
        </w:numPr>
        <w:tabs>
          <w:tab w:val="left" w:pos="929"/>
          <w:tab w:val="left" w:pos="8140"/>
          <w:tab w:val="left" w:pos="8800"/>
        </w:tabs>
        <w:spacing w:after="0" w:line="240" w:lineRule="auto"/>
        <w:ind w:left="0" w:firstLine="709"/>
        <w:rPr>
          <w:sz w:val="28"/>
        </w:rPr>
      </w:pPr>
      <w:r>
        <w:rPr>
          <w:sz w:val="28"/>
        </w:rPr>
        <w:t>оформлять</w:t>
      </w:r>
      <w:r>
        <w:rPr>
          <w:spacing w:val="-3"/>
          <w:sz w:val="28"/>
        </w:rPr>
        <w:t xml:space="preserve"> </w:t>
      </w:r>
      <w:r>
        <w:rPr>
          <w:sz w:val="28"/>
        </w:rPr>
        <w:t>результаты</w:t>
      </w:r>
      <w:r>
        <w:rPr>
          <w:spacing w:val="-3"/>
          <w:sz w:val="28"/>
        </w:rPr>
        <w:t xml:space="preserve"> </w:t>
      </w:r>
      <w:r>
        <w:rPr>
          <w:spacing w:val="-2"/>
          <w:sz w:val="28"/>
        </w:rPr>
        <w:t>исследования.</w:t>
      </w:r>
    </w:p>
    <w:p w:rsidR="00FF74DA" w:rsidRDefault="00F11E90">
      <w:pPr>
        <w:pStyle w:val="a6"/>
        <w:tabs>
          <w:tab w:val="left" w:pos="8140"/>
          <w:tab w:val="left" w:pos="8800"/>
        </w:tabs>
        <w:spacing w:after="0" w:line="240" w:lineRule="auto"/>
        <w:ind w:firstLine="709"/>
        <w:jc w:val="both"/>
      </w:pPr>
      <w:r>
        <w:t>По окончании изучения курса, обучающиеся получат возможность научиться рецензировать чужую исследовательскую или проектную работу, участвовать в школьных и городских научно-практических конференциях.</w:t>
      </w:r>
    </w:p>
    <w:p w:rsidR="00FF74DA" w:rsidRDefault="00F11E90">
      <w:pPr>
        <w:pStyle w:val="a6"/>
        <w:tabs>
          <w:tab w:val="left" w:pos="8140"/>
          <w:tab w:val="left" w:pos="8800"/>
        </w:tabs>
        <w:spacing w:after="0" w:line="240" w:lineRule="auto"/>
        <w:ind w:firstLine="709"/>
        <w:jc w:val="both"/>
      </w:pPr>
      <w:r>
        <w:t>Итогом изучения курса является защита научного проекта (исследовательского, научно- исследовательского, проектного).</w:t>
      </w:r>
    </w:p>
    <w:p w:rsidR="00FF74DA" w:rsidRDefault="00F11E90">
      <w:pPr>
        <w:pStyle w:val="a6"/>
        <w:tabs>
          <w:tab w:val="left" w:pos="8140"/>
          <w:tab w:val="left" w:pos="8800"/>
        </w:tabs>
        <w:spacing w:after="0" w:line="240" w:lineRule="auto"/>
        <w:ind w:firstLine="709"/>
        <w:jc w:val="both"/>
      </w:pPr>
      <w:r>
        <w:t>Общее число часов, отводимых учебным планом на уровень образования - 34 ч.</w:t>
      </w:r>
    </w:p>
    <w:p w:rsidR="00FF74DA" w:rsidRDefault="00FF74DA">
      <w:pPr>
        <w:pStyle w:val="1"/>
        <w:tabs>
          <w:tab w:val="left" w:pos="785"/>
          <w:tab w:val="left" w:pos="8140"/>
          <w:tab w:val="left" w:pos="8800"/>
        </w:tabs>
        <w:spacing w:before="0" w:after="0" w:line="240" w:lineRule="auto"/>
        <w:ind w:left="709" w:firstLine="0"/>
        <w:jc w:val="both"/>
      </w:pPr>
      <w:bookmarkStart w:id="112" w:name="__RefHeading___10177"/>
      <w:bookmarkEnd w:id="112"/>
    </w:p>
    <w:p w:rsidR="00FF74DA" w:rsidRDefault="00F11E90">
      <w:pPr>
        <w:pStyle w:val="1"/>
        <w:tabs>
          <w:tab w:val="left" w:pos="785"/>
          <w:tab w:val="left" w:pos="8140"/>
          <w:tab w:val="left" w:pos="8800"/>
        </w:tabs>
        <w:spacing w:before="0" w:after="0" w:line="240" w:lineRule="auto"/>
        <w:ind w:left="709" w:firstLine="0"/>
        <w:jc w:val="both"/>
      </w:pPr>
      <w:r>
        <w:t>Содержание</w:t>
      </w:r>
      <w:r>
        <w:rPr>
          <w:spacing w:val="-4"/>
        </w:rPr>
        <w:t xml:space="preserve"> </w:t>
      </w:r>
      <w:r>
        <w:rPr>
          <w:spacing w:val="-2"/>
        </w:rPr>
        <w:t>учебного курса</w:t>
      </w:r>
    </w:p>
    <w:p w:rsidR="00FF74DA" w:rsidRDefault="00F11E90">
      <w:pPr>
        <w:pStyle w:val="ac"/>
        <w:numPr>
          <w:ilvl w:val="0"/>
          <w:numId w:val="36"/>
        </w:numPr>
        <w:tabs>
          <w:tab w:val="left" w:pos="1146"/>
          <w:tab w:val="left" w:pos="8140"/>
          <w:tab w:val="left" w:pos="8800"/>
        </w:tabs>
        <w:spacing w:after="0" w:line="240" w:lineRule="auto"/>
        <w:ind w:left="0" w:firstLine="709"/>
        <w:jc w:val="both"/>
        <w:rPr>
          <w:b/>
          <w:sz w:val="28"/>
        </w:rPr>
      </w:pPr>
      <w:r>
        <w:rPr>
          <w:b/>
          <w:spacing w:val="-2"/>
          <w:sz w:val="28"/>
        </w:rPr>
        <w:t>класс</w:t>
      </w:r>
    </w:p>
    <w:p w:rsidR="00FF74DA" w:rsidRDefault="00F11E90">
      <w:pPr>
        <w:tabs>
          <w:tab w:val="left" w:pos="8140"/>
          <w:tab w:val="left" w:pos="8800"/>
        </w:tabs>
        <w:spacing w:after="0" w:line="240" w:lineRule="auto"/>
        <w:ind w:firstLine="709"/>
        <w:jc w:val="both"/>
        <w:rPr>
          <w:rFonts w:ascii="Times New Roman" w:hAnsi="Times New Roman"/>
          <w:sz w:val="28"/>
        </w:rPr>
      </w:pPr>
      <w:r>
        <w:rPr>
          <w:rFonts w:ascii="Times New Roman" w:hAnsi="Times New Roman"/>
          <w:sz w:val="28"/>
        </w:rPr>
        <w:t>Раздел</w:t>
      </w:r>
      <w:r>
        <w:rPr>
          <w:rFonts w:ascii="Times New Roman" w:hAnsi="Times New Roman"/>
          <w:spacing w:val="-1"/>
          <w:sz w:val="28"/>
        </w:rPr>
        <w:t xml:space="preserve"> </w:t>
      </w:r>
      <w:r>
        <w:rPr>
          <w:rFonts w:ascii="Times New Roman" w:hAnsi="Times New Roman"/>
          <w:sz w:val="28"/>
        </w:rPr>
        <w:t>1.</w:t>
      </w:r>
      <w:r>
        <w:rPr>
          <w:rFonts w:ascii="Times New Roman" w:hAnsi="Times New Roman"/>
          <w:spacing w:val="-1"/>
          <w:sz w:val="28"/>
        </w:rPr>
        <w:t xml:space="preserve"> </w:t>
      </w:r>
      <w:r>
        <w:rPr>
          <w:rFonts w:ascii="Times New Roman" w:hAnsi="Times New Roman"/>
          <w:b/>
          <w:spacing w:val="-2"/>
          <w:sz w:val="28"/>
        </w:rPr>
        <w:t>Введение</w:t>
      </w:r>
      <w:r>
        <w:rPr>
          <w:rFonts w:ascii="Times New Roman" w:hAnsi="Times New Roman"/>
          <w:spacing w:val="-2"/>
          <w:sz w:val="28"/>
        </w:rPr>
        <w:t>.</w:t>
      </w:r>
    </w:p>
    <w:p w:rsidR="00FF74DA" w:rsidRDefault="00F11E90">
      <w:pPr>
        <w:pStyle w:val="a6"/>
        <w:tabs>
          <w:tab w:val="left" w:pos="8140"/>
          <w:tab w:val="left" w:pos="8800"/>
        </w:tabs>
        <w:spacing w:after="0" w:line="240" w:lineRule="auto"/>
        <w:ind w:firstLine="709"/>
        <w:jc w:val="both"/>
      </w:pPr>
      <w:r>
        <w:t>Понятия «индивидуальный проект», «проектная деятельность», «проектная культура». Типология проектов. Проекты в современном мире. Цели, задачи проектирования в современном мире, проблемы. Методология и технология проектной деятельности.</w:t>
      </w:r>
    </w:p>
    <w:p w:rsidR="00FF74DA" w:rsidRDefault="00F11E90">
      <w:pPr>
        <w:tabs>
          <w:tab w:val="left" w:pos="8140"/>
          <w:tab w:val="left" w:pos="8800"/>
        </w:tabs>
        <w:spacing w:after="0" w:line="240" w:lineRule="auto"/>
        <w:ind w:firstLine="709"/>
        <w:jc w:val="both"/>
        <w:rPr>
          <w:rFonts w:ascii="Times New Roman" w:hAnsi="Times New Roman"/>
          <w:sz w:val="28"/>
        </w:rPr>
      </w:pPr>
      <w:r>
        <w:rPr>
          <w:rFonts w:ascii="Times New Roman" w:hAnsi="Times New Roman"/>
          <w:sz w:val="28"/>
        </w:rPr>
        <w:t>Раздел</w:t>
      </w:r>
      <w:r>
        <w:rPr>
          <w:rFonts w:ascii="Times New Roman" w:hAnsi="Times New Roman"/>
          <w:spacing w:val="-6"/>
          <w:sz w:val="28"/>
        </w:rPr>
        <w:t xml:space="preserve"> </w:t>
      </w:r>
      <w:r>
        <w:rPr>
          <w:rFonts w:ascii="Times New Roman" w:hAnsi="Times New Roman"/>
          <w:sz w:val="28"/>
        </w:rPr>
        <w:t>2.</w:t>
      </w:r>
      <w:r>
        <w:rPr>
          <w:rFonts w:ascii="Times New Roman" w:hAnsi="Times New Roman"/>
          <w:spacing w:val="-3"/>
          <w:sz w:val="28"/>
        </w:rPr>
        <w:t xml:space="preserve"> </w:t>
      </w:r>
      <w:r>
        <w:rPr>
          <w:rFonts w:ascii="Times New Roman" w:hAnsi="Times New Roman"/>
          <w:b/>
          <w:sz w:val="28"/>
        </w:rPr>
        <w:t>Работа</w:t>
      </w:r>
      <w:r>
        <w:rPr>
          <w:rFonts w:ascii="Times New Roman" w:hAnsi="Times New Roman"/>
          <w:b/>
          <w:spacing w:val="-3"/>
          <w:sz w:val="28"/>
        </w:rPr>
        <w:t xml:space="preserve"> </w:t>
      </w:r>
      <w:r>
        <w:rPr>
          <w:rFonts w:ascii="Times New Roman" w:hAnsi="Times New Roman"/>
          <w:b/>
          <w:sz w:val="28"/>
        </w:rPr>
        <w:t>над</w:t>
      </w:r>
      <w:r>
        <w:rPr>
          <w:rFonts w:ascii="Times New Roman" w:hAnsi="Times New Roman"/>
          <w:b/>
          <w:spacing w:val="-3"/>
          <w:sz w:val="28"/>
        </w:rPr>
        <w:t xml:space="preserve"> </w:t>
      </w:r>
      <w:r>
        <w:rPr>
          <w:rFonts w:ascii="Times New Roman" w:hAnsi="Times New Roman"/>
          <w:b/>
          <w:sz w:val="28"/>
        </w:rPr>
        <w:t>содержательной</w:t>
      </w:r>
      <w:r>
        <w:rPr>
          <w:rFonts w:ascii="Times New Roman" w:hAnsi="Times New Roman"/>
          <w:b/>
          <w:spacing w:val="-3"/>
          <w:sz w:val="28"/>
        </w:rPr>
        <w:t xml:space="preserve"> </w:t>
      </w:r>
      <w:r>
        <w:rPr>
          <w:rFonts w:ascii="Times New Roman" w:hAnsi="Times New Roman"/>
          <w:b/>
          <w:sz w:val="28"/>
        </w:rPr>
        <w:t>частью</w:t>
      </w:r>
      <w:r>
        <w:rPr>
          <w:rFonts w:ascii="Times New Roman" w:hAnsi="Times New Roman"/>
          <w:b/>
          <w:spacing w:val="-4"/>
          <w:sz w:val="28"/>
        </w:rPr>
        <w:t xml:space="preserve"> </w:t>
      </w:r>
      <w:r>
        <w:rPr>
          <w:rFonts w:ascii="Times New Roman" w:hAnsi="Times New Roman"/>
          <w:b/>
          <w:spacing w:val="-2"/>
          <w:sz w:val="28"/>
        </w:rPr>
        <w:t>проекта</w:t>
      </w:r>
      <w:r>
        <w:rPr>
          <w:rFonts w:ascii="Times New Roman" w:hAnsi="Times New Roman"/>
          <w:spacing w:val="-2"/>
          <w:sz w:val="28"/>
        </w:rPr>
        <w:t>.</w:t>
      </w:r>
    </w:p>
    <w:p w:rsidR="00FF74DA" w:rsidRDefault="00F11E90">
      <w:pPr>
        <w:pStyle w:val="a6"/>
        <w:tabs>
          <w:tab w:val="left" w:pos="8140"/>
          <w:tab w:val="left" w:pos="8800"/>
        </w:tabs>
        <w:spacing w:after="0" w:line="240" w:lineRule="auto"/>
        <w:ind w:firstLine="709"/>
        <w:jc w:val="both"/>
      </w:pPr>
      <w:r>
        <w:t>Конструирование темы и проблемы проекта. Проектный замысел. Критерии оценки курсовой</w:t>
      </w:r>
      <w:r>
        <w:rPr>
          <w:spacing w:val="40"/>
        </w:rPr>
        <w:t xml:space="preserve"> </w:t>
      </w:r>
      <w:r>
        <w:t>и исследовательской работы. Презентация и защита замыслов проектов. Методические рекомендации по написанию и оформлению. Структура проектов. Методы исследования: методы эмпирического исследования (наблюдение, сравнение, эксперимент); методы, используемые как на эмпирическом, так и на теоретическом уровне исследования (абстрагирование, анализ и синтез, индукция и дедукция, моделирование и др.); методы теоретического исследования (восхождение от абстрактного к конкретному и др.). Рассмотрение</w:t>
      </w:r>
      <w:r>
        <w:rPr>
          <w:spacing w:val="-2"/>
        </w:rPr>
        <w:t xml:space="preserve"> </w:t>
      </w:r>
      <w:r>
        <w:t>текста</w:t>
      </w:r>
      <w:r>
        <w:rPr>
          <w:spacing w:val="-2"/>
        </w:rPr>
        <w:t xml:space="preserve"> </w:t>
      </w:r>
      <w:r>
        <w:t>с точки</w:t>
      </w:r>
      <w:r>
        <w:rPr>
          <w:spacing w:val="-3"/>
        </w:rPr>
        <w:t xml:space="preserve"> </w:t>
      </w:r>
      <w:r>
        <w:t>зрения</w:t>
      </w:r>
      <w:r>
        <w:rPr>
          <w:spacing w:val="-1"/>
        </w:rPr>
        <w:t xml:space="preserve"> </w:t>
      </w:r>
      <w:r>
        <w:t>его</w:t>
      </w:r>
      <w:r>
        <w:rPr>
          <w:spacing w:val="-1"/>
        </w:rPr>
        <w:t xml:space="preserve"> </w:t>
      </w:r>
      <w:r>
        <w:t>структуры.</w:t>
      </w:r>
      <w:r>
        <w:rPr>
          <w:spacing w:val="-2"/>
        </w:rPr>
        <w:t xml:space="preserve"> </w:t>
      </w:r>
      <w:r>
        <w:t xml:space="preserve"> Расчет календарного графика проектной деятельности. Применение информационных технологий в исследовании. Работа в сети Интернет. Научные документы и издания. Организация работы с научной литературой. Знакомство с каталогами.  Методика работы в музеях, архивах. Применение информационных технологий в исследовании и проектной деятельности. Работа в сети Интернет. Способы и формы представления данных. Компьютерная обработка данных исследования. Библиография, справочная литература, каталоги. Оформление таблиц, рисунков и иллюстрированных плакатов, ссылок, сносок, списка литературы. Сбор и систематизация материалов по проектной работе. Основные процессы исполнения, контроля и завершения проекта, курсовых работ. Мониторинг выполняемых работ и методы контроля исполнения. Критерии контроля. Управление завершением проекта. Корректирование критериев оценки продуктов проекта и защиты проекта. Коммуникативные барьеры при публичной защите результатов проекта. Главные предпосылки успеха публичного выступления. </w:t>
      </w:r>
    </w:p>
    <w:p w:rsidR="00FF74DA" w:rsidRDefault="00F11E90">
      <w:pPr>
        <w:pStyle w:val="a6"/>
        <w:tabs>
          <w:tab w:val="left" w:pos="8140"/>
          <w:tab w:val="left" w:pos="8800"/>
        </w:tabs>
        <w:spacing w:after="0" w:line="240" w:lineRule="auto"/>
        <w:ind w:firstLine="709"/>
        <w:jc w:val="both"/>
      </w:pPr>
      <w:r>
        <w:t>Оформление таблиц, рисунков и иллюстрированных плакатов, ссылок, сносок, списка литературы. Сбор и систематизация материалов.</w:t>
      </w:r>
    </w:p>
    <w:p w:rsidR="00FF74DA" w:rsidRDefault="00F11E90">
      <w:pPr>
        <w:pStyle w:val="1"/>
        <w:tabs>
          <w:tab w:val="left" w:pos="8140"/>
          <w:tab w:val="left" w:pos="8800"/>
        </w:tabs>
        <w:spacing w:before="0" w:after="0" w:line="240" w:lineRule="auto"/>
        <w:ind w:left="0" w:firstLine="709"/>
        <w:jc w:val="both"/>
      </w:pPr>
      <w:bookmarkStart w:id="113" w:name="__RefHeading___10178"/>
      <w:bookmarkEnd w:id="113"/>
      <w:r>
        <w:rPr>
          <w:b w:val="0"/>
        </w:rPr>
        <w:t>Раздел 3.</w:t>
      </w:r>
      <w:r>
        <w:t xml:space="preserve"> Оформление результатов проектной деятельности.</w:t>
      </w:r>
      <w:r>
        <w:rPr>
          <w:b w:val="0"/>
          <w:spacing w:val="80"/>
        </w:rPr>
        <w:t xml:space="preserve"> </w:t>
      </w:r>
      <w:r>
        <w:rPr>
          <w:b w:val="0"/>
          <w:spacing w:val="-2"/>
        </w:rPr>
        <w:t xml:space="preserve"> </w:t>
      </w:r>
      <w:r>
        <w:rPr>
          <w:b w:val="0"/>
        </w:rPr>
        <w:t xml:space="preserve">Подготовка авторского доклада. Публичная защита результатов проектной деятельности. </w:t>
      </w:r>
    </w:p>
    <w:p w:rsidR="00FF74DA" w:rsidRDefault="00FF74DA">
      <w:pPr>
        <w:pStyle w:val="1"/>
        <w:tabs>
          <w:tab w:val="left" w:pos="1660"/>
          <w:tab w:val="left" w:pos="8140"/>
          <w:tab w:val="left" w:pos="8800"/>
        </w:tabs>
        <w:spacing w:before="0" w:after="0" w:line="240" w:lineRule="auto"/>
        <w:ind w:left="709" w:firstLine="0"/>
        <w:jc w:val="both"/>
      </w:pPr>
      <w:bookmarkStart w:id="114" w:name="__RefHeading___10179"/>
      <w:bookmarkEnd w:id="114"/>
    </w:p>
    <w:p w:rsidR="00FF74DA" w:rsidRDefault="00F11E90">
      <w:pPr>
        <w:pStyle w:val="1"/>
        <w:tabs>
          <w:tab w:val="left" w:pos="1660"/>
          <w:tab w:val="left" w:pos="8140"/>
          <w:tab w:val="left" w:pos="8800"/>
        </w:tabs>
        <w:spacing w:before="0" w:after="0" w:line="240" w:lineRule="auto"/>
        <w:ind w:left="709" w:firstLine="0"/>
        <w:jc w:val="both"/>
      </w:pPr>
      <w:r>
        <w:t>Планируемые</w:t>
      </w:r>
      <w:r>
        <w:rPr>
          <w:spacing w:val="-9"/>
        </w:rPr>
        <w:t xml:space="preserve"> </w:t>
      </w:r>
      <w:r>
        <w:t>результаты</w:t>
      </w:r>
      <w:r>
        <w:rPr>
          <w:spacing w:val="-7"/>
        </w:rPr>
        <w:t xml:space="preserve"> </w:t>
      </w:r>
      <w:r>
        <w:t>освоения</w:t>
      </w:r>
      <w:r>
        <w:rPr>
          <w:spacing w:val="-5"/>
        </w:rPr>
        <w:t xml:space="preserve"> </w:t>
      </w:r>
      <w:r>
        <w:rPr>
          <w:spacing w:val="-2"/>
        </w:rPr>
        <w:t>учебного курса</w:t>
      </w:r>
    </w:p>
    <w:p w:rsidR="00FF74DA" w:rsidRDefault="00F11E90">
      <w:pPr>
        <w:tabs>
          <w:tab w:val="left" w:pos="8140"/>
          <w:tab w:val="left" w:pos="8800"/>
        </w:tabs>
        <w:spacing w:after="0" w:line="240" w:lineRule="auto"/>
        <w:ind w:firstLine="709"/>
        <w:jc w:val="both"/>
        <w:rPr>
          <w:rFonts w:ascii="Times New Roman" w:hAnsi="Times New Roman"/>
          <w:b/>
          <w:sz w:val="28"/>
        </w:rPr>
      </w:pPr>
      <w:r>
        <w:rPr>
          <w:rFonts w:ascii="Times New Roman" w:hAnsi="Times New Roman"/>
          <w:b/>
          <w:sz w:val="28"/>
        </w:rPr>
        <w:t xml:space="preserve">ЛИЧНОСТНЫЕ </w:t>
      </w:r>
      <w:r>
        <w:rPr>
          <w:rFonts w:ascii="Times New Roman" w:hAnsi="Times New Roman"/>
          <w:b/>
          <w:spacing w:val="-2"/>
          <w:sz w:val="28"/>
        </w:rPr>
        <w:t>РЕЗУЛЬТАТЫ</w:t>
      </w:r>
    </w:p>
    <w:p w:rsidR="00FF74DA" w:rsidRDefault="00F11E90">
      <w:pPr>
        <w:pStyle w:val="a6"/>
        <w:tabs>
          <w:tab w:val="left" w:pos="8140"/>
          <w:tab w:val="left" w:pos="8800"/>
        </w:tabs>
        <w:spacing w:after="0" w:line="240" w:lineRule="auto"/>
        <w:ind w:firstLine="709"/>
        <w:jc w:val="both"/>
        <w:rPr>
          <w:i/>
        </w:rPr>
      </w:pPr>
      <w:r>
        <w:rPr>
          <w:i/>
        </w:rPr>
        <w:t>гражданского</w:t>
      </w:r>
      <w:r>
        <w:rPr>
          <w:i/>
          <w:spacing w:val="-3"/>
        </w:rPr>
        <w:t xml:space="preserve"> </w:t>
      </w:r>
      <w:r>
        <w:rPr>
          <w:i/>
          <w:spacing w:val="-2"/>
        </w:rPr>
        <w:t>воспитания:</w:t>
      </w:r>
    </w:p>
    <w:p w:rsidR="00FF74DA" w:rsidRDefault="00F11E90">
      <w:pPr>
        <w:pStyle w:val="ac"/>
        <w:tabs>
          <w:tab w:val="left" w:pos="660"/>
          <w:tab w:val="left" w:pos="8140"/>
          <w:tab w:val="left" w:pos="8800"/>
        </w:tabs>
        <w:spacing w:after="0" w:line="240" w:lineRule="auto"/>
        <w:ind w:left="0" w:firstLine="709"/>
        <w:rPr>
          <w:sz w:val="28"/>
        </w:rPr>
      </w:pPr>
      <w:r>
        <w:rPr>
          <w:sz w:val="28"/>
        </w:rPr>
        <w:t>сформированность</w:t>
      </w:r>
      <w:r>
        <w:rPr>
          <w:spacing w:val="-3"/>
          <w:sz w:val="28"/>
        </w:rPr>
        <w:t xml:space="preserve"> </w:t>
      </w:r>
      <w:r>
        <w:rPr>
          <w:sz w:val="28"/>
        </w:rPr>
        <w:t>гражданской</w:t>
      </w:r>
      <w:r>
        <w:rPr>
          <w:spacing w:val="-6"/>
          <w:sz w:val="28"/>
        </w:rPr>
        <w:t xml:space="preserve"> </w:t>
      </w:r>
      <w:r>
        <w:rPr>
          <w:sz w:val="28"/>
        </w:rPr>
        <w:t>позиции</w:t>
      </w:r>
      <w:r>
        <w:rPr>
          <w:spacing w:val="-6"/>
          <w:sz w:val="28"/>
        </w:rPr>
        <w:t xml:space="preserve"> </w:t>
      </w:r>
      <w:r>
        <w:rPr>
          <w:sz w:val="28"/>
        </w:rPr>
        <w:t>обучающегося</w:t>
      </w:r>
      <w:r>
        <w:rPr>
          <w:spacing w:val="-6"/>
          <w:sz w:val="28"/>
        </w:rPr>
        <w:t xml:space="preserve"> </w:t>
      </w:r>
      <w:r>
        <w:rPr>
          <w:sz w:val="28"/>
        </w:rPr>
        <w:t>как</w:t>
      </w:r>
      <w:r>
        <w:rPr>
          <w:spacing w:val="-4"/>
          <w:sz w:val="28"/>
        </w:rPr>
        <w:t xml:space="preserve"> </w:t>
      </w:r>
      <w:r>
        <w:rPr>
          <w:sz w:val="28"/>
        </w:rPr>
        <w:t>активного</w:t>
      </w:r>
      <w:r>
        <w:rPr>
          <w:spacing w:val="-6"/>
          <w:sz w:val="28"/>
        </w:rPr>
        <w:t xml:space="preserve"> </w:t>
      </w:r>
      <w:r>
        <w:rPr>
          <w:sz w:val="28"/>
        </w:rPr>
        <w:t>и</w:t>
      </w:r>
      <w:r>
        <w:rPr>
          <w:spacing w:val="-6"/>
          <w:sz w:val="28"/>
        </w:rPr>
        <w:t xml:space="preserve"> </w:t>
      </w:r>
      <w:r>
        <w:rPr>
          <w:sz w:val="28"/>
        </w:rPr>
        <w:t>ответственного члена российского общества;</w:t>
      </w:r>
    </w:p>
    <w:p w:rsidR="00FF74DA" w:rsidRDefault="00F11E90">
      <w:pPr>
        <w:pStyle w:val="ac"/>
        <w:tabs>
          <w:tab w:val="left" w:pos="660"/>
          <w:tab w:val="left" w:pos="8140"/>
          <w:tab w:val="left" w:pos="8800"/>
        </w:tabs>
        <w:spacing w:after="0" w:line="240" w:lineRule="auto"/>
        <w:ind w:left="0" w:firstLine="709"/>
        <w:rPr>
          <w:sz w:val="28"/>
        </w:rPr>
      </w:pPr>
      <w:r>
        <w:rPr>
          <w:sz w:val="28"/>
        </w:rPr>
        <w:t xml:space="preserve">осознание своих конституционных прав и обязанностей, уважение закона и правопо- </w:t>
      </w:r>
      <w:r>
        <w:rPr>
          <w:spacing w:val="-2"/>
          <w:sz w:val="28"/>
        </w:rPr>
        <w:t>рядка;</w:t>
      </w:r>
    </w:p>
    <w:p w:rsidR="00FF74DA" w:rsidRDefault="00F11E90">
      <w:pPr>
        <w:pStyle w:val="ac"/>
        <w:tabs>
          <w:tab w:val="left" w:pos="660"/>
          <w:tab w:val="left" w:pos="8140"/>
          <w:tab w:val="left" w:pos="8800"/>
        </w:tabs>
        <w:spacing w:after="0" w:line="240" w:lineRule="auto"/>
        <w:ind w:left="0" w:firstLine="709"/>
        <w:rPr>
          <w:sz w:val="28"/>
        </w:rPr>
      </w:pPr>
      <w:r>
        <w:rPr>
          <w:sz w:val="28"/>
        </w:rPr>
        <w:t>принятие традиционных национальных, общечеловеческих гуманистических и демо- кратических ценностей;</w:t>
      </w:r>
    </w:p>
    <w:p w:rsidR="00FF74DA" w:rsidRDefault="00F11E90">
      <w:pPr>
        <w:pStyle w:val="ac"/>
        <w:tabs>
          <w:tab w:val="left" w:pos="660"/>
          <w:tab w:val="left" w:pos="8140"/>
          <w:tab w:val="left" w:pos="8800"/>
        </w:tabs>
        <w:spacing w:after="0" w:line="240" w:lineRule="auto"/>
        <w:ind w:left="0" w:firstLine="709"/>
        <w:rPr>
          <w:sz w:val="28"/>
        </w:rPr>
      </w:pPr>
      <w:r>
        <w:rPr>
          <w:sz w:val="28"/>
        </w:rPr>
        <w:t>готовность противостоять идеологии экстремизма, национализма, ксенофобии, дискри- минации по социальным, религиозным, расовым, национальным признакам;</w:t>
      </w:r>
    </w:p>
    <w:p w:rsidR="00FF74DA" w:rsidRDefault="00F11E90">
      <w:pPr>
        <w:pStyle w:val="ac"/>
        <w:tabs>
          <w:tab w:val="left" w:pos="660"/>
          <w:tab w:val="left" w:pos="8140"/>
          <w:tab w:val="left" w:pos="8800"/>
        </w:tabs>
        <w:spacing w:after="0" w:line="240" w:lineRule="auto"/>
        <w:ind w:left="0" w:firstLine="709"/>
        <w:rPr>
          <w:sz w:val="28"/>
        </w:rPr>
      </w:pPr>
      <w:r>
        <w:rPr>
          <w:sz w:val="28"/>
        </w:rPr>
        <w:t xml:space="preserve">готовность вести совместную деятельность в интересах гражданского общества, участ- вовать в самоуправлении в общеобразовательной организации и детско-юношеских ор- </w:t>
      </w:r>
      <w:r>
        <w:rPr>
          <w:spacing w:val="-2"/>
          <w:sz w:val="28"/>
        </w:rPr>
        <w:t>ганизациях;</w:t>
      </w:r>
    </w:p>
    <w:p w:rsidR="00FF74DA" w:rsidRDefault="00F11E90">
      <w:pPr>
        <w:pStyle w:val="ac"/>
        <w:tabs>
          <w:tab w:val="left" w:pos="660"/>
          <w:tab w:val="left" w:pos="8140"/>
          <w:tab w:val="left" w:pos="8800"/>
        </w:tabs>
        <w:spacing w:after="0" w:line="240" w:lineRule="auto"/>
        <w:ind w:left="0" w:firstLine="709"/>
        <w:rPr>
          <w:sz w:val="28"/>
        </w:rPr>
      </w:pPr>
      <w:r>
        <w:rPr>
          <w:sz w:val="28"/>
        </w:rPr>
        <w:t>умение взаимодействовать с социальными институтами в соответствии с их функциями и назначением;</w:t>
      </w:r>
    </w:p>
    <w:p w:rsidR="00FF74DA" w:rsidRDefault="00F11E90">
      <w:pPr>
        <w:pStyle w:val="ac"/>
        <w:tabs>
          <w:tab w:val="left" w:pos="660"/>
          <w:tab w:val="left" w:pos="8140"/>
          <w:tab w:val="left" w:pos="8800"/>
        </w:tabs>
        <w:spacing w:after="0" w:line="240" w:lineRule="auto"/>
        <w:ind w:left="0" w:firstLine="709"/>
        <w:rPr>
          <w:sz w:val="28"/>
        </w:rPr>
      </w:pPr>
      <w:r>
        <w:rPr>
          <w:sz w:val="28"/>
        </w:rPr>
        <w:t>готовность</w:t>
      </w:r>
      <w:r>
        <w:rPr>
          <w:spacing w:val="-4"/>
          <w:sz w:val="28"/>
        </w:rPr>
        <w:t xml:space="preserve"> </w:t>
      </w:r>
      <w:r>
        <w:rPr>
          <w:sz w:val="28"/>
        </w:rPr>
        <w:t>к</w:t>
      </w:r>
      <w:r>
        <w:rPr>
          <w:spacing w:val="-4"/>
          <w:sz w:val="28"/>
        </w:rPr>
        <w:t xml:space="preserve"> </w:t>
      </w:r>
      <w:r>
        <w:rPr>
          <w:sz w:val="28"/>
        </w:rPr>
        <w:t>гуманитарной</w:t>
      </w:r>
      <w:r>
        <w:rPr>
          <w:spacing w:val="-4"/>
          <w:sz w:val="28"/>
        </w:rPr>
        <w:t xml:space="preserve"> </w:t>
      </w:r>
      <w:r>
        <w:rPr>
          <w:sz w:val="28"/>
        </w:rPr>
        <w:t>и</w:t>
      </w:r>
      <w:r>
        <w:rPr>
          <w:spacing w:val="-4"/>
          <w:sz w:val="28"/>
        </w:rPr>
        <w:t xml:space="preserve"> </w:t>
      </w:r>
      <w:r>
        <w:rPr>
          <w:sz w:val="28"/>
        </w:rPr>
        <w:t>волонтерской</w:t>
      </w:r>
      <w:r>
        <w:rPr>
          <w:spacing w:val="-3"/>
          <w:sz w:val="28"/>
        </w:rPr>
        <w:t xml:space="preserve"> </w:t>
      </w:r>
      <w:r>
        <w:rPr>
          <w:spacing w:val="-2"/>
          <w:sz w:val="28"/>
        </w:rPr>
        <w:t>деятельности;</w:t>
      </w:r>
    </w:p>
    <w:p w:rsidR="00FF74DA" w:rsidRDefault="00F11E90">
      <w:pPr>
        <w:pStyle w:val="ac"/>
        <w:tabs>
          <w:tab w:val="left" w:pos="660"/>
          <w:tab w:val="left" w:pos="8140"/>
          <w:tab w:val="left" w:pos="8800"/>
        </w:tabs>
        <w:spacing w:after="0" w:line="240" w:lineRule="auto"/>
        <w:ind w:left="0" w:firstLine="709"/>
        <w:rPr>
          <w:i/>
          <w:sz w:val="28"/>
        </w:rPr>
      </w:pPr>
      <w:r>
        <w:rPr>
          <w:i/>
          <w:sz w:val="28"/>
        </w:rPr>
        <w:t>патриотического</w:t>
      </w:r>
      <w:r>
        <w:rPr>
          <w:i/>
          <w:spacing w:val="-7"/>
          <w:sz w:val="28"/>
        </w:rPr>
        <w:t xml:space="preserve"> </w:t>
      </w:r>
      <w:r>
        <w:rPr>
          <w:i/>
          <w:spacing w:val="-2"/>
          <w:sz w:val="28"/>
        </w:rPr>
        <w:t>воспитания:</w:t>
      </w:r>
    </w:p>
    <w:p w:rsidR="00FF74DA" w:rsidRDefault="00F11E90">
      <w:pPr>
        <w:pStyle w:val="ac"/>
        <w:tabs>
          <w:tab w:val="left" w:pos="660"/>
          <w:tab w:val="left" w:pos="8140"/>
          <w:tab w:val="left" w:pos="8800"/>
        </w:tabs>
        <w:spacing w:after="0" w:line="240" w:lineRule="auto"/>
        <w:ind w:left="0" w:firstLine="709"/>
        <w:rPr>
          <w:sz w:val="28"/>
        </w:rPr>
      </w:pPr>
      <w:r>
        <w:rPr>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 сии;</w:t>
      </w:r>
    </w:p>
    <w:p w:rsidR="00FF74DA" w:rsidRDefault="00F11E90">
      <w:pPr>
        <w:pStyle w:val="ac"/>
        <w:tabs>
          <w:tab w:val="left" w:pos="660"/>
          <w:tab w:val="left" w:pos="8140"/>
          <w:tab w:val="left" w:pos="8800"/>
        </w:tabs>
        <w:spacing w:after="0" w:line="240" w:lineRule="auto"/>
        <w:ind w:left="0" w:firstLine="709"/>
        <w:rPr>
          <w:sz w:val="28"/>
        </w:rPr>
      </w:pPr>
      <w:r>
        <w:rPr>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 кусстве, спорте, технологиях и труде;</w:t>
      </w:r>
    </w:p>
    <w:p w:rsidR="00FF74DA" w:rsidRDefault="00F11E90">
      <w:pPr>
        <w:pStyle w:val="ac"/>
        <w:tabs>
          <w:tab w:val="left" w:pos="660"/>
          <w:tab w:val="left" w:pos="8140"/>
          <w:tab w:val="left" w:pos="8800"/>
        </w:tabs>
        <w:spacing w:after="0" w:line="240" w:lineRule="auto"/>
        <w:ind w:left="0" w:firstLine="709"/>
        <w:rPr>
          <w:sz w:val="28"/>
        </w:rPr>
      </w:pPr>
      <w:r>
        <w:rPr>
          <w:sz w:val="28"/>
        </w:rPr>
        <w:t>идейная убежденность, готовность к служению и защите Отечества, ответственность за его судьбу;</w:t>
      </w:r>
    </w:p>
    <w:p w:rsidR="00FF74DA" w:rsidRDefault="00F11E90">
      <w:pPr>
        <w:pStyle w:val="ac"/>
        <w:tabs>
          <w:tab w:val="left" w:pos="660"/>
          <w:tab w:val="left" w:pos="8140"/>
          <w:tab w:val="left" w:pos="8800"/>
        </w:tabs>
        <w:spacing w:after="0" w:line="240" w:lineRule="auto"/>
        <w:ind w:left="0" w:firstLine="709"/>
        <w:rPr>
          <w:sz w:val="28"/>
        </w:rPr>
      </w:pPr>
      <w:r>
        <w:rPr>
          <w:i/>
          <w:sz w:val="28"/>
        </w:rPr>
        <w:t>духовно-нравственного</w:t>
      </w:r>
      <w:r>
        <w:rPr>
          <w:i/>
          <w:spacing w:val="-10"/>
          <w:sz w:val="28"/>
        </w:rPr>
        <w:t xml:space="preserve"> </w:t>
      </w:r>
      <w:r>
        <w:rPr>
          <w:i/>
          <w:spacing w:val="-2"/>
          <w:sz w:val="28"/>
        </w:rPr>
        <w:t>воспитания:</w:t>
      </w:r>
    </w:p>
    <w:p w:rsidR="00FF74DA" w:rsidRDefault="00F11E90">
      <w:pPr>
        <w:pStyle w:val="ac"/>
        <w:tabs>
          <w:tab w:val="left" w:pos="660"/>
          <w:tab w:val="left" w:pos="8140"/>
          <w:tab w:val="left" w:pos="8800"/>
        </w:tabs>
        <w:spacing w:after="0" w:line="240" w:lineRule="auto"/>
        <w:ind w:left="0" w:firstLine="709"/>
        <w:rPr>
          <w:sz w:val="28"/>
        </w:rPr>
      </w:pPr>
      <w:r>
        <w:rPr>
          <w:sz w:val="28"/>
        </w:rPr>
        <w:t>осознание духовных ценностей российского народа;</w:t>
      </w:r>
    </w:p>
    <w:p w:rsidR="00FF74DA" w:rsidRDefault="00F11E90">
      <w:pPr>
        <w:pStyle w:val="ac"/>
        <w:tabs>
          <w:tab w:val="left" w:pos="660"/>
          <w:tab w:val="left" w:pos="8140"/>
          <w:tab w:val="left" w:pos="8800"/>
        </w:tabs>
        <w:spacing w:after="0" w:line="240" w:lineRule="auto"/>
        <w:ind w:left="0" w:firstLine="709"/>
        <w:rPr>
          <w:sz w:val="28"/>
        </w:rPr>
      </w:pPr>
      <w:r>
        <w:rPr>
          <w:sz w:val="28"/>
        </w:rPr>
        <w:t>сформированность нравственного сознания, этического поведения;</w:t>
      </w:r>
    </w:p>
    <w:p w:rsidR="00FF74DA" w:rsidRDefault="00F11E90">
      <w:pPr>
        <w:pStyle w:val="ac"/>
        <w:tabs>
          <w:tab w:val="left" w:pos="660"/>
          <w:tab w:val="left" w:pos="8140"/>
          <w:tab w:val="left" w:pos="8800"/>
        </w:tabs>
        <w:spacing w:after="0" w:line="240" w:lineRule="auto"/>
        <w:ind w:left="0" w:firstLine="709"/>
        <w:rPr>
          <w:sz w:val="28"/>
        </w:rPr>
      </w:pPr>
      <w:r>
        <w:rPr>
          <w:sz w:val="28"/>
        </w:rPr>
        <w:t>способность оценивать ситуацию и принимать осознанные решения, ориентируясь на морально-нравственные нормы и ценности;</w:t>
      </w:r>
    </w:p>
    <w:p w:rsidR="00FF74DA" w:rsidRDefault="00F11E90">
      <w:pPr>
        <w:pStyle w:val="ac"/>
        <w:tabs>
          <w:tab w:val="left" w:pos="660"/>
          <w:tab w:val="left" w:pos="8140"/>
          <w:tab w:val="left" w:pos="8800"/>
        </w:tabs>
        <w:spacing w:after="0" w:line="240" w:lineRule="auto"/>
        <w:ind w:left="0" w:firstLine="709"/>
        <w:rPr>
          <w:sz w:val="28"/>
        </w:rPr>
      </w:pPr>
      <w:r>
        <w:rPr>
          <w:sz w:val="28"/>
        </w:rPr>
        <w:t>осознание личного вклада в построение устойчивого будущего;</w:t>
      </w:r>
    </w:p>
    <w:p w:rsidR="00FF74DA" w:rsidRDefault="00F11E90">
      <w:pPr>
        <w:pStyle w:val="ac"/>
        <w:tabs>
          <w:tab w:val="left" w:pos="660"/>
          <w:tab w:val="left" w:pos="8140"/>
          <w:tab w:val="left" w:pos="8800"/>
        </w:tabs>
        <w:spacing w:after="0" w:line="240" w:lineRule="auto"/>
        <w:ind w:left="0" w:firstLine="709"/>
        <w:rPr>
          <w:sz w:val="28"/>
        </w:rPr>
      </w:pPr>
      <w:r>
        <w:rPr>
          <w:sz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F74DA" w:rsidRDefault="00F11E90">
      <w:pPr>
        <w:pStyle w:val="ac"/>
        <w:tabs>
          <w:tab w:val="left" w:pos="660"/>
          <w:tab w:val="left" w:pos="8140"/>
          <w:tab w:val="left" w:pos="8800"/>
        </w:tabs>
        <w:spacing w:after="0" w:line="240" w:lineRule="auto"/>
        <w:ind w:left="0" w:firstLine="709"/>
        <w:rPr>
          <w:i/>
          <w:sz w:val="28"/>
        </w:rPr>
      </w:pPr>
      <w:r>
        <w:rPr>
          <w:i/>
          <w:sz w:val="28"/>
        </w:rPr>
        <w:t>эстетического воспитания:</w:t>
      </w:r>
    </w:p>
    <w:p w:rsidR="00FF74DA" w:rsidRDefault="00F11E90">
      <w:pPr>
        <w:pStyle w:val="ac"/>
        <w:tabs>
          <w:tab w:val="left" w:pos="660"/>
          <w:tab w:val="left" w:pos="8140"/>
          <w:tab w:val="left" w:pos="8800"/>
        </w:tabs>
        <w:spacing w:after="0" w:line="240" w:lineRule="auto"/>
        <w:ind w:left="0" w:firstLine="709"/>
        <w:rPr>
          <w:sz w:val="28"/>
        </w:rPr>
      </w:pPr>
      <w:r>
        <w:rPr>
          <w:sz w:val="28"/>
        </w:rPr>
        <w:t>эстетическое отношение к миру, включая эстетику быта, научного и технического творчества, спорта, труда и общественных отношений;</w:t>
      </w:r>
    </w:p>
    <w:p w:rsidR="00FF74DA" w:rsidRDefault="00F11E90">
      <w:pPr>
        <w:pStyle w:val="ac"/>
        <w:tabs>
          <w:tab w:val="left" w:pos="660"/>
          <w:tab w:val="left" w:pos="8140"/>
          <w:tab w:val="left" w:pos="8800"/>
        </w:tabs>
        <w:spacing w:after="0" w:line="240" w:lineRule="auto"/>
        <w:ind w:left="0" w:firstLine="709"/>
        <w:rPr>
          <w:sz w:val="28"/>
        </w:rPr>
      </w:pPr>
      <w:r>
        <w:rPr>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74DA" w:rsidRDefault="00F11E90">
      <w:pPr>
        <w:pStyle w:val="ac"/>
        <w:tabs>
          <w:tab w:val="left" w:pos="660"/>
          <w:tab w:val="left" w:pos="8140"/>
          <w:tab w:val="left" w:pos="8800"/>
        </w:tabs>
        <w:spacing w:after="0" w:line="240" w:lineRule="auto"/>
        <w:ind w:left="0" w:firstLine="709"/>
        <w:rPr>
          <w:sz w:val="28"/>
        </w:rPr>
      </w:pPr>
      <w:r>
        <w:rPr>
          <w:sz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F74DA" w:rsidRDefault="00F11E90">
      <w:pPr>
        <w:pStyle w:val="ac"/>
        <w:tabs>
          <w:tab w:val="left" w:pos="660"/>
          <w:tab w:val="left" w:pos="8140"/>
          <w:tab w:val="left" w:pos="8800"/>
        </w:tabs>
        <w:spacing w:after="0" w:line="240" w:lineRule="auto"/>
        <w:ind w:left="0" w:firstLine="709"/>
        <w:rPr>
          <w:sz w:val="28"/>
        </w:rPr>
      </w:pPr>
      <w:r>
        <w:rPr>
          <w:sz w:val="28"/>
        </w:rPr>
        <w:t>готовность к самовыражению в разных видах искусства, стремление проявлять качества творческой личности;</w:t>
      </w:r>
    </w:p>
    <w:p w:rsidR="00FF74DA" w:rsidRDefault="00F11E90">
      <w:pPr>
        <w:pStyle w:val="a6"/>
        <w:tabs>
          <w:tab w:val="left" w:pos="8140"/>
          <w:tab w:val="left" w:pos="8800"/>
        </w:tabs>
        <w:spacing w:after="0" w:line="240" w:lineRule="auto"/>
        <w:ind w:firstLine="709"/>
        <w:jc w:val="both"/>
        <w:rPr>
          <w:i/>
        </w:rPr>
      </w:pPr>
      <w:r>
        <w:rPr>
          <w:i/>
        </w:rPr>
        <w:t>физического</w:t>
      </w:r>
      <w:r>
        <w:rPr>
          <w:i/>
          <w:spacing w:val="-5"/>
        </w:rPr>
        <w:t xml:space="preserve"> </w:t>
      </w:r>
      <w:r>
        <w:rPr>
          <w:i/>
          <w:spacing w:val="-2"/>
        </w:rPr>
        <w:t>воспитания:</w:t>
      </w:r>
    </w:p>
    <w:p w:rsidR="00FF74DA" w:rsidRDefault="00F11E90">
      <w:pPr>
        <w:pStyle w:val="ac"/>
        <w:tabs>
          <w:tab w:val="left" w:pos="660"/>
          <w:tab w:val="left" w:pos="8140"/>
          <w:tab w:val="left" w:pos="8800"/>
        </w:tabs>
        <w:spacing w:after="0" w:line="240" w:lineRule="auto"/>
        <w:ind w:left="0" w:firstLine="709"/>
        <w:rPr>
          <w:sz w:val="28"/>
        </w:rPr>
      </w:pPr>
      <w:r>
        <w:rPr>
          <w:sz w:val="28"/>
        </w:rPr>
        <w:t>сформированность здорового и безопасного образа жизни, ответственного отношения к своему здоровью;</w:t>
      </w:r>
    </w:p>
    <w:p w:rsidR="00FF74DA" w:rsidRDefault="00F11E90">
      <w:pPr>
        <w:pStyle w:val="ac"/>
        <w:tabs>
          <w:tab w:val="left" w:pos="660"/>
          <w:tab w:val="left" w:pos="8140"/>
          <w:tab w:val="left" w:pos="8800"/>
        </w:tabs>
        <w:spacing w:after="0" w:line="240" w:lineRule="auto"/>
        <w:ind w:left="0" w:firstLine="709"/>
        <w:rPr>
          <w:sz w:val="28"/>
        </w:rPr>
      </w:pPr>
      <w:r>
        <w:rPr>
          <w:sz w:val="28"/>
        </w:rPr>
        <w:t>потребность в физическом совершенствовании, занятиях спортивно-оздоровительной деятельностью;</w:t>
      </w:r>
    </w:p>
    <w:p w:rsidR="00FF74DA" w:rsidRDefault="00F11E90">
      <w:pPr>
        <w:pStyle w:val="ac"/>
        <w:tabs>
          <w:tab w:val="left" w:pos="660"/>
          <w:tab w:val="left" w:pos="8140"/>
          <w:tab w:val="left" w:pos="8800"/>
        </w:tabs>
        <w:spacing w:after="0" w:line="240" w:lineRule="auto"/>
        <w:ind w:left="0" w:firstLine="709"/>
        <w:rPr>
          <w:sz w:val="28"/>
        </w:rPr>
      </w:pPr>
      <w:r>
        <w:rPr>
          <w:sz w:val="28"/>
        </w:rPr>
        <w:t>активное неприятие вредных привычек и иных форм причинения вреда физическому и психическому здоровью;</w:t>
      </w:r>
    </w:p>
    <w:p w:rsidR="00FF74DA" w:rsidRDefault="00F11E90">
      <w:pPr>
        <w:pStyle w:val="a6"/>
        <w:tabs>
          <w:tab w:val="left" w:pos="8140"/>
          <w:tab w:val="left" w:pos="8800"/>
        </w:tabs>
        <w:spacing w:after="0" w:line="240" w:lineRule="auto"/>
        <w:ind w:firstLine="709"/>
        <w:jc w:val="both"/>
        <w:rPr>
          <w:i/>
        </w:rPr>
      </w:pPr>
      <w:r>
        <w:rPr>
          <w:i/>
        </w:rPr>
        <w:t>трудового</w:t>
      </w:r>
      <w:r>
        <w:rPr>
          <w:i/>
          <w:spacing w:val="-3"/>
        </w:rPr>
        <w:t xml:space="preserve"> </w:t>
      </w:r>
      <w:r>
        <w:rPr>
          <w:i/>
          <w:spacing w:val="-2"/>
        </w:rPr>
        <w:t>воспитания:</w:t>
      </w:r>
    </w:p>
    <w:p w:rsidR="00FF74DA" w:rsidRDefault="00F11E90">
      <w:pPr>
        <w:pStyle w:val="ac"/>
        <w:tabs>
          <w:tab w:val="left" w:pos="660"/>
          <w:tab w:val="left" w:pos="8140"/>
          <w:tab w:val="left" w:pos="8800"/>
        </w:tabs>
        <w:spacing w:after="0" w:line="240" w:lineRule="auto"/>
        <w:ind w:left="0" w:firstLine="709"/>
        <w:rPr>
          <w:sz w:val="28"/>
        </w:rPr>
      </w:pPr>
      <w:r>
        <w:rPr>
          <w:sz w:val="28"/>
        </w:rPr>
        <w:t>готовность к труду, осознание ценности мастерства, трудолюбие;</w:t>
      </w:r>
    </w:p>
    <w:p w:rsidR="00FF74DA" w:rsidRDefault="00F11E90">
      <w:pPr>
        <w:pStyle w:val="ac"/>
        <w:tabs>
          <w:tab w:val="left" w:pos="660"/>
          <w:tab w:val="left" w:pos="8140"/>
          <w:tab w:val="left" w:pos="8800"/>
        </w:tabs>
        <w:spacing w:after="0" w:line="240" w:lineRule="auto"/>
        <w:ind w:left="0" w:firstLine="709"/>
        <w:rPr>
          <w:sz w:val="28"/>
        </w:rPr>
      </w:pPr>
      <w:r>
        <w:rPr>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 ность;</w:t>
      </w:r>
    </w:p>
    <w:p w:rsidR="00FF74DA" w:rsidRDefault="00F11E90">
      <w:pPr>
        <w:pStyle w:val="ac"/>
        <w:tabs>
          <w:tab w:val="left" w:pos="660"/>
          <w:tab w:val="left" w:pos="8140"/>
          <w:tab w:val="left" w:pos="8800"/>
        </w:tabs>
        <w:spacing w:after="0" w:line="240" w:lineRule="auto"/>
        <w:ind w:left="0" w:firstLine="709"/>
        <w:rPr>
          <w:sz w:val="28"/>
        </w:rPr>
      </w:pPr>
      <w:r>
        <w:rPr>
          <w:sz w:val="28"/>
        </w:rPr>
        <w:t>интерес к различным сферам профессиональной деятельности, умение совершать осо- знанный выбор будущей профессии и реализовывать собственные жизненные планы;</w:t>
      </w:r>
    </w:p>
    <w:p w:rsidR="00FF74DA" w:rsidRDefault="00F11E90">
      <w:pPr>
        <w:pStyle w:val="ac"/>
        <w:tabs>
          <w:tab w:val="left" w:pos="660"/>
          <w:tab w:val="left" w:pos="8140"/>
          <w:tab w:val="left" w:pos="8800"/>
        </w:tabs>
        <w:spacing w:after="0" w:line="240" w:lineRule="auto"/>
        <w:ind w:left="0" w:firstLine="709"/>
        <w:rPr>
          <w:sz w:val="28"/>
        </w:rPr>
      </w:pPr>
      <w:r>
        <w:rPr>
          <w:sz w:val="28"/>
        </w:rPr>
        <w:t>готовность и способность к образованию и самообразованию на протяжении всей жизни;</w:t>
      </w:r>
    </w:p>
    <w:p w:rsidR="00FF74DA" w:rsidRDefault="00F11E90">
      <w:pPr>
        <w:pStyle w:val="a6"/>
        <w:tabs>
          <w:tab w:val="left" w:pos="8140"/>
          <w:tab w:val="left" w:pos="8800"/>
        </w:tabs>
        <w:spacing w:after="0" w:line="240" w:lineRule="auto"/>
        <w:ind w:firstLine="709"/>
        <w:jc w:val="both"/>
        <w:rPr>
          <w:i/>
        </w:rPr>
      </w:pPr>
      <w:r>
        <w:rPr>
          <w:i/>
        </w:rPr>
        <w:t>экологического</w:t>
      </w:r>
      <w:r>
        <w:rPr>
          <w:i/>
          <w:spacing w:val="-5"/>
        </w:rPr>
        <w:t xml:space="preserve"> </w:t>
      </w:r>
      <w:r>
        <w:rPr>
          <w:i/>
          <w:spacing w:val="-2"/>
        </w:rPr>
        <w:t>воспитания:</w:t>
      </w:r>
    </w:p>
    <w:p w:rsidR="00FF74DA" w:rsidRDefault="00F11E90">
      <w:pPr>
        <w:pStyle w:val="ac"/>
        <w:tabs>
          <w:tab w:val="left" w:pos="660"/>
          <w:tab w:val="left" w:pos="8140"/>
          <w:tab w:val="left" w:pos="8800"/>
        </w:tabs>
        <w:spacing w:after="0" w:line="240" w:lineRule="auto"/>
        <w:ind w:left="0" w:firstLine="709"/>
        <w:rPr>
          <w:sz w:val="28"/>
        </w:rPr>
      </w:pPr>
      <w:r>
        <w:rPr>
          <w:sz w:val="28"/>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FF74DA" w:rsidRDefault="00F11E90">
      <w:pPr>
        <w:pStyle w:val="ac"/>
        <w:tabs>
          <w:tab w:val="left" w:pos="660"/>
          <w:tab w:val="left" w:pos="8140"/>
          <w:tab w:val="left" w:pos="8800"/>
        </w:tabs>
        <w:spacing w:after="0" w:line="240" w:lineRule="auto"/>
        <w:ind w:left="0" w:firstLine="709"/>
        <w:rPr>
          <w:sz w:val="28"/>
        </w:rPr>
      </w:pPr>
      <w:r>
        <w:rPr>
          <w:sz w:val="28"/>
        </w:rPr>
        <w:t>планирование и осуществление действий в окружающей среде на основе знания целей устойчивого развития человечества;</w:t>
      </w:r>
    </w:p>
    <w:p w:rsidR="00FF74DA" w:rsidRDefault="00F11E90">
      <w:pPr>
        <w:pStyle w:val="ac"/>
        <w:tabs>
          <w:tab w:val="left" w:pos="660"/>
          <w:tab w:val="left" w:pos="8140"/>
          <w:tab w:val="left" w:pos="8800"/>
        </w:tabs>
        <w:spacing w:after="0" w:line="240" w:lineRule="auto"/>
        <w:ind w:left="0" w:firstLine="709"/>
        <w:rPr>
          <w:sz w:val="28"/>
        </w:rPr>
      </w:pPr>
      <w:r>
        <w:rPr>
          <w:sz w:val="28"/>
        </w:rPr>
        <w:t>активное неприятие действий, приносящих вред окружающей среде;</w:t>
      </w:r>
    </w:p>
    <w:p w:rsidR="00FF74DA" w:rsidRDefault="00F11E90">
      <w:pPr>
        <w:pStyle w:val="ac"/>
        <w:tabs>
          <w:tab w:val="left" w:pos="660"/>
          <w:tab w:val="left" w:pos="8140"/>
          <w:tab w:val="left" w:pos="8800"/>
        </w:tabs>
        <w:spacing w:after="0" w:line="240" w:lineRule="auto"/>
        <w:ind w:left="0" w:firstLine="709"/>
        <w:rPr>
          <w:sz w:val="28"/>
        </w:rPr>
      </w:pPr>
      <w:r>
        <w:rPr>
          <w:sz w:val="28"/>
        </w:rPr>
        <w:t>умение прогнозировать неблагоприятные экологические последствия предпринимаемых действий, предотвращать их;</w:t>
      </w:r>
    </w:p>
    <w:p w:rsidR="00FF74DA" w:rsidRDefault="00F11E90">
      <w:pPr>
        <w:pStyle w:val="ac"/>
        <w:tabs>
          <w:tab w:val="left" w:pos="660"/>
          <w:tab w:val="left" w:pos="8140"/>
          <w:tab w:val="left" w:pos="8800"/>
        </w:tabs>
        <w:spacing w:after="0" w:line="240" w:lineRule="auto"/>
        <w:ind w:left="0" w:firstLine="709"/>
        <w:rPr>
          <w:sz w:val="28"/>
        </w:rPr>
      </w:pPr>
      <w:r>
        <w:rPr>
          <w:sz w:val="28"/>
        </w:rPr>
        <w:t>расширение опыта деятельности экологической направленности;</w:t>
      </w:r>
    </w:p>
    <w:p w:rsidR="00FF74DA" w:rsidRDefault="00F11E90">
      <w:pPr>
        <w:pStyle w:val="ac"/>
        <w:tabs>
          <w:tab w:val="left" w:pos="660"/>
          <w:tab w:val="left" w:pos="8140"/>
          <w:tab w:val="left" w:pos="8800"/>
        </w:tabs>
        <w:spacing w:after="0" w:line="240" w:lineRule="auto"/>
        <w:ind w:left="0" w:firstLine="709"/>
        <w:rPr>
          <w:i/>
          <w:sz w:val="28"/>
        </w:rPr>
      </w:pPr>
      <w:r>
        <w:rPr>
          <w:i/>
          <w:sz w:val="28"/>
        </w:rPr>
        <w:t>ценности научного познания:</w:t>
      </w:r>
    </w:p>
    <w:p w:rsidR="00FF74DA" w:rsidRDefault="00F11E90">
      <w:pPr>
        <w:pStyle w:val="ac"/>
        <w:tabs>
          <w:tab w:val="left" w:pos="660"/>
          <w:tab w:val="left" w:pos="8140"/>
          <w:tab w:val="left" w:pos="8800"/>
        </w:tabs>
        <w:spacing w:after="0" w:line="240" w:lineRule="auto"/>
        <w:ind w:left="0" w:firstLine="709"/>
        <w:rPr>
          <w:sz w:val="28"/>
        </w:rPr>
      </w:pPr>
      <w:r>
        <w:rPr>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pStyle w:val="ac"/>
        <w:tabs>
          <w:tab w:val="left" w:pos="660"/>
          <w:tab w:val="left" w:pos="8140"/>
          <w:tab w:val="left" w:pos="8800"/>
        </w:tabs>
        <w:spacing w:after="0" w:line="240" w:lineRule="auto"/>
        <w:ind w:left="0" w:firstLine="709"/>
        <w:rPr>
          <w:sz w:val="28"/>
        </w:rPr>
      </w:pPr>
      <w:r>
        <w:rPr>
          <w:sz w:val="28"/>
        </w:rPr>
        <w:t>совершенствование языковой и читательской культуры как средства взаимодействия между людьми и познания мира;</w:t>
      </w:r>
    </w:p>
    <w:p w:rsidR="00FF74DA" w:rsidRDefault="00F11E90">
      <w:pPr>
        <w:pStyle w:val="ac"/>
        <w:tabs>
          <w:tab w:val="left" w:pos="660"/>
          <w:tab w:val="left" w:pos="8140"/>
          <w:tab w:val="left" w:pos="8800"/>
        </w:tabs>
        <w:spacing w:after="0" w:line="240" w:lineRule="auto"/>
        <w:ind w:left="0" w:firstLine="709"/>
        <w:rPr>
          <w:sz w:val="28"/>
        </w:rPr>
      </w:pPr>
      <w:r>
        <w:rPr>
          <w:sz w:val="28"/>
        </w:rPr>
        <w:t>осознание ценности научной деятельности, готовность осуществлять проектную и ис- следовательскую деятельность индивидуально и в группе.</w:t>
      </w:r>
    </w:p>
    <w:p w:rsidR="00FF74DA" w:rsidRDefault="00F11E90">
      <w:pPr>
        <w:pStyle w:val="a6"/>
        <w:tabs>
          <w:tab w:val="left" w:pos="8140"/>
          <w:tab w:val="left" w:pos="8800"/>
        </w:tabs>
        <w:spacing w:after="0" w:line="240" w:lineRule="auto"/>
        <w:ind w:firstLine="709"/>
        <w:jc w:val="both"/>
        <w:rPr>
          <w:b/>
        </w:rPr>
      </w:pPr>
      <w:r>
        <w:rPr>
          <w:b/>
        </w:rPr>
        <w:t>МЕТАПРЕДМЕТНЫЕ</w:t>
      </w:r>
      <w:r>
        <w:rPr>
          <w:b/>
          <w:spacing w:val="-4"/>
        </w:rPr>
        <w:t xml:space="preserve"> </w:t>
      </w:r>
      <w:r>
        <w:rPr>
          <w:b/>
          <w:spacing w:val="-2"/>
        </w:rPr>
        <w:t>РЕЗУЛЬТАТЫ</w:t>
      </w:r>
    </w:p>
    <w:p w:rsidR="00FF74DA" w:rsidRDefault="00F11E90">
      <w:pPr>
        <w:pStyle w:val="ac"/>
        <w:tabs>
          <w:tab w:val="left" w:pos="660"/>
          <w:tab w:val="left" w:pos="8140"/>
          <w:tab w:val="left" w:pos="8800"/>
        </w:tabs>
        <w:spacing w:after="0" w:line="240" w:lineRule="auto"/>
        <w:ind w:left="0" w:firstLine="709"/>
        <w:rPr>
          <w:sz w:val="28"/>
        </w:rPr>
      </w:pPr>
      <w:r>
        <w:rPr>
          <w:sz w:val="28"/>
        </w:rPr>
        <w:t xml:space="preserve">Овладение универсальными учебными познавательными действиями: </w:t>
      </w:r>
    </w:p>
    <w:p w:rsidR="00FF74DA" w:rsidRDefault="00F11E90">
      <w:pPr>
        <w:pStyle w:val="ac"/>
        <w:tabs>
          <w:tab w:val="left" w:pos="660"/>
          <w:tab w:val="left" w:pos="8140"/>
          <w:tab w:val="left" w:pos="8800"/>
        </w:tabs>
        <w:spacing w:after="0" w:line="240" w:lineRule="auto"/>
        <w:ind w:left="0" w:firstLine="709"/>
        <w:rPr>
          <w:sz w:val="28"/>
        </w:rPr>
      </w:pPr>
      <w:r>
        <w:rPr>
          <w:sz w:val="28"/>
        </w:rPr>
        <w:t>а) базовые логические действия:</w:t>
      </w:r>
    </w:p>
    <w:p w:rsidR="00FF74DA" w:rsidRDefault="00F11E90">
      <w:pPr>
        <w:pStyle w:val="ac"/>
        <w:tabs>
          <w:tab w:val="left" w:pos="660"/>
          <w:tab w:val="left" w:pos="8140"/>
          <w:tab w:val="left" w:pos="8800"/>
        </w:tabs>
        <w:spacing w:after="0" w:line="240" w:lineRule="auto"/>
        <w:ind w:left="0" w:firstLine="709"/>
        <w:rPr>
          <w:sz w:val="28"/>
        </w:rPr>
      </w:pPr>
      <w:r>
        <w:rPr>
          <w:sz w:val="28"/>
        </w:rPr>
        <w:t>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w:t>
      </w:r>
    </w:p>
    <w:p w:rsidR="00FF74DA" w:rsidRDefault="00F11E90">
      <w:pPr>
        <w:pStyle w:val="ac"/>
        <w:tabs>
          <w:tab w:val="left" w:pos="660"/>
          <w:tab w:val="left" w:pos="8140"/>
          <w:tab w:val="left" w:pos="8800"/>
        </w:tabs>
        <w:spacing w:after="0" w:line="240" w:lineRule="auto"/>
        <w:ind w:left="0" w:firstLine="709"/>
        <w:rPr>
          <w:sz w:val="28"/>
        </w:rPr>
      </w:pPr>
      <w:r>
        <w:rPr>
          <w:sz w:val="28"/>
        </w:rPr>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FF74DA" w:rsidRDefault="00F11E90">
      <w:pPr>
        <w:pStyle w:val="ac"/>
        <w:tabs>
          <w:tab w:val="left" w:pos="660"/>
          <w:tab w:val="left" w:pos="8140"/>
          <w:tab w:val="left" w:pos="8800"/>
        </w:tabs>
        <w:spacing w:after="0" w:line="240" w:lineRule="auto"/>
        <w:ind w:left="0" w:firstLine="709"/>
        <w:rPr>
          <w:sz w:val="28"/>
        </w:rPr>
      </w:pPr>
      <w:r>
        <w:rPr>
          <w:sz w:val="28"/>
        </w:rPr>
        <w:t>вносить коррективы в деятельность, оценивать соответствие результатов целям, оценивать риски последствий деятельности;</w:t>
      </w:r>
    </w:p>
    <w:p w:rsidR="00FF74DA" w:rsidRDefault="00F11E90">
      <w:pPr>
        <w:pStyle w:val="ac"/>
        <w:tabs>
          <w:tab w:val="left" w:pos="660"/>
          <w:tab w:val="left" w:pos="8140"/>
          <w:tab w:val="left" w:pos="8800"/>
        </w:tabs>
        <w:spacing w:after="0" w:line="240" w:lineRule="auto"/>
        <w:ind w:left="0" w:firstLine="709"/>
        <w:rPr>
          <w:sz w:val="28"/>
        </w:rPr>
      </w:pPr>
      <w:r>
        <w:rPr>
          <w:sz w:val="28"/>
        </w:rPr>
        <w:t>развивать креативное мышление при решении жизненных проблем;</w:t>
      </w:r>
    </w:p>
    <w:p w:rsidR="00FF74DA" w:rsidRDefault="00F11E90">
      <w:pPr>
        <w:pStyle w:val="ac"/>
        <w:tabs>
          <w:tab w:val="left" w:pos="660"/>
          <w:tab w:val="left" w:pos="8140"/>
          <w:tab w:val="left" w:pos="8800"/>
        </w:tabs>
        <w:spacing w:after="0" w:line="240" w:lineRule="auto"/>
        <w:ind w:left="0" w:firstLine="709"/>
        <w:rPr>
          <w:sz w:val="28"/>
        </w:rPr>
      </w:pPr>
      <w:r>
        <w:rPr>
          <w:sz w:val="28"/>
        </w:rPr>
        <w:t>б) базовые исследовательские действия:</w:t>
      </w:r>
    </w:p>
    <w:p w:rsidR="00FF74DA" w:rsidRDefault="00F11E90">
      <w:pPr>
        <w:pStyle w:val="ac"/>
        <w:tabs>
          <w:tab w:val="left" w:pos="660"/>
          <w:tab w:val="left" w:pos="8140"/>
          <w:tab w:val="left" w:pos="8800"/>
        </w:tabs>
        <w:spacing w:after="0" w:line="240" w:lineRule="auto"/>
        <w:ind w:left="0" w:firstLine="709"/>
        <w:rPr>
          <w:sz w:val="28"/>
        </w:rPr>
      </w:pPr>
      <w:r>
        <w:rPr>
          <w:sz w:val="28"/>
        </w:rPr>
        <w:t>владеть навыками учебно-исследовательской и проектной деятельности, навыками разрешения проблем;</w:t>
      </w:r>
    </w:p>
    <w:p w:rsidR="00FF74DA" w:rsidRDefault="00F11E90">
      <w:pPr>
        <w:pStyle w:val="ac"/>
        <w:tabs>
          <w:tab w:val="left" w:pos="660"/>
          <w:tab w:val="left" w:pos="8140"/>
          <w:tab w:val="left" w:pos="8800"/>
        </w:tabs>
        <w:spacing w:after="0" w:line="240" w:lineRule="auto"/>
        <w:ind w:left="0" w:firstLine="709"/>
        <w:rPr>
          <w:sz w:val="28"/>
        </w:rPr>
      </w:pPr>
      <w:r>
        <w:rPr>
          <w:sz w:val="28"/>
        </w:rPr>
        <w:t>способность и готовность к самостоятельному поиску методов решения практических задач, применению различных методов познания;</w:t>
      </w:r>
    </w:p>
    <w:p w:rsidR="00FF74DA" w:rsidRDefault="00F11E90">
      <w:pPr>
        <w:pStyle w:val="ac"/>
        <w:tabs>
          <w:tab w:val="left" w:pos="660"/>
          <w:tab w:val="left" w:pos="8140"/>
          <w:tab w:val="left" w:pos="8800"/>
        </w:tabs>
        <w:spacing w:after="0" w:line="240" w:lineRule="auto"/>
        <w:ind w:left="0" w:firstLine="709"/>
        <w:rPr>
          <w:sz w:val="28"/>
        </w:rPr>
      </w:pPr>
      <w:r>
        <w:rPr>
          <w:sz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pStyle w:val="ac"/>
        <w:tabs>
          <w:tab w:val="left" w:pos="660"/>
          <w:tab w:val="left" w:pos="8140"/>
          <w:tab w:val="left" w:pos="8800"/>
        </w:tabs>
        <w:spacing w:after="0" w:line="240" w:lineRule="auto"/>
        <w:ind w:left="0" w:firstLine="709"/>
        <w:rPr>
          <w:sz w:val="28"/>
        </w:rPr>
      </w:pPr>
      <w:r>
        <w:rPr>
          <w:sz w:val="28"/>
        </w:rPr>
        <w:t>формирование научного типа мышления, владение научной терминологией, ключевыми поня- тиями и методами;</w:t>
      </w:r>
    </w:p>
    <w:p w:rsidR="00FF74DA" w:rsidRDefault="00F11E90">
      <w:pPr>
        <w:pStyle w:val="ac"/>
        <w:tabs>
          <w:tab w:val="left" w:pos="660"/>
          <w:tab w:val="left" w:pos="8140"/>
          <w:tab w:val="left" w:pos="8800"/>
        </w:tabs>
        <w:spacing w:after="0" w:line="240" w:lineRule="auto"/>
        <w:ind w:left="0" w:firstLine="709"/>
        <w:rPr>
          <w:sz w:val="28"/>
        </w:rPr>
      </w:pPr>
      <w:r>
        <w:rPr>
          <w:sz w:val="28"/>
        </w:rPr>
        <w:t>ставить и формулировать собственные задачи в образовательной деятельности и жизненных ситуациях;</w:t>
      </w:r>
    </w:p>
    <w:p w:rsidR="00FF74DA" w:rsidRDefault="00F11E90">
      <w:pPr>
        <w:pStyle w:val="ac"/>
        <w:tabs>
          <w:tab w:val="left" w:pos="660"/>
          <w:tab w:val="left" w:pos="8140"/>
          <w:tab w:val="left" w:pos="8800"/>
        </w:tabs>
        <w:spacing w:after="0" w:line="240" w:lineRule="auto"/>
        <w:ind w:left="0" w:firstLine="709"/>
        <w:rPr>
          <w:sz w:val="28"/>
        </w:rPr>
      </w:pPr>
      <w:r>
        <w:rPr>
          <w:sz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FF74DA" w:rsidRDefault="00F11E90">
      <w:pPr>
        <w:pStyle w:val="ac"/>
        <w:tabs>
          <w:tab w:val="left" w:pos="660"/>
          <w:tab w:val="left" w:pos="8140"/>
          <w:tab w:val="left" w:pos="8800"/>
        </w:tabs>
        <w:spacing w:after="0" w:line="240" w:lineRule="auto"/>
        <w:ind w:left="0" w:firstLine="709"/>
        <w:rPr>
          <w:sz w:val="28"/>
        </w:rPr>
      </w:pPr>
      <w:r>
        <w:rPr>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pStyle w:val="ac"/>
        <w:tabs>
          <w:tab w:val="left" w:pos="660"/>
          <w:tab w:val="left" w:pos="8140"/>
          <w:tab w:val="left" w:pos="8800"/>
        </w:tabs>
        <w:spacing w:after="0" w:line="240" w:lineRule="auto"/>
        <w:ind w:left="0" w:firstLine="709"/>
        <w:rPr>
          <w:sz w:val="28"/>
        </w:rPr>
      </w:pPr>
      <w:r>
        <w:rPr>
          <w:sz w:val="28"/>
        </w:rPr>
        <w:t>давать оценку новым ситуациям, оценивать приобретенный опыт;</w:t>
      </w:r>
    </w:p>
    <w:p w:rsidR="00FF74DA" w:rsidRDefault="00F11E90">
      <w:pPr>
        <w:pStyle w:val="ac"/>
        <w:tabs>
          <w:tab w:val="left" w:pos="660"/>
          <w:tab w:val="left" w:pos="8140"/>
          <w:tab w:val="left" w:pos="8800"/>
        </w:tabs>
        <w:spacing w:after="0" w:line="240" w:lineRule="auto"/>
        <w:ind w:left="0" w:firstLine="709"/>
        <w:rPr>
          <w:sz w:val="28"/>
        </w:rPr>
      </w:pPr>
      <w:r>
        <w:rPr>
          <w:sz w:val="28"/>
        </w:rPr>
        <w:t>разрабатывать план решения проблемы с учетом анализа имеющихся материальных и нематериальных ресурсов;</w:t>
      </w:r>
    </w:p>
    <w:p w:rsidR="00FF74DA" w:rsidRDefault="00F11E90">
      <w:pPr>
        <w:pStyle w:val="ac"/>
        <w:tabs>
          <w:tab w:val="left" w:pos="660"/>
          <w:tab w:val="left" w:pos="8140"/>
          <w:tab w:val="left" w:pos="8800"/>
        </w:tabs>
        <w:spacing w:after="0" w:line="240" w:lineRule="auto"/>
        <w:ind w:left="0" w:firstLine="709"/>
        <w:rPr>
          <w:sz w:val="28"/>
        </w:rPr>
      </w:pPr>
      <w:r>
        <w:rPr>
          <w:sz w:val="28"/>
        </w:rPr>
        <w:t>осуществлять целенаправленный поиск переноса средств и способов действия в профессиональную среду;</w:t>
      </w:r>
    </w:p>
    <w:p w:rsidR="00FF74DA" w:rsidRDefault="00F11E90">
      <w:pPr>
        <w:pStyle w:val="ac"/>
        <w:tabs>
          <w:tab w:val="left" w:pos="660"/>
          <w:tab w:val="left" w:pos="8140"/>
          <w:tab w:val="left" w:pos="8800"/>
        </w:tabs>
        <w:spacing w:after="0" w:line="240" w:lineRule="auto"/>
        <w:ind w:left="0" w:firstLine="709"/>
        <w:rPr>
          <w:sz w:val="28"/>
        </w:rPr>
      </w:pPr>
      <w:r>
        <w:rPr>
          <w:sz w:val="28"/>
        </w:rPr>
        <w:t>уметь переносить знания в познавательную и практическую области жизнедеятельности; уметь интегрировать знания из разных предметных областей;</w:t>
      </w:r>
    </w:p>
    <w:p w:rsidR="00FF74DA" w:rsidRDefault="00F11E90">
      <w:pPr>
        <w:pStyle w:val="ac"/>
        <w:tabs>
          <w:tab w:val="left" w:pos="660"/>
          <w:tab w:val="left" w:pos="8140"/>
          <w:tab w:val="left" w:pos="8800"/>
        </w:tabs>
        <w:spacing w:after="0" w:line="240" w:lineRule="auto"/>
        <w:ind w:left="0" w:firstLine="709"/>
        <w:rPr>
          <w:sz w:val="28"/>
        </w:rPr>
      </w:pPr>
      <w:r>
        <w:rPr>
          <w:sz w:val="28"/>
        </w:rPr>
        <w:t>выдвигать новые идеи, предлагать оригинальные подходы и решения; ставить проблемы и задачи, допускающие альтернативные решения; в) работа с информацией:</w:t>
      </w:r>
    </w:p>
    <w:p w:rsidR="00FF74DA" w:rsidRDefault="00F11E90">
      <w:pPr>
        <w:pStyle w:val="ac"/>
        <w:tabs>
          <w:tab w:val="left" w:pos="660"/>
          <w:tab w:val="left" w:pos="8140"/>
          <w:tab w:val="left" w:pos="8800"/>
        </w:tabs>
        <w:spacing w:after="0" w:line="240" w:lineRule="auto"/>
        <w:ind w:left="0" w:firstLine="709"/>
        <w:rPr>
          <w:sz w:val="28"/>
        </w:rPr>
      </w:pPr>
      <w:r>
        <w:rPr>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pStyle w:val="ac"/>
        <w:tabs>
          <w:tab w:val="left" w:pos="660"/>
          <w:tab w:val="left" w:pos="8140"/>
          <w:tab w:val="left" w:pos="8800"/>
        </w:tabs>
        <w:spacing w:after="0" w:line="240" w:lineRule="auto"/>
        <w:ind w:left="0" w:firstLine="709"/>
        <w:rPr>
          <w:sz w:val="28"/>
        </w:rPr>
      </w:pPr>
      <w:r>
        <w:rPr>
          <w:sz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F74DA" w:rsidRDefault="00F11E90">
      <w:pPr>
        <w:pStyle w:val="ac"/>
        <w:tabs>
          <w:tab w:val="left" w:pos="660"/>
          <w:tab w:val="left" w:pos="8140"/>
          <w:tab w:val="left" w:pos="8800"/>
        </w:tabs>
        <w:spacing w:after="0" w:line="240" w:lineRule="auto"/>
        <w:ind w:left="0" w:firstLine="709"/>
        <w:rPr>
          <w:sz w:val="28"/>
        </w:rPr>
      </w:pPr>
      <w:r>
        <w:rPr>
          <w:sz w:val="28"/>
        </w:rPr>
        <w:t>оценивать достоверность, легитимность информации, ее соответствие правовым и морально- этическим нормам;</w:t>
      </w:r>
    </w:p>
    <w:p w:rsidR="00FF74DA" w:rsidRDefault="00F11E90">
      <w:pPr>
        <w:pStyle w:val="ac"/>
        <w:tabs>
          <w:tab w:val="left" w:pos="660"/>
          <w:tab w:val="left" w:pos="8140"/>
          <w:tab w:val="left" w:pos="8800"/>
        </w:tabs>
        <w:spacing w:after="0" w:line="240" w:lineRule="auto"/>
        <w:ind w:left="0" w:firstLine="709"/>
        <w:rPr>
          <w:sz w:val="28"/>
        </w:rPr>
      </w:pPr>
      <w:r>
        <w:rPr>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 ники безопасности, гигиены, ресурсосбережения, правовых и этических норм, норм информацион- ной безопасности;</w:t>
      </w:r>
    </w:p>
    <w:p w:rsidR="00FF74DA" w:rsidRDefault="00F11E90">
      <w:pPr>
        <w:pStyle w:val="ac"/>
        <w:tabs>
          <w:tab w:val="left" w:pos="660"/>
          <w:tab w:val="left" w:pos="8140"/>
          <w:tab w:val="left" w:pos="8800"/>
        </w:tabs>
        <w:spacing w:after="0" w:line="240" w:lineRule="auto"/>
        <w:ind w:left="0" w:firstLine="709"/>
        <w:rPr>
          <w:sz w:val="28"/>
        </w:rPr>
      </w:pPr>
      <w:r>
        <w:rPr>
          <w:sz w:val="28"/>
        </w:rPr>
        <w:t>владеть навыками распознавания и защиты информации, информационной безопасности лич- ности.</w:t>
      </w:r>
    </w:p>
    <w:p w:rsidR="00FF74DA" w:rsidRDefault="00F11E90">
      <w:pPr>
        <w:pStyle w:val="ac"/>
        <w:tabs>
          <w:tab w:val="left" w:pos="660"/>
          <w:tab w:val="left" w:pos="8140"/>
          <w:tab w:val="left" w:pos="8800"/>
        </w:tabs>
        <w:spacing w:after="0" w:line="240" w:lineRule="auto"/>
        <w:ind w:left="0" w:firstLine="709"/>
        <w:rPr>
          <w:sz w:val="28"/>
        </w:rPr>
      </w:pPr>
      <w:r>
        <w:rPr>
          <w:sz w:val="28"/>
        </w:rPr>
        <w:t>Овладение универсальными коммуникативными действиями:</w:t>
      </w:r>
    </w:p>
    <w:p w:rsidR="00FF74DA" w:rsidRDefault="00F11E90">
      <w:pPr>
        <w:pStyle w:val="ac"/>
        <w:tabs>
          <w:tab w:val="left" w:pos="660"/>
          <w:tab w:val="left" w:pos="8140"/>
          <w:tab w:val="left" w:pos="8800"/>
        </w:tabs>
        <w:spacing w:after="0" w:line="240" w:lineRule="auto"/>
        <w:ind w:left="0" w:firstLine="709"/>
        <w:rPr>
          <w:sz w:val="28"/>
        </w:rPr>
      </w:pPr>
      <w:r>
        <w:rPr>
          <w:sz w:val="28"/>
        </w:rPr>
        <w:t>а) общение:</w:t>
      </w:r>
    </w:p>
    <w:p w:rsidR="00FF74DA" w:rsidRDefault="00F11E90">
      <w:pPr>
        <w:pStyle w:val="ac"/>
        <w:tabs>
          <w:tab w:val="left" w:pos="660"/>
          <w:tab w:val="left" w:pos="8140"/>
          <w:tab w:val="left" w:pos="8800"/>
        </w:tabs>
        <w:spacing w:after="0" w:line="240" w:lineRule="auto"/>
        <w:ind w:left="0" w:firstLine="709"/>
        <w:rPr>
          <w:sz w:val="28"/>
        </w:rPr>
      </w:pPr>
      <w:r>
        <w:rPr>
          <w:sz w:val="28"/>
        </w:rPr>
        <w:t>осуществлять коммуникации во всех сферах жизни;</w:t>
      </w:r>
    </w:p>
    <w:p w:rsidR="00FF74DA" w:rsidRDefault="00F11E90">
      <w:pPr>
        <w:pStyle w:val="ac"/>
        <w:tabs>
          <w:tab w:val="left" w:pos="660"/>
          <w:tab w:val="left" w:pos="8140"/>
          <w:tab w:val="left" w:pos="8800"/>
        </w:tabs>
        <w:spacing w:after="0" w:line="240" w:lineRule="auto"/>
        <w:ind w:left="0" w:firstLine="709"/>
        <w:rPr>
          <w:sz w:val="28"/>
        </w:rPr>
      </w:pPr>
      <w:r>
        <w:rPr>
          <w:sz w:val="28"/>
        </w:rPr>
        <w:t>распознавать невербальные средства общения, понимать значение социальных знаков, распо- знавать предпосылки конфликтных ситуаций и смягчать конфликты;</w:t>
      </w:r>
    </w:p>
    <w:p w:rsidR="00FF74DA" w:rsidRDefault="00F11E90">
      <w:pPr>
        <w:pStyle w:val="ac"/>
        <w:tabs>
          <w:tab w:val="left" w:pos="660"/>
          <w:tab w:val="left" w:pos="8140"/>
          <w:tab w:val="left" w:pos="8800"/>
        </w:tabs>
        <w:spacing w:after="0" w:line="240" w:lineRule="auto"/>
        <w:ind w:left="0" w:firstLine="709"/>
        <w:rPr>
          <w:sz w:val="28"/>
        </w:rPr>
      </w:pPr>
      <w:r>
        <w:rPr>
          <w:sz w:val="28"/>
        </w:rPr>
        <w:t>владеть различными способами общения и взаимодействия; аргументированно вести диалог, уметь смягчать конфликтные ситуации;</w:t>
      </w:r>
    </w:p>
    <w:p w:rsidR="00FF74DA" w:rsidRDefault="00F11E90">
      <w:pPr>
        <w:pStyle w:val="ac"/>
        <w:tabs>
          <w:tab w:val="left" w:pos="660"/>
          <w:tab w:val="left" w:pos="8140"/>
          <w:tab w:val="left" w:pos="8800"/>
        </w:tabs>
        <w:spacing w:after="0" w:line="240" w:lineRule="auto"/>
        <w:ind w:left="0" w:firstLine="709"/>
        <w:rPr>
          <w:sz w:val="28"/>
        </w:rPr>
      </w:pPr>
      <w:r>
        <w:rPr>
          <w:sz w:val="28"/>
        </w:rPr>
        <w:t>развернуто и логично излагать свою точку зрения с использованием языковых средств; б) совместная деятельность:</w:t>
      </w:r>
    </w:p>
    <w:p w:rsidR="00FF74DA" w:rsidRDefault="00F11E90">
      <w:pPr>
        <w:pStyle w:val="ac"/>
        <w:tabs>
          <w:tab w:val="left" w:pos="660"/>
          <w:tab w:val="left" w:pos="8140"/>
          <w:tab w:val="left" w:pos="8800"/>
        </w:tabs>
        <w:spacing w:after="0" w:line="240" w:lineRule="auto"/>
        <w:ind w:left="0" w:firstLine="709"/>
        <w:rPr>
          <w:sz w:val="28"/>
        </w:rPr>
      </w:pPr>
      <w:r>
        <w:rPr>
          <w:sz w:val="28"/>
        </w:rPr>
        <w:t>понимать и использовать преимущества командной и индивидуальной работы;</w:t>
      </w:r>
    </w:p>
    <w:p w:rsidR="00FF74DA" w:rsidRDefault="00F11E90">
      <w:pPr>
        <w:pStyle w:val="ac"/>
        <w:tabs>
          <w:tab w:val="left" w:pos="660"/>
          <w:tab w:val="left" w:pos="8140"/>
          <w:tab w:val="left" w:pos="8800"/>
        </w:tabs>
        <w:spacing w:after="0" w:line="240" w:lineRule="auto"/>
        <w:ind w:left="0" w:firstLine="709"/>
        <w:rPr>
          <w:sz w:val="28"/>
        </w:rPr>
      </w:pPr>
      <w:r>
        <w:rPr>
          <w:sz w:val="28"/>
        </w:rPr>
        <w:t>выбирать тематику и методы совместных действий с учетом общих интересов и возможностей каждого члена коллектива;</w:t>
      </w:r>
    </w:p>
    <w:p w:rsidR="00FF74DA" w:rsidRDefault="00F11E90">
      <w:pPr>
        <w:pStyle w:val="ac"/>
        <w:tabs>
          <w:tab w:val="left" w:pos="660"/>
          <w:tab w:val="left" w:pos="8140"/>
          <w:tab w:val="left" w:pos="8800"/>
        </w:tabs>
        <w:spacing w:after="0" w:line="240" w:lineRule="auto"/>
        <w:ind w:left="0" w:firstLine="709"/>
        <w:rPr>
          <w:sz w:val="28"/>
        </w:rPr>
      </w:pPr>
      <w:r>
        <w:rPr>
          <w:sz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F74DA" w:rsidRDefault="00F11E90">
      <w:pPr>
        <w:pStyle w:val="ac"/>
        <w:tabs>
          <w:tab w:val="left" w:pos="660"/>
          <w:tab w:val="left" w:pos="8140"/>
          <w:tab w:val="left" w:pos="8800"/>
        </w:tabs>
        <w:spacing w:after="0" w:line="240" w:lineRule="auto"/>
        <w:ind w:left="0" w:firstLine="709"/>
        <w:rPr>
          <w:sz w:val="28"/>
        </w:rPr>
      </w:pPr>
      <w:r>
        <w:rPr>
          <w:sz w:val="28"/>
        </w:rPr>
        <w:t>оценивать качество своего вклада и каждого участника команды в общий результат по разработанным критериям;</w:t>
      </w:r>
    </w:p>
    <w:p w:rsidR="00FF74DA" w:rsidRDefault="00F11E90">
      <w:pPr>
        <w:pStyle w:val="ac"/>
        <w:tabs>
          <w:tab w:val="left" w:pos="660"/>
          <w:tab w:val="left" w:pos="8140"/>
          <w:tab w:val="left" w:pos="8800"/>
        </w:tabs>
        <w:spacing w:after="0" w:line="240" w:lineRule="auto"/>
        <w:ind w:left="0" w:firstLine="709"/>
        <w:rPr>
          <w:sz w:val="28"/>
        </w:rPr>
      </w:pPr>
      <w:r>
        <w:rPr>
          <w:sz w:val="28"/>
        </w:rPr>
        <w:t>предлагать новые проекты, оценивать идеи с позиции новизны, оригинальности, практической значимости;</w:t>
      </w:r>
    </w:p>
    <w:p w:rsidR="00FF74DA" w:rsidRDefault="00F11E90">
      <w:pPr>
        <w:pStyle w:val="ac"/>
        <w:tabs>
          <w:tab w:val="left" w:pos="660"/>
          <w:tab w:val="left" w:pos="8140"/>
          <w:tab w:val="left" w:pos="8800"/>
        </w:tabs>
        <w:spacing w:after="0" w:line="240" w:lineRule="auto"/>
        <w:ind w:left="0" w:firstLine="709"/>
        <w:rPr>
          <w:sz w:val="28"/>
        </w:rPr>
      </w:pPr>
      <w:r>
        <w:rPr>
          <w:sz w:val="28"/>
        </w:rPr>
        <w:t>координировать и выполнять работу в условиях реального, виртуального и комбинированного взаимодействия;</w:t>
      </w:r>
    </w:p>
    <w:p w:rsidR="00FF74DA" w:rsidRDefault="00F11E90">
      <w:pPr>
        <w:pStyle w:val="ac"/>
        <w:tabs>
          <w:tab w:val="left" w:pos="660"/>
          <w:tab w:val="left" w:pos="8140"/>
          <w:tab w:val="left" w:pos="8800"/>
        </w:tabs>
        <w:spacing w:after="0" w:line="240" w:lineRule="auto"/>
        <w:ind w:left="0" w:firstLine="709"/>
        <w:rPr>
          <w:sz w:val="28"/>
        </w:rPr>
      </w:pPr>
      <w:r>
        <w:rPr>
          <w:sz w:val="28"/>
        </w:rP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pStyle w:val="ac"/>
        <w:tabs>
          <w:tab w:val="left" w:pos="660"/>
          <w:tab w:val="left" w:pos="8140"/>
          <w:tab w:val="left" w:pos="8800"/>
        </w:tabs>
        <w:spacing w:after="0" w:line="240" w:lineRule="auto"/>
        <w:ind w:left="0" w:firstLine="709"/>
        <w:rPr>
          <w:sz w:val="28"/>
        </w:rPr>
      </w:pPr>
      <w:r>
        <w:rPr>
          <w:sz w:val="28"/>
        </w:rPr>
        <w:t>Овладение универсальными регулятивными действиями:</w:t>
      </w:r>
    </w:p>
    <w:p w:rsidR="00FF74DA" w:rsidRDefault="00F11E90">
      <w:pPr>
        <w:pStyle w:val="ac"/>
        <w:tabs>
          <w:tab w:val="left" w:pos="660"/>
          <w:tab w:val="left" w:pos="8140"/>
          <w:tab w:val="left" w:pos="8800"/>
        </w:tabs>
        <w:spacing w:after="0" w:line="240" w:lineRule="auto"/>
        <w:ind w:left="0" w:firstLine="709"/>
        <w:rPr>
          <w:sz w:val="28"/>
        </w:rPr>
      </w:pPr>
      <w:r>
        <w:rPr>
          <w:sz w:val="28"/>
        </w:rPr>
        <w:t>а) самоорганизация:</w:t>
      </w:r>
    </w:p>
    <w:p w:rsidR="00FF74DA" w:rsidRDefault="00F11E90">
      <w:pPr>
        <w:pStyle w:val="ac"/>
        <w:tabs>
          <w:tab w:val="left" w:pos="660"/>
          <w:tab w:val="left" w:pos="8140"/>
          <w:tab w:val="left" w:pos="8800"/>
        </w:tabs>
        <w:spacing w:after="0" w:line="240" w:lineRule="auto"/>
        <w:ind w:left="0" w:firstLine="709"/>
        <w:rPr>
          <w:sz w:val="28"/>
        </w:rPr>
      </w:pPr>
      <w:r>
        <w:rPr>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pStyle w:val="ac"/>
        <w:tabs>
          <w:tab w:val="left" w:pos="660"/>
          <w:tab w:val="left" w:pos="8140"/>
          <w:tab w:val="left" w:pos="8800"/>
        </w:tabs>
        <w:spacing w:after="0" w:line="240" w:lineRule="auto"/>
        <w:ind w:left="0" w:firstLine="709"/>
        <w:rPr>
          <w:sz w:val="28"/>
        </w:rPr>
      </w:pPr>
      <w:r>
        <w:rPr>
          <w:sz w:val="28"/>
        </w:rPr>
        <w:t>самостоятельно составлять план решения проблемы с учетом имеющихся ресурсов, собственных возможностей и предпочтений;</w:t>
      </w:r>
    </w:p>
    <w:p w:rsidR="00FF74DA" w:rsidRDefault="00F11E90">
      <w:pPr>
        <w:pStyle w:val="ac"/>
        <w:tabs>
          <w:tab w:val="left" w:pos="660"/>
          <w:tab w:val="left" w:pos="8140"/>
          <w:tab w:val="left" w:pos="8800"/>
        </w:tabs>
        <w:spacing w:after="0" w:line="240" w:lineRule="auto"/>
        <w:ind w:left="0" w:firstLine="709"/>
        <w:rPr>
          <w:sz w:val="28"/>
        </w:rPr>
      </w:pPr>
      <w:r>
        <w:rPr>
          <w:sz w:val="28"/>
        </w:rPr>
        <w:t>давать оценку новым ситуациям;</w:t>
      </w:r>
    </w:p>
    <w:p w:rsidR="00FF74DA" w:rsidRDefault="00F11E90">
      <w:pPr>
        <w:pStyle w:val="ac"/>
        <w:tabs>
          <w:tab w:val="left" w:pos="660"/>
          <w:tab w:val="left" w:pos="8140"/>
          <w:tab w:val="left" w:pos="8800"/>
        </w:tabs>
        <w:spacing w:after="0" w:line="240" w:lineRule="auto"/>
        <w:ind w:left="0" w:firstLine="709"/>
        <w:rPr>
          <w:sz w:val="28"/>
        </w:rPr>
      </w:pPr>
      <w:r>
        <w:rPr>
          <w:sz w:val="28"/>
        </w:rPr>
        <w:t>расширять рамки учебного предмета на основе личных предпочтений;</w:t>
      </w:r>
    </w:p>
    <w:p w:rsidR="00FF74DA" w:rsidRDefault="00F11E90">
      <w:pPr>
        <w:pStyle w:val="ac"/>
        <w:tabs>
          <w:tab w:val="left" w:pos="660"/>
          <w:tab w:val="left" w:pos="8140"/>
          <w:tab w:val="left" w:pos="8800"/>
        </w:tabs>
        <w:spacing w:after="0" w:line="240" w:lineRule="auto"/>
        <w:ind w:left="0" w:firstLine="709"/>
        <w:rPr>
          <w:sz w:val="28"/>
        </w:rPr>
      </w:pPr>
      <w:r>
        <w:rPr>
          <w:sz w:val="28"/>
        </w:rPr>
        <w:t>делать осознанный выбор, аргументировать его, брать ответственность за решение; оценивать приобретенный опыт;</w:t>
      </w:r>
    </w:p>
    <w:p w:rsidR="00FF74DA" w:rsidRDefault="00F11E90">
      <w:pPr>
        <w:pStyle w:val="ac"/>
        <w:tabs>
          <w:tab w:val="left" w:pos="660"/>
          <w:tab w:val="left" w:pos="8140"/>
          <w:tab w:val="left" w:pos="8800"/>
        </w:tabs>
        <w:spacing w:after="0" w:line="240" w:lineRule="auto"/>
        <w:ind w:left="0" w:firstLine="709"/>
        <w:rPr>
          <w:sz w:val="28"/>
        </w:rPr>
      </w:pPr>
      <w:r>
        <w:rPr>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pStyle w:val="ac"/>
        <w:tabs>
          <w:tab w:val="left" w:pos="660"/>
          <w:tab w:val="left" w:pos="8140"/>
          <w:tab w:val="left" w:pos="8800"/>
        </w:tabs>
        <w:spacing w:after="0" w:line="240" w:lineRule="auto"/>
        <w:ind w:left="0" w:firstLine="709"/>
        <w:rPr>
          <w:sz w:val="28"/>
        </w:rPr>
      </w:pPr>
      <w:r>
        <w:rPr>
          <w:sz w:val="28"/>
        </w:rPr>
        <w:t>б) самоконтроль:</w:t>
      </w:r>
    </w:p>
    <w:p w:rsidR="00FF74DA" w:rsidRDefault="00F11E90">
      <w:pPr>
        <w:pStyle w:val="ac"/>
        <w:tabs>
          <w:tab w:val="left" w:pos="660"/>
          <w:tab w:val="left" w:pos="8140"/>
          <w:tab w:val="left" w:pos="8800"/>
        </w:tabs>
        <w:spacing w:after="0" w:line="240" w:lineRule="auto"/>
        <w:ind w:left="0" w:firstLine="709"/>
        <w:rPr>
          <w:sz w:val="28"/>
        </w:rPr>
      </w:pPr>
      <w:r>
        <w:rPr>
          <w:sz w:val="28"/>
        </w:rPr>
        <w:t>давать оценку новым ситуациям, вносить коррективы в деятельность, оценивать соответствие результатов целям;</w:t>
      </w:r>
    </w:p>
    <w:p w:rsidR="00FF74DA" w:rsidRDefault="00F11E90">
      <w:pPr>
        <w:pStyle w:val="ac"/>
        <w:tabs>
          <w:tab w:val="left" w:pos="660"/>
          <w:tab w:val="left" w:pos="8140"/>
          <w:tab w:val="left" w:pos="8800"/>
        </w:tabs>
        <w:spacing w:after="0" w:line="240" w:lineRule="auto"/>
        <w:ind w:left="0" w:firstLine="709"/>
        <w:rPr>
          <w:sz w:val="28"/>
        </w:rPr>
      </w:pPr>
      <w:r>
        <w:rPr>
          <w:sz w:val="28"/>
        </w:rPr>
        <w:t>владеть навыками познавательной рефлексии как осознания совершаемых действий и мыслительных процессов, их результатов и оснований;</w:t>
      </w:r>
    </w:p>
    <w:p w:rsidR="00FF74DA" w:rsidRDefault="00F11E90">
      <w:pPr>
        <w:pStyle w:val="ac"/>
        <w:tabs>
          <w:tab w:val="left" w:pos="660"/>
          <w:tab w:val="left" w:pos="8140"/>
          <w:tab w:val="left" w:pos="8800"/>
        </w:tabs>
        <w:spacing w:after="0" w:line="240" w:lineRule="auto"/>
        <w:ind w:left="0" w:firstLine="709"/>
        <w:rPr>
          <w:sz w:val="28"/>
        </w:rPr>
      </w:pPr>
      <w:r>
        <w:rPr>
          <w:sz w:val="28"/>
        </w:rPr>
        <w:t>использовать приемы рефлексии для оценки ситуации, выбора верного решения; уметь оценивать риски и своевременно принимать решения по их снижению;</w:t>
      </w:r>
    </w:p>
    <w:p w:rsidR="00FF74DA" w:rsidRDefault="00F11E90">
      <w:pPr>
        <w:pStyle w:val="ac"/>
        <w:tabs>
          <w:tab w:val="left" w:pos="660"/>
          <w:tab w:val="left" w:pos="8140"/>
          <w:tab w:val="left" w:pos="8800"/>
        </w:tabs>
        <w:spacing w:after="0" w:line="240" w:lineRule="auto"/>
        <w:ind w:left="0" w:firstLine="709"/>
        <w:rPr>
          <w:sz w:val="28"/>
        </w:rPr>
      </w:pPr>
      <w:r>
        <w:rPr>
          <w:sz w:val="28"/>
        </w:rPr>
        <w:t>в) эмоциональный интеллект, предполагающий сформированность:</w:t>
      </w:r>
    </w:p>
    <w:p w:rsidR="00FF74DA" w:rsidRDefault="00F11E90">
      <w:pPr>
        <w:pStyle w:val="ac"/>
        <w:tabs>
          <w:tab w:val="left" w:pos="660"/>
          <w:tab w:val="left" w:pos="8140"/>
          <w:tab w:val="left" w:pos="8800"/>
        </w:tabs>
        <w:spacing w:after="0" w:line="240" w:lineRule="auto"/>
        <w:ind w:left="0" w:firstLine="709"/>
        <w:rPr>
          <w:sz w:val="28"/>
        </w:rPr>
      </w:pPr>
      <w:r>
        <w:rPr>
          <w:sz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F74DA" w:rsidRDefault="00F11E90">
      <w:pPr>
        <w:pStyle w:val="ac"/>
        <w:tabs>
          <w:tab w:val="left" w:pos="660"/>
          <w:tab w:val="left" w:pos="8140"/>
          <w:tab w:val="left" w:pos="8800"/>
        </w:tabs>
        <w:spacing w:after="0" w:line="240" w:lineRule="auto"/>
        <w:ind w:left="0" w:firstLine="709"/>
        <w:rPr>
          <w:sz w:val="28"/>
        </w:rPr>
      </w:pPr>
      <w:r>
        <w:rPr>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F74DA" w:rsidRDefault="00F11E90">
      <w:pPr>
        <w:pStyle w:val="ac"/>
        <w:tabs>
          <w:tab w:val="left" w:pos="660"/>
          <w:tab w:val="left" w:pos="8140"/>
          <w:tab w:val="left" w:pos="8800"/>
        </w:tabs>
        <w:spacing w:after="0" w:line="240" w:lineRule="auto"/>
        <w:ind w:left="0" w:firstLine="709"/>
        <w:rPr>
          <w:sz w:val="28"/>
        </w:rPr>
      </w:pPr>
      <w:r>
        <w:rPr>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74DA" w:rsidRDefault="00F11E90">
      <w:pPr>
        <w:pStyle w:val="ac"/>
        <w:tabs>
          <w:tab w:val="left" w:pos="660"/>
          <w:tab w:val="left" w:pos="8140"/>
          <w:tab w:val="left" w:pos="8800"/>
        </w:tabs>
        <w:spacing w:after="0" w:line="240" w:lineRule="auto"/>
        <w:ind w:left="0" w:firstLine="709"/>
        <w:rPr>
          <w:sz w:val="28"/>
        </w:rPr>
      </w:pPr>
      <w:r>
        <w:rPr>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F74DA" w:rsidRDefault="00F11E90">
      <w:pPr>
        <w:pStyle w:val="ac"/>
        <w:tabs>
          <w:tab w:val="left" w:pos="660"/>
          <w:tab w:val="left" w:pos="8140"/>
          <w:tab w:val="left" w:pos="8800"/>
        </w:tabs>
        <w:spacing w:after="0" w:line="240" w:lineRule="auto"/>
        <w:ind w:left="0" w:firstLine="709"/>
        <w:rPr>
          <w:sz w:val="28"/>
        </w:rPr>
      </w:pPr>
      <w:r>
        <w:rPr>
          <w:sz w:val="28"/>
        </w:rPr>
        <w:t>г) принятие себя и других людей:</w:t>
      </w:r>
    </w:p>
    <w:p w:rsidR="00FF74DA" w:rsidRDefault="00F11E90">
      <w:pPr>
        <w:pStyle w:val="ac"/>
        <w:tabs>
          <w:tab w:val="left" w:pos="660"/>
          <w:tab w:val="left" w:pos="8140"/>
          <w:tab w:val="left" w:pos="8800"/>
        </w:tabs>
        <w:spacing w:after="0" w:line="240" w:lineRule="auto"/>
        <w:ind w:left="0" w:firstLine="709"/>
        <w:rPr>
          <w:sz w:val="28"/>
        </w:rPr>
      </w:pPr>
      <w:r>
        <w:rPr>
          <w:sz w:val="28"/>
        </w:rPr>
        <w:t>принимать себя, понимая свои недостатки и достоинства;</w:t>
      </w:r>
    </w:p>
    <w:p w:rsidR="00FF74DA" w:rsidRDefault="00F11E90">
      <w:pPr>
        <w:pStyle w:val="ac"/>
        <w:tabs>
          <w:tab w:val="left" w:pos="660"/>
          <w:tab w:val="left" w:pos="8140"/>
          <w:tab w:val="left" w:pos="8800"/>
        </w:tabs>
        <w:spacing w:after="0" w:line="240" w:lineRule="auto"/>
        <w:ind w:left="0" w:firstLine="709"/>
        <w:rPr>
          <w:sz w:val="28"/>
        </w:rPr>
      </w:pPr>
      <w:r>
        <w:rPr>
          <w:sz w:val="28"/>
        </w:rPr>
        <w:t>принимать мотивы и аргументы других людей при анализе результатов деятельности; признавать свое право и право других людей на ошибки;</w:t>
      </w:r>
    </w:p>
    <w:p w:rsidR="00FF74DA" w:rsidRDefault="00F11E90">
      <w:pPr>
        <w:pStyle w:val="ac"/>
        <w:tabs>
          <w:tab w:val="left" w:pos="660"/>
          <w:tab w:val="left" w:pos="8140"/>
          <w:tab w:val="left" w:pos="8800"/>
        </w:tabs>
        <w:spacing w:after="0" w:line="240" w:lineRule="auto"/>
        <w:ind w:left="0" w:firstLine="709"/>
        <w:rPr>
          <w:sz w:val="28"/>
        </w:rPr>
      </w:pPr>
      <w:r>
        <w:rPr>
          <w:sz w:val="28"/>
        </w:rPr>
        <w:t>развивать способность понимать мир с позиции другого человека.</w:t>
      </w:r>
    </w:p>
    <w:p w:rsidR="00FF74DA" w:rsidRDefault="00F11E90">
      <w:pPr>
        <w:pStyle w:val="ac"/>
        <w:tabs>
          <w:tab w:val="left" w:pos="660"/>
          <w:tab w:val="left" w:pos="8140"/>
          <w:tab w:val="left" w:pos="8800"/>
        </w:tabs>
        <w:spacing w:after="0" w:line="240" w:lineRule="auto"/>
        <w:ind w:left="0" w:firstLine="709"/>
        <w:rPr>
          <w:sz w:val="28"/>
        </w:rPr>
      </w:pPr>
      <w:r>
        <w:rPr>
          <w:b/>
          <w:sz w:val="28"/>
        </w:rPr>
        <w:t>ПРЕДМЕТНЫЕ</w:t>
      </w:r>
      <w:r>
        <w:rPr>
          <w:b/>
          <w:spacing w:val="80"/>
          <w:sz w:val="28"/>
        </w:rPr>
        <w:t xml:space="preserve"> </w:t>
      </w:r>
      <w:r>
        <w:rPr>
          <w:b/>
          <w:sz w:val="28"/>
        </w:rPr>
        <w:t>РЕЗУЛЬТАТЫ</w:t>
      </w:r>
      <w:r>
        <w:rPr>
          <w:b/>
          <w:spacing w:val="80"/>
          <w:sz w:val="28"/>
        </w:rPr>
        <w:t xml:space="preserve"> </w:t>
      </w:r>
      <w:r>
        <w:rPr>
          <w:sz w:val="28"/>
        </w:rPr>
        <w:t>освоения</w:t>
      </w:r>
      <w:r>
        <w:rPr>
          <w:spacing w:val="80"/>
          <w:sz w:val="28"/>
        </w:rPr>
        <w:t xml:space="preserve"> </w:t>
      </w:r>
      <w:r>
        <w:rPr>
          <w:sz w:val="28"/>
        </w:rPr>
        <w:t>основной</w:t>
      </w:r>
      <w:r>
        <w:rPr>
          <w:spacing w:val="80"/>
          <w:sz w:val="28"/>
        </w:rPr>
        <w:t xml:space="preserve"> </w:t>
      </w:r>
      <w:r>
        <w:rPr>
          <w:sz w:val="28"/>
        </w:rPr>
        <w:t>образовательной программы 10 класса должны отражать:</w:t>
      </w:r>
    </w:p>
    <w:p w:rsidR="00FF74DA" w:rsidRDefault="00F11E90">
      <w:pPr>
        <w:pStyle w:val="ac"/>
        <w:tabs>
          <w:tab w:val="left" w:pos="660"/>
          <w:tab w:val="left" w:pos="8140"/>
          <w:tab w:val="left" w:pos="8800"/>
        </w:tabs>
        <w:spacing w:after="0" w:line="240" w:lineRule="auto"/>
        <w:ind w:left="0" w:firstLine="709"/>
        <w:rPr>
          <w:sz w:val="28"/>
        </w:rPr>
      </w:pPr>
      <w:r>
        <w:rPr>
          <w:sz w:val="28"/>
        </w:rPr>
        <w:t>знание основ методологии исследовательской и проектной деятельности;</w:t>
      </w:r>
    </w:p>
    <w:p w:rsidR="00FF74DA" w:rsidRDefault="00F11E90">
      <w:pPr>
        <w:pStyle w:val="ac"/>
        <w:tabs>
          <w:tab w:val="left" w:pos="660"/>
          <w:tab w:val="left" w:pos="8140"/>
          <w:tab w:val="left" w:pos="8800"/>
        </w:tabs>
        <w:spacing w:after="0" w:line="240" w:lineRule="auto"/>
        <w:ind w:left="0" w:firstLine="709"/>
        <w:rPr>
          <w:sz w:val="28"/>
        </w:rPr>
      </w:pPr>
      <w:r>
        <w:rPr>
          <w:sz w:val="28"/>
        </w:rPr>
        <w:t>знание структуры и правил оформления исследовательской и проектной работы;</w:t>
      </w:r>
    </w:p>
    <w:p w:rsidR="00FF74DA" w:rsidRDefault="00F11E90">
      <w:pPr>
        <w:pStyle w:val="ac"/>
        <w:tabs>
          <w:tab w:val="left" w:pos="660"/>
          <w:tab w:val="left" w:pos="8140"/>
          <w:tab w:val="left" w:pos="8800"/>
        </w:tabs>
        <w:spacing w:after="0" w:line="240" w:lineRule="auto"/>
        <w:ind w:left="0" w:firstLine="709"/>
        <w:rPr>
          <w:sz w:val="28"/>
        </w:rPr>
      </w:pPr>
      <w:r>
        <w:rPr>
          <w:sz w:val="28"/>
        </w:rPr>
        <w:t>навыки формулировки темы исследовательской и проектной работы, умение доказывать ее актуальность;</w:t>
      </w:r>
    </w:p>
    <w:p w:rsidR="00FF74DA" w:rsidRDefault="00F11E90">
      <w:pPr>
        <w:pStyle w:val="ac"/>
        <w:tabs>
          <w:tab w:val="left" w:pos="660"/>
          <w:tab w:val="left" w:pos="8140"/>
          <w:tab w:val="left" w:pos="8800"/>
        </w:tabs>
        <w:spacing w:after="0" w:line="240" w:lineRule="auto"/>
        <w:ind w:left="0" w:firstLine="709"/>
        <w:rPr>
          <w:sz w:val="28"/>
        </w:rPr>
      </w:pPr>
      <w:r>
        <w:rPr>
          <w:sz w:val="28"/>
        </w:rPr>
        <w:t>умение составлять индивидуальный план исследовательской и проектной работы;</w:t>
      </w:r>
    </w:p>
    <w:p w:rsidR="00FF74DA" w:rsidRDefault="00F11E90">
      <w:pPr>
        <w:pStyle w:val="ac"/>
        <w:tabs>
          <w:tab w:val="left" w:pos="660"/>
          <w:tab w:val="left" w:pos="8140"/>
          <w:tab w:val="left" w:pos="8800"/>
        </w:tabs>
        <w:spacing w:after="0" w:line="240" w:lineRule="auto"/>
        <w:ind w:left="0" w:firstLine="709"/>
        <w:rPr>
          <w:sz w:val="28"/>
        </w:rPr>
      </w:pPr>
      <w:r>
        <w:rPr>
          <w:sz w:val="28"/>
        </w:rPr>
        <w:t>умение выделять объект и предмет исследовательской и проектной работы;</w:t>
      </w:r>
    </w:p>
    <w:p w:rsidR="00FF74DA" w:rsidRDefault="00F11E90">
      <w:pPr>
        <w:pStyle w:val="ac"/>
        <w:tabs>
          <w:tab w:val="left" w:pos="660"/>
          <w:tab w:val="left" w:pos="8140"/>
          <w:tab w:val="left" w:pos="8800"/>
        </w:tabs>
        <w:spacing w:after="0" w:line="240" w:lineRule="auto"/>
        <w:ind w:left="0" w:firstLine="709"/>
        <w:rPr>
          <w:sz w:val="28"/>
        </w:rPr>
      </w:pPr>
      <w:r>
        <w:rPr>
          <w:sz w:val="28"/>
        </w:rPr>
        <w:t>понимание цели и задачи проектной работы;</w:t>
      </w:r>
    </w:p>
    <w:p w:rsidR="00FF74DA" w:rsidRDefault="00F11E90">
      <w:pPr>
        <w:pStyle w:val="ac"/>
        <w:tabs>
          <w:tab w:val="left" w:pos="660"/>
          <w:tab w:val="left" w:pos="8140"/>
          <w:tab w:val="left" w:pos="8800"/>
        </w:tabs>
        <w:spacing w:after="0" w:line="240" w:lineRule="auto"/>
        <w:ind w:left="0" w:firstLine="709"/>
        <w:rPr>
          <w:sz w:val="28"/>
        </w:rPr>
      </w:pPr>
      <w:r>
        <w:rPr>
          <w:sz w:val="28"/>
        </w:rPr>
        <w:t>сформированность учения работать с различными источниками, в том числе с первоисточниками, грамотно их цитировать, оформлять библиографические ссылки, составлять библиографический список по проблеме;</w:t>
      </w:r>
    </w:p>
    <w:p w:rsidR="00FF74DA" w:rsidRDefault="00F11E90">
      <w:pPr>
        <w:pStyle w:val="ac"/>
        <w:tabs>
          <w:tab w:val="left" w:pos="660"/>
          <w:tab w:val="left" w:pos="8140"/>
          <w:tab w:val="left" w:pos="8800"/>
        </w:tabs>
        <w:spacing w:after="0" w:line="240" w:lineRule="auto"/>
        <w:ind w:left="0" w:firstLine="709"/>
        <w:rPr>
          <w:sz w:val="28"/>
        </w:rPr>
      </w:pPr>
      <w:r>
        <w:rPr>
          <w:sz w:val="28"/>
        </w:rPr>
        <w:t>способность выбирать и применять на практике методы исследовательской деятельности; 9)овладение умениями оформлять теоретические и экспериментальные результаты исследовательской и проектной работы;</w:t>
      </w:r>
    </w:p>
    <w:p w:rsidR="00FF74DA" w:rsidRDefault="00FF74DA">
      <w:pPr>
        <w:pStyle w:val="ac"/>
        <w:tabs>
          <w:tab w:val="left" w:pos="660"/>
          <w:tab w:val="left" w:pos="8140"/>
          <w:tab w:val="left" w:pos="8800"/>
        </w:tabs>
        <w:spacing w:after="0" w:line="240" w:lineRule="auto"/>
        <w:ind w:left="0" w:firstLine="709"/>
        <w:rPr>
          <w:sz w:val="28"/>
        </w:rPr>
      </w:pPr>
    </w:p>
    <w:p w:rsidR="00FF74DA" w:rsidRDefault="00F11E90">
      <w:pPr>
        <w:tabs>
          <w:tab w:val="left" w:pos="8140"/>
          <w:tab w:val="left" w:pos="8800"/>
        </w:tabs>
        <w:spacing w:after="0" w:line="240" w:lineRule="auto"/>
        <w:ind w:firstLine="709"/>
        <w:jc w:val="both"/>
        <w:rPr>
          <w:rFonts w:ascii="Times New Roman" w:hAnsi="Times New Roman"/>
          <w:sz w:val="28"/>
        </w:rPr>
      </w:pPr>
      <w:r>
        <w:rPr>
          <w:rFonts w:ascii="Times New Roman" w:hAnsi="Times New Roman"/>
          <w:b/>
          <w:sz w:val="28"/>
        </w:rPr>
        <w:t>Предметные</w:t>
      </w:r>
      <w:r>
        <w:rPr>
          <w:rFonts w:ascii="Times New Roman" w:hAnsi="Times New Roman"/>
          <w:b/>
          <w:spacing w:val="73"/>
          <w:sz w:val="28"/>
        </w:rPr>
        <w:t xml:space="preserve"> </w:t>
      </w:r>
      <w:r>
        <w:rPr>
          <w:rFonts w:ascii="Times New Roman" w:hAnsi="Times New Roman"/>
          <w:b/>
          <w:sz w:val="28"/>
        </w:rPr>
        <w:t>результаты</w:t>
      </w:r>
      <w:r>
        <w:rPr>
          <w:rFonts w:ascii="Times New Roman" w:hAnsi="Times New Roman"/>
          <w:b/>
          <w:spacing w:val="78"/>
          <w:sz w:val="28"/>
        </w:rPr>
        <w:t xml:space="preserve"> </w:t>
      </w:r>
      <w:r>
        <w:rPr>
          <w:rFonts w:ascii="Times New Roman" w:hAnsi="Times New Roman"/>
          <w:sz w:val="28"/>
        </w:rPr>
        <w:t>освоения</w:t>
      </w:r>
      <w:r>
        <w:rPr>
          <w:rFonts w:ascii="Times New Roman" w:hAnsi="Times New Roman"/>
          <w:spacing w:val="77"/>
          <w:sz w:val="28"/>
        </w:rPr>
        <w:t xml:space="preserve"> </w:t>
      </w:r>
      <w:r>
        <w:rPr>
          <w:rFonts w:ascii="Times New Roman" w:hAnsi="Times New Roman"/>
          <w:sz w:val="28"/>
        </w:rPr>
        <w:t>основной</w:t>
      </w:r>
      <w:r>
        <w:rPr>
          <w:rFonts w:ascii="Times New Roman" w:hAnsi="Times New Roman"/>
          <w:spacing w:val="77"/>
          <w:sz w:val="28"/>
        </w:rPr>
        <w:t xml:space="preserve"> </w:t>
      </w:r>
      <w:r>
        <w:rPr>
          <w:rFonts w:ascii="Times New Roman" w:hAnsi="Times New Roman"/>
          <w:sz w:val="28"/>
        </w:rPr>
        <w:t>образовательной</w:t>
      </w:r>
      <w:r>
        <w:rPr>
          <w:rFonts w:ascii="Times New Roman" w:hAnsi="Times New Roman"/>
          <w:spacing w:val="78"/>
          <w:sz w:val="28"/>
        </w:rPr>
        <w:t xml:space="preserve"> </w:t>
      </w:r>
      <w:r>
        <w:rPr>
          <w:rFonts w:ascii="Times New Roman" w:hAnsi="Times New Roman"/>
          <w:sz w:val="28"/>
        </w:rPr>
        <w:t>программы</w:t>
      </w:r>
      <w:r>
        <w:rPr>
          <w:rFonts w:ascii="Times New Roman" w:hAnsi="Times New Roman"/>
          <w:spacing w:val="25"/>
          <w:sz w:val="28"/>
        </w:rPr>
        <w:t xml:space="preserve">  </w:t>
      </w:r>
      <w:r>
        <w:rPr>
          <w:rFonts w:ascii="Times New Roman" w:hAnsi="Times New Roman"/>
          <w:b/>
          <w:sz w:val="28"/>
        </w:rPr>
        <w:t>10</w:t>
      </w:r>
      <w:r>
        <w:rPr>
          <w:rFonts w:ascii="Times New Roman" w:hAnsi="Times New Roman"/>
          <w:b/>
          <w:spacing w:val="78"/>
          <w:sz w:val="28"/>
        </w:rPr>
        <w:t xml:space="preserve"> </w:t>
      </w:r>
      <w:r>
        <w:rPr>
          <w:rFonts w:ascii="Times New Roman" w:hAnsi="Times New Roman"/>
          <w:b/>
          <w:spacing w:val="-2"/>
          <w:sz w:val="28"/>
        </w:rPr>
        <w:t xml:space="preserve">класса </w:t>
      </w:r>
      <w:r>
        <w:rPr>
          <w:rFonts w:ascii="Times New Roman" w:hAnsi="Times New Roman"/>
          <w:sz w:val="28"/>
        </w:rPr>
        <w:t>должны</w:t>
      </w:r>
      <w:r>
        <w:rPr>
          <w:rFonts w:ascii="Times New Roman" w:hAnsi="Times New Roman"/>
          <w:spacing w:val="-3"/>
          <w:sz w:val="28"/>
        </w:rPr>
        <w:t xml:space="preserve"> </w:t>
      </w:r>
      <w:r>
        <w:rPr>
          <w:rFonts w:ascii="Times New Roman" w:hAnsi="Times New Roman"/>
          <w:spacing w:val="-2"/>
          <w:sz w:val="28"/>
        </w:rPr>
        <w:t>отражать:</w:t>
      </w:r>
    </w:p>
    <w:p w:rsidR="00FF74DA" w:rsidRDefault="00F11E90">
      <w:pPr>
        <w:pStyle w:val="ac"/>
        <w:tabs>
          <w:tab w:val="left" w:pos="660"/>
          <w:tab w:val="left" w:pos="8140"/>
          <w:tab w:val="left" w:pos="8800"/>
        </w:tabs>
        <w:spacing w:after="0" w:line="240" w:lineRule="auto"/>
        <w:ind w:left="0" w:firstLine="709"/>
        <w:rPr>
          <w:sz w:val="28"/>
        </w:rPr>
      </w:pPr>
      <w:r>
        <w:rPr>
          <w:sz w:val="28"/>
        </w:rPr>
        <w:t>способность рецензировать чужую исследовательскую или проектную работы;</w:t>
      </w:r>
    </w:p>
    <w:p w:rsidR="00FF74DA" w:rsidRDefault="00F11E90">
      <w:pPr>
        <w:pStyle w:val="ac"/>
        <w:tabs>
          <w:tab w:val="left" w:pos="660"/>
          <w:tab w:val="left" w:pos="8140"/>
          <w:tab w:val="left" w:pos="8800"/>
        </w:tabs>
        <w:spacing w:after="0" w:line="240" w:lineRule="auto"/>
        <w:ind w:left="0" w:firstLine="709"/>
        <w:rPr>
          <w:sz w:val="28"/>
        </w:rPr>
      </w:pPr>
      <w:r>
        <w:rPr>
          <w:sz w:val="28"/>
        </w:rPr>
        <w:t>овладение умениями наблюдать за экологическими и социальными явлениями;</w:t>
      </w:r>
    </w:p>
    <w:p w:rsidR="00FF74DA" w:rsidRDefault="00F11E90">
      <w:pPr>
        <w:pStyle w:val="ac"/>
        <w:tabs>
          <w:tab w:val="left" w:pos="660"/>
          <w:tab w:val="left" w:pos="8140"/>
          <w:tab w:val="left" w:pos="8800"/>
        </w:tabs>
        <w:spacing w:after="0" w:line="240" w:lineRule="auto"/>
        <w:ind w:left="0" w:firstLine="709"/>
        <w:rPr>
          <w:sz w:val="28"/>
        </w:rPr>
      </w:pPr>
      <w:r>
        <w:rPr>
          <w:sz w:val="28"/>
        </w:rPr>
        <w:t>сформированность умения описывать результаты наблюдений, обсуждения полученных фактов;</w:t>
      </w:r>
    </w:p>
    <w:p w:rsidR="00FF74DA" w:rsidRDefault="00F11E90">
      <w:pPr>
        <w:pStyle w:val="ac"/>
        <w:tabs>
          <w:tab w:val="left" w:pos="660"/>
          <w:tab w:val="left" w:pos="8140"/>
          <w:tab w:val="left" w:pos="8800"/>
        </w:tabs>
        <w:spacing w:after="0" w:line="240" w:lineRule="auto"/>
        <w:ind w:left="0" w:firstLine="709"/>
        <w:rPr>
          <w:sz w:val="28"/>
        </w:rPr>
      </w:pPr>
      <w:r>
        <w:rPr>
          <w:sz w:val="28"/>
        </w:rPr>
        <w:t>способность объяснять результаты выполненной работы;</w:t>
      </w:r>
    </w:p>
    <w:p w:rsidR="00FF74DA" w:rsidRDefault="00F11E90">
      <w:pPr>
        <w:pStyle w:val="ac"/>
        <w:tabs>
          <w:tab w:val="left" w:pos="660"/>
          <w:tab w:val="left" w:pos="8140"/>
          <w:tab w:val="left" w:pos="8800"/>
        </w:tabs>
        <w:spacing w:after="0" w:line="240" w:lineRule="auto"/>
        <w:ind w:left="0" w:firstLine="709"/>
        <w:rPr>
          <w:sz w:val="28"/>
        </w:rPr>
      </w:pPr>
      <w:r>
        <w:rPr>
          <w:sz w:val="28"/>
        </w:rPr>
        <w:t>способность оформлять результаты исследования с помощью описания фактов, составления простых таблиц, графиков, формулирования выводов.</w:t>
      </w:r>
    </w:p>
    <w:p w:rsidR="00FF74DA" w:rsidRDefault="00F11E90">
      <w:pPr>
        <w:pStyle w:val="a6"/>
        <w:tabs>
          <w:tab w:val="left" w:pos="8140"/>
          <w:tab w:val="left" w:pos="8800"/>
        </w:tabs>
        <w:spacing w:after="0" w:line="240" w:lineRule="auto"/>
        <w:ind w:firstLine="709"/>
        <w:jc w:val="both"/>
      </w:pPr>
      <w:r>
        <w:t>По окончании изучения курса обучающиеся должны владеть понятиями: абстракция, анализ, апробация, библиография, гипотеза исследования, дедукция, закон, индукция, концепция, моделирование, наблюдение, наука, обобщение, объект исследования, предмет исследования, принцип, рецензия, синтез, сравнение, теория, факт, эксперимент.</w:t>
      </w:r>
    </w:p>
    <w:p w:rsidR="00FF74DA" w:rsidRDefault="00FF74DA">
      <w:pPr>
        <w:pStyle w:val="a6"/>
        <w:tabs>
          <w:tab w:val="left" w:pos="8140"/>
          <w:tab w:val="left" w:pos="8800"/>
        </w:tabs>
        <w:spacing w:after="0" w:line="240" w:lineRule="auto"/>
        <w:ind w:firstLine="709"/>
        <w:jc w:val="both"/>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63"/>
        <w:gridCol w:w="1316"/>
        <w:gridCol w:w="5133"/>
      </w:tblGrid>
      <w:tr w:rsidR="00FF74DA">
        <w:trPr>
          <w:trHeight w:val="405"/>
        </w:trPr>
        <w:tc>
          <w:tcPr>
            <w:tcW w:w="2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pacing w:val="-4"/>
                <w:sz w:val="24"/>
              </w:rPr>
              <w:t>Тема</w:t>
            </w:r>
          </w:p>
        </w:tc>
        <w:tc>
          <w:tcPr>
            <w:tcW w:w="13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rPr>
            </w:pPr>
            <w:r>
              <w:rPr>
                <w:spacing w:val="-4"/>
                <w:sz w:val="24"/>
              </w:rPr>
              <w:t>Часы</w:t>
            </w:r>
          </w:p>
        </w:tc>
        <w:tc>
          <w:tcPr>
            <w:tcW w:w="51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z w:val="24"/>
              </w:rPr>
              <w:t>Электронные</w:t>
            </w:r>
            <w:r>
              <w:rPr>
                <w:spacing w:val="-5"/>
                <w:sz w:val="24"/>
              </w:rPr>
              <w:t xml:space="preserve"> </w:t>
            </w:r>
            <w:r>
              <w:rPr>
                <w:spacing w:val="-2"/>
                <w:sz w:val="24"/>
              </w:rPr>
              <w:t>ресурсы</w:t>
            </w:r>
          </w:p>
        </w:tc>
      </w:tr>
      <w:tr w:rsidR="00FF74DA">
        <w:trPr>
          <w:trHeight w:val="3218"/>
        </w:trPr>
        <w:tc>
          <w:tcPr>
            <w:tcW w:w="2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z w:val="24"/>
              </w:rPr>
              <w:t>Тема</w:t>
            </w:r>
            <w:r>
              <w:rPr>
                <w:spacing w:val="-3"/>
                <w:sz w:val="24"/>
              </w:rPr>
              <w:t xml:space="preserve"> </w:t>
            </w:r>
            <w:r>
              <w:rPr>
                <w:sz w:val="24"/>
              </w:rPr>
              <w:t>1.</w:t>
            </w:r>
            <w:r>
              <w:rPr>
                <w:spacing w:val="1"/>
                <w:sz w:val="24"/>
              </w:rPr>
              <w:t xml:space="preserve"> </w:t>
            </w:r>
            <w:r>
              <w:rPr>
                <w:spacing w:val="-2"/>
                <w:sz w:val="24"/>
              </w:rPr>
              <w:t>Введение.</w:t>
            </w:r>
          </w:p>
        </w:tc>
        <w:tc>
          <w:tcPr>
            <w:tcW w:w="13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rPr>
            </w:pPr>
            <w:r>
              <w:rPr>
                <w:spacing w:val="-10"/>
                <w:sz w:val="24"/>
              </w:rPr>
              <w:t>6</w:t>
            </w:r>
          </w:p>
        </w:tc>
        <w:tc>
          <w:tcPr>
            <w:tcW w:w="51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jc w:val="both"/>
              <w:rPr>
                <w:sz w:val="24"/>
              </w:rPr>
            </w:pPr>
            <w:hyperlink r:id="rId1085" w:history="1">
              <w:r w:rsidR="00F11E90">
                <w:rPr>
                  <w:color w:val="4F81BC"/>
                  <w:spacing w:val="-2"/>
                  <w:sz w:val="24"/>
                  <w:u w:color="4F81BC"/>
                </w:rPr>
                <w:t>https://uchebnik.mos.ru/material_view/atomic_objects/11354929</w:t>
              </w:r>
            </w:hyperlink>
            <w:r w:rsidR="00F11E90">
              <w:rPr>
                <w:color w:val="4F81BC"/>
                <w:spacing w:val="-2"/>
                <w:sz w:val="24"/>
                <w:u w:val="none"/>
              </w:rPr>
              <w:t xml:space="preserve"> </w:t>
            </w:r>
            <w:hyperlink r:id="rId1086" w:history="1">
              <w:r w:rsidR="00F11E90">
                <w:rPr>
                  <w:color w:val="006FC0"/>
                  <w:spacing w:val="-2"/>
                  <w:sz w:val="24"/>
                  <w:u w:color="006FC0"/>
                </w:rPr>
                <w:t>https://uchebnik.mos.ru/material/app/302043?menuReferrer=cata</w:t>
              </w:r>
            </w:hyperlink>
            <w:r w:rsidR="00F11E90">
              <w:rPr>
                <w:color w:val="006FC0"/>
                <w:spacing w:val="-2"/>
                <w:sz w:val="24"/>
                <w:u w:val="none"/>
              </w:rPr>
              <w:t xml:space="preserve"> </w:t>
            </w:r>
            <w:hyperlink r:id="rId1087" w:history="1">
              <w:r w:rsidR="00F11E90">
                <w:rPr>
                  <w:color w:val="006FC0"/>
                  <w:spacing w:val="-2"/>
                  <w:sz w:val="24"/>
                  <w:u w:color="006FC0"/>
                </w:rPr>
                <w:t>logue&amp;search=%D0%BF%D1%80%D0%BE%D0%B5%D0%B</w:t>
              </w:r>
            </w:hyperlink>
          </w:p>
          <w:p w:rsidR="00FF74DA" w:rsidRDefault="00396D66">
            <w:pPr>
              <w:pStyle w:val="TableParagraph"/>
              <w:spacing w:after="0" w:line="240" w:lineRule="auto"/>
              <w:rPr>
                <w:sz w:val="24"/>
              </w:rPr>
            </w:pPr>
            <w:hyperlink r:id="rId1088" w:history="1">
              <w:r w:rsidR="00F11E90">
                <w:rPr>
                  <w:color w:val="006FC0"/>
                  <w:spacing w:val="-2"/>
                  <w:sz w:val="24"/>
                  <w:u w:color="006FC0"/>
                </w:rPr>
                <w:t>A%D1%82&amp;page=2</w:t>
              </w:r>
            </w:hyperlink>
            <w:r w:rsidR="00F11E90">
              <w:rPr>
                <w:color w:val="006FC0"/>
                <w:spacing w:val="-2"/>
                <w:sz w:val="24"/>
                <w:u w:val="none"/>
              </w:rPr>
              <w:t xml:space="preserve"> </w:t>
            </w:r>
            <w:hyperlink r:id="rId1089" w:history="1">
              <w:r w:rsidR="00F11E90">
                <w:rPr>
                  <w:color w:val="4F81BC"/>
                  <w:spacing w:val="-2"/>
                  <w:sz w:val="24"/>
                  <w:u w:color="4F81BC"/>
                </w:rPr>
                <w:t>https://uchebnik.mos.ru/material_view/atomic_objects/9216470</w:t>
              </w:r>
            </w:hyperlink>
            <w:r w:rsidR="00F11E90">
              <w:rPr>
                <w:color w:val="4F81BC"/>
                <w:spacing w:val="-2"/>
                <w:sz w:val="24"/>
                <w:u w:val="none"/>
              </w:rPr>
              <w:t xml:space="preserve"> </w:t>
            </w:r>
            <w:hyperlink r:id="rId1090" w:history="1">
              <w:r w:rsidR="00F11E90">
                <w:rPr>
                  <w:color w:val="4F81BC"/>
                  <w:spacing w:val="-2"/>
                  <w:sz w:val="24"/>
                  <w:u w:color="4F81BC"/>
                </w:rPr>
                <w:t>https://uchebnik.mos.ru/material_view/atomic_objects/9264985</w:t>
              </w:r>
            </w:hyperlink>
            <w:r w:rsidR="00F11E90">
              <w:rPr>
                <w:color w:val="4F81BC"/>
                <w:spacing w:val="-2"/>
                <w:sz w:val="24"/>
                <w:u w:val="none"/>
              </w:rPr>
              <w:t xml:space="preserve"> </w:t>
            </w:r>
            <w:hyperlink r:id="rId1091" w:history="1">
              <w:r w:rsidR="00F11E90">
                <w:rPr>
                  <w:color w:val="4F81BC"/>
                  <w:spacing w:val="-2"/>
                  <w:sz w:val="24"/>
                  <w:u w:color="4F81BC"/>
                </w:rPr>
                <w:t>https://uchebnik.mos.ru/material_view/lesson_templates/544838</w:t>
              </w:r>
            </w:hyperlink>
          </w:p>
          <w:p w:rsidR="00FF74DA" w:rsidRDefault="00396D66">
            <w:pPr>
              <w:pStyle w:val="TableParagraph"/>
              <w:spacing w:after="0" w:line="240" w:lineRule="auto"/>
              <w:rPr>
                <w:sz w:val="24"/>
              </w:rPr>
            </w:pPr>
            <w:hyperlink r:id="rId1092" w:history="1">
              <w:r w:rsidR="00F11E90">
                <w:rPr>
                  <w:color w:val="4F81BC"/>
                  <w:spacing w:val="-2"/>
                  <w:sz w:val="24"/>
                  <w:u w:color="4F81BC"/>
                </w:rPr>
                <w:t>https://uchebnik.mos.ru/material_view/atomic_objects/9311009</w:t>
              </w:r>
            </w:hyperlink>
          </w:p>
        </w:tc>
      </w:tr>
      <w:tr w:rsidR="00FF74DA">
        <w:trPr>
          <w:trHeight w:val="3182"/>
        </w:trPr>
        <w:tc>
          <w:tcPr>
            <w:tcW w:w="276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z w:val="24"/>
              </w:rPr>
              <w:t>Тема</w:t>
            </w:r>
            <w:r>
              <w:rPr>
                <w:spacing w:val="-14"/>
                <w:sz w:val="24"/>
              </w:rPr>
              <w:t xml:space="preserve"> </w:t>
            </w:r>
            <w:r>
              <w:rPr>
                <w:sz w:val="24"/>
              </w:rPr>
              <w:t>2.</w:t>
            </w:r>
            <w:r>
              <w:rPr>
                <w:spacing w:val="-13"/>
                <w:sz w:val="24"/>
              </w:rPr>
              <w:t xml:space="preserve"> </w:t>
            </w:r>
            <w:r>
              <w:rPr>
                <w:sz w:val="24"/>
              </w:rPr>
              <w:t>Работа</w:t>
            </w:r>
            <w:r>
              <w:rPr>
                <w:spacing w:val="-14"/>
                <w:sz w:val="24"/>
              </w:rPr>
              <w:t xml:space="preserve"> </w:t>
            </w:r>
            <w:r>
              <w:rPr>
                <w:sz w:val="24"/>
              </w:rPr>
              <w:t xml:space="preserve">над </w:t>
            </w:r>
            <w:r>
              <w:rPr>
                <w:spacing w:val="-2"/>
                <w:sz w:val="24"/>
              </w:rPr>
              <w:t xml:space="preserve">содержательной </w:t>
            </w:r>
            <w:r>
              <w:rPr>
                <w:sz w:val="24"/>
              </w:rPr>
              <w:t>частью проекта.</w:t>
            </w:r>
          </w:p>
        </w:tc>
        <w:tc>
          <w:tcPr>
            <w:tcW w:w="131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rPr>
            </w:pPr>
            <w:r>
              <w:rPr>
                <w:spacing w:val="-5"/>
                <w:sz w:val="24"/>
              </w:rPr>
              <w:t>24</w:t>
            </w:r>
          </w:p>
        </w:tc>
        <w:tc>
          <w:tcPr>
            <w:tcW w:w="51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rPr>
            </w:pPr>
            <w:hyperlink r:id="rId1093" w:history="1">
              <w:r w:rsidR="00F11E90">
                <w:rPr>
                  <w:color w:val="4F81BC"/>
                  <w:spacing w:val="-2"/>
                  <w:sz w:val="24"/>
                  <w:u w:color="4F81BC"/>
                </w:rPr>
                <w:t>https://uchebnik.mos.ru/material_view/atomic_objects/9382623</w:t>
              </w:r>
            </w:hyperlink>
            <w:r w:rsidR="00F11E90">
              <w:rPr>
                <w:color w:val="4F81BC"/>
                <w:spacing w:val="-2"/>
                <w:sz w:val="24"/>
                <w:u w:val="none"/>
              </w:rPr>
              <w:t xml:space="preserve"> </w:t>
            </w:r>
            <w:hyperlink r:id="rId1094" w:history="1">
              <w:r w:rsidR="00F11E90">
                <w:rPr>
                  <w:color w:val="4F81BC"/>
                  <w:spacing w:val="-2"/>
                  <w:sz w:val="24"/>
                  <w:u w:color="4F81BC"/>
                </w:rPr>
                <w:t>https://uchebnik.mos.ru/material_view/atomic_objects/9387738</w:t>
              </w:r>
            </w:hyperlink>
            <w:r w:rsidR="00F11E90">
              <w:rPr>
                <w:color w:val="4F81BC"/>
                <w:spacing w:val="-2"/>
                <w:sz w:val="24"/>
                <w:u w:val="none"/>
              </w:rPr>
              <w:t xml:space="preserve"> </w:t>
            </w:r>
            <w:hyperlink r:id="rId1095" w:history="1">
              <w:r w:rsidR="00F11E90">
                <w:rPr>
                  <w:color w:val="4F81BC"/>
                  <w:spacing w:val="-2"/>
                  <w:sz w:val="24"/>
                  <w:u w:color="4F81BC"/>
                </w:rPr>
                <w:t>https://uchebnik.mos.ru/material_view/atomic_objects/9388267</w:t>
              </w:r>
            </w:hyperlink>
            <w:r w:rsidR="00F11E90">
              <w:rPr>
                <w:color w:val="4F81BC"/>
                <w:spacing w:val="-2"/>
                <w:sz w:val="24"/>
                <w:u w:val="none"/>
              </w:rPr>
              <w:t xml:space="preserve"> </w:t>
            </w:r>
            <w:hyperlink r:id="rId1096" w:history="1">
              <w:r w:rsidR="00F11E90">
                <w:rPr>
                  <w:color w:val="4F81BC"/>
                  <w:spacing w:val="-2"/>
                  <w:sz w:val="24"/>
                  <w:u w:color="4F81BC"/>
                </w:rPr>
                <w:t>https://uchebnik.mos.ru/material_view/atomic_objects/9408460</w:t>
              </w:r>
            </w:hyperlink>
            <w:r w:rsidR="00F11E90">
              <w:rPr>
                <w:color w:val="4F81BC"/>
                <w:spacing w:val="-2"/>
                <w:sz w:val="24"/>
                <w:u w:val="none"/>
              </w:rPr>
              <w:t xml:space="preserve"> </w:t>
            </w:r>
            <w:hyperlink r:id="rId1097" w:history="1">
              <w:r w:rsidR="00F11E90">
                <w:rPr>
                  <w:color w:val="4F81BC"/>
                  <w:spacing w:val="-2"/>
                  <w:sz w:val="24"/>
                  <w:u w:color="4F81BC"/>
                </w:rPr>
                <w:t>https://uchebnik.mos.ru/material/app/247825</w:t>
              </w:r>
            </w:hyperlink>
            <w:r w:rsidR="00F11E90">
              <w:rPr>
                <w:color w:val="4F81BC"/>
                <w:spacing w:val="-2"/>
                <w:sz w:val="24"/>
                <w:u w:val="none"/>
              </w:rPr>
              <w:t xml:space="preserve"> </w:t>
            </w:r>
            <w:hyperlink r:id="rId1098" w:history="1">
              <w:r w:rsidR="00F11E90">
                <w:rPr>
                  <w:color w:val="4F81BC"/>
                  <w:spacing w:val="-2"/>
                  <w:sz w:val="24"/>
                  <w:u w:color="4F81BC"/>
                </w:rPr>
                <w:t>https://uchebnik.mos.ru/material/app/336110</w:t>
              </w:r>
            </w:hyperlink>
            <w:r w:rsidR="00F11E90">
              <w:rPr>
                <w:color w:val="4F81BC"/>
                <w:spacing w:val="-2"/>
                <w:sz w:val="24"/>
                <w:u w:val="none"/>
              </w:rPr>
              <w:t xml:space="preserve"> </w:t>
            </w:r>
            <w:r w:rsidR="00F11E90">
              <w:rPr>
                <w:color w:val="4F81BC"/>
                <w:spacing w:val="-2"/>
                <w:sz w:val="24"/>
                <w:u w:color="4F81BC"/>
              </w:rPr>
              <w:t>https://uchebnik.mos.ru/material/app/332914</w:t>
            </w:r>
          </w:p>
          <w:p w:rsidR="00FF74DA" w:rsidRDefault="00396D66">
            <w:pPr>
              <w:pStyle w:val="TableParagraph"/>
              <w:spacing w:after="0" w:line="240" w:lineRule="auto"/>
              <w:rPr>
                <w:sz w:val="24"/>
              </w:rPr>
            </w:pPr>
            <w:hyperlink r:id="rId1099" w:history="1">
              <w:r w:rsidR="00F11E90">
                <w:rPr>
                  <w:color w:val="4F81BC"/>
                  <w:spacing w:val="-2"/>
                  <w:sz w:val="24"/>
                  <w:u w:color="4F81BC"/>
                </w:rPr>
                <w:t>http://gramma.ru/</w:t>
              </w:r>
            </w:hyperlink>
          </w:p>
        </w:tc>
      </w:tr>
      <w:tr w:rsidR="00FF74DA">
        <w:trPr>
          <w:trHeight w:val="4776"/>
        </w:trPr>
        <w:tc>
          <w:tcPr>
            <w:tcW w:w="276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131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jc w:val="center"/>
            </w:pPr>
          </w:p>
        </w:tc>
        <w:tc>
          <w:tcPr>
            <w:tcW w:w="51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tabs>
                <w:tab w:val="left" w:pos="660"/>
              </w:tabs>
              <w:spacing w:after="0" w:line="240" w:lineRule="auto"/>
              <w:rPr>
                <w:sz w:val="24"/>
              </w:rPr>
            </w:pPr>
            <w:hyperlink r:id="rId1100" w:history="1">
              <w:r w:rsidR="00F11E90">
                <w:rPr>
                  <w:color w:val="4F81BC"/>
                  <w:spacing w:val="-2"/>
                  <w:sz w:val="24"/>
                  <w:u w:color="4F81BC"/>
                </w:rPr>
                <w:t>http://gramota.ru/</w:t>
              </w:r>
            </w:hyperlink>
            <w:r w:rsidR="00F11E90">
              <w:rPr>
                <w:color w:val="4F81BC"/>
                <w:spacing w:val="-2"/>
                <w:sz w:val="24"/>
                <w:u w:val="none"/>
              </w:rPr>
              <w:t xml:space="preserve"> </w:t>
            </w:r>
            <w:r w:rsidR="00F11E90">
              <w:rPr>
                <w:color w:val="4F81BC"/>
                <w:spacing w:val="-2"/>
                <w:sz w:val="24"/>
                <w:u w:color="4F81BC"/>
              </w:rPr>
              <w:t>https:/</w:t>
            </w:r>
            <w:hyperlink r:id="rId1101" w:history="1">
              <w:r w:rsidR="00F11E90">
                <w:rPr>
                  <w:color w:val="4F81BC"/>
                  <w:spacing w:val="-2"/>
                  <w:sz w:val="24"/>
                  <w:u w:color="4F81BC"/>
                </w:rPr>
                <w:t>/www.textologia.ru/</w:t>
              </w:r>
            </w:hyperlink>
            <w:r w:rsidR="00F11E90">
              <w:rPr>
                <w:color w:val="4F81BC"/>
                <w:spacing w:val="-2"/>
                <w:sz w:val="24"/>
                <w:u w:val="none"/>
              </w:rPr>
              <w:t xml:space="preserve"> </w:t>
            </w:r>
            <w:hyperlink r:id="rId1102" w:history="1">
              <w:r w:rsidR="00F11E90">
                <w:rPr>
                  <w:color w:val="4F81BC"/>
                  <w:spacing w:val="-2"/>
                  <w:sz w:val="24"/>
                  <w:u w:color="4F81BC"/>
                </w:rPr>
                <w:t>http://philology.ru/</w:t>
              </w:r>
            </w:hyperlink>
            <w:r w:rsidR="00F11E90">
              <w:rPr>
                <w:color w:val="4F81BC"/>
                <w:spacing w:val="-2"/>
                <w:sz w:val="24"/>
                <w:u w:val="none"/>
              </w:rPr>
              <w:t xml:space="preserve"> </w:t>
            </w:r>
            <w:r w:rsidR="00F11E90">
              <w:rPr>
                <w:color w:val="4F81BC"/>
                <w:spacing w:val="-2"/>
                <w:sz w:val="24"/>
                <w:u w:color="4F81BC"/>
              </w:rPr>
              <w:t>https://slovarfilologa.ru/</w:t>
            </w:r>
            <w:r w:rsidR="00F11E90">
              <w:rPr>
                <w:color w:val="4F81BC"/>
                <w:spacing w:val="-2"/>
                <w:sz w:val="24"/>
                <w:u w:val="none"/>
              </w:rPr>
              <w:t xml:space="preserve"> </w:t>
            </w:r>
            <w:hyperlink r:id="rId1103" w:history="1">
              <w:r w:rsidR="00F11E90">
                <w:rPr>
                  <w:color w:val="4F81BC"/>
                  <w:spacing w:val="-2"/>
                  <w:sz w:val="24"/>
                  <w:u w:color="4F81BC"/>
                </w:rPr>
                <w:t>http://filologia.su/</w:t>
              </w:r>
            </w:hyperlink>
            <w:r w:rsidR="00F11E90">
              <w:rPr>
                <w:color w:val="4F81BC"/>
                <w:spacing w:val="-2"/>
                <w:sz w:val="24"/>
                <w:u w:val="none"/>
              </w:rPr>
              <w:t xml:space="preserve"> </w:t>
            </w:r>
            <w:hyperlink r:id="rId1104" w:history="1">
              <w:r w:rsidR="00F11E90">
                <w:rPr>
                  <w:color w:val="4F81BC"/>
                  <w:spacing w:val="-2"/>
                  <w:sz w:val="24"/>
                  <w:u w:color="4F81BC"/>
                </w:rPr>
                <w:t>http://feb-web.ru/</w:t>
              </w:r>
            </w:hyperlink>
            <w:r w:rsidR="00F11E90">
              <w:rPr>
                <w:color w:val="4F81BC"/>
                <w:spacing w:val="-2"/>
                <w:sz w:val="24"/>
                <w:u w:val="none"/>
              </w:rPr>
              <w:t xml:space="preserve"> </w:t>
            </w:r>
            <w:r w:rsidR="00F11E90">
              <w:rPr>
                <w:color w:val="4F81BC"/>
                <w:spacing w:val="-2"/>
                <w:sz w:val="24"/>
                <w:u w:color="4F81BC"/>
              </w:rPr>
              <w:t>https://rvb.ru/</w:t>
            </w:r>
          </w:p>
          <w:p w:rsidR="00FF74DA" w:rsidRDefault="00F11E90">
            <w:pPr>
              <w:pStyle w:val="TableParagraph"/>
              <w:spacing w:after="0" w:line="240" w:lineRule="auto"/>
              <w:rPr>
                <w:sz w:val="24"/>
              </w:rPr>
            </w:pPr>
            <w:r>
              <w:rPr>
                <w:color w:val="4F81BC"/>
                <w:spacing w:val="-2"/>
                <w:sz w:val="24"/>
                <w:u w:color="4F81BC"/>
              </w:rPr>
              <w:t>https://magazines.gorky.media/</w:t>
            </w:r>
            <w:r>
              <w:rPr>
                <w:color w:val="4F81BC"/>
                <w:spacing w:val="-2"/>
                <w:sz w:val="24"/>
                <w:u w:val="none"/>
              </w:rPr>
              <w:t xml:space="preserve"> </w:t>
            </w:r>
            <w:r>
              <w:rPr>
                <w:color w:val="4F81BC"/>
                <w:spacing w:val="-2"/>
                <w:sz w:val="24"/>
                <w:u w:color="4F81BC"/>
              </w:rPr>
              <w:t>https://goslitmuz.ru/</w:t>
            </w:r>
            <w:r>
              <w:rPr>
                <w:color w:val="4F81BC"/>
                <w:spacing w:val="-2"/>
                <w:sz w:val="24"/>
                <w:u w:val="none"/>
              </w:rPr>
              <w:t xml:space="preserve"> </w:t>
            </w:r>
            <w:r>
              <w:rPr>
                <w:color w:val="4F81BC"/>
                <w:spacing w:val="-2"/>
                <w:sz w:val="24"/>
                <w:u w:color="4F81BC"/>
              </w:rPr>
              <w:t>https://slovo.vdnh.ru/?ysclid=l42thsvqt3</w:t>
            </w:r>
            <w:r>
              <w:rPr>
                <w:color w:val="4F81BC"/>
                <w:spacing w:val="-2"/>
                <w:sz w:val="24"/>
                <w:u w:val="none"/>
              </w:rPr>
              <w:t xml:space="preserve"> </w:t>
            </w:r>
            <w:r>
              <w:rPr>
                <w:color w:val="4F81BC"/>
                <w:spacing w:val="-2"/>
                <w:sz w:val="24"/>
                <w:u w:color="4F81BC"/>
              </w:rPr>
              <w:t>https://polka.academy/</w:t>
            </w:r>
          </w:p>
          <w:p w:rsidR="00FF74DA" w:rsidRDefault="00396D66">
            <w:pPr>
              <w:pStyle w:val="TableParagraph"/>
              <w:spacing w:after="0" w:line="240" w:lineRule="auto"/>
              <w:rPr>
                <w:sz w:val="24"/>
              </w:rPr>
            </w:pPr>
            <w:hyperlink r:id="rId1105" w:history="1">
              <w:r w:rsidR="00F11E90">
                <w:rPr>
                  <w:color w:val="4F81BC"/>
                  <w:spacing w:val="-2"/>
                  <w:sz w:val="24"/>
                  <w:u w:color="4F81BC"/>
                </w:rPr>
                <w:t>http://lib.pushkinskijdom.ru/</w:t>
              </w:r>
            </w:hyperlink>
          </w:p>
        </w:tc>
      </w:tr>
      <w:tr w:rsidR="00FF74DA">
        <w:trPr>
          <w:trHeight w:val="2061"/>
        </w:trPr>
        <w:tc>
          <w:tcPr>
            <w:tcW w:w="2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rPr>
            </w:pPr>
            <w:r>
              <w:rPr>
                <w:spacing w:val="-2"/>
                <w:sz w:val="24"/>
              </w:rPr>
              <w:t>3.Оформление результатов проектной деятельности. Предзащита</w:t>
            </w:r>
            <w:r>
              <w:rPr>
                <w:b/>
                <w:spacing w:val="-2"/>
                <w:sz w:val="24"/>
              </w:rPr>
              <w:t>.</w:t>
            </w:r>
          </w:p>
        </w:tc>
        <w:tc>
          <w:tcPr>
            <w:tcW w:w="13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rPr>
            </w:pPr>
            <w:r>
              <w:rPr>
                <w:spacing w:val="-10"/>
                <w:sz w:val="24"/>
              </w:rPr>
              <w:t>4</w:t>
            </w:r>
          </w:p>
        </w:tc>
        <w:tc>
          <w:tcPr>
            <w:tcW w:w="51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rPr>
            </w:pPr>
            <w:hyperlink r:id="rId1106" w:history="1">
              <w:r w:rsidR="00F11E90">
                <w:rPr>
                  <w:color w:val="006FC0"/>
                  <w:spacing w:val="-2"/>
                  <w:sz w:val="24"/>
                  <w:u w:color="006FC0"/>
                </w:rPr>
                <w:t>https://uchebnik.mos.ru/material_view/atomic_objects/7639172?menu</w:t>
              </w:r>
            </w:hyperlink>
            <w:r w:rsidR="00F11E90">
              <w:rPr>
                <w:color w:val="006FC0"/>
                <w:spacing w:val="-2"/>
                <w:sz w:val="24"/>
                <w:u w:val="none"/>
              </w:rPr>
              <w:t xml:space="preserve"> </w:t>
            </w:r>
            <w:hyperlink r:id="rId1107" w:history="1">
              <w:r w:rsidR="00F11E90">
                <w:rPr>
                  <w:color w:val="006FC0"/>
                  <w:spacing w:val="-2"/>
                  <w:sz w:val="24"/>
                  <w:u w:color="006FC0"/>
                </w:rPr>
                <w:t>Referrer=catalogue&amp;class_level_ids=10,11&amp;search=%D0%BF%D1%8</w:t>
              </w:r>
            </w:hyperlink>
            <w:r w:rsidR="00F11E90">
              <w:rPr>
                <w:color w:val="006FC0"/>
                <w:spacing w:val="-2"/>
                <w:sz w:val="24"/>
                <w:u w:val="none"/>
              </w:rPr>
              <w:t xml:space="preserve"> </w:t>
            </w:r>
            <w:hyperlink r:id="rId1108" w:history="1">
              <w:r w:rsidR="00F11E90">
                <w:rPr>
                  <w:color w:val="006FC0"/>
                  <w:spacing w:val="-2"/>
                  <w:sz w:val="24"/>
                  <w:u w:color="006FC0"/>
                </w:rPr>
                <w:t>0%D0%BE%D0%B5%D0%BA%D1%82</w:t>
              </w:r>
            </w:hyperlink>
          </w:p>
          <w:p w:rsidR="00FF74DA" w:rsidRDefault="00396D66">
            <w:pPr>
              <w:pStyle w:val="TableParagraph"/>
              <w:spacing w:after="0" w:line="240" w:lineRule="auto"/>
              <w:rPr>
                <w:sz w:val="24"/>
              </w:rPr>
            </w:pPr>
            <w:hyperlink r:id="rId1109" w:history="1">
              <w:r w:rsidR="00F11E90">
                <w:rPr>
                  <w:color w:val="006FC0"/>
                  <w:spacing w:val="-2"/>
                  <w:sz w:val="24"/>
                  <w:u w:color="006FC0"/>
                </w:rPr>
                <w:t>https://uchebnik.mos.ru/composer3/lesson/1909518/view</w:t>
              </w:r>
            </w:hyperlink>
          </w:p>
        </w:tc>
      </w:tr>
      <w:tr w:rsidR="00FF74DA">
        <w:trPr>
          <w:trHeight w:val="692"/>
        </w:trPr>
        <w:tc>
          <w:tcPr>
            <w:tcW w:w="2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pacing w:val="-2"/>
                <w:sz w:val="24"/>
              </w:rPr>
            </w:pPr>
            <w:r>
              <w:rPr>
                <w:spacing w:val="-2"/>
                <w:sz w:val="24"/>
              </w:rPr>
              <w:t xml:space="preserve">Итого </w:t>
            </w:r>
          </w:p>
        </w:tc>
        <w:tc>
          <w:tcPr>
            <w:tcW w:w="13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pacing w:val="-10"/>
                <w:sz w:val="24"/>
              </w:rPr>
            </w:pPr>
            <w:r>
              <w:rPr>
                <w:spacing w:val="-10"/>
                <w:sz w:val="24"/>
              </w:rPr>
              <w:t>33</w:t>
            </w:r>
          </w:p>
        </w:tc>
        <w:tc>
          <w:tcPr>
            <w:tcW w:w="51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rPr>
            </w:pPr>
          </w:p>
        </w:tc>
      </w:tr>
    </w:tbl>
    <w:p w:rsidR="00FF74DA" w:rsidRDefault="00FF74DA">
      <w:pPr>
        <w:tabs>
          <w:tab w:val="left" w:pos="8140"/>
          <w:tab w:val="left" w:pos="8800"/>
        </w:tabs>
        <w:spacing w:after="0" w:line="240" w:lineRule="auto"/>
        <w:ind w:firstLine="709"/>
        <w:jc w:val="both"/>
        <w:rPr>
          <w:rFonts w:ascii="Times New Roman" w:hAnsi="Times New Roman"/>
          <w:b/>
          <w:sz w:val="32"/>
        </w:rPr>
      </w:pPr>
    </w:p>
    <w:p w:rsidR="00FF74DA" w:rsidRDefault="00F11E90">
      <w:pPr>
        <w:tabs>
          <w:tab w:val="left" w:pos="8140"/>
          <w:tab w:val="left" w:pos="8800"/>
        </w:tabs>
        <w:spacing w:after="0" w:line="240" w:lineRule="auto"/>
        <w:ind w:firstLine="709"/>
        <w:jc w:val="both"/>
        <w:rPr>
          <w:rFonts w:ascii="Times New Roman" w:hAnsi="Times New Roman"/>
          <w:b/>
          <w:sz w:val="28"/>
          <w:szCs w:val="18"/>
        </w:rPr>
      </w:pPr>
      <w:r>
        <w:rPr>
          <w:rFonts w:ascii="Times New Roman" w:hAnsi="Times New Roman"/>
          <w:b/>
          <w:sz w:val="28"/>
          <w:szCs w:val="18"/>
        </w:rPr>
        <w:t>2.1.15. Рабочая программа учебного курса «Китайский язык»</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Рабочая программа учебного курса «Китайский язык» (базовый уровень).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Рабочая программа по учебному курсу «Китайский язык» (базовый уровень) включает пояснительную записку, содержание обучения, планируемые результаты освоения программы по китайскому язык, тематическое планирование.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Пояснительная записка отражает общие цели и задачи изучения китайского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F74DA" w:rsidRDefault="00F11E90">
      <w:pPr>
        <w:widowControl w:val="0"/>
        <w:tabs>
          <w:tab w:val="left" w:pos="1843"/>
        </w:tabs>
        <w:spacing w:after="0" w:line="240" w:lineRule="auto"/>
        <w:ind w:firstLine="709"/>
        <w:contextualSpacing/>
        <w:jc w:val="both"/>
        <w:rPr>
          <w:rFonts w:ascii="Times New Roman" w:hAnsi="Times New Roman"/>
          <w:sz w:val="28"/>
        </w:rPr>
      </w:pPr>
      <w:r>
        <w:rPr>
          <w:rFonts w:ascii="Times New Roman" w:hAnsi="Times New Roman"/>
          <w:sz w:val="28"/>
        </w:rPr>
        <w:t xml:space="preserve">В программе по китайскому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Планируемые результаты освоения программы по китайскому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Пояснительная записка.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Программа по китайскому языку на уровне среднего общего образования разработана на основе ФГОС СОО, с учётом федеральной рабочей программы воспитания.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Программа по китайскому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китайского языка, исходя из его лингвистических особенностей и структуры родного (русского) языка обучающихся, межпредметных связей иностранного (китайского) языка с содержанием других учебных предметов, изучаемых в 10–11 классах, а также с учётом возрастных особенностей обучающихся. В программе по китайскому языку на уровне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программах по китайскому языку начального общего и основного общего образования, что обеспечивает преемственность между уровнями общего образования по иностранному (китайскому) языку. При этом содержание программы по китайскому языку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Личностные, метапредметные и предметные результаты представлены в программе с учётом особенностей преподавания китайского языка на базовом уровне на основе отечественных методических традиций построения школьного курса китайского языка и в соответствии с новыми реалиями и тенденциями развития общего образования.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Учебному предмету «Иностранный (китайский)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 настоящее время происходит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обеспечивает быстрый доступ к передовым международным научным и технологическим достижениям, расширяет возможности образования и самообразования. Чтение и обсуждение текстов из разных предметных областей способствует развитию учебно-исследовательских умений и формированию навыков элементарного профессионального общения. Владение иностранным языком рассматривается сейчас как преимущество для достижения успеха в будущей профессии. Поэтому иностранный язык можно считать универсальным предметом, который привлекает внимание современного обучающегося независимо от выбранных им профильных предметов (математика, история, физика и другие). Таким образом, владение иностранным языком становится одним из важнейших средств социализации, самовыражения и успешной профессиональной деятельности выпускника общеобразовательной организации.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Возрастает значимость владения иностранными языками как в качестве первого, так и второго языка.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 избегая при этом конфликтов.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Естественно, возрастание значимости владения иностранными языками приводит к переосмыслению целей и содержания обучения предмету.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Изучение китайского языка значительно расширяет кругозор обучающихся, формирует многоплановую картину мира, культуру толерантности и диалога, навыки мирного разрешения противоречий, сотрудничества и уважения к культурным и личностным различиям, навыки представления родной страны на изучаемом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Изучение китайского языка гражданами Российской Федерации связано с необходимостью развития взаимодействия с Китайской Народной Республикой. Изучение китайской культуры и китайского языка должно быть системным, осуществляться в сопоставительном ключе, чему будут способствовать занятия по предмету «Иностранный (китайский) язык» на уровне среднего общего образования.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воплощаются в личностных, метапредметных и предметных результатах. Иностранный язык признаётся не только средством общения, но и ценным ресурсом личности для социальной адаптации и самореализации (в том числе в профессии), инструментом развития 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 прагматическом уровне целью иноязычного образования (базовый уровень владения китайским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в единстве таких её составляющих, как речевая, языковая, социокультурная, компенсаторная и метапредметная компетенции: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китайского языка, разных способах выражения мысли в родном и китайском языках;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социокультурная/межкультурная компетенция – приобщение к культуре и традициям Китая в рамках тем и ситуаций общения, отвечающих опыту, интересам, психологическим особенностям обучающихся на уровне общего образования; формирование умения представлять свою страну, её культуру в условиях межкультурного общения;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компенсаторная компетенция – развитие умений выходить из положения в условиях дефицита языковых средств китайского языка при получении и передаче информации;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(дифференциации, индивидуализации, проектной деятельности и другие.) и возможностей цифровой образовательной среды.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в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Общее число часов, рекомендованных для изучения второго иностранного (китайского) языка – 204 часа: в 10 классе – 102 часа (3 часа в неделю), в 11 классе – 99 часов (3 часа в неделю).</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(китайском) языке в разных формах (устно и письменно, непосредственно и опосредованно, в том числе через Интернет) на пороговом уровне.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Базовый (пороговый) уровень усвоения учебного предмета «Иностранный (китайский)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о языке как средстве межличностного и межкультурного общения в частности. Достижение порогового уровня владения иностранным (китайским) языком позволяет выпускникам российской школы использовать его для общения в устной и письменной формах как с носителями изучаемого иностранного (китайского) языка, так и с представителями других стран, использующими данный язык как средство общения. Кроме того, пороговый уровень владения иностранным (китайским) языком позволяет использовать иностранный (китайский)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Программа по китайскому языку состоит из разделов: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пояснительная записка; содержание учебного предмета «Иностранный (китайский) язык. Базовый уровень» для данного уровня общего образования по годам обучения (10 и 11 классы); планируемые результаты (личностные и метапредметные результаты изучения учебного предмета «Иностранный (китайский) язык. Базовый уровень» на уровне среднего общего образования; предметные результаты по китайскому языку по годам обучения (10 и 11 классы).</w:t>
      </w:r>
    </w:p>
    <w:p w:rsidR="00FF74DA" w:rsidRDefault="00F11E90">
      <w:pPr>
        <w:widowControl w:val="0"/>
        <w:spacing w:after="0" w:line="240" w:lineRule="auto"/>
        <w:ind w:firstLine="709"/>
        <w:jc w:val="both"/>
        <w:rPr>
          <w:rFonts w:ascii="Times New Roman" w:hAnsi="Times New Roman"/>
          <w:b/>
          <w:bCs/>
          <w:sz w:val="28"/>
        </w:rPr>
      </w:pPr>
      <w:r>
        <w:rPr>
          <w:rFonts w:ascii="Times New Roman" w:hAnsi="Times New Roman"/>
          <w:b/>
          <w:bCs/>
          <w:sz w:val="28"/>
        </w:rPr>
        <w:t>Планируемые результаты освоения учебного предмета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Личностные результаты освоения обучающимися программы по китайскому языку среднего общего образования по иностранному (китайскому языку)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 результате изучения китайского языка на уровне среднего общего образования у обучающегося будут сформированы следующие личностные результаты: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1) гражданского воспитания: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гражданской позиции обучающегося как активного и ответственного члена российского общества;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осознание своих конституционных прав и обязанностей, уважение закона и правопорядка;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принятие традиционных национальных, общечеловеческих гуманистических и демократических ценностей;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умение взаимодействовать с социальными институтами в соответствии с их функциями и назначением;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готовность к гуманитарной и волонтёрской 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2) патриотического воспитания: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идейная убеждённость, готовность к служению и защите Отечества, ответственность за его судьбу;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3) духовно-нравственного воспитания: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осознание духовных ценностей российского народа;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нравственного сознания, этического поведения;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способность оценивать ситуацию и принимать осознанные решения, ориентируясь на морально-нравственные нормы и ценности;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осознание личного вклада в построение устойчивого будущего;</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4) эстетического воспитания: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эстетическое отношение к миру, включая эстетику быта, научного и технического творчества, спорта, труда, общественных отношений;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(китайском) языке, ощущать эмоциональное воздействие искусства;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стремление к лучшему осознанию культуры своего народа и готовность содействовать ознакомлению с ней представителей других стран;</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готовность к самовыражению в разных видах искусства, стремление проявлять качества творческой личности;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5) физического воспитания: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здорового и безопасного образа жизни, ответственного отношения к своему здоровью;</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потребность в физическом совершенствовании, занятиях спортивно-оздоровительной деятельностью;</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активное неприятие вредных привычек и иных форм причинения вреда физическому и психическому здоровью;</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6) трудового воспитания: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готовность к труду, осознание ценности мастерства, трудолюбие;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7) экологического воспитания: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планирование и осуществление действий в окружающей среде на основе знания целей устойчивого развития человечества;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расширение опыта деятельности экологической направленности;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8) ценности научного познания: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совершенствование языковой и читательской культуры как средства взаимодействия между людьми и познания мира;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изучаемого иностранного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 процессе достижения личностных результатов освоения обучающимися программы по китайскому языку среднего общего образования по иностранному (китайскому) языку у обучающихся совершенствуется эмоциональный интеллект, предполагающий сформированность: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 результате изучения французского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Овладение универсальными учебными познавательными действиями: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 У обучающегося будут сформированы следующие базовые логические действия как часть познавательных универсальных учебных действий: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самостоятельно формулировать и актуализировать проблему, рассматривать её всесторонне;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определять цели деятельности, задавать параметры и критерии их достижения;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выявлять закономерности в языковых явлениях изучаемого иностранного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разрабатывать план решения проблемы с учётом анализа имеющихся материальных и нематериальных ресурсов;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вносить коррективы в деятельность, оценивать соответствие результатов целям, оценивать риски последствий 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координировать и выполнять работу в условиях реального, виртуального и комбинированного взаимодействия;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развивать креативное мышление при решении жизненных проблем;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навыками учебно-исследовательской и проектной деятельности с использованием иностранного (китайского)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научной лингвистической терминологией и ключевыми понятиями;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ставить и формулировать собственные задачи в образовательной деятельности и жизненных ситуациях;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давать оценку новым ситуациям, оценивать приобретенный опыт;</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осуществлять целенаправленный поиск переноса средств и способов действия в профессиональную среду;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уметь переносить знания в познавательную и практическую области жизнедеятельности;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уметь интегрировать знания из разных предметных областей;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выдвигать новые идеи, предлагать оригинальные подходы и решения; ставить проблемы и задачи, допускающие альтернативные решения;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 обучающегося будут сформированы умения работать с информацией как часть познавательных универсальных учебных действий: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навыками получения информации из источников разных типов, в том числе на иностранном (китайском) языке,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создавать тексты на иностранном (китайском)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оценивать достоверность информации, её соответствие морально-этическим нормам;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навыками распознавания и защиты информации, информационной безопасности личности.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 обучающегося будут сформированы умения общения как часть коммуникативных универсальных учебных действий: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осуществлять коммуникации во всех сферах жизни;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различными способами общения и взаимодействия, в том числе на иностранном (китайском) языке; аргументированно вести диалог и полилог, уметь смягчать конфликтные ситуации;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развёрнуто и логично излагать свою точку зрения с использованием языковых средств;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 обучающегося будут сформированы умения самоорганизации как часть регулятивных универсальных учебных действий: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самостоятельно составлять план решения проблемы с учётом имеющихся ресурсов, собственных возможностей и предпочтений;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давать оценку новым ситуациям;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делать осознанный выбор, аргументировать его, брать ответственность за решение;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оценивать приобретённый опыт;</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 обучающегося будут сформированы умения самоконтроля, принятия себя и других как часть регулятивных универсальных учебных действий: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давать оценку новым ситуациям;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навыками познавательной рефлексии как осознания совершаемых действий и мыслительных процессов, их результатов и оснований;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приёмы рефлексии для оценки ситуации, выбора верного решения;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оценивать соответствие создаваемого устного/письменного текста на иностранном (китайском) языке выполняемой коммуникативной задаче;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вносить коррективы в созданный речевой продукт в случае необходимости;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оценивать риски и своевременно принимать решения по их снижению;</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принимать мотивы и аргументы других при анализе результатов 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принимать себя, понимая свои недостатки и достоинства;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принимать мотивы и аргументы других при анализе результатов 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признавать свое право и право других на ошибку;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развивать способность понимать мир с позиции другого человека.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 обучающегося будут сформированы следующие умения совместной 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понимать и использовать преимущества командной и индивидуальной работы;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выбирать тематику и методы совместных действий с учётом общих интересов, и возможностей каждого члена коллектива;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оценивать качество своего вклада и каждого участника команды в общий результат по разработанным критериям;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предлагать новые проекты, оценивать идеи с позиции новизны, оригинальности, практической значимости.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Предметные результаты по китайскому языку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 концу обучения в 10 классе обучающийся получит следующие предметные результаты по отдельным темам программы по китайскому языку: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основными видами речевой 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говорение: 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8 реплик со стороны каждого собеседника);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излагать основное содержание прочитанного/прослушанного текста с выражением своего отношения (объём монологического высказывания – до 14 фраз); устно излагать результаты выполненной проектной работы (объём – до 14 фраз);</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аудирование: выборочно понимать на слух необходимую информацию в объявлениях, информационной рекламе из несложных аудио и видеотекстов; воспринимать на слух и понимать аутентичные тексты, содержащие отдельные неизученные языковые явления, с использованием языковой и контекстуальной догадки с разной глубиной проникновения в содержание текста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2,5 мин;</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смысловое чтение: читать про себя и понимать с использованием языковой и контекстуальной догадки несложные аутентичные тексты разного жанра и стиля, содержащие отдельные неизученные языковые явления с разной глубиной проникновения в содержание текста в зависимости от поставленной коммуникативной задачи: с полным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200 знаков); читать про себя несплошные тексты (таблицы, диаграммы, графики и далее) и понимать представленную в них информацию; читать вслух аутентичные тексты, построенные в основном на изученном языковом материале, с соблюдением правил чтения и соответствующей интонацией. Объём текста для чтения вслух – до 180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(CV)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с изложением новостей; рассказом об отдельных фактах и событиях своей жизни; выражением своих суждений и чувств; описанием планов на будущее и расспросе об аналогичной информации партнёра по письменному общению (объём сообщения – до 180 знаков); писать резюме с сообщением основных сведений о себе в соответствии с нормами, принятыми в стране/странах изучаемого языка; 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130 знаков); 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в том числе в форме презентации (объём – до 120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фонетическими навыками: различать на слух и правильно произносить все звуки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буквы китайского звукобуквенного алфавита ханьюй пиньинь (</w:t>
      </w:r>
      <w:r>
        <w:rPr>
          <w:rFonts w:ascii="Times New Roman" w:hAnsi="Times New Roman"/>
          <w:sz w:val="28"/>
        </w:rPr>
        <w:t>汉语拼音</w:t>
      </w:r>
      <w:r>
        <w:rPr>
          <w:rFonts w:ascii="Times New Roman" w:hAnsi="Times New Roman"/>
          <w:sz w:val="28"/>
        </w:rPr>
        <w:t>) (также называемого «фонетической транскрипцией»), фонетически корректно их озвучивать;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структуру китайского слога, особенности сочетаемости инициалей и финалей, различать их на слух и правильно произносить;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правила тональной системы китайского языка и корректно их использовать (изменение тонов, неполный третий тон, лёгкий тон);</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различать на слух, без ошибок, ведущих к сбою в коммуникации, произносить слова на китайском языке с правильным ударением и фразы с соблюдением их ритмико-интонационных особенностей;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читать новые слова, записанные с помощью китайского фонетического алфавита, согласно основным правилам чтения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выразительно читать вслух и понимать аутентичные тексты, построенные в основном на изученном языковом материале, соблюдая правила чтения и соответствующую интонацию, демонстрируя понимание содержания текста (до 180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систему китайско-русской транскрипции Палладия и правильно произносить китайские слова, записанные в этой транскрипции;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навыками ритмико-интонационного оформления речи в зависимости от коммуникативной ситуации;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выражать модальные значения, чувства и эмоции с помощью интонации;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узнавать и отличать пекинский диалект (путунхуа) от других местных диалектов Китая;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интонационно выражать чувства и эмоции;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иероглифическими, орфографическими и пунктуационными навыками: правильно писать изученные слова в иероглифике и системе пиньинь, а также применять их в рамках изучаемого лексико-грамматического материала;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основополагающие правила написания китайских иероглифов и порядка черт при создании текстов в иероглифике;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анализировать иероглифы по количеству черт, указывать сходства и различия в написании изученных иероглифов;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идентифицировать структуру изученных иероглифов, выделять иероглифические ключи, графемы и черты, в фоноидеограммах – ключи и фонетики;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распознавать в иероглифическом тексте знакомые иероглифические знаки, в том числе в новых сочетаниях, уметь читать и записывать данные знаки;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читать печатные и рукописные тексты, записанные современным иероглифическим письмом, содержащие изученные иероглифы;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записывать услышанный текст в пределах изученной лексики в иероглифике и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транскрибировать изученные слова, записанные иероглификой, в системе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правильно расставлять знаки тонов в тексте, записанном иероглификой и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правильно расставлять знаки препинания в предложениях, между однородными членами предложения и в конце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набирать иероглифический текст на компьютере, пользоваться иероглификой при поиске информации в Интернете;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иероглифику при создании презентаций и других учебных произведений на компьютере;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читать некоторые базовые иероглифы, записанные в традиционной форме;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иероглифическую догадку в случаях выявления незнакомого сочетания иероглифов;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правильно расставлять знаки препинания в письменных высказываниях: запятой при перечислении; точки, вопросительного, восклицательного знака в конце предложения, отсутствие точки после заголовка;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пунктуационно правильно оформлять прямую речь в соответствии с нормами изучаемого языка: использовать запятую/двоеточие после слов автора перед прямой речью, заключать прямую речь в кавычки;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Распознавать в устной речи и письменном тексте 10103 лексических единиц (слов, фразовых глаголов, словосочетаний, речевых клише, средств логической связи)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речи, с соблюдением существующей в китайском языке нормы лексической сочетаемости;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распознавать и употреблять в устной и письменной речи, распространённые реплики-клише речевого этикета, наиболее характерные для культуры Китая и других стран изучаемого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распознавать и употреблять в речи ряд интернациональных лексических единиц;</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понимать смысловые особенности изученных лексических единиц и употреблять слова в соответствии с нормами лексической сочетаемости;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узнавать и употреблять в соответствии с правилами грамматики речевые обороты и рамочные конструкции, служащие для формирования сложных предложений;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понимать многофункциональность частей речи и определять частеречную принадлежность изученных лексических единиц в зависимости от их позиции в предложении в пределах тематики в соответствии с решаемой коммуникативной задачей; использовать языковую и контекстуальную догадку в процессе чтения и аудирования (догадываться о значении незнакомых слов по контексту, по значению их элементов, по структуре иероглифических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узнавать и употреблять в соответствии с правилами грамматики лексические единицы, обозначающие меры длины, веса и объема;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узнавать и употреблять в соответствии с правилами грамматики конструкции сравнения, уподобления, категорическое утверждение и отрицание, предложения пассивного строя;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в речи некоторые идиомы в соответствии с коммуникативной ситуацией;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и понимать особенности структуры простых и сложных предложений и различных коммуникативных типов предложений китайского языка; распознавать в письменном и звучащем тексте и употреблять в устной и письменной речи (включая грамматические явления, изученные на начальном общем и основном общем уровнях образования):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различные коммуникативные типы предложений: повествовательные (утвердительные и отрицательные), вопросительные (общего вопроса с частицей </w:t>
      </w:r>
      <w:r>
        <w:rPr>
          <w:rFonts w:ascii="Times New Roman" w:hAnsi="Times New Roman"/>
          <w:sz w:val="28"/>
        </w:rPr>
        <w:t>吗</w:t>
      </w:r>
      <w:r>
        <w:rPr>
          <w:rFonts w:ascii="Times New Roman" w:hAnsi="Times New Roman"/>
          <w:sz w:val="28"/>
        </w:rPr>
        <w:t xml:space="preserve"> и в утвердительно-отрицательной форме, специального вопроса с вопросительными местоимениями), побудительные, восклицательные;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нераспространённые и распространённые простые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именным сказуемым со связкой </w:t>
      </w:r>
      <w:r>
        <w:rPr>
          <w:rFonts w:ascii="Times New Roman" w:hAnsi="Times New Roman"/>
          <w:sz w:val="28"/>
        </w:rPr>
        <w:t>是</w:t>
      </w:r>
      <w:r>
        <w:rPr>
          <w:rFonts w:ascii="Times New Roman" w:hAnsi="Times New Roman"/>
          <w:sz w:val="28"/>
        </w:rPr>
        <w:t xml:space="preserve"> и без связки </w:t>
      </w:r>
      <w:r>
        <w:rPr>
          <w:rFonts w:ascii="Times New Roman" w:hAnsi="Times New Roman"/>
          <w:sz w:val="28"/>
        </w:rPr>
        <w:t>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качественным сказуемым, приветственные фразы с качественным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простым глагольным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глагольным сказуемым, принимающим двойное дополнение;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глагольным сказуемым, принимающим прямое дополнение и дополнительный элемент результата с инфиксом </w:t>
      </w:r>
      <w:r>
        <w:rPr>
          <w:rFonts w:ascii="Times New Roman" w:hAnsi="Times New Roman"/>
          <w:sz w:val="28"/>
        </w:rPr>
        <w:t>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наличия и обладания со сказуемым, выраженным глаголом </w:t>
      </w:r>
      <w:r>
        <w:rPr>
          <w:rFonts w:ascii="Times New Roman" w:hAnsi="Times New Roman"/>
          <w:sz w:val="28"/>
        </w:rPr>
        <w:t>有</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восклицательные предложения по форме «</w:t>
      </w:r>
      <w:r>
        <w:rPr>
          <w:rFonts w:ascii="Times New Roman" w:hAnsi="Times New Roman"/>
          <w:sz w:val="28"/>
        </w:rPr>
        <w:t>太</w:t>
      </w:r>
      <w:r>
        <w:rPr>
          <w:rFonts w:ascii="Times New Roman" w:hAnsi="Times New Roman"/>
          <w:sz w:val="28"/>
        </w:rPr>
        <w:t>……</w:t>
      </w:r>
      <w:r>
        <w:rPr>
          <w:rFonts w:ascii="Times New Roman" w:hAnsi="Times New Roman"/>
          <w:sz w:val="28"/>
        </w:rPr>
        <w:t>了</w:t>
      </w:r>
      <w:r>
        <w:rPr>
          <w:rFonts w:ascii="Times New Roman" w:hAnsi="Times New Roman"/>
          <w:sz w:val="28"/>
        </w:rPr>
        <w:t xml:space="preserve">!» (с наречиями </w:t>
      </w:r>
      <w:r>
        <w:rPr>
          <w:rFonts w:ascii="Times New Roman" w:hAnsi="Times New Roman"/>
          <w:sz w:val="28"/>
        </w:rPr>
        <w:t>多</w:t>
      </w:r>
      <w:r>
        <w:rPr>
          <w:rFonts w:ascii="Times New Roman" w:hAnsi="Times New Roman"/>
          <w:sz w:val="28"/>
        </w:rPr>
        <w:t xml:space="preserve">, </w:t>
      </w:r>
      <w:r>
        <w:rPr>
          <w:rFonts w:ascii="Times New Roman" w:hAnsi="Times New Roman"/>
          <w:sz w:val="28"/>
        </w:rPr>
        <w:t>太</w:t>
      </w:r>
      <w:r>
        <w:rPr>
          <w:rFonts w:ascii="Times New Roman" w:hAnsi="Times New Roman"/>
          <w:sz w:val="28"/>
        </w:rPr>
        <w:t xml:space="preserve">, </w:t>
      </w:r>
      <w:r>
        <w:rPr>
          <w:rFonts w:ascii="Times New Roman" w:hAnsi="Times New Roman"/>
          <w:sz w:val="28"/>
        </w:rPr>
        <w:t>真</w:t>
      </w:r>
      <w:r>
        <w:rPr>
          <w:rFonts w:ascii="Times New Roman" w:hAnsi="Times New Roman"/>
          <w:sz w:val="28"/>
        </w:rPr>
        <w:t xml:space="preserve">, </w:t>
      </w:r>
      <w:r>
        <w:rPr>
          <w:rFonts w:ascii="Times New Roman" w:hAnsi="Times New Roman"/>
          <w:sz w:val="28"/>
        </w:rPr>
        <w:t>好</w:t>
      </w:r>
      <w:r>
        <w:rPr>
          <w:rFonts w:ascii="Times New Roman" w:hAnsi="Times New Roman"/>
          <w:sz w:val="28"/>
        </w:rPr>
        <w:t xml:space="preserve"> и фразовыми частицами </w:t>
      </w:r>
      <w:r>
        <w:rPr>
          <w:rFonts w:ascii="Times New Roman" w:hAnsi="Times New Roman"/>
          <w:sz w:val="28"/>
        </w:rPr>
        <w:t>了</w:t>
      </w:r>
      <w:r>
        <w:rPr>
          <w:rFonts w:ascii="Times New Roman" w:hAnsi="Times New Roman"/>
          <w:sz w:val="28"/>
        </w:rPr>
        <w:t xml:space="preserve">, </w:t>
      </w:r>
      <w:r>
        <w:rPr>
          <w:rFonts w:ascii="Times New Roman" w:hAnsi="Times New Roman"/>
          <w:sz w:val="28"/>
        </w:rPr>
        <w:t>啊</w:t>
      </w:r>
      <w:r>
        <w:rPr>
          <w:rFonts w:ascii="Times New Roman" w:hAnsi="Times New Roman"/>
          <w:sz w:val="28"/>
        </w:rPr>
        <w:t xml:space="preserve">, </w:t>
      </w:r>
      <w:r>
        <w:rPr>
          <w:rFonts w:ascii="Times New Roman" w:hAnsi="Times New Roman"/>
          <w:sz w:val="28"/>
        </w:rPr>
        <w:t>啦</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последовательно-связанные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пассивного строя (с предлогом </w:t>
      </w:r>
      <w:r>
        <w:rPr>
          <w:rFonts w:ascii="Times New Roman" w:hAnsi="Times New Roman"/>
          <w:sz w:val="28"/>
        </w:rPr>
        <w:t>被</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субъектно-предикативную структуру/глагольного словосочетания в роли подлежащего;</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фразы, выражающие приветствие и прощание, благодарность и ответ на неё, предложения/приглашения и ответ на него, одобрения и комплименты;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фразы, выражающие просьбу, с глаголом </w:t>
      </w:r>
      <w:r>
        <w:rPr>
          <w:rFonts w:ascii="Times New Roman" w:hAnsi="Times New Roman"/>
          <w:sz w:val="28"/>
        </w:rPr>
        <w:t>请</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личные местоимения (в единственном и множественном числах с использованием суффикса </w:t>
      </w:r>
      <w:r>
        <w:rPr>
          <w:rFonts w:ascii="Times New Roman" w:hAnsi="Times New Roman"/>
          <w:sz w:val="28"/>
        </w:rPr>
        <w:t>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притяжательные местоимения;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вопросительные местоимения (</w:t>
      </w:r>
      <w:r>
        <w:rPr>
          <w:rFonts w:ascii="Times New Roman" w:hAnsi="Times New Roman"/>
          <w:sz w:val="28"/>
        </w:rPr>
        <w:t>谁</w:t>
      </w:r>
      <w:r>
        <w:rPr>
          <w:rFonts w:ascii="Times New Roman" w:hAnsi="Times New Roman"/>
          <w:sz w:val="28"/>
        </w:rPr>
        <w:t xml:space="preserve">, </w:t>
      </w:r>
      <w:r>
        <w:rPr>
          <w:rFonts w:ascii="Times New Roman" w:hAnsi="Times New Roman"/>
          <w:sz w:val="28"/>
        </w:rPr>
        <w:t>什么</w:t>
      </w:r>
      <w:r>
        <w:rPr>
          <w:rFonts w:ascii="Times New Roman" w:hAnsi="Times New Roman"/>
          <w:sz w:val="28"/>
        </w:rPr>
        <w:t xml:space="preserve">, </w:t>
      </w:r>
      <w:r>
        <w:rPr>
          <w:rFonts w:ascii="Times New Roman" w:hAnsi="Times New Roman"/>
          <w:sz w:val="28"/>
        </w:rPr>
        <w:t>哪</w:t>
      </w:r>
      <w:r>
        <w:rPr>
          <w:rFonts w:ascii="Times New Roman" w:hAnsi="Times New Roman"/>
          <w:sz w:val="28"/>
        </w:rPr>
        <w:t xml:space="preserve">, </w:t>
      </w:r>
      <w:r>
        <w:rPr>
          <w:rFonts w:ascii="Times New Roman" w:hAnsi="Times New Roman"/>
          <w:sz w:val="28"/>
        </w:rPr>
        <w:t>几</w:t>
      </w:r>
      <w:r>
        <w:rPr>
          <w:rFonts w:ascii="Times New Roman" w:hAnsi="Times New Roman"/>
          <w:sz w:val="28"/>
        </w:rPr>
        <w:t xml:space="preserve">, </w:t>
      </w:r>
      <w:r>
        <w:rPr>
          <w:rFonts w:ascii="Times New Roman" w:hAnsi="Times New Roman"/>
          <w:sz w:val="28"/>
        </w:rPr>
        <w:t>多大</w:t>
      </w:r>
      <w:r>
        <w:rPr>
          <w:rFonts w:ascii="Times New Roman" w:hAnsi="Times New Roman"/>
          <w:sz w:val="28"/>
        </w:rPr>
        <w:t xml:space="preserve">, </w:t>
      </w:r>
      <w:r>
        <w:rPr>
          <w:rFonts w:ascii="Times New Roman" w:hAnsi="Times New Roman"/>
          <w:sz w:val="28"/>
        </w:rPr>
        <w:t>多少</w:t>
      </w:r>
      <w:r>
        <w:rPr>
          <w:rFonts w:ascii="Times New Roman" w:hAnsi="Times New Roman"/>
          <w:sz w:val="28"/>
        </w:rPr>
        <w:t xml:space="preserve">, </w:t>
      </w:r>
      <w:r>
        <w:rPr>
          <w:rFonts w:ascii="Times New Roman" w:hAnsi="Times New Roman"/>
          <w:sz w:val="28"/>
        </w:rPr>
        <w:t>怎么样</w:t>
      </w:r>
      <w:r>
        <w:rPr>
          <w:rFonts w:ascii="Times New Roman" w:hAnsi="Times New Roman"/>
          <w:sz w:val="28"/>
        </w:rPr>
        <w:t xml:space="preserve"> (в том числе для запроса оценки), </w:t>
      </w:r>
      <w:r>
        <w:rPr>
          <w:rFonts w:ascii="Times New Roman" w:hAnsi="Times New Roman"/>
          <w:sz w:val="28"/>
        </w:rPr>
        <w:t>为什么</w:t>
      </w:r>
      <w:r>
        <w:rPr>
          <w:rFonts w:ascii="Times New Roman" w:hAnsi="Times New Roman"/>
          <w:sz w:val="28"/>
        </w:rPr>
        <w:t xml:space="preserve">, </w:t>
      </w:r>
      <w:r>
        <w:rPr>
          <w:rFonts w:ascii="Times New Roman" w:hAnsi="Times New Roman"/>
          <w:sz w:val="28"/>
        </w:rPr>
        <w:t>怎么</w:t>
      </w:r>
      <w:r>
        <w:rPr>
          <w:rFonts w:ascii="Times New Roman" w:hAnsi="Times New Roman"/>
          <w:sz w:val="28"/>
        </w:rPr>
        <w:t xml:space="preserve"> (в том числе в значении «почему»);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вопросительное притяжательное местоимение </w:t>
      </w:r>
      <w:r>
        <w:rPr>
          <w:rFonts w:ascii="Times New Roman" w:hAnsi="Times New Roman"/>
          <w:sz w:val="28"/>
        </w:rPr>
        <w:t>谁的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вопросительное слово </w:t>
      </w:r>
      <w:r>
        <w:rPr>
          <w:rFonts w:ascii="Times New Roman" w:hAnsi="Times New Roman"/>
          <w:sz w:val="28"/>
        </w:rPr>
        <w:t>什么</w:t>
      </w:r>
      <w:r>
        <w:rPr>
          <w:rFonts w:ascii="Times New Roman" w:hAnsi="Times New Roman"/>
          <w:sz w:val="28"/>
        </w:rPr>
        <w:t xml:space="preserve"> в значении «какой» и в роли дополнения;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什么的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существительные (в единственном и множественном числах с использованием суффикса </w:t>
      </w:r>
      <w:r>
        <w:rPr>
          <w:rFonts w:ascii="Times New Roman" w:hAnsi="Times New Roman"/>
          <w:sz w:val="28"/>
        </w:rPr>
        <w:t>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принципы конверсионной омонимии в китайском языке (</w:t>
      </w:r>
      <w:r>
        <w:rPr>
          <w:rFonts w:ascii="Times New Roman" w:hAnsi="Times New Roman"/>
          <w:sz w:val="28"/>
        </w:rPr>
        <w:t>爱好</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определительное служебное слово (структурной частицы) </w:t>
      </w:r>
      <w:r>
        <w:rPr>
          <w:rFonts w:ascii="Times New Roman" w:hAnsi="Times New Roman"/>
          <w:sz w:val="28"/>
        </w:rPr>
        <w:t>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имена собственные, способы построения имён по-китайски;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префикс </w:t>
      </w:r>
      <w:r>
        <w:rPr>
          <w:rFonts w:ascii="Times New Roman" w:hAnsi="Times New Roman"/>
          <w:sz w:val="28"/>
        </w:rPr>
        <w:t>老</w:t>
      </w:r>
      <w:r>
        <w:rPr>
          <w:rFonts w:ascii="Times New Roman" w:hAnsi="Times New Roman"/>
          <w:sz w:val="28"/>
        </w:rPr>
        <w:t xml:space="preserve"> при обозначении старшинства;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отрицательные частицы </w:t>
      </w:r>
      <w:r>
        <w:rPr>
          <w:rFonts w:ascii="Times New Roman" w:hAnsi="Times New Roman"/>
          <w:sz w:val="28"/>
        </w:rPr>
        <w:t>不</w:t>
      </w:r>
      <w:r>
        <w:rPr>
          <w:rFonts w:ascii="Times New Roman" w:hAnsi="Times New Roman"/>
          <w:sz w:val="28"/>
        </w:rPr>
        <w:t xml:space="preserve">, </w:t>
      </w:r>
      <w:r>
        <w:rPr>
          <w:rFonts w:ascii="Times New Roman" w:hAnsi="Times New Roman"/>
          <w:sz w:val="28"/>
        </w:rPr>
        <w:t>没</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глаголы и глагольно-объектные словосочетания (</w:t>
      </w:r>
      <w:r>
        <w:rPr>
          <w:rFonts w:ascii="Times New Roman" w:hAnsi="Times New Roman"/>
          <w:sz w:val="28"/>
        </w:rPr>
        <w:t>见面</w:t>
      </w:r>
      <w:r>
        <w:rPr>
          <w:rFonts w:ascii="Times New Roman" w:hAnsi="Times New Roman"/>
          <w:sz w:val="28"/>
        </w:rPr>
        <w:t xml:space="preserve">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глаголы </w:t>
      </w:r>
      <w:r>
        <w:rPr>
          <w:rFonts w:ascii="Times New Roman" w:hAnsi="Times New Roman"/>
          <w:sz w:val="28"/>
        </w:rPr>
        <w:t>打算</w:t>
      </w:r>
      <w:r>
        <w:rPr>
          <w:rFonts w:ascii="Times New Roman" w:hAnsi="Times New Roman"/>
          <w:sz w:val="28"/>
        </w:rPr>
        <w:t xml:space="preserve"> и </w:t>
      </w:r>
      <w:r>
        <w:rPr>
          <w:rFonts w:ascii="Times New Roman" w:hAnsi="Times New Roman"/>
          <w:sz w:val="28"/>
        </w:rPr>
        <w:t>来</w:t>
      </w:r>
      <w:r>
        <w:rPr>
          <w:rFonts w:ascii="Times New Roman" w:hAnsi="Times New Roman"/>
          <w:sz w:val="28"/>
        </w:rPr>
        <w:t xml:space="preserve"> в значении «намереваться», глаголы </w:t>
      </w:r>
      <w:r>
        <w:rPr>
          <w:rFonts w:ascii="Times New Roman" w:hAnsi="Times New Roman"/>
          <w:sz w:val="28"/>
        </w:rPr>
        <w:t>觉得</w:t>
      </w:r>
      <w:r>
        <w:rPr>
          <w:rFonts w:ascii="Times New Roman" w:hAnsi="Times New Roman"/>
          <w:sz w:val="28"/>
        </w:rPr>
        <w:t xml:space="preserve">, </w:t>
      </w:r>
      <w:r>
        <w:rPr>
          <w:rFonts w:ascii="Times New Roman" w:hAnsi="Times New Roman"/>
          <w:sz w:val="28"/>
        </w:rPr>
        <w:t>建议</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глагол </w:t>
      </w:r>
      <w:r>
        <w:rPr>
          <w:rFonts w:ascii="Times New Roman" w:hAnsi="Times New Roman"/>
          <w:sz w:val="28"/>
        </w:rPr>
        <w:t>借</w:t>
      </w:r>
      <w:r>
        <w:rPr>
          <w:rFonts w:ascii="Times New Roman" w:hAnsi="Times New Roman"/>
          <w:sz w:val="28"/>
        </w:rPr>
        <w:t xml:space="preserve"> в значениях «брать в долг» и «давать в долг»;</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вспомогательный глагол </w:t>
      </w:r>
      <w:r>
        <w:rPr>
          <w:rFonts w:ascii="Times New Roman" w:hAnsi="Times New Roman"/>
          <w:sz w:val="28"/>
        </w:rPr>
        <w:t>可能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модально-подобный глагол </w:t>
      </w:r>
      <w:r>
        <w:rPr>
          <w:rFonts w:ascii="Times New Roman" w:hAnsi="Times New Roman"/>
          <w:sz w:val="28"/>
        </w:rPr>
        <w:t>喜欢</w:t>
      </w:r>
      <w:r>
        <w:rPr>
          <w:rFonts w:ascii="Times New Roman" w:hAnsi="Times New Roman"/>
          <w:sz w:val="28"/>
        </w:rPr>
        <w:t xml:space="preserve"> с дополнением;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желания и потребности (</w:t>
      </w:r>
      <w:r>
        <w:rPr>
          <w:rFonts w:ascii="Times New Roman" w:hAnsi="Times New Roman"/>
          <w:sz w:val="28"/>
        </w:rPr>
        <w:t>想</w:t>
      </w:r>
      <w:r>
        <w:rPr>
          <w:rFonts w:ascii="Times New Roman" w:hAnsi="Times New Roman"/>
          <w:sz w:val="28"/>
        </w:rPr>
        <w:t xml:space="preserve">, </w:t>
      </w:r>
      <w:r>
        <w:rPr>
          <w:rFonts w:ascii="Times New Roman" w:hAnsi="Times New Roman"/>
          <w:sz w:val="28"/>
        </w:rPr>
        <w:t>要</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возможности, умения, способности (</w:t>
      </w:r>
      <w:r>
        <w:rPr>
          <w:rFonts w:ascii="Times New Roman" w:hAnsi="Times New Roman"/>
          <w:sz w:val="28"/>
        </w:rPr>
        <w:t>会</w:t>
      </w:r>
      <w:r>
        <w:rPr>
          <w:rFonts w:ascii="Times New Roman" w:hAnsi="Times New Roman"/>
          <w:sz w:val="28"/>
        </w:rPr>
        <w:t xml:space="preserve">, </w:t>
      </w:r>
      <w:r>
        <w:rPr>
          <w:rFonts w:ascii="Times New Roman" w:hAnsi="Times New Roman"/>
          <w:sz w:val="28"/>
        </w:rPr>
        <w:t>可以</w:t>
      </w:r>
      <w:r>
        <w:rPr>
          <w:rFonts w:ascii="Times New Roman" w:hAnsi="Times New Roman"/>
          <w:sz w:val="28"/>
        </w:rPr>
        <w:t xml:space="preserve">, </w:t>
      </w:r>
      <w:r>
        <w:rPr>
          <w:rFonts w:ascii="Times New Roman" w:hAnsi="Times New Roman"/>
          <w:sz w:val="28"/>
        </w:rPr>
        <w:t>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побудительные глаголы (</w:t>
      </w:r>
      <w:r>
        <w:rPr>
          <w:rFonts w:ascii="Times New Roman" w:hAnsi="Times New Roman"/>
          <w:sz w:val="28"/>
        </w:rPr>
        <w:t>让</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долженствования (</w:t>
      </w:r>
      <w:r>
        <w:rPr>
          <w:rFonts w:ascii="Times New Roman" w:hAnsi="Times New Roman"/>
          <w:sz w:val="28"/>
        </w:rPr>
        <w:t>要</w:t>
      </w:r>
      <w:r>
        <w:rPr>
          <w:rFonts w:ascii="Times New Roman" w:hAnsi="Times New Roman"/>
          <w:sz w:val="28"/>
        </w:rPr>
        <w:t xml:space="preserve">, </w:t>
      </w:r>
      <w:r>
        <w:rPr>
          <w:rFonts w:ascii="Times New Roman" w:hAnsi="Times New Roman"/>
          <w:sz w:val="28"/>
        </w:rPr>
        <w:t>应该</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модальный глагол </w:t>
      </w:r>
      <w:r>
        <w:rPr>
          <w:rFonts w:ascii="Times New Roman" w:hAnsi="Times New Roman"/>
          <w:sz w:val="28"/>
        </w:rPr>
        <w:t>可以</w:t>
      </w:r>
      <w:r>
        <w:rPr>
          <w:rFonts w:ascii="Times New Roman" w:hAnsi="Times New Roman"/>
          <w:sz w:val="28"/>
        </w:rPr>
        <w:t xml:space="preserve"> в разрешительном значении, его отрицательную форму </w:t>
      </w:r>
      <w:r>
        <w:rPr>
          <w:rFonts w:ascii="Times New Roman" w:hAnsi="Times New Roman"/>
          <w:sz w:val="28"/>
        </w:rPr>
        <w:t>不能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модальный глагол предположения (</w:t>
      </w:r>
      <w:r>
        <w:rPr>
          <w:rFonts w:ascii="Times New Roman" w:hAnsi="Times New Roman"/>
          <w:sz w:val="28"/>
        </w:rPr>
        <w:t>会</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удвоение глагола; прилагательных;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степени </w:t>
      </w:r>
      <w:r>
        <w:rPr>
          <w:rFonts w:ascii="Times New Roman" w:hAnsi="Times New Roman"/>
          <w:sz w:val="28"/>
        </w:rPr>
        <w:t>很</w:t>
      </w:r>
      <w:r>
        <w:rPr>
          <w:rFonts w:ascii="Times New Roman" w:hAnsi="Times New Roman"/>
          <w:sz w:val="28"/>
        </w:rPr>
        <w:t xml:space="preserve">, </w:t>
      </w:r>
      <w:r>
        <w:rPr>
          <w:rFonts w:ascii="Times New Roman" w:hAnsi="Times New Roman"/>
          <w:sz w:val="28"/>
        </w:rPr>
        <w:t>挺</w:t>
      </w:r>
      <w:r>
        <w:rPr>
          <w:rFonts w:ascii="Times New Roman" w:hAnsi="Times New Roman"/>
          <w:sz w:val="28"/>
        </w:rPr>
        <w:t xml:space="preserve">, </w:t>
      </w:r>
      <w:r>
        <w:rPr>
          <w:rFonts w:ascii="Times New Roman" w:hAnsi="Times New Roman"/>
          <w:sz w:val="28"/>
        </w:rPr>
        <w:t>非常</w:t>
      </w:r>
      <w:r>
        <w:rPr>
          <w:rFonts w:ascii="Times New Roman" w:hAnsi="Times New Roman"/>
          <w:sz w:val="28"/>
        </w:rPr>
        <w:t xml:space="preserve">; </w:t>
      </w:r>
      <w:r>
        <w:rPr>
          <w:rFonts w:ascii="Times New Roman" w:hAnsi="Times New Roman"/>
          <w:sz w:val="28"/>
        </w:rPr>
        <w:t>太</w:t>
      </w:r>
      <w:r>
        <w:rPr>
          <w:rFonts w:ascii="Times New Roman" w:hAnsi="Times New Roman"/>
          <w:sz w:val="28"/>
        </w:rPr>
        <w:t xml:space="preserve">, </w:t>
      </w:r>
      <w:r>
        <w:rPr>
          <w:rFonts w:ascii="Times New Roman" w:hAnsi="Times New Roman"/>
          <w:sz w:val="28"/>
        </w:rPr>
        <w:t>可</w:t>
      </w:r>
      <w:r>
        <w:rPr>
          <w:rFonts w:ascii="Times New Roman" w:hAnsi="Times New Roman"/>
          <w:sz w:val="28"/>
        </w:rPr>
        <w:t xml:space="preserve">, </w:t>
      </w:r>
      <w:r>
        <w:rPr>
          <w:rFonts w:ascii="Times New Roman" w:hAnsi="Times New Roman"/>
          <w:sz w:val="28"/>
        </w:rPr>
        <w:t>比较</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最</w:t>
      </w:r>
      <w:r>
        <w:rPr>
          <w:rFonts w:ascii="Times New Roman" w:hAnsi="Times New Roman"/>
          <w:sz w:val="28"/>
        </w:rPr>
        <w:t xml:space="preserve"> и формирование превосходной степени сравнения прилагательных;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«прилагательное + </w:t>
      </w:r>
      <w:r>
        <w:rPr>
          <w:rFonts w:ascii="Times New Roman" w:hAnsi="Times New Roman"/>
          <w:sz w:val="28"/>
        </w:rPr>
        <w:t>极了</w:t>
      </w:r>
      <w:r>
        <w:rPr>
          <w:rFonts w:ascii="Times New Roman" w:hAnsi="Times New Roman"/>
          <w:sz w:val="28"/>
        </w:rPr>
        <w:t>» для передачи превосходной степени признака;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w:t>
      </w:r>
      <w:r>
        <w:rPr>
          <w:rFonts w:ascii="Times New Roman" w:hAnsi="Times New Roman"/>
          <w:sz w:val="28"/>
        </w:rPr>
        <w:t>常</w:t>
      </w:r>
      <w:r>
        <w:rPr>
          <w:rFonts w:ascii="Times New Roman" w:hAnsi="Times New Roman"/>
          <w:sz w:val="28"/>
        </w:rPr>
        <w:t xml:space="preserve"> (</w:t>
      </w:r>
      <w:r>
        <w:rPr>
          <w:rFonts w:ascii="Times New Roman" w:hAnsi="Times New Roman"/>
          <w:sz w:val="28"/>
        </w:rPr>
        <w:t>常常</w:t>
      </w:r>
      <w:r>
        <w:rPr>
          <w:rFonts w:ascii="Times New Roman" w:hAnsi="Times New Roman"/>
          <w:sz w:val="28"/>
        </w:rPr>
        <w:t xml:space="preserve">), </w:t>
      </w:r>
      <w:r>
        <w:rPr>
          <w:rFonts w:ascii="Times New Roman" w:hAnsi="Times New Roman"/>
          <w:sz w:val="28"/>
        </w:rPr>
        <w:t>一共</w:t>
      </w:r>
      <w:r>
        <w:rPr>
          <w:rFonts w:ascii="Times New Roman" w:hAnsi="Times New Roman"/>
          <w:sz w:val="28"/>
        </w:rPr>
        <w:t xml:space="preserve">, </w:t>
      </w:r>
      <w:r>
        <w:rPr>
          <w:rFonts w:ascii="Times New Roman" w:hAnsi="Times New Roman"/>
          <w:sz w:val="28"/>
        </w:rPr>
        <w:t>一直</w:t>
      </w:r>
      <w:r>
        <w:rPr>
          <w:rFonts w:ascii="Times New Roman" w:hAnsi="Times New Roman"/>
          <w:sz w:val="28"/>
        </w:rPr>
        <w:t xml:space="preserve">, </w:t>
      </w:r>
      <w:r>
        <w:rPr>
          <w:rFonts w:ascii="Times New Roman" w:hAnsi="Times New Roman"/>
          <w:sz w:val="28"/>
        </w:rPr>
        <w:t>只</w:t>
      </w:r>
      <w:r>
        <w:rPr>
          <w:rFonts w:ascii="Times New Roman" w:hAnsi="Times New Roman"/>
          <w:sz w:val="28"/>
        </w:rPr>
        <w:t xml:space="preserve">, </w:t>
      </w:r>
      <w:r>
        <w:rPr>
          <w:rFonts w:ascii="Times New Roman" w:hAnsi="Times New Roman"/>
          <w:sz w:val="28"/>
        </w:rPr>
        <w:t>真</w:t>
      </w:r>
      <w:r>
        <w:rPr>
          <w:rFonts w:ascii="Times New Roman" w:hAnsi="Times New Roman"/>
          <w:sz w:val="28"/>
        </w:rPr>
        <w:t xml:space="preserve">; </w:t>
      </w:r>
      <w:r>
        <w:rPr>
          <w:rFonts w:ascii="Times New Roman" w:hAnsi="Times New Roman"/>
          <w:sz w:val="28"/>
        </w:rPr>
        <w:t>才</w:t>
      </w:r>
      <w:r>
        <w:rPr>
          <w:rFonts w:ascii="Times New Roman" w:hAnsi="Times New Roman"/>
          <w:sz w:val="28"/>
        </w:rPr>
        <w:t xml:space="preserve">, </w:t>
      </w:r>
      <w:r>
        <w:rPr>
          <w:rFonts w:ascii="Times New Roman" w:hAnsi="Times New Roman"/>
          <w:sz w:val="28"/>
        </w:rPr>
        <w:t>刚才</w:t>
      </w:r>
      <w:r>
        <w:rPr>
          <w:rFonts w:ascii="Times New Roman" w:hAnsi="Times New Roman"/>
          <w:sz w:val="28"/>
        </w:rPr>
        <w:t xml:space="preserve">, </w:t>
      </w:r>
      <w:r>
        <w:rPr>
          <w:rFonts w:ascii="Times New Roman" w:hAnsi="Times New Roman"/>
          <w:sz w:val="28"/>
        </w:rPr>
        <w:t>后来</w:t>
      </w:r>
      <w:r>
        <w:rPr>
          <w:rFonts w:ascii="Times New Roman" w:hAnsi="Times New Roman"/>
          <w:sz w:val="28"/>
        </w:rPr>
        <w:t xml:space="preserve">, </w:t>
      </w:r>
      <w:r>
        <w:rPr>
          <w:rFonts w:ascii="Times New Roman" w:hAnsi="Times New Roman"/>
          <w:sz w:val="28"/>
        </w:rPr>
        <w:t>别</w:t>
      </w:r>
      <w:r>
        <w:rPr>
          <w:rFonts w:ascii="Times New Roman" w:hAnsi="Times New Roman"/>
          <w:sz w:val="28"/>
        </w:rPr>
        <w:t xml:space="preserve">, </w:t>
      </w:r>
      <w:r>
        <w:rPr>
          <w:rFonts w:ascii="Times New Roman" w:hAnsi="Times New Roman"/>
          <w:sz w:val="28"/>
        </w:rPr>
        <w:t>也许</w:t>
      </w:r>
      <w:r>
        <w:rPr>
          <w:rFonts w:ascii="Times New Roman" w:hAnsi="Times New Roman"/>
          <w:sz w:val="28"/>
        </w:rPr>
        <w:t xml:space="preserve">, </w:t>
      </w:r>
      <w:r>
        <w:rPr>
          <w:rFonts w:ascii="Times New Roman" w:hAnsi="Times New Roman"/>
          <w:sz w:val="28"/>
        </w:rPr>
        <w:t>差点儿</w:t>
      </w:r>
      <w:r>
        <w:rPr>
          <w:rFonts w:ascii="Times New Roman" w:hAnsi="Times New Roman"/>
          <w:sz w:val="28"/>
        </w:rPr>
        <w:t xml:space="preserve">, </w:t>
      </w:r>
      <w:r>
        <w:rPr>
          <w:rFonts w:ascii="Times New Roman" w:hAnsi="Times New Roman"/>
          <w:sz w:val="28"/>
        </w:rPr>
        <w:t>又</w:t>
      </w:r>
      <w:r>
        <w:rPr>
          <w:rFonts w:ascii="Times New Roman" w:hAnsi="Times New Roman"/>
          <w:sz w:val="28"/>
        </w:rPr>
        <w:t xml:space="preserve">, </w:t>
      </w:r>
      <w:r>
        <w:rPr>
          <w:rFonts w:ascii="Times New Roman" w:hAnsi="Times New Roman"/>
          <w:sz w:val="28"/>
        </w:rPr>
        <w:t>甚至</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已经</w:t>
      </w:r>
      <w:r>
        <w:rPr>
          <w:rFonts w:ascii="Times New Roman" w:hAnsi="Times New Roman"/>
          <w:sz w:val="28"/>
        </w:rPr>
        <w:t xml:space="preserve"> (и его сочетание с частицей </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还</w:t>
      </w:r>
      <w:r>
        <w:rPr>
          <w:rFonts w:ascii="Times New Roman" w:hAnsi="Times New Roman"/>
          <w:sz w:val="28"/>
        </w:rPr>
        <w:t>, указывающее на продолженное действие;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最</w:t>
      </w:r>
      <w:r>
        <w:rPr>
          <w:rFonts w:ascii="Times New Roman" w:hAnsi="Times New Roman"/>
          <w:sz w:val="28"/>
        </w:rPr>
        <w:t xml:space="preserve"> в сочетании с глаголами;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最好</w:t>
      </w:r>
      <w:r>
        <w:rPr>
          <w:rFonts w:ascii="Times New Roman" w:hAnsi="Times New Roman"/>
          <w:sz w:val="28"/>
        </w:rPr>
        <w:t xml:space="preserve"> в рекомендательных фразах;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служебное наречие (</w:t>
      </w:r>
      <w:r>
        <w:rPr>
          <w:rFonts w:ascii="Times New Roman" w:hAnsi="Times New Roman"/>
          <w:sz w:val="28"/>
        </w:rPr>
        <w:t>正</w:t>
      </w:r>
      <w:r>
        <w:rPr>
          <w:rFonts w:ascii="Times New Roman" w:hAnsi="Times New Roman"/>
          <w:sz w:val="28"/>
        </w:rPr>
        <w:t>)</w:t>
      </w:r>
      <w:r>
        <w:rPr>
          <w:rFonts w:ascii="Times New Roman" w:hAnsi="Times New Roman"/>
          <w:sz w:val="28"/>
        </w:rPr>
        <w:t>在</w:t>
      </w:r>
      <w:r>
        <w:rPr>
          <w:rFonts w:ascii="Times New Roman" w:hAnsi="Times New Roman"/>
          <w:sz w:val="28"/>
        </w:rPr>
        <w:t xml:space="preserve"> при обозначении продолженного действия, конструкцию (</w:t>
      </w:r>
      <w:r>
        <w:rPr>
          <w:rFonts w:ascii="Times New Roman" w:hAnsi="Times New Roman"/>
          <w:sz w:val="28"/>
        </w:rPr>
        <w:t>正</w:t>
      </w:r>
      <w:r>
        <w:rPr>
          <w:rFonts w:ascii="Times New Roman" w:hAnsi="Times New Roman"/>
          <w:sz w:val="28"/>
        </w:rPr>
        <w:t>)</w:t>
      </w:r>
      <w:r>
        <w:rPr>
          <w:rFonts w:ascii="Times New Roman" w:hAnsi="Times New Roman"/>
          <w:sz w:val="28"/>
        </w:rPr>
        <w:t>在</w:t>
      </w:r>
      <w:r>
        <w:rPr>
          <w:rFonts w:ascii="Times New Roman" w:hAnsi="Times New Roman"/>
          <w:sz w:val="28"/>
        </w:rPr>
        <w:t xml:space="preserve">…… </w:t>
      </w:r>
      <w:r>
        <w:rPr>
          <w:rFonts w:ascii="Times New Roman" w:hAnsi="Times New Roman"/>
          <w:sz w:val="28"/>
        </w:rPr>
        <w:t>呢</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必须</w:t>
      </w:r>
      <w:r>
        <w:rPr>
          <w:rFonts w:ascii="Times New Roman" w:hAnsi="Times New Roman"/>
          <w:sz w:val="28"/>
        </w:rPr>
        <w:t xml:space="preserve"> и его отрицательную форму (</w:t>
      </w:r>
      <w:r>
        <w:rPr>
          <w:rFonts w:ascii="Times New Roman" w:hAnsi="Times New Roman"/>
          <w:sz w:val="28"/>
        </w:rPr>
        <w:t>不必</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союзы </w:t>
      </w:r>
      <w:r>
        <w:rPr>
          <w:rFonts w:ascii="Times New Roman" w:hAnsi="Times New Roman"/>
          <w:sz w:val="28"/>
        </w:rPr>
        <w:t>和</w:t>
      </w:r>
      <w:r>
        <w:rPr>
          <w:rFonts w:ascii="Times New Roman" w:hAnsi="Times New Roman"/>
          <w:sz w:val="28"/>
        </w:rPr>
        <w:t xml:space="preserve">, </w:t>
      </w:r>
      <w:r>
        <w:rPr>
          <w:rFonts w:ascii="Times New Roman" w:hAnsi="Times New Roman"/>
          <w:sz w:val="28"/>
        </w:rPr>
        <w:t>或者</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 </w:t>
      </w:r>
      <w:r>
        <w:rPr>
          <w:rFonts w:ascii="Times New Roman" w:hAnsi="Times New Roman"/>
          <w:sz w:val="28"/>
        </w:rPr>
        <w:t>不过</w:t>
      </w:r>
      <w:r>
        <w:rPr>
          <w:rFonts w:ascii="Times New Roman" w:hAnsi="Times New Roman"/>
          <w:sz w:val="28"/>
        </w:rPr>
        <w:t xml:space="preserve"> в сложных предложениях и в значении «лишь»;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 </w:t>
      </w:r>
      <w:r>
        <w:rPr>
          <w:rFonts w:ascii="Times New Roman" w:hAnsi="Times New Roman"/>
          <w:sz w:val="28"/>
        </w:rPr>
        <w:t>还是</w:t>
      </w:r>
      <w:r>
        <w:rPr>
          <w:rFonts w:ascii="Times New Roman" w:hAnsi="Times New Roman"/>
          <w:sz w:val="28"/>
        </w:rPr>
        <w:t>, его использование в альтернативном вопросе;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跟</w:t>
      </w:r>
      <w:r>
        <w:rPr>
          <w:rFonts w:ascii="Times New Roman" w:hAnsi="Times New Roman"/>
          <w:sz w:val="28"/>
        </w:rPr>
        <w:t xml:space="preserve"> («с») и предложной конструкцией ……</w:t>
      </w:r>
      <w:r>
        <w:rPr>
          <w:rFonts w:ascii="Times New Roman" w:hAnsi="Times New Roman"/>
          <w:sz w:val="28"/>
        </w:rPr>
        <w:t>跟</w:t>
      </w:r>
      <w:r>
        <w:rPr>
          <w:rFonts w:ascii="Times New Roman" w:hAnsi="Times New Roman"/>
          <w:sz w:val="28"/>
        </w:rPr>
        <w:t>……</w:t>
      </w:r>
      <w:r>
        <w:rPr>
          <w:rFonts w:ascii="Times New Roman" w:hAnsi="Times New Roman"/>
          <w:sz w:val="28"/>
        </w:rPr>
        <w:t>一起</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从</w:t>
      </w:r>
      <w:r>
        <w:rPr>
          <w:rFonts w:ascii="Times New Roman" w:hAnsi="Times New Roman"/>
          <w:sz w:val="28"/>
        </w:rPr>
        <w:t xml:space="preserve"> («от»), предлог </w:t>
      </w:r>
      <w:r>
        <w:rPr>
          <w:rFonts w:ascii="Times New Roman" w:hAnsi="Times New Roman"/>
          <w:sz w:val="28"/>
        </w:rPr>
        <w:t>给</w:t>
      </w:r>
      <w:r>
        <w:rPr>
          <w:rFonts w:ascii="Times New Roman" w:hAnsi="Times New Roman"/>
          <w:sz w:val="28"/>
        </w:rPr>
        <w:t xml:space="preserve"> и предложную конструкцию, отвечающую на вопросы «кому?», «чему?»;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предлоги </w:t>
      </w:r>
      <w:r>
        <w:rPr>
          <w:rFonts w:ascii="Times New Roman" w:hAnsi="Times New Roman"/>
          <w:sz w:val="28"/>
        </w:rPr>
        <w:t>向</w:t>
      </w:r>
      <w:r>
        <w:rPr>
          <w:rFonts w:ascii="Times New Roman" w:hAnsi="Times New Roman"/>
          <w:sz w:val="28"/>
        </w:rPr>
        <w:t xml:space="preserve">, </w:t>
      </w:r>
      <w:r>
        <w:rPr>
          <w:rFonts w:ascii="Times New Roman" w:hAnsi="Times New Roman"/>
          <w:sz w:val="28"/>
        </w:rPr>
        <w:t>往</w:t>
      </w:r>
      <w:r>
        <w:rPr>
          <w:rFonts w:ascii="Times New Roman" w:hAnsi="Times New Roman"/>
          <w:sz w:val="28"/>
        </w:rPr>
        <w:t xml:space="preserve"> и предложные конструкции, вводящие направление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为</w:t>
      </w:r>
      <w:r>
        <w:rPr>
          <w:rFonts w:ascii="Times New Roman" w:hAnsi="Times New Roman"/>
          <w:sz w:val="28"/>
        </w:rPr>
        <w:t xml:space="preserve"> и предложную конструкцию, уточняющую адресата или цель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离</w:t>
      </w:r>
      <w:r>
        <w:rPr>
          <w:rFonts w:ascii="Times New Roman" w:hAnsi="Times New Roman"/>
          <w:sz w:val="28"/>
        </w:rPr>
        <w:t xml:space="preserve"> и предложную конструкцию для обозначения расстояния между объектами;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числительные от 1 до 1 000 000 (</w:t>
      </w:r>
      <w:r>
        <w:rPr>
          <w:rFonts w:ascii="Times New Roman" w:hAnsi="Times New Roman"/>
          <w:sz w:val="28"/>
        </w:rPr>
        <w:t>千，百万</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числительные свыше 1 000 000;</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числительные </w:t>
      </w:r>
      <w:r>
        <w:rPr>
          <w:rFonts w:ascii="Times New Roman" w:hAnsi="Times New Roman"/>
          <w:sz w:val="28"/>
        </w:rPr>
        <w:t>二</w:t>
      </w:r>
      <w:r>
        <w:rPr>
          <w:rFonts w:ascii="Times New Roman" w:hAnsi="Times New Roman"/>
          <w:sz w:val="28"/>
        </w:rPr>
        <w:t xml:space="preserve"> и </w:t>
      </w:r>
      <w:r>
        <w:rPr>
          <w:rFonts w:ascii="Times New Roman" w:hAnsi="Times New Roman"/>
          <w:sz w:val="28"/>
        </w:rPr>
        <w:t>两</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порядковые числительные и префикс </w:t>
      </w:r>
      <w:r>
        <w:rPr>
          <w:rFonts w:ascii="Times New Roman" w:hAnsi="Times New Roman"/>
          <w:sz w:val="28"/>
        </w:rPr>
        <w:t>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счётные слова (классификаторы) (</w:t>
      </w:r>
      <w:r>
        <w:rPr>
          <w:rFonts w:ascii="Times New Roman" w:hAnsi="Times New Roman"/>
          <w:sz w:val="28"/>
        </w:rPr>
        <w:t>碗</w:t>
      </w:r>
      <w:r>
        <w:rPr>
          <w:rFonts w:ascii="Times New Roman" w:hAnsi="Times New Roman"/>
          <w:sz w:val="28"/>
        </w:rPr>
        <w:t xml:space="preserve">, </w:t>
      </w:r>
      <w:r>
        <w:rPr>
          <w:rFonts w:ascii="Times New Roman" w:hAnsi="Times New Roman"/>
          <w:sz w:val="28"/>
        </w:rPr>
        <w:t>种</w:t>
      </w:r>
      <w:r>
        <w:rPr>
          <w:rFonts w:ascii="Times New Roman" w:hAnsi="Times New Roman"/>
          <w:sz w:val="28"/>
        </w:rPr>
        <w:t xml:space="preserve"> и другие), универсальное счётное слово </w:t>
      </w:r>
      <w:r>
        <w:rPr>
          <w:rFonts w:ascii="Times New Roman" w:hAnsi="Times New Roman"/>
          <w:sz w:val="28"/>
        </w:rPr>
        <w:t>个</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вопросительную частицу </w:t>
      </w:r>
      <w:r>
        <w:rPr>
          <w:rFonts w:ascii="Times New Roman" w:hAnsi="Times New Roman"/>
          <w:sz w:val="28"/>
        </w:rPr>
        <w:t>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呢</w:t>
      </w:r>
      <w:r>
        <w:rPr>
          <w:rFonts w:ascii="Times New Roman" w:hAnsi="Times New Roman"/>
          <w:sz w:val="28"/>
        </w:rPr>
        <w:t xml:space="preserve"> для формирования неполного вопроса;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частицу </w:t>
      </w:r>
      <w:r>
        <w:rPr>
          <w:rFonts w:ascii="Times New Roman" w:hAnsi="Times New Roman"/>
          <w:sz w:val="28"/>
        </w:rPr>
        <w:t>吧</w:t>
      </w:r>
      <w:r>
        <w:rPr>
          <w:rFonts w:ascii="Times New Roman" w:hAnsi="Times New Roman"/>
          <w:sz w:val="28"/>
        </w:rPr>
        <w:t xml:space="preserve"> в побудительных предложениях;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吧</w:t>
      </w:r>
      <w:r>
        <w:rPr>
          <w:rFonts w:ascii="Times New Roman" w:hAnsi="Times New Roman"/>
          <w:sz w:val="28"/>
        </w:rPr>
        <w:t xml:space="preserve"> для выражения неопределённости или предположения;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суффикс </w:t>
      </w:r>
      <w:r>
        <w:rPr>
          <w:rFonts w:ascii="Times New Roman" w:hAnsi="Times New Roman"/>
          <w:sz w:val="28"/>
        </w:rPr>
        <w:t>了</w:t>
      </w:r>
      <w:r>
        <w:rPr>
          <w:rFonts w:ascii="Times New Roman" w:hAnsi="Times New Roman"/>
          <w:sz w:val="28"/>
        </w:rPr>
        <w:t xml:space="preserve"> (для обозначения завершённости действия), </w:t>
      </w:r>
      <w:r>
        <w:rPr>
          <w:rFonts w:ascii="Times New Roman" w:hAnsi="Times New Roman"/>
          <w:sz w:val="28"/>
        </w:rPr>
        <w:t>过</w:t>
      </w:r>
      <w:r>
        <w:rPr>
          <w:rFonts w:ascii="Times New Roman" w:hAnsi="Times New Roman"/>
          <w:sz w:val="28"/>
        </w:rPr>
        <w:t xml:space="preserve">, </w:t>
      </w:r>
      <w:r>
        <w:rPr>
          <w:rFonts w:ascii="Times New Roman" w:hAnsi="Times New Roman"/>
          <w:sz w:val="28"/>
        </w:rPr>
        <w:t>着</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служебное слово </w:t>
      </w:r>
      <w:r>
        <w:rPr>
          <w:rFonts w:ascii="Times New Roman" w:hAnsi="Times New Roman"/>
          <w:sz w:val="28"/>
        </w:rPr>
        <w:t>地</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междометия (</w:t>
      </w:r>
      <w:r>
        <w:rPr>
          <w:rFonts w:ascii="Times New Roman" w:hAnsi="Times New Roman"/>
          <w:sz w:val="28"/>
        </w:rPr>
        <w:t>啊，唉，哦</w:t>
      </w:r>
      <w:r>
        <w:rPr>
          <w:rFonts w:ascii="Times New Roman" w:hAnsi="Times New Roman"/>
          <w:sz w:val="28"/>
        </w:rPr>
        <w:t xml:space="preserve"> и другие) для выражения чувств и эмоций в соответствии с коммуникативной ситуацией;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дат в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дней недели;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точного времени;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способы обозначения количества, в том числе неопределённого количества: счётные слова/наречия (</w:t>
      </w:r>
      <w:r>
        <w:rPr>
          <w:rFonts w:ascii="Times New Roman" w:hAnsi="Times New Roman"/>
          <w:sz w:val="28"/>
        </w:rPr>
        <w:t>一</w:t>
      </w:r>
      <w:r>
        <w:rPr>
          <w:rFonts w:ascii="Times New Roman" w:hAnsi="Times New Roman"/>
          <w:sz w:val="28"/>
        </w:rPr>
        <w:t>)</w:t>
      </w:r>
      <w:r>
        <w:rPr>
          <w:rFonts w:ascii="Times New Roman" w:hAnsi="Times New Roman"/>
          <w:sz w:val="28"/>
        </w:rPr>
        <w:t>点儿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приблизительное количество (с использованием соседних чисел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有（一）点儿</w:t>
      </w:r>
      <w:r>
        <w:rPr>
          <w:rFonts w:ascii="Times New Roman" w:hAnsi="Times New Roman"/>
          <w:sz w:val="28"/>
        </w:rPr>
        <w:t xml:space="preserve">, отличия от </w:t>
      </w:r>
      <w:r>
        <w:rPr>
          <w:rFonts w:ascii="Times New Roman" w:hAnsi="Times New Roman"/>
          <w:sz w:val="28"/>
        </w:rPr>
        <w:t>一点儿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一下儿</w:t>
      </w:r>
      <w:r>
        <w:rPr>
          <w:rFonts w:ascii="Times New Roman" w:hAnsi="Times New Roman"/>
          <w:sz w:val="28"/>
        </w:rPr>
        <w:t xml:space="preserve"> с глаголом;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обстоятельство времени;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оборот </w:t>
      </w:r>
      <w:r>
        <w:rPr>
          <w:rFonts w:ascii="Times New Roman" w:hAnsi="Times New Roman"/>
          <w:sz w:val="28"/>
        </w:rPr>
        <w:t>的时候</w:t>
      </w:r>
      <w:r>
        <w:rPr>
          <w:rFonts w:ascii="Times New Roman" w:hAnsi="Times New Roman"/>
          <w:sz w:val="28"/>
        </w:rPr>
        <w:t xml:space="preserve"> («во время…»);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способы выяснения времени с вопросительными словосочетаниями </w:t>
      </w:r>
      <w:r>
        <w:rPr>
          <w:rFonts w:ascii="Times New Roman" w:hAnsi="Times New Roman"/>
          <w:sz w:val="28"/>
        </w:rPr>
        <w:t>几点</w:t>
      </w:r>
      <w:r>
        <w:rPr>
          <w:rFonts w:ascii="Times New Roman" w:hAnsi="Times New Roman"/>
          <w:sz w:val="28"/>
        </w:rPr>
        <w:t xml:space="preserve"> и </w:t>
      </w:r>
      <w:r>
        <w:rPr>
          <w:rFonts w:ascii="Times New Roman" w:hAnsi="Times New Roman"/>
          <w:sz w:val="28"/>
        </w:rPr>
        <w:t>什么时候</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обстоятельство места;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описания местонахождения, в том числе с помощью локативов (</w:t>
      </w:r>
      <w:r>
        <w:rPr>
          <w:rFonts w:ascii="Times New Roman" w:hAnsi="Times New Roman"/>
          <w:sz w:val="28"/>
        </w:rPr>
        <w:t>里</w:t>
      </w:r>
      <w:r>
        <w:rPr>
          <w:rFonts w:ascii="Times New Roman" w:hAnsi="Times New Roman"/>
          <w:sz w:val="28"/>
        </w:rPr>
        <w:t xml:space="preserve">, </w:t>
      </w:r>
      <w:r>
        <w:rPr>
          <w:rFonts w:ascii="Times New Roman" w:hAnsi="Times New Roman"/>
          <w:sz w:val="28"/>
        </w:rPr>
        <w:t>上</w:t>
      </w:r>
      <w:r>
        <w:rPr>
          <w:rFonts w:ascii="Times New Roman" w:hAnsi="Times New Roman"/>
          <w:sz w:val="28"/>
        </w:rPr>
        <w:t xml:space="preserve"> и других) и их сочетания с </w:t>
      </w:r>
      <w:r>
        <w:rPr>
          <w:rFonts w:ascii="Times New Roman" w:hAnsi="Times New Roman"/>
          <w:sz w:val="28"/>
        </w:rPr>
        <w:t>面</w:t>
      </w:r>
      <w:r>
        <w:rPr>
          <w:rFonts w:ascii="Times New Roman" w:hAnsi="Times New Roman"/>
          <w:sz w:val="28"/>
        </w:rPr>
        <w:t xml:space="preserve"> и </w:t>
      </w:r>
      <w:r>
        <w:rPr>
          <w:rFonts w:ascii="Times New Roman" w:hAnsi="Times New Roman"/>
          <w:sz w:val="28"/>
        </w:rPr>
        <w:t>边</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послелоги со значением места (</w:t>
      </w:r>
      <w:r>
        <w:rPr>
          <w:rFonts w:ascii="Times New Roman" w:hAnsi="Times New Roman"/>
          <w:sz w:val="28"/>
        </w:rPr>
        <w:t>上面</w:t>
      </w:r>
      <w:r>
        <w:rPr>
          <w:rFonts w:ascii="Times New Roman" w:hAnsi="Times New Roman"/>
          <w:sz w:val="28"/>
        </w:rPr>
        <w:t xml:space="preserve">, </w:t>
      </w:r>
      <w:r>
        <w:rPr>
          <w:rFonts w:ascii="Times New Roman" w:hAnsi="Times New Roman"/>
          <w:sz w:val="28"/>
        </w:rPr>
        <w:t>下面</w:t>
      </w:r>
      <w:r>
        <w:rPr>
          <w:rFonts w:ascii="Times New Roman" w:hAnsi="Times New Roman"/>
          <w:sz w:val="28"/>
        </w:rPr>
        <w:t xml:space="preserve">, </w:t>
      </w:r>
      <w:r>
        <w:rPr>
          <w:rFonts w:ascii="Times New Roman" w:hAnsi="Times New Roman"/>
          <w:sz w:val="28"/>
        </w:rPr>
        <w:t>左</w:t>
      </w:r>
      <w:r>
        <w:rPr>
          <w:rFonts w:ascii="Times New Roman" w:hAnsi="Times New Roman"/>
          <w:sz w:val="28"/>
        </w:rPr>
        <w:t xml:space="preserve">, </w:t>
      </w:r>
      <w:r>
        <w:rPr>
          <w:rFonts w:ascii="Times New Roman" w:hAnsi="Times New Roman"/>
          <w:sz w:val="28"/>
        </w:rPr>
        <w:t>右</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обозначение местоположения с помощью </w:t>
      </w:r>
      <w:r>
        <w:rPr>
          <w:rFonts w:ascii="Times New Roman" w:hAnsi="Times New Roman"/>
          <w:sz w:val="28"/>
        </w:rPr>
        <w:t>在</w:t>
      </w:r>
      <w:r>
        <w:rPr>
          <w:rFonts w:ascii="Times New Roman" w:hAnsi="Times New Roman"/>
          <w:sz w:val="28"/>
        </w:rPr>
        <w:t xml:space="preserve"> в сочетании с личными местоимениями и указательными местоимениями </w:t>
      </w:r>
      <w:r>
        <w:rPr>
          <w:rFonts w:ascii="Times New Roman" w:hAnsi="Times New Roman"/>
          <w:sz w:val="28"/>
        </w:rPr>
        <w:t>这儿</w:t>
      </w:r>
      <w:r>
        <w:rPr>
          <w:rFonts w:ascii="Times New Roman" w:hAnsi="Times New Roman"/>
          <w:sz w:val="28"/>
        </w:rPr>
        <w:t xml:space="preserve"> и </w:t>
      </w:r>
      <w:r>
        <w:rPr>
          <w:rFonts w:ascii="Times New Roman" w:hAnsi="Times New Roman"/>
          <w:sz w:val="28"/>
        </w:rPr>
        <w:t>那儿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住在</w:t>
      </w:r>
      <w:r>
        <w:rPr>
          <w:rFonts w:ascii="Times New Roman" w:hAnsi="Times New Roman"/>
          <w:sz w:val="28"/>
        </w:rPr>
        <w:t xml:space="preserve"> в сочетании с существительным со значением места;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темпоративы ((</w:t>
      </w:r>
      <w:r>
        <w:rPr>
          <w:rFonts w:ascii="Times New Roman" w:hAnsi="Times New Roman"/>
          <w:sz w:val="28"/>
        </w:rPr>
        <w:t>以</w:t>
      </w:r>
      <w:r>
        <w:rPr>
          <w:rFonts w:ascii="Times New Roman" w:hAnsi="Times New Roman"/>
          <w:sz w:val="28"/>
        </w:rPr>
        <w:t>)</w:t>
      </w:r>
      <w:r>
        <w:rPr>
          <w:rFonts w:ascii="Times New Roman" w:hAnsi="Times New Roman"/>
          <w:sz w:val="28"/>
        </w:rPr>
        <w:t>前</w:t>
      </w:r>
      <w:r>
        <w:rPr>
          <w:rFonts w:ascii="Times New Roman" w:hAnsi="Times New Roman"/>
          <w:sz w:val="28"/>
        </w:rPr>
        <w:t>, (</w:t>
      </w:r>
      <w:r>
        <w:rPr>
          <w:rFonts w:ascii="Times New Roman" w:hAnsi="Times New Roman"/>
          <w:sz w:val="28"/>
        </w:rPr>
        <w:t>以</w:t>
      </w:r>
      <w:r>
        <w:rPr>
          <w:rFonts w:ascii="Times New Roman" w:hAnsi="Times New Roman"/>
          <w:sz w:val="28"/>
        </w:rPr>
        <w:t>)</w:t>
      </w:r>
      <w:r>
        <w:rPr>
          <w:rFonts w:ascii="Times New Roman" w:hAnsi="Times New Roman"/>
          <w:sz w:val="28"/>
        </w:rPr>
        <w:t>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обозначение местонахождения/наличия с помощью глагола-связки </w:t>
      </w:r>
      <w:r>
        <w:rPr>
          <w:rFonts w:ascii="Times New Roman" w:hAnsi="Times New Roman"/>
          <w:sz w:val="28"/>
        </w:rPr>
        <w:t>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обстоятельство образа действия (в том числе со служебным словом </w:t>
      </w:r>
      <w:r>
        <w:rPr>
          <w:rFonts w:ascii="Times New Roman" w:hAnsi="Times New Roman"/>
          <w:sz w:val="28"/>
        </w:rPr>
        <w:t>地</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不</w:t>
      </w:r>
      <w:r>
        <w:rPr>
          <w:rFonts w:ascii="Times New Roman" w:hAnsi="Times New Roman"/>
          <w:sz w:val="28"/>
        </w:rPr>
        <w:t>……</w:t>
      </w:r>
      <w:r>
        <w:rPr>
          <w:rFonts w:ascii="Times New Roman" w:hAnsi="Times New Roman"/>
          <w:sz w:val="28"/>
        </w:rPr>
        <w:t>也不</w:t>
      </w:r>
      <w:r>
        <w:rPr>
          <w:rFonts w:ascii="Times New Roman" w:hAnsi="Times New Roman"/>
          <w:sz w:val="28"/>
        </w:rPr>
        <w:t xml:space="preserve">……; </w:t>
      </w:r>
      <w:r>
        <w:rPr>
          <w:rFonts w:ascii="Times New Roman" w:hAnsi="Times New Roman"/>
          <w:sz w:val="28"/>
        </w:rPr>
        <w:t>有的</w:t>
      </w:r>
      <w:r>
        <w:rPr>
          <w:rFonts w:ascii="Times New Roman" w:hAnsi="Times New Roman"/>
          <w:sz w:val="28"/>
        </w:rPr>
        <w:t>……</w:t>
      </w:r>
      <w:r>
        <w:rPr>
          <w:rFonts w:ascii="Times New Roman" w:hAnsi="Times New Roman"/>
          <w:sz w:val="28"/>
        </w:rPr>
        <w:t>，有的</w:t>
      </w:r>
      <w:r>
        <w:rPr>
          <w:rFonts w:ascii="Times New Roman" w:hAnsi="Times New Roman"/>
          <w:sz w:val="28"/>
        </w:rPr>
        <w:t xml:space="preserve">……; </w:t>
      </w:r>
      <w:r>
        <w:rPr>
          <w:rFonts w:ascii="Times New Roman" w:hAnsi="Times New Roman"/>
          <w:sz w:val="28"/>
        </w:rPr>
        <w:t>要</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就要</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从</w:t>
      </w:r>
      <w:r>
        <w:rPr>
          <w:rFonts w:ascii="Times New Roman" w:hAnsi="Times New Roman"/>
          <w:sz w:val="28"/>
        </w:rPr>
        <w:t>……</w:t>
      </w:r>
      <w:r>
        <w:rPr>
          <w:rFonts w:ascii="Times New Roman" w:hAnsi="Times New Roman"/>
          <w:sz w:val="28"/>
        </w:rPr>
        <w:t>到</w:t>
      </w:r>
      <w:r>
        <w:rPr>
          <w:rFonts w:ascii="Times New Roman" w:hAnsi="Times New Roman"/>
          <w:sz w:val="28"/>
        </w:rPr>
        <w:t xml:space="preserve">……; </w:t>
      </w:r>
      <w:r>
        <w:rPr>
          <w:rFonts w:ascii="Times New Roman" w:hAnsi="Times New Roman"/>
          <w:sz w:val="28"/>
        </w:rPr>
        <w:t>又</w:t>
      </w:r>
      <w:r>
        <w:rPr>
          <w:rFonts w:ascii="Times New Roman" w:hAnsi="Times New Roman"/>
          <w:sz w:val="28"/>
        </w:rPr>
        <w:t>……</w:t>
      </w:r>
      <w:r>
        <w:rPr>
          <w:rFonts w:ascii="Times New Roman" w:hAnsi="Times New Roman"/>
          <w:sz w:val="28"/>
        </w:rPr>
        <w:t>又</w:t>
      </w:r>
      <w:r>
        <w:rPr>
          <w:rFonts w:ascii="Times New Roman" w:hAnsi="Times New Roman"/>
          <w:sz w:val="28"/>
        </w:rPr>
        <w:t xml:space="preserve">……; </w:t>
      </w:r>
      <w:r>
        <w:rPr>
          <w:rFonts w:ascii="Times New Roman" w:hAnsi="Times New Roman"/>
          <w:sz w:val="28"/>
        </w:rPr>
        <w:t>先</w:t>
      </w:r>
      <w:r>
        <w:rPr>
          <w:rFonts w:ascii="Times New Roman" w:hAnsi="Times New Roman"/>
          <w:sz w:val="28"/>
        </w:rPr>
        <w:t xml:space="preserve">……, </w:t>
      </w:r>
      <w:r>
        <w:rPr>
          <w:rFonts w:ascii="Times New Roman" w:hAnsi="Times New Roman"/>
          <w:sz w:val="28"/>
        </w:rPr>
        <w:t>然后</w:t>
      </w:r>
      <w:r>
        <w:rPr>
          <w:rFonts w:ascii="Times New Roman" w:hAnsi="Times New Roman"/>
          <w:sz w:val="28"/>
        </w:rPr>
        <w:t xml:space="preserve">……; </w:t>
      </w:r>
      <w:r>
        <w:rPr>
          <w:rFonts w:ascii="Times New Roman" w:hAnsi="Times New Roman"/>
          <w:sz w:val="28"/>
        </w:rPr>
        <w:t>一</w:t>
      </w:r>
      <w:r>
        <w:rPr>
          <w:rFonts w:ascii="Times New Roman" w:hAnsi="Times New Roman"/>
          <w:sz w:val="28"/>
        </w:rPr>
        <w:t>……</w:t>
      </w:r>
      <w:r>
        <w:rPr>
          <w:rFonts w:ascii="Times New Roman" w:hAnsi="Times New Roman"/>
          <w:sz w:val="28"/>
        </w:rPr>
        <w:t>就</w:t>
      </w:r>
      <w:r>
        <w:rPr>
          <w:rFonts w:ascii="Times New Roman" w:hAnsi="Times New Roman"/>
          <w:sz w:val="28"/>
        </w:rPr>
        <w:t xml:space="preserve">……; </w:t>
      </w:r>
      <w:r>
        <w:rPr>
          <w:rFonts w:ascii="Times New Roman" w:hAnsi="Times New Roman"/>
          <w:sz w:val="28"/>
        </w:rPr>
        <w:t>一</w:t>
      </w:r>
      <w:r>
        <w:rPr>
          <w:rFonts w:ascii="Times New Roman" w:hAnsi="Times New Roman"/>
          <w:sz w:val="28"/>
        </w:rPr>
        <w:t xml:space="preserve"> </w:t>
      </w:r>
      <w:r>
        <w:rPr>
          <w:rFonts w:ascii="Times New Roman" w:hAnsi="Times New Roman"/>
          <w:sz w:val="28"/>
        </w:rPr>
        <w:t>边</w:t>
      </w:r>
      <w:r>
        <w:rPr>
          <w:rFonts w:ascii="Times New Roman" w:hAnsi="Times New Roman"/>
          <w:sz w:val="28"/>
        </w:rPr>
        <w:t xml:space="preserve">…… </w:t>
      </w:r>
      <w:r>
        <w:rPr>
          <w:rFonts w:ascii="Times New Roman" w:hAnsi="Times New Roman"/>
          <w:sz w:val="28"/>
        </w:rPr>
        <w:t>，一边</w:t>
      </w:r>
      <w:r>
        <w:rPr>
          <w:rFonts w:ascii="Times New Roman" w:hAnsi="Times New Roman"/>
          <w:sz w:val="28"/>
        </w:rPr>
        <w:t xml:space="preserve">……; </w:t>
      </w:r>
      <w:r>
        <w:rPr>
          <w:rFonts w:ascii="Times New Roman" w:hAnsi="Times New Roman"/>
          <w:sz w:val="28"/>
        </w:rPr>
        <w:t>快</w:t>
      </w:r>
      <w:r>
        <w:rPr>
          <w:rFonts w:ascii="Times New Roman" w:hAnsi="Times New Roman"/>
          <w:sz w:val="28"/>
        </w:rPr>
        <w:t>……</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типы связей в рамках сверхфразового единства, оформляемые союзами и конструкциями (противительных, причинно-следственных, целевых и других);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союзные конструкции </w:t>
      </w:r>
      <w:r>
        <w:rPr>
          <w:rFonts w:ascii="Times New Roman" w:hAnsi="Times New Roman"/>
          <w:sz w:val="28"/>
        </w:rPr>
        <w:t>因为</w:t>
      </w:r>
      <w:r>
        <w:rPr>
          <w:rFonts w:ascii="Times New Roman" w:hAnsi="Times New Roman"/>
          <w:sz w:val="28"/>
        </w:rPr>
        <w:t>…… (</w:t>
      </w:r>
      <w:r>
        <w:rPr>
          <w:rFonts w:ascii="Times New Roman" w:hAnsi="Times New Roman"/>
          <w:sz w:val="28"/>
        </w:rPr>
        <w:t>所以</w:t>
      </w:r>
      <w:r>
        <w:rPr>
          <w:rFonts w:ascii="Times New Roman" w:hAnsi="Times New Roman"/>
          <w:sz w:val="28"/>
        </w:rPr>
        <w:t>……), оформляющие причинно-следственную связь;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сложные предложения условия с конструкцией </w:t>
      </w:r>
      <w:r>
        <w:rPr>
          <w:rFonts w:ascii="Times New Roman" w:hAnsi="Times New Roman"/>
          <w:sz w:val="28"/>
        </w:rPr>
        <w:t>如果</w:t>
      </w:r>
      <w:r>
        <w:rPr>
          <w:rFonts w:ascii="Times New Roman" w:hAnsi="Times New Roman"/>
          <w:sz w:val="28"/>
        </w:rPr>
        <w:t xml:space="preserve">……, </w:t>
      </w:r>
      <w:r>
        <w:rPr>
          <w:rFonts w:ascii="Times New Roman" w:hAnsi="Times New Roman"/>
          <w:sz w:val="28"/>
        </w:rPr>
        <w:t>就</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сложные предложения условия с союзом </w:t>
      </w:r>
      <w:r>
        <w:rPr>
          <w:rFonts w:ascii="Times New Roman" w:hAnsi="Times New Roman"/>
          <w:sz w:val="28"/>
        </w:rPr>
        <w:t>要是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её отрицательную форму (</w:t>
      </w:r>
      <w:r>
        <w:rPr>
          <w:rFonts w:ascii="Times New Roman" w:hAnsi="Times New Roman"/>
          <w:sz w:val="28"/>
        </w:rPr>
        <w:t>没有</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словосочетания </w:t>
      </w:r>
      <w:r>
        <w:rPr>
          <w:rFonts w:ascii="Times New Roman" w:hAnsi="Times New Roman"/>
          <w:sz w:val="28"/>
        </w:rPr>
        <w:t>得多</w:t>
      </w:r>
      <w:r>
        <w:rPr>
          <w:rFonts w:ascii="Times New Roman" w:hAnsi="Times New Roman"/>
          <w:sz w:val="28"/>
        </w:rPr>
        <w:t xml:space="preserve">, </w:t>
      </w:r>
      <w:r>
        <w:rPr>
          <w:rFonts w:ascii="Times New Roman" w:hAnsi="Times New Roman"/>
          <w:sz w:val="28"/>
        </w:rPr>
        <w:t>多了</w:t>
      </w:r>
      <w:r>
        <w:rPr>
          <w:rFonts w:ascii="Times New Roman" w:hAnsi="Times New Roman"/>
          <w:sz w:val="28"/>
        </w:rPr>
        <w:t xml:space="preserve">, </w:t>
      </w:r>
      <w:r>
        <w:rPr>
          <w:rFonts w:ascii="Times New Roman" w:hAnsi="Times New Roman"/>
          <w:sz w:val="28"/>
        </w:rPr>
        <w:t>（一）点（儿）</w:t>
      </w:r>
      <w:r>
        <w:rPr>
          <w:rFonts w:ascii="Times New Roman" w:hAnsi="Times New Roman"/>
          <w:sz w:val="28"/>
        </w:rPr>
        <w:t xml:space="preserve">, </w:t>
      </w:r>
      <w:r>
        <w:rPr>
          <w:rFonts w:ascii="Times New Roman" w:hAnsi="Times New Roman"/>
          <w:sz w:val="28"/>
        </w:rPr>
        <w:t>一些（些）</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указанием количественной разницы;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со сравнительной конструкцией и глагольным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сравнительные конструкции </w:t>
      </w:r>
      <w:r>
        <w:rPr>
          <w:rFonts w:ascii="Times New Roman" w:hAnsi="Times New Roman"/>
          <w:sz w:val="28"/>
        </w:rPr>
        <w:t>比</w:t>
      </w:r>
      <w:r>
        <w:rPr>
          <w:rFonts w:ascii="Times New Roman" w:hAnsi="Times New Roman"/>
          <w:sz w:val="28"/>
        </w:rPr>
        <w:t>……</w:t>
      </w:r>
      <w:r>
        <w:rPr>
          <w:rFonts w:ascii="Times New Roman" w:hAnsi="Times New Roman"/>
          <w:sz w:val="28"/>
        </w:rPr>
        <w:t>更</w:t>
      </w:r>
      <w:r>
        <w:rPr>
          <w:rFonts w:ascii="Times New Roman" w:hAnsi="Times New Roman"/>
          <w:sz w:val="28"/>
        </w:rPr>
        <w:t xml:space="preserve"> + прилагательное; </w:t>
      </w:r>
      <w:r>
        <w:rPr>
          <w:rFonts w:ascii="Times New Roman" w:hAnsi="Times New Roman"/>
          <w:sz w:val="28"/>
        </w:rPr>
        <w:t>比</w:t>
      </w:r>
      <w:r>
        <w:rPr>
          <w:rFonts w:ascii="Times New Roman" w:hAnsi="Times New Roman"/>
          <w:sz w:val="28"/>
        </w:rPr>
        <w:t>……</w:t>
      </w:r>
      <w:r>
        <w:rPr>
          <w:rFonts w:ascii="Times New Roman" w:hAnsi="Times New Roman"/>
          <w:sz w:val="28"/>
        </w:rPr>
        <w:t>还</w:t>
      </w:r>
      <w:r>
        <w:rPr>
          <w:rFonts w:ascii="Times New Roman" w:hAnsi="Times New Roman"/>
          <w:sz w:val="28"/>
        </w:rPr>
        <w:t>+ прилагательное;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уподобления </w:t>
      </w:r>
      <w:r>
        <w:rPr>
          <w:rFonts w:ascii="Times New Roman" w:hAnsi="Times New Roman"/>
          <w:sz w:val="28"/>
        </w:rPr>
        <w:t>跟</w:t>
      </w:r>
      <w:r>
        <w:rPr>
          <w:rFonts w:ascii="Times New Roman" w:hAnsi="Times New Roman"/>
          <w:sz w:val="28"/>
        </w:rPr>
        <w:t>……</w:t>
      </w:r>
      <w:r>
        <w:rPr>
          <w:rFonts w:ascii="Times New Roman" w:hAnsi="Times New Roman"/>
          <w:sz w:val="28"/>
        </w:rPr>
        <w:t>一样</w:t>
      </w:r>
      <w:r>
        <w:rPr>
          <w:rFonts w:ascii="Times New Roman" w:hAnsi="Times New Roman"/>
          <w:sz w:val="28"/>
        </w:rPr>
        <w:t xml:space="preserve"> и </w:t>
      </w:r>
      <w:r>
        <w:rPr>
          <w:rFonts w:ascii="Times New Roman" w:hAnsi="Times New Roman"/>
          <w:sz w:val="28"/>
        </w:rPr>
        <w:t>和</w:t>
      </w:r>
      <w:r>
        <w:rPr>
          <w:rFonts w:ascii="Times New Roman" w:hAnsi="Times New Roman"/>
          <w:sz w:val="28"/>
        </w:rPr>
        <w:t>/</w:t>
      </w:r>
      <w:r>
        <w:rPr>
          <w:rFonts w:ascii="Times New Roman" w:hAnsi="Times New Roman"/>
          <w:sz w:val="28"/>
        </w:rPr>
        <w:t>跟</w:t>
      </w:r>
      <w:r>
        <w:rPr>
          <w:rFonts w:ascii="Times New Roman" w:hAnsi="Times New Roman"/>
          <w:sz w:val="28"/>
        </w:rPr>
        <w:t>……</w:t>
      </w:r>
      <w:r>
        <w:rPr>
          <w:rFonts w:ascii="Times New Roman" w:hAnsi="Times New Roman"/>
          <w:sz w:val="28"/>
        </w:rPr>
        <w:t>一样</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прилагательное;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предлогом </w:t>
      </w:r>
      <w:r>
        <w:rPr>
          <w:rFonts w:ascii="Times New Roman" w:hAnsi="Times New Roman"/>
          <w:sz w:val="28"/>
        </w:rPr>
        <w:t>把</w:t>
      </w:r>
      <w:r>
        <w:rPr>
          <w:rFonts w:ascii="Times New Roman" w:hAnsi="Times New Roman"/>
          <w:sz w:val="28"/>
        </w:rPr>
        <w:t xml:space="preserve"> и инверсии прямого дополнения;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предлогом </w:t>
      </w:r>
      <w:r>
        <w:rPr>
          <w:rFonts w:ascii="Times New Roman" w:hAnsi="Times New Roman"/>
          <w:sz w:val="28"/>
        </w:rPr>
        <w:t>把</w:t>
      </w:r>
      <w:r>
        <w:rPr>
          <w:rFonts w:ascii="Times New Roman" w:hAnsi="Times New Roman"/>
          <w:sz w:val="28"/>
        </w:rPr>
        <w:t xml:space="preserve"> и конструкцией «</w:t>
      </w:r>
      <w:r>
        <w:rPr>
          <w:rFonts w:ascii="Times New Roman" w:hAnsi="Times New Roman"/>
          <w:sz w:val="28"/>
        </w:rPr>
        <w:t>在</w:t>
      </w:r>
      <w:r>
        <w:rPr>
          <w:rFonts w:ascii="Times New Roman" w:hAnsi="Times New Roman"/>
          <w:sz w:val="28"/>
        </w:rPr>
        <w:t xml:space="preserve"> + существительное/местоимение/имя собственное + локатив»;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усилительную конструкцию </w:t>
      </w:r>
      <w:r>
        <w:rPr>
          <w:rFonts w:ascii="Times New Roman" w:hAnsi="Times New Roman"/>
          <w:sz w:val="28"/>
        </w:rPr>
        <w:t>越</w:t>
      </w:r>
      <w:r>
        <w:rPr>
          <w:rFonts w:ascii="Times New Roman" w:hAnsi="Times New Roman"/>
          <w:sz w:val="28"/>
        </w:rPr>
        <w:t xml:space="preserve"> A </w:t>
      </w:r>
      <w:r>
        <w:rPr>
          <w:rFonts w:ascii="Times New Roman" w:hAnsi="Times New Roman"/>
          <w:sz w:val="28"/>
        </w:rPr>
        <w:t>越</w:t>
      </w:r>
      <w:r>
        <w:rPr>
          <w:rFonts w:ascii="Times New Roman" w:hAnsi="Times New Roman"/>
          <w:sz w:val="28"/>
        </w:rPr>
        <w:t xml:space="preserve"> B;</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конструкцию «</w:t>
      </w:r>
      <w:r>
        <w:rPr>
          <w:rFonts w:ascii="Times New Roman" w:hAnsi="Times New Roman"/>
          <w:sz w:val="28"/>
        </w:rPr>
        <w:t>越来越</w:t>
      </w:r>
      <w:r>
        <w:rPr>
          <w:rFonts w:ascii="Times New Roman" w:hAnsi="Times New Roman"/>
          <w:sz w:val="28"/>
        </w:rPr>
        <w:t xml:space="preserve"> + прилагательное/глагол»;</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выделительную конструкцию «</w:t>
      </w:r>
      <w:r>
        <w:rPr>
          <w:rFonts w:ascii="Times New Roman" w:hAnsi="Times New Roman"/>
          <w:sz w:val="28"/>
        </w:rPr>
        <w:t>不是</w:t>
      </w:r>
      <w:r>
        <w:rPr>
          <w:rFonts w:ascii="Times New Roman" w:hAnsi="Times New Roman"/>
          <w:sz w:val="28"/>
        </w:rPr>
        <w:t>……</w:t>
      </w:r>
      <w:r>
        <w:rPr>
          <w:rFonts w:ascii="Times New Roman" w:hAnsi="Times New Roman"/>
          <w:sz w:val="28"/>
        </w:rPr>
        <w:t>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дополнительные элементы результата, степени или образа действия со специальным инфиксом </w:t>
      </w:r>
      <w:r>
        <w:rPr>
          <w:rFonts w:ascii="Times New Roman" w:hAnsi="Times New Roman"/>
          <w:sz w:val="28"/>
        </w:rPr>
        <w:t>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дополнения цели;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дополнение длительности;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дополнение кратности, глагольные счётные слова (</w:t>
      </w:r>
      <w:r>
        <w:rPr>
          <w:rFonts w:ascii="Times New Roman" w:hAnsi="Times New Roman"/>
          <w:sz w:val="28"/>
        </w:rPr>
        <w:t>次</w:t>
      </w:r>
      <w:r>
        <w:rPr>
          <w:rFonts w:ascii="Times New Roman" w:hAnsi="Times New Roman"/>
          <w:sz w:val="28"/>
        </w:rPr>
        <w:t xml:space="preserve">, </w:t>
      </w:r>
      <w:r>
        <w:rPr>
          <w:rFonts w:ascii="Times New Roman" w:hAnsi="Times New Roman"/>
          <w:sz w:val="28"/>
        </w:rPr>
        <w:t>遍</w:t>
      </w:r>
      <w:r>
        <w:rPr>
          <w:rFonts w:ascii="Times New Roman" w:hAnsi="Times New Roman"/>
          <w:sz w:val="28"/>
        </w:rPr>
        <w:t xml:space="preserve">, </w:t>
      </w:r>
      <w:r>
        <w:rPr>
          <w:rFonts w:ascii="Times New Roman" w:hAnsi="Times New Roman"/>
          <w:sz w:val="28"/>
        </w:rPr>
        <w:t>回</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простые модификаторы направления </w:t>
      </w:r>
      <w:r>
        <w:rPr>
          <w:rFonts w:ascii="Times New Roman" w:hAnsi="Times New Roman"/>
          <w:sz w:val="28"/>
        </w:rPr>
        <w:t>去</w:t>
      </w:r>
      <w:r>
        <w:rPr>
          <w:rFonts w:ascii="Times New Roman" w:hAnsi="Times New Roman"/>
          <w:sz w:val="28"/>
        </w:rPr>
        <w:t xml:space="preserve"> и </w:t>
      </w:r>
      <w:r>
        <w:rPr>
          <w:rFonts w:ascii="Times New Roman" w:hAnsi="Times New Roman"/>
          <w:sz w:val="28"/>
        </w:rPr>
        <w:t>来</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сложные модификаторы направления (</w:t>
      </w:r>
      <w:r>
        <w:rPr>
          <w:rFonts w:ascii="Times New Roman" w:hAnsi="Times New Roman"/>
          <w:sz w:val="28"/>
        </w:rPr>
        <w:t>起来</w:t>
      </w:r>
      <w:r>
        <w:rPr>
          <w:rFonts w:ascii="Times New Roman" w:hAnsi="Times New Roman"/>
          <w:sz w:val="28"/>
        </w:rPr>
        <w:t xml:space="preserve">, </w:t>
      </w:r>
      <w:r>
        <w:rPr>
          <w:rFonts w:ascii="Times New Roman" w:hAnsi="Times New Roman"/>
          <w:sz w:val="28"/>
        </w:rPr>
        <w:t>回来</w:t>
      </w:r>
      <w:r>
        <w:rPr>
          <w:rFonts w:ascii="Times New Roman" w:hAnsi="Times New Roman"/>
          <w:sz w:val="28"/>
        </w:rPr>
        <w:t xml:space="preserve">, </w:t>
      </w:r>
      <w:r>
        <w:rPr>
          <w:rFonts w:ascii="Times New Roman" w:hAnsi="Times New Roman"/>
          <w:sz w:val="28"/>
        </w:rPr>
        <w:t>回去</w:t>
      </w:r>
      <w:r>
        <w:rPr>
          <w:rFonts w:ascii="Times New Roman" w:hAnsi="Times New Roman"/>
          <w:sz w:val="28"/>
        </w:rPr>
        <w:t xml:space="preserve"> и далее) и способы их использования с глагольно-объектными словосочетаниями;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прямую и косвенную речь;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формы категорического утверждения и отрицания;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некоторые идиомы сообразно коммуникативной ситуации;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некоторые вводные фразы (</w:t>
      </w:r>
      <w:r>
        <w:rPr>
          <w:rFonts w:ascii="Times New Roman" w:hAnsi="Times New Roman"/>
          <w:sz w:val="28"/>
        </w:rPr>
        <w:t>看来</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сравнительную конструкцию </w:t>
      </w:r>
      <w:r>
        <w:rPr>
          <w:rFonts w:ascii="Times New Roman" w:hAnsi="Times New Roman"/>
          <w:sz w:val="28"/>
        </w:rPr>
        <w:t>跟</w:t>
      </w:r>
      <w:r>
        <w:rPr>
          <w:rFonts w:ascii="Times New Roman" w:hAnsi="Times New Roman"/>
          <w:sz w:val="28"/>
        </w:rPr>
        <w:t>……</w:t>
      </w:r>
      <w:r>
        <w:rPr>
          <w:rFonts w:ascii="Times New Roman" w:hAnsi="Times New Roman"/>
          <w:sz w:val="28"/>
        </w:rPr>
        <w:t>相比</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союзную рамочную конструкцию </w:t>
      </w:r>
      <w:r>
        <w:rPr>
          <w:rFonts w:ascii="Times New Roman" w:hAnsi="Times New Roman"/>
          <w:sz w:val="28"/>
        </w:rPr>
        <w:t>不管</w:t>
      </w:r>
      <w:r>
        <w:rPr>
          <w:rFonts w:ascii="Times New Roman" w:hAnsi="Times New Roman"/>
          <w:sz w:val="28"/>
        </w:rPr>
        <w:t>……</w:t>
      </w:r>
      <w:r>
        <w:rPr>
          <w:rFonts w:ascii="Times New Roman" w:hAnsi="Times New Roman"/>
          <w:sz w:val="28"/>
        </w:rPr>
        <w:t>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除了</w:t>
      </w:r>
      <w:r>
        <w:rPr>
          <w:rFonts w:ascii="Times New Roman" w:hAnsi="Times New Roman"/>
          <w:sz w:val="28"/>
        </w:rPr>
        <w:t>…… (</w:t>
      </w:r>
      <w:r>
        <w:rPr>
          <w:rFonts w:ascii="Times New Roman" w:hAnsi="Times New Roman"/>
          <w:sz w:val="28"/>
        </w:rPr>
        <w:t>以外</w:t>
      </w:r>
      <w:r>
        <w:rPr>
          <w:rFonts w:ascii="Times New Roman" w:hAnsi="Times New Roman"/>
          <w:sz w:val="28"/>
        </w:rPr>
        <w:t xml:space="preserve">), </w:t>
      </w:r>
      <w:r>
        <w:rPr>
          <w:rFonts w:ascii="Times New Roman" w:hAnsi="Times New Roman"/>
          <w:sz w:val="28"/>
        </w:rPr>
        <w:t>还</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只有</w:t>
      </w:r>
      <w:r>
        <w:rPr>
          <w:rFonts w:ascii="Times New Roman" w:hAnsi="Times New Roman"/>
          <w:sz w:val="28"/>
        </w:rPr>
        <w:t>……</w:t>
      </w:r>
      <w:r>
        <w:rPr>
          <w:rFonts w:ascii="Times New Roman" w:hAnsi="Times New Roman"/>
          <w:sz w:val="28"/>
        </w:rPr>
        <w:t>（才）</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счётное слово </w:t>
      </w:r>
      <w:r>
        <w:rPr>
          <w:rFonts w:ascii="Times New Roman" w:hAnsi="Times New Roman"/>
          <w:sz w:val="28"/>
        </w:rPr>
        <w:t>倍</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глагольные счётные слова (</w:t>
      </w:r>
      <w:r>
        <w:rPr>
          <w:rFonts w:ascii="Times New Roman" w:hAnsi="Times New Roman"/>
          <w:sz w:val="28"/>
        </w:rPr>
        <w:t>眼</w:t>
      </w:r>
      <w:r>
        <w:rPr>
          <w:rFonts w:ascii="Times New Roman" w:hAnsi="Times New Roman"/>
          <w:sz w:val="28"/>
        </w:rPr>
        <w:t xml:space="preserve">, </w:t>
      </w:r>
      <w:r>
        <w:rPr>
          <w:rFonts w:ascii="Times New Roman" w:hAnsi="Times New Roman"/>
          <w:sz w:val="28"/>
        </w:rPr>
        <w:t>口</w:t>
      </w:r>
      <w:r>
        <w:rPr>
          <w:rFonts w:ascii="Times New Roman" w:hAnsi="Times New Roman"/>
          <w:sz w:val="28"/>
        </w:rPr>
        <w:t xml:space="preserve">, </w:t>
      </w:r>
      <w:r>
        <w:rPr>
          <w:rFonts w:ascii="Times New Roman" w:hAnsi="Times New Roman"/>
          <w:sz w:val="28"/>
        </w:rPr>
        <w:t>声</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дополнительный член возможности;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原来</w:t>
      </w:r>
      <w:r>
        <w:rPr>
          <w:rFonts w:ascii="Times New Roman" w:hAnsi="Times New Roman"/>
          <w:sz w:val="28"/>
        </w:rPr>
        <w:t xml:space="preserve">, </w:t>
      </w:r>
      <w:r>
        <w:rPr>
          <w:rFonts w:ascii="Times New Roman" w:hAnsi="Times New Roman"/>
          <w:sz w:val="28"/>
        </w:rPr>
        <w:t>曾经</w:t>
      </w:r>
      <w:r>
        <w:rPr>
          <w:rFonts w:ascii="Times New Roman" w:hAnsi="Times New Roman"/>
          <w:sz w:val="28"/>
        </w:rPr>
        <w:t xml:space="preserve">, </w:t>
      </w:r>
      <w:r>
        <w:rPr>
          <w:rFonts w:ascii="Times New Roman" w:hAnsi="Times New Roman"/>
          <w:sz w:val="28"/>
        </w:rPr>
        <w:t>终于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выражение </w:t>
      </w:r>
      <w:r>
        <w:rPr>
          <w:rFonts w:ascii="Times New Roman" w:hAnsi="Times New Roman"/>
          <w:sz w:val="28"/>
        </w:rPr>
        <w:t>怪不得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выражение </w:t>
      </w:r>
      <w:r>
        <w:rPr>
          <w:rFonts w:ascii="Times New Roman" w:hAnsi="Times New Roman"/>
          <w:sz w:val="28"/>
        </w:rPr>
        <w:t>的话</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дополнительные элементы результата – это результативные морфемы </w:t>
      </w:r>
      <w:r>
        <w:rPr>
          <w:rFonts w:ascii="Times New Roman" w:hAnsi="Times New Roman"/>
          <w:sz w:val="28"/>
        </w:rPr>
        <w:t>好</w:t>
      </w:r>
      <w:r>
        <w:rPr>
          <w:rFonts w:ascii="Times New Roman" w:hAnsi="Times New Roman"/>
          <w:sz w:val="28"/>
        </w:rPr>
        <w:t xml:space="preserve">, </w:t>
      </w:r>
      <w:r>
        <w:rPr>
          <w:rFonts w:ascii="Times New Roman" w:hAnsi="Times New Roman"/>
          <w:sz w:val="28"/>
        </w:rPr>
        <w:t>完</w:t>
      </w:r>
      <w:r>
        <w:rPr>
          <w:rFonts w:ascii="Times New Roman" w:hAnsi="Times New Roman"/>
          <w:sz w:val="28"/>
        </w:rPr>
        <w:t xml:space="preserve">, </w:t>
      </w:r>
      <w:r>
        <w:rPr>
          <w:rFonts w:ascii="Times New Roman" w:hAnsi="Times New Roman"/>
          <w:sz w:val="28"/>
        </w:rPr>
        <w:t>到</w:t>
      </w:r>
      <w:r>
        <w:rPr>
          <w:rFonts w:ascii="Times New Roman" w:hAnsi="Times New Roman"/>
          <w:sz w:val="28"/>
        </w:rPr>
        <w:t xml:space="preserve">, </w:t>
      </w:r>
      <w:r>
        <w:rPr>
          <w:rFonts w:ascii="Times New Roman" w:hAnsi="Times New Roman"/>
          <w:sz w:val="28"/>
        </w:rPr>
        <w:t>住</w:t>
      </w:r>
      <w:r>
        <w:rPr>
          <w:rFonts w:ascii="Times New Roman" w:hAnsi="Times New Roman"/>
          <w:sz w:val="28"/>
        </w:rPr>
        <w:t xml:space="preserve">, </w:t>
      </w:r>
      <w:r>
        <w:rPr>
          <w:rFonts w:ascii="Times New Roman" w:hAnsi="Times New Roman"/>
          <w:sz w:val="28"/>
        </w:rPr>
        <w:t>下</w:t>
      </w:r>
      <w:r>
        <w:rPr>
          <w:rFonts w:ascii="Times New Roman" w:hAnsi="Times New Roman"/>
          <w:sz w:val="28"/>
        </w:rPr>
        <w:t xml:space="preserve">, </w:t>
      </w:r>
      <w:r>
        <w:rPr>
          <w:rFonts w:ascii="Times New Roman" w:hAnsi="Times New Roman"/>
          <w:sz w:val="28"/>
        </w:rPr>
        <w:t>上</w:t>
      </w:r>
      <w:r>
        <w:rPr>
          <w:rFonts w:ascii="Times New Roman" w:hAnsi="Times New Roman"/>
          <w:sz w:val="28"/>
        </w:rPr>
        <w:t xml:space="preserve">, </w:t>
      </w:r>
      <w:r>
        <w:rPr>
          <w:rFonts w:ascii="Times New Roman" w:hAnsi="Times New Roman"/>
          <w:sz w:val="28"/>
        </w:rPr>
        <w:t>懂</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вариации способов построения дополнения длительности;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不是</w:t>
      </w:r>
      <w:r>
        <w:rPr>
          <w:rFonts w:ascii="Times New Roman" w:hAnsi="Times New Roman"/>
          <w:sz w:val="28"/>
        </w:rPr>
        <w:t xml:space="preserve">……, </w:t>
      </w:r>
      <w:r>
        <w:rPr>
          <w:rFonts w:ascii="Times New Roman" w:hAnsi="Times New Roman"/>
          <w:sz w:val="28"/>
        </w:rPr>
        <w:t>而是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把</w:t>
      </w:r>
      <w:r>
        <w:rPr>
          <w:rFonts w:ascii="Times New Roman" w:hAnsi="Times New Roman"/>
          <w:sz w:val="28"/>
        </w:rPr>
        <w:t>……</w:t>
      </w:r>
      <w:r>
        <w:rPr>
          <w:rFonts w:ascii="Times New Roman" w:hAnsi="Times New Roman"/>
          <w:sz w:val="28"/>
        </w:rPr>
        <w:t>作为／当作</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把</w:t>
      </w:r>
      <w:r>
        <w:rPr>
          <w:rFonts w:ascii="Times New Roman" w:hAnsi="Times New Roman"/>
          <w:sz w:val="28"/>
        </w:rPr>
        <w:t>……</w:t>
      </w:r>
      <w:r>
        <w:rPr>
          <w:rFonts w:ascii="Times New Roman" w:hAnsi="Times New Roman"/>
          <w:sz w:val="28"/>
        </w:rPr>
        <w:t>作为／当作</w:t>
      </w:r>
      <w:r>
        <w:rPr>
          <w:rFonts w:ascii="Times New Roman" w:hAnsi="Times New Roman"/>
          <w:sz w:val="28"/>
        </w:rPr>
        <w:t xml:space="preserve">…… + </w:t>
      </w:r>
      <w:r>
        <w:rPr>
          <w:rFonts w:ascii="Times New Roman" w:hAnsi="Times New Roman"/>
          <w:sz w:val="28"/>
        </w:rPr>
        <w:t>来</w:t>
      </w:r>
      <w:r>
        <w:rPr>
          <w:rFonts w:ascii="Times New Roman" w:hAnsi="Times New Roman"/>
          <w:sz w:val="28"/>
        </w:rPr>
        <w:t xml:space="preserve"> с глаголом;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выделительную конструкцию </w:t>
      </w:r>
      <w:r>
        <w:rPr>
          <w:rFonts w:ascii="Times New Roman" w:hAnsi="Times New Roman"/>
          <w:sz w:val="28"/>
        </w:rPr>
        <w:t>是</w:t>
      </w:r>
      <w:r>
        <w:rPr>
          <w:rFonts w:ascii="Times New Roman" w:hAnsi="Times New Roman"/>
          <w:sz w:val="28"/>
        </w:rPr>
        <w:t>……</w:t>
      </w:r>
      <w:r>
        <w:rPr>
          <w:rFonts w:ascii="Times New Roman" w:hAnsi="Times New Roman"/>
          <w:sz w:val="28"/>
        </w:rPr>
        <w:t>的</w:t>
      </w:r>
      <w:r>
        <w:rPr>
          <w:rFonts w:ascii="Times New Roman" w:hAnsi="Times New Roman"/>
          <w:sz w:val="28"/>
        </w:rPr>
        <w:t xml:space="preserve"> (показатель завершённого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该</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是</w:t>
      </w:r>
      <w:r>
        <w:rPr>
          <w:rFonts w:ascii="Times New Roman" w:hAnsi="Times New Roman"/>
          <w:sz w:val="28"/>
        </w:rPr>
        <w:t>……</w:t>
      </w:r>
      <w:r>
        <w:rPr>
          <w:rFonts w:ascii="Times New Roman" w:hAnsi="Times New Roman"/>
          <w:sz w:val="28"/>
        </w:rPr>
        <w:t>的时候了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конструкцией «</w:t>
      </w:r>
      <w:r>
        <w:rPr>
          <w:rFonts w:ascii="Times New Roman" w:hAnsi="Times New Roman"/>
          <w:sz w:val="28"/>
        </w:rPr>
        <w:t>为什么不</w:t>
      </w:r>
      <w:r>
        <w:rPr>
          <w:rFonts w:ascii="Times New Roman" w:hAnsi="Times New Roman"/>
          <w:sz w:val="28"/>
        </w:rPr>
        <w:t xml:space="preserve"> ……</w:t>
      </w:r>
      <w:r>
        <w:rPr>
          <w:rFonts w:ascii="Times New Roman" w:hAnsi="Times New Roman"/>
          <w:sz w:val="28"/>
        </w:rPr>
        <w:t>呢？</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переносные значения глаголов;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 Владеть социокультурными знаниями и умениями: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осуществлять межличностное и межкультурное общение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рамках тематического содержания 10 класса;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знать/понимать и использовать в устной и письменной речи наиболее употребительную тематическую фоновую лексику и реалии родной страны и страны/стран изучаемого языка при изучении тем (государственное устройство, система образования, страницы истории, основные праздники, проведение досуга, этикетные особенности общения, традиции в кулинарии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понимать и употреблять социокультурные реалии и фоновую лексику в письменном/устном тексте в рамках изученного материала;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основные сведения о социокультурном портрете и культурном наследии страны/стран, говорящих на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понимать речевые различия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 развивать умения представлять родную страну/малую родину и страну/страны изучаемого языка (культурные явления и события; достопримечательности, в том числе Москвы и Санкт-Петербурга, а также своего региона, города, села, деревни; выдающиеся люди: государственные деятели, учёные, писатели, поэты, художники, композиторы, музыканты, спортсмены, актёры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оказывать помощь зарубежным гостям в России в ситуациях повседневного общения на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в процессе устного и письменного общения изученных сведений о социокультурном портрете Китая, сведений об особенностях образа жизни, быта и культуры китайцев;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уметь вести беседу о сходстве и различиях в традициях своей страны и Китая, а также других стран, в которых широко используется китайский язык, об особенностях образа жизни, быта, культуры, о некоторых произведениях художественной литературы, кинематографа, музыки, всемирно известных достопримечательностях на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участвовать в учебно-исследовательской, проектной деятельности предметного и межпредметного характера с использованием материалов на китайском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Интернете.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 концу обучения в 11 классе обучающийся получит следующие предметные результаты по отдельным темам программы по французскому языку: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основными видами речевой 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говорение: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создавать устные связные монологические высказывания (описание/ 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(объём монологического высказывания – до 15 фраз); устно излагать результаты выполненной проектной работы (объём – до 15 фраз);</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аудирование: выборочно понимать на слух необходимую информацию в объявлениях, информационной рекламе из несложных аудио и видеотекстов; воспринимать на слух и понимать аутентичные тексты, содержащие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2,5 мин;</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смысловое чтение: читать про себя и понимать с использованием языковой и контекстуальной догадки аутентичные тексты разного вида, жанра и стиля, содержащие отдельные неизученные языковые явления с разной глубиной проникновения в содержание текста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230 знаков); читать про себя несплошные тексты (таблицы, диаграммы, графики) и понимать представленную в них информацию; использовать информацию из текста для решения практических задач с привлечением фоновых знаний;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читать вслух аутентичные тексты, построенные в основном на изученном языковом материале, с соблюдением правил чтения и соответствующей интонацией. Объём текста для чтения вслух – до 210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с изложением новостей; рассказом об отдельных фактах и событиях своей жизни; выражением своих суждений и чувств; описанием планов на будущее и расспросе об аналогичной информации партнёра по письменному общению (объём сообщения – до 210 знаков); писать резюме с сообщением основных сведений о себе в соответствии с нормами, принятыми в стране/странах изучаемого языка; создавать небольшое письменное высказывание на основе плана, иллюстрации, таблицы, графика, диаграммы, и/или прочитанного/прослушанного текста с использованием образца (объём высказывания – до 1103 знаков); заполнять таблицу, кратко фиксируя содержание прочитанного/прослушанного текста; письменно представлять результаты выполненной проектной работы, в том числе в форме презентации (объём – до 140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фонетическими навыками: различать на слух и правильно произносить все звуки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буквы китайского звукобуквенного алфавита ханьюй пиньинь (</w:t>
      </w:r>
      <w:r>
        <w:rPr>
          <w:rFonts w:ascii="Times New Roman" w:hAnsi="Times New Roman"/>
          <w:sz w:val="28"/>
        </w:rPr>
        <w:t>汉语拼音</w:t>
      </w:r>
      <w:r>
        <w:rPr>
          <w:rFonts w:ascii="Times New Roman" w:hAnsi="Times New Roman"/>
          <w:sz w:val="28"/>
        </w:rPr>
        <w:t>) (также называемого «фонетической транскрипцией»), фонетически корректно их озвучивать;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структуру китайского слога, особенности сочетаемости инициалей и финалей, различать их на слух и правильно произносить;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правила тональной системы китайского языка и корректно их использовать (изменение тонов, неполный третий тон, лёгкий тон);</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различать на слух, без ошибок, ведущих к сбою в коммуникации, произносить слова на китайском языке с правильным ударением и фразы с соблюдением их ритмико-интонационных особенностей;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читать новые слова, записанные с помощью китайского фонетического алфавита, согласно основным правилам чтения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выразительно читать вслух и понимать аутентичные тексты, построенные в основном на изученном языковом материале, соблюдая правила чтения и соответствующую интонацию, демонстрируя понимание содержания текста (до 210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систему китайско-русской транскрипции Палладия и правильно произносить китайские слова, записанные в этой транскрипции;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навыками ритмико-интонационного оформления речи в зависимости от коммуникативной ситуации;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выражать модальные значения, чувства и эмоции с помощью интонации;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узнавать и отличать пекинский диалект (путунхуа) от других местных диалектов Китая;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интонационно выражать чувства и эмоции;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иероглифическими, орфографическими и пунктуационными навыками: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правильно писать изученные слова в иероглифике и системе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основополагающие правила написания китайских иероглифов и порядка черт при создании текстов в иероглифике;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анализировать иероглифы по количеству черт, указывать сходства и различия в написании изученных иероглифов;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идентифицировать структуру изученных иероглифов, выделять иероглифические ключи, графемы и черты, в фоноидеограммах – ключи и фонетики;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распознавать в иероглифическом тексте знакомые иероглифические знаки, в том числе в новых сочетаниях, уметь читать и записывать данные знаки;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читать печатные и рукописные тексты, записанные современным иероглифическим письмом, содержащие изученные иероглифы;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записывать услышанный текст в пределах изученной лексики в иероглифике и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транскрибировать изученные слова, записанные иероглификой, в системе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правильно расставлять знаки тонов в тексте, записанном иероглификой и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правильно расставлять знаки препинания в предложениях, между однородными членами предложения и в конце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набирать иероглифический текст на компьютере, пользоваться иероглификой при поиске информации в Интернете;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иероглифику при создании презентаций и других учебных произведений на компьютере;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читать некоторые базовые иероглифы, записанные в традиционной форме;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иероглифическую догадку в случаях выявления незнакомого сочетания иероглифов;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правильно расставлять знаки препинания в письменных высказываниях: запятой при перечислении; точки, вопросительного, восклицательного знака в конце предложения, отсутствие точки после заголовка;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пунктуационно правильно оформлять прямую речь в соответствии с нормами изучаемого языка: использовать запятую/двоеточие после слов автора перед прямой речью, заключать прямую речь в кавычки;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Распознавать в устной речи и письменном тексте 10103 лексических единиц (слов, фразовых глаголов, словосочетаний, речевых клише, средств логической связи)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речи, с соблюдением существующей в китайском языке нормы лексической сочетаемости;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распознавать и употреблять в устной и письменной речи, распространённые реплики-клише речевого этикета, наиболее характерные для культуры Китая и других стран изучаемого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распознавать и употреблять в речи ряд интернациональных лексических единиц;</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понимать смысловые особенности изученных лексических единиц и употреблять слова в соответствии с нормами лексической сочетаемости;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узнавать и употреблять в соответствии с правилами грамматики, речевые обороты и рамочные конструкции, служащие для формирования сложных предложений;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понимать многофункциональность частей речи и определять частеречную принадлежность изученных лексических единиц в зависимости от их позиции в предложении в пределах тематики в соответствии с решаемой коммуникативной задачей; использовать языковую и контекстуальную догадку в процессе чтения и аудирования (догадываться о значении незнакомых слов по контексту, по значению их элементов, по структуре иероглифических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узнавать и употреблять в соответствии с правилами грамматики, лексические единицы, обозначающие меры длины, веса и объёма;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узнавать и употреблять в соответствии с правилами грамматики конструкции сравнения, уподобления, категорическое утверждение и отрицание, предложения пассивного строя;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в речи некоторые идиомы в соответствии с коммуникативной ситуацией;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 и понимать особенности структуры простых и сложных предложений и различных коммуникативных типов предложений китайского языка; распознавать в письменном и звучащем тексте и употреблять в устной и письменной речи (включая грамматические явления, изученные на начальном общем и основном общем уровнях образования):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различные коммуникативные типы предложений: повествовательные (утвердительные и отрицательные), вопросительные (общего вопроса с частицей </w:t>
      </w:r>
      <w:r>
        <w:rPr>
          <w:rFonts w:ascii="Times New Roman" w:hAnsi="Times New Roman"/>
          <w:sz w:val="28"/>
        </w:rPr>
        <w:t>吗</w:t>
      </w:r>
      <w:r>
        <w:rPr>
          <w:rFonts w:ascii="Times New Roman" w:hAnsi="Times New Roman"/>
          <w:sz w:val="28"/>
        </w:rPr>
        <w:t xml:space="preserve"> и в утвердительно отрицательной форме, специального вопроса с вопросительными местоимениями), побудительные, восклицательные;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нераспространённые и распространённые простые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именным сказуемым со связкой </w:t>
      </w:r>
      <w:r>
        <w:rPr>
          <w:rFonts w:ascii="Times New Roman" w:hAnsi="Times New Roman"/>
          <w:sz w:val="28"/>
        </w:rPr>
        <w:t>是</w:t>
      </w:r>
      <w:r>
        <w:rPr>
          <w:rFonts w:ascii="Times New Roman" w:hAnsi="Times New Roman"/>
          <w:sz w:val="28"/>
        </w:rPr>
        <w:t xml:space="preserve"> и без связки </w:t>
      </w:r>
      <w:r>
        <w:rPr>
          <w:rFonts w:ascii="Times New Roman" w:hAnsi="Times New Roman"/>
          <w:sz w:val="28"/>
        </w:rPr>
        <w:t>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качественным сказуемым, приветственные фразы с качественным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простым глагольным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глагольным сказуемым, принимающим двойное дополнение;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глагольным сказуемым, принимающим прямое дополнение и дополнительный элемент результата с инфиксом </w:t>
      </w:r>
      <w:r>
        <w:rPr>
          <w:rFonts w:ascii="Times New Roman" w:hAnsi="Times New Roman"/>
          <w:sz w:val="28"/>
        </w:rPr>
        <w:t>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наличия и обладания со сказуемым, выраженным глаголом </w:t>
      </w:r>
      <w:r>
        <w:rPr>
          <w:rFonts w:ascii="Times New Roman" w:hAnsi="Times New Roman"/>
          <w:sz w:val="28"/>
        </w:rPr>
        <w:t>有</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восклицательные предложения по форме «</w:t>
      </w:r>
      <w:r>
        <w:rPr>
          <w:rFonts w:ascii="Times New Roman" w:hAnsi="Times New Roman"/>
          <w:sz w:val="28"/>
        </w:rPr>
        <w:t>太</w:t>
      </w:r>
      <w:r>
        <w:rPr>
          <w:rFonts w:ascii="Times New Roman" w:hAnsi="Times New Roman"/>
          <w:sz w:val="28"/>
        </w:rPr>
        <w:t>……</w:t>
      </w:r>
      <w:r>
        <w:rPr>
          <w:rFonts w:ascii="Times New Roman" w:hAnsi="Times New Roman"/>
          <w:sz w:val="28"/>
        </w:rPr>
        <w:t>了</w:t>
      </w:r>
      <w:r>
        <w:rPr>
          <w:rFonts w:ascii="Times New Roman" w:hAnsi="Times New Roman"/>
          <w:sz w:val="28"/>
        </w:rPr>
        <w:t xml:space="preserve">!» (с наречиями </w:t>
      </w:r>
      <w:r>
        <w:rPr>
          <w:rFonts w:ascii="Times New Roman" w:hAnsi="Times New Roman"/>
          <w:sz w:val="28"/>
        </w:rPr>
        <w:t>多</w:t>
      </w:r>
      <w:r>
        <w:rPr>
          <w:rFonts w:ascii="Times New Roman" w:hAnsi="Times New Roman"/>
          <w:sz w:val="28"/>
        </w:rPr>
        <w:t xml:space="preserve">, </w:t>
      </w:r>
      <w:r>
        <w:rPr>
          <w:rFonts w:ascii="Times New Roman" w:hAnsi="Times New Roman"/>
          <w:sz w:val="28"/>
        </w:rPr>
        <w:t>太</w:t>
      </w:r>
      <w:r>
        <w:rPr>
          <w:rFonts w:ascii="Times New Roman" w:hAnsi="Times New Roman"/>
          <w:sz w:val="28"/>
        </w:rPr>
        <w:t xml:space="preserve">, </w:t>
      </w:r>
      <w:r>
        <w:rPr>
          <w:rFonts w:ascii="Times New Roman" w:hAnsi="Times New Roman"/>
          <w:sz w:val="28"/>
        </w:rPr>
        <w:t>真</w:t>
      </w:r>
      <w:r>
        <w:rPr>
          <w:rFonts w:ascii="Times New Roman" w:hAnsi="Times New Roman"/>
          <w:sz w:val="28"/>
        </w:rPr>
        <w:t xml:space="preserve">, </w:t>
      </w:r>
      <w:r>
        <w:rPr>
          <w:rFonts w:ascii="Times New Roman" w:hAnsi="Times New Roman"/>
          <w:sz w:val="28"/>
        </w:rPr>
        <w:t>好</w:t>
      </w:r>
      <w:r>
        <w:rPr>
          <w:rFonts w:ascii="Times New Roman" w:hAnsi="Times New Roman"/>
          <w:sz w:val="28"/>
        </w:rPr>
        <w:t xml:space="preserve"> и фразовыми частицами </w:t>
      </w:r>
      <w:r>
        <w:rPr>
          <w:rFonts w:ascii="Times New Roman" w:hAnsi="Times New Roman"/>
          <w:sz w:val="28"/>
        </w:rPr>
        <w:t>了</w:t>
      </w:r>
      <w:r>
        <w:rPr>
          <w:rFonts w:ascii="Times New Roman" w:hAnsi="Times New Roman"/>
          <w:sz w:val="28"/>
        </w:rPr>
        <w:t xml:space="preserve">, </w:t>
      </w:r>
      <w:r>
        <w:rPr>
          <w:rFonts w:ascii="Times New Roman" w:hAnsi="Times New Roman"/>
          <w:sz w:val="28"/>
        </w:rPr>
        <w:t>啊</w:t>
      </w:r>
      <w:r>
        <w:rPr>
          <w:rFonts w:ascii="Times New Roman" w:hAnsi="Times New Roman"/>
          <w:sz w:val="28"/>
        </w:rPr>
        <w:t xml:space="preserve">, </w:t>
      </w:r>
      <w:r>
        <w:rPr>
          <w:rFonts w:ascii="Times New Roman" w:hAnsi="Times New Roman"/>
          <w:sz w:val="28"/>
        </w:rPr>
        <w:t>啦</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последовательно-связанные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пассивного строя (с предлогом </w:t>
      </w:r>
      <w:r>
        <w:rPr>
          <w:rFonts w:ascii="Times New Roman" w:hAnsi="Times New Roman"/>
          <w:sz w:val="28"/>
        </w:rPr>
        <w:t>被</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субъектно-предикативную структуру/глагольного словосочетания в роли подлежащего;</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фразы, выражающие приветствие и прощание, благодарность и ответ на неё, предложения/приглашения и ответ на него, одобрения и комплименты;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фразы, выражающие просьбу, с глаголом </w:t>
      </w:r>
      <w:r>
        <w:rPr>
          <w:rFonts w:ascii="Times New Roman" w:hAnsi="Times New Roman"/>
          <w:sz w:val="28"/>
        </w:rPr>
        <w:t>请</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личные местоимения (в единственном и множественном числах с использованием суффикса </w:t>
      </w:r>
      <w:r>
        <w:rPr>
          <w:rFonts w:ascii="Times New Roman" w:hAnsi="Times New Roman"/>
          <w:sz w:val="28"/>
        </w:rPr>
        <w:t>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притяжательные местоимения;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вопросительные местоимения (</w:t>
      </w:r>
      <w:r>
        <w:rPr>
          <w:rFonts w:ascii="Times New Roman" w:hAnsi="Times New Roman"/>
          <w:sz w:val="28"/>
        </w:rPr>
        <w:t>谁</w:t>
      </w:r>
      <w:r>
        <w:rPr>
          <w:rFonts w:ascii="Times New Roman" w:hAnsi="Times New Roman"/>
          <w:sz w:val="28"/>
        </w:rPr>
        <w:t xml:space="preserve">, </w:t>
      </w:r>
      <w:r>
        <w:rPr>
          <w:rFonts w:ascii="Times New Roman" w:hAnsi="Times New Roman"/>
          <w:sz w:val="28"/>
        </w:rPr>
        <w:t>什么</w:t>
      </w:r>
      <w:r>
        <w:rPr>
          <w:rFonts w:ascii="Times New Roman" w:hAnsi="Times New Roman"/>
          <w:sz w:val="28"/>
        </w:rPr>
        <w:t xml:space="preserve">, </w:t>
      </w:r>
      <w:r>
        <w:rPr>
          <w:rFonts w:ascii="Times New Roman" w:hAnsi="Times New Roman"/>
          <w:sz w:val="28"/>
        </w:rPr>
        <w:t>哪</w:t>
      </w:r>
      <w:r>
        <w:rPr>
          <w:rFonts w:ascii="Times New Roman" w:hAnsi="Times New Roman"/>
          <w:sz w:val="28"/>
        </w:rPr>
        <w:t xml:space="preserve">, </w:t>
      </w:r>
      <w:r>
        <w:rPr>
          <w:rFonts w:ascii="Times New Roman" w:hAnsi="Times New Roman"/>
          <w:sz w:val="28"/>
        </w:rPr>
        <w:t>几</w:t>
      </w:r>
      <w:r>
        <w:rPr>
          <w:rFonts w:ascii="Times New Roman" w:hAnsi="Times New Roman"/>
          <w:sz w:val="28"/>
        </w:rPr>
        <w:t xml:space="preserve">, </w:t>
      </w:r>
      <w:r>
        <w:rPr>
          <w:rFonts w:ascii="Times New Roman" w:hAnsi="Times New Roman"/>
          <w:sz w:val="28"/>
        </w:rPr>
        <w:t>多大</w:t>
      </w:r>
      <w:r>
        <w:rPr>
          <w:rFonts w:ascii="Times New Roman" w:hAnsi="Times New Roman"/>
          <w:sz w:val="28"/>
        </w:rPr>
        <w:t xml:space="preserve">, </w:t>
      </w:r>
      <w:r>
        <w:rPr>
          <w:rFonts w:ascii="Times New Roman" w:hAnsi="Times New Roman"/>
          <w:sz w:val="28"/>
        </w:rPr>
        <w:t>多少</w:t>
      </w:r>
      <w:r>
        <w:rPr>
          <w:rFonts w:ascii="Times New Roman" w:hAnsi="Times New Roman"/>
          <w:sz w:val="28"/>
        </w:rPr>
        <w:t xml:space="preserve">, </w:t>
      </w:r>
      <w:r>
        <w:rPr>
          <w:rFonts w:ascii="Times New Roman" w:hAnsi="Times New Roman"/>
          <w:sz w:val="28"/>
        </w:rPr>
        <w:t>怎么样</w:t>
      </w:r>
      <w:r>
        <w:rPr>
          <w:rFonts w:ascii="Times New Roman" w:hAnsi="Times New Roman"/>
          <w:sz w:val="28"/>
        </w:rPr>
        <w:t xml:space="preserve"> (в том числе для запроса оценки), </w:t>
      </w:r>
      <w:r>
        <w:rPr>
          <w:rFonts w:ascii="Times New Roman" w:hAnsi="Times New Roman"/>
          <w:sz w:val="28"/>
        </w:rPr>
        <w:t>为什么</w:t>
      </w:r>
      <w:r>
        <w:rPr>
          <w:rFonts w:ascii="Times New Roman" w:hAnsi="Times New Roman"/>
          <w:sz w:val="28"/>
        </w:rPr>
        <w:t xml:space="preserve">, </w:t>
      </w:r>
      <w:r>
        <w:rPr>
          <w:rFonts w:ascii="Times New Roman" w:hAnsi="Times New Roman"/>
          <w:sz w:val="28"/>
        </w:rPr>
        <w:t>怎么</w:t>
      </w:r>
      <w:r>
        <w:rPr>
          <w:rFonts w:ascii="Times New Roman" w:hAnsi="Times New Roman"/>
          <w:sz w:val="28"/>
        </w:rPr>
        <w:t xml:space="preserve"> (в том числе в значении «почему»);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вопросительное притяжательное местоимение </w:t>
      </w:r>
      <w:r>
        <w:rPr>
          <w:rFonts w:ascii="Times New Roman" w:hAnsi="Times New Roman"/>
          <w:sz w:val="28"/>
        </w:rPr>
        <w:t>谁的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вопросительное слово </w:t>
      </w:r>
      <w:r>
        <w:rPr>
          <w:rFonts w:ascii="Times New Roman" w:hAnsi="Times New Roman"/>
          <w:sz w:val="28"/>
        </w:rPr>
        <w:t>什么</w:t>
      </w:r>
      <w:r>
        <w:rPr>
          <w:rFonts w:ascii="Times New Roman" w:hAnsi="Times New Roman"/>
          <w:sz w:val="28"/>
        </w:rPr>
        <w:t xml:space="preserve"> в значении «какой» и в роли дополнения;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什么的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существительные (в единственном и множественном числах с использованием суффикса </w:t>
      </w:r>
      <w:r>
        <w:rPr>
          <w:rFonts w:ascii="Times New Roman" w:hAnsi="Times New Roman"/>
          <w:sz w:val="28"/>
        </w:rPr>
        <w:t>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принципы конверсионной омонимии в китайском языке (</w:t>
      </w:r>
      <w:r>
        <w:rPr>
          <w:rFonts w:ascii="Times New Roman" w:hAnsi="Times New Roman"/>
          <w:sz w:val="28"/>
        </w:rPr>
        <w:t>爱好</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определительное служебное слово (структурной частицы) </w:t>
      </w:r>
      <w:r>
        <w:rPr>
          <w:rFonts w:ascii="Times New Roman" w:hAnsi="Times New Roman"/>
          <w:sz w:val="28"/>
        </w:rPr>
        <w:t>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имена собственные, способы построения имён по-китайски;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префикс </w:t>
      </w:r>
      <w:r>
        <w:rPr>
          <w:rFonts w:ascii="Times New Roman" w:hAnsi="Times New Roman"/>
          <w:sz w:val="28"/>
        </w:rPr>
        <w:t>老</w:t>
      </w:r>
      <w:r>
        <w:rPr>
          <w:rFonts w:ascii="Times New Roman" w:hAnsi="Times New Roman"/>
          <w:sz w:val="28"/>
        </w:rPr>
        <w:t xml:space="preserve"> при обозначении старшинства;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отрицательные частицы </w:t>
      </w:r>
      <w:r>
        <w:rPr>
          <w:rFonts w:ascii="Times New Roman" w:hAnsi="Times New Roman"/>
          <w:sz w:val="28"/>
        </w:rPr>
        <w:t>不</w:t>
      </w:r>
      <w:r>
        <w:rPr>
          <w:rFonts w:ascii="Times New Roman" w:hAnsi="Times New Roman"/>
          <w:sz w:val="28"/>
        </w:rPr>
        <w:t xml:space="preserve">, </w:t>
      </w:r>
      <w:r>
        <w:rPr>
          <w:rFonts w:ascii="Times New Roman" w:hAnsi="Times New Roman"/>
          <w:sz w:val="28"/>
        </w:rPr>
        <w:t>没</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глаголы и глагольно-объектные словосочетания (</w:t>
      </w:r>
      <w:r>
        <w:rPr>
          <w:rFonts w:ascii="Times New Roman" w:hAnsi="Times New Roman"/>
          <w:sz w:val="28"/>
        </w:rPr>
        <w:t>见面</w:t>
      </w:r>
      <w:r>
        <w:rPr>
          <w:rFonts w:ascii="Times New Roman" w:hAnsi="Times New Roman"/>
          <w:sz w:val="28"/>
        </w:rPr>
        <w:t>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глаголы </w:t>
      </w:r>
      <w:r>
        <w:rPr>
          <w:rFonts w:ascii="Times New Roman" w:hAnsi="Times New Roman"/>
          <w:sz w:val="28"/>
        </w:rPr>
        <w:t>打算</w:t>
      </w:r>
      <w:r>
        <w:rPr>
          <w:rFonts w:ascii="Times New Roman" w:hAnsi="Times New Roman"/>
          <w:sz w:val="28"/>
        </w:rPr>
        <w:t xml:space="preserve"> и </w:t>
      </w:r>
      <w:r>
        <w:rPr>
          <w:rFonts w:ascii="Times New Roman" w:hAnsi="Times New Roman"/>
          <w:sz w:val="28"/>
        </w:rPr>
        <w:t>来</w:t>
      </w:r>
      <w:r>
        <w:rPr>
          <w:rFonts w:ascii="Times New Roman" w:hAnsi="Times New Roman"/>
          <w:sz w:val="28"/>
        </w:rPr>
        <w:t xml:space="preserve"> в значении «намереваться», глаголы </w:t>
      </w:r>
      <w:r>
        <w:rPr>
          <w:rFonts w:ascii="Times New Roman" w:hAnsi="Times New Roman"/>
          <w:sz w:val="28"/>
        </w:rPr>
        <w:t>觉得</w:t>
      </w:r>
      <w:r>
        <w:rPr>
          <w:rFonts w:ascii="Times New Roman" w:hAnsi="Times New Roman"/>
          <w:sz w:val="28"/>
        </w:rPr>
        <w:t xml:space="preserve">, </w:t>
      </w:r>
      <w:r>
        <w:rPr>
          <w:rFonts w:ascii="Times New Roman" w:hAnsi="Times New Roman"/>
          <w:sz w:val="28"/>
        </w:rPr>
        <w:t>建议</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глагол </w:t>
      </w:r>
      <w:r>
        <w:rPr>
          <w:rFonts w:ascii="Times New Roman" w:hAnsi="Times New Roman"/>
          <w:sz w:val="28"/>
        </w:rPr>
        <w:t>借</w:t>
      </w:r>
      <w:r>
        <w:rPr>
          <w:rFonts w:ascii="Times New Roman" w:hAnsi="Times New Roman"/>
          <w:sz w:val="28"/>
        </w:rPr>
        <w:t xml:space="preserve"> в значениях «брать в долг» и «давать в долг»;</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вспомогательный глагол </w:t>
      </w:r>
      <w:r>
        <w:rPr>
          <w:rFonts w:ascii="Times New Roman" w:hAnsi="Times New Roman"/>
          <w:sz w:val="28"/>
        </w:rPr>
        <w:t>可能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модально-подобный глагол </w:t>
      </w:r>
      <w:r>
        <w:rPr>
          <w:rFonts w:ascii="Times New Roman" w:hAnsi="Times New Roman"/>
          <w:sz w:val="28"/>
        </w:rPr>
        <w:t>喜欢</w:t>
      </w:r>
      <w:r>
        <w:rPr>
          <w:rFonts w:ascii="Times New Roman" w:hAnsi="Times New Roman"/>
          <w:sz w:val="28"/>
        </w:rPr>
        <w:t xml:space="preserve"> с дополнением;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желания и потребности (</w:t>
      </w:r>
      <w:r>
        <w:rPr>
          <w:rFonts w:ascii="Times New Roman" w:hAnsi="Times New Roman"/>
          <w:sz w:val="28"/>
        </w:rPr>
        <w:t>想</w:t>
      </w:r>
      <w:r>
        <w:rPr>
          <w:rFonts w:ascii="Times New Roman" w:hAnsi="Times New Roman"/>
          <w:sz w:val="28"/>
        </w:rPr>
        <w:t xml:space="preserve">, </w:t>
      </w:r>
      <w:r>
        <w:rPr>
          <w:rFonts w:ascii="Times New Roman" w:hAnsi="Times New Roman"/>
          <w:sz w:val="28"/>
        </w:rPr>
        <w:t>要</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возможности, умения, способности (</w:t>
      </w:r>
      <w:r>
        <w:rPr>
          <w:rFonts w:ascii="Times New Roman" w:hAnsi="Times New Roman"/>
          <w:sz w:val="28"/>
        </w:rPr>
        <w:t>会</w:t>
      </w:r>
      <w:r>
        <w:rPr>
          <w:rFonts w:ascii="Times New Roman" w:hAnsi="Times New Roman"/>
          <w:sz w:val="28"/>
        </w:rPr>
        <w:t xml:space="preserve">, </w:t>
      </w:r>
      <w:r>
        <w:rPr>
          <w:rFonts w:ascii="Times New Roman" w:hAnsi="Times New Roman"/>
          <w:sz w:val="28"/>
        </w:rPr>
        <w:t>可以</w:t>
      </w:r>
      <w:r>
        <w:rPr>
          <w:rFonts w:ascii="Times New Roman" w:hAnsi="Times New Roman"/>
          <w:sz w:val="28"/>
        </w:rPr>
        <w:t xml:space="preserve">, </w:t>
      </w:r>
      <w:r>
        <w:rPr>
          <w:rFonts w:ascii="Times New Roman" w:hAnsi="Times New Roman"/>
          <w:sz w:val="28"/>
        </w:rPr>
        <w:t>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побудительные глаголы (</w:t>
      </w:r>
      <w:r>
        <w:rPr>
          <w:rFonts w:ascii="Times New Roman" w:hAnsi="Times New Roman"/>
          <w:sz w:val="28"/>
        </w:rPr>
        <w:t>让</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долженствования (</w:t>
      </w:r>
      <w:r>
        <w:rPr>
          <w:rFonts w:ascii="Times New Roman" w:hAnsi="Times New Roman"/>
          <w:sz w:val="28"/>
        </w:rPr>
        <w:t>要</w:t>
      </w:r>
      <w:r>
        <w:rPr>
          <w:rFonts w:ascii="Times New Roman" w:hAnsi="Times New Roman"/>
          <w:sz w:val="28"/>
        </w:rPr>
        <w:t xml:space="preserve">, </w:t>
      </w:r>
      <w:r>
        <w:rPr>
          <w:rFonts w:ascii="Times New Roman" w:hAnsi="Times New Roman"/>
          <w:sz w:val="28"/>
        </w:rPr>
        <w:t>应该</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модальный глагол </w:t>
      </w:r>
      <w:r>
        <w:rPr>
          <w:rFonts w:ascii="Times New Roman" w:hAnsi="Times New Roman"/>
          <w:sz w:val="28"/>
        </w:rPr>
        <w:t>可以</w:t>
      </w:r>
      <w:r>
        <w:rPr>
          <w:rFonts w:ascii="Times New Roman" w:hAnsi="Times New Roman"/>
          <w:sz w:val="28"/>
        </w:rPr>
        <w:t xml:space="preserve"> в разрешительном значении, его отрицательную форму </w:t>
      </w:r>
      <w:r>
        <w:rPr>
          <w:rFonts w:ascii="Times New Roman" w:hAnsi="Times New Roman"/>
          <w:sz w:val="28"/>
        </w:rPr>
        <w:t>不能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модальный глагол предположения (</w:t>
      </w:r>
      <w:r>
        <w:rPr>
          <w:rFonts w:ascii="Times New Roman" w:hAnsi="Times New Roman"/>
          <w:sz w:val="28"/>
        </w:rPr>
        <w:t>会</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удвоение глагола; прилагательных;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степени </w:t>
      </w:r>
      <w:r>
        <w:rPr>
          <w:rFonts w:ascii="Times New Roman" w:hAnsi="Times New Roman"/>
          <w:sz w:val="28"/>
        </w:rPr>
        <w:t>很</w:t>
      </w:r>
      <w:r>
        <w:rPr>
          <w:rFonts w:ascii="Times New Roman" w:hAnsi="Times New Roman"/>
          <w:sz w:val="28"/>
        </w:rPr>
        <w:t xml:space="preserve">, </w:t>
      </w:r>
      <w:r>
        <w:rPr>
          <w:rFonts w:ascii="Times New Roman" w:hAnsi="Times New Roman"/>
          <w:sz w:val="28"/>
        </w:rPr>
        <w:t>挺</w:t>
      </w:r>
      <w:r>
        <w:rPr>
          <w:rFonts w:ascii="Times New Roman" w:hAnsi="Times New Roman"/>
          <w:sz w:val="28"/>
        </w:rPr>
        <w:t xml:space="preserve">, </w:t>
      </w:r>
      <w:r>
        <w:rPr>
          <w:rFonts w:ascii="Times New Roman" w:hAnsi="Times New Roman"/>
          <w:sz w:val="28"/>
        </w:rPr>
        <w:t>非常</w:t>
      </w:r>
      <w:r>
        <w:rPr>
          <w:rFonts w:ascii="Times New Roman" w:hAnsi="Times New Roman"/>
          <w:sz w:val="28"/>
        </w:rPr>
        <w:t xml:space="preserve">; </w:t>
      </w:r>
      <w:r>
        <w:rPr>
          <w:rFonts w:ascii="Times New Roman" w:hAnsi="Times New Roman"/>
          <w:sz w:val="28"/>
        </w:rPr>
        <w:t>太</w:t>
      </w:r>
      <w:r>
        <w:rPr>
          <w:rFonts w:ascii="Times New Roman" w:hAnsi="Times New Roman"/>
          <w:sz w:val="28"/>
        </w:rPr>
        <w:t xml:space="preserve">, </w:t>
      </w:r>
      <w:r>
        <w:rPr>
          <w:rFonts w:ascii="Times New Roman" w:hAnsi="Times New Roman"/>
          <w:sz w:val="28"/>
        </w:rPr>
        <w:t>可</w:t>
      </w:r>
      <w:r>
        <w:rPr>
          <w:rFonts w:ascii="Times New Roman" w:hAnsi="Times New Roman"/>
          <w:sz w:val="28"/>
        </w:rPr>
        <w:t xml:space="preserve">, </w:t>
      </w:r>
      <w:r>
        <w:rPr>
          <w:rFonts w:ascii="Times New Roman" w:hAnsi="Times New Roman"/>
          <w:sz w:val="28"/>
        </w:rPr>
        <w:t>比较</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最</w:t>
      </w:r>
      <w:r>
        <w:rPr>
          <w:rFonts w:ascii="Times New Roman" w:hAnsi="Times New Roman"/>
          <w:sz w:val="28"/>
        </w:rPr>
        <w:t xml:space="preserve"> и формирование превосходной степени сравнения прилагательных;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«прилагательное + </w:t>
      </w:r>
      <w:r>
        <w:rPr>
          <w:rFonts w:ascii="Times New Roman" w:hAnsi="Times New Roman"/>
          <w:sz w:val="28"/>
        </w:rPr>
        <w:t>极了</w:t>
      </w:r>
      <w:r>
        <w:rPr>
          <w:rFonts w:ascii="Times New Roman" w:hAnsi="Times New Roman"/>
          <w:sz w:val="28"/>
        </w:rPr>
        <w:t>» для передачи превосходной степени признака;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w:t>
      </w:r>
      <w:r>
        <w:rPr>
          <w:rFonts w:ascii="Times New Roman" w:hAnsi="Times New Roman"/>
          <w:sz w:val="28"/>
        </w:rPr>
        <w:t>常</w:t>
      </w:r>
      <w:r>
        <w:rPr>
          <w:rFonts w:ascii="Times New Roman" w:hAnsi="Times New Roman"/>
          <w:sz w:val="28"/>
        </w:rPr>
        <w:t xml:space="preserve"> (</w:t>
      </w:r>
      <w:r>
        <w:rPr>
          <w:rFonts w:ascii="Times New Roman" w:hAnsi="Times New Roman"/>
          <w:sz w:val="28"/>
        </w:rPr>
        <w:t>常常</w:t>
      </w:r>
      <w:r>
        <w:rPr>
          <w:rFonts w:ascii="Times New Roman" w:hAnsi="Times New Roman"/>
          <w:sz w:val="28"/>
        </w:rPr>
        <w:t xml:space="preserve">), </w:t>
      </w:r>
      <w:r>
        <w:rPr>
          <w:rFonts w:ascii="Times New Roman" w:hAnsi="Times New Roman"/>
          <w:sz w:val="28"/>
        </w:rPr>
        <w:t>一共</w:t>
      </w:r>
      <w:r>
        <w:rPr>
          <w:rFonts w:ascii="Times New Roman" w:hAnsi="Times New Roman"/>
          <w:sz w:val="28"/>
        </w:rPr>
        <w:t xml:space="preserve">, </w:t>
      </w:r>
      <w:r>
        <w:rPr>
          <w:rFonts w:ascii="Times New Roman" w:hAnsi="Times New Roman"/>
          <w:sz w:val="28"/>
        </w:rPr>
        <w:t>一直</w:t>
      </w:r>
      <w:r>
        <w:rPr>
          <w:rFonts w:ascii="Times New Roman" w:hAnsi="Times New Roman"/>
          <w:sz w:val="28"/>
        </w:rPr>
        <w:t xml:space="preserve">, </w:t>
      </w:r>
      <w:r>
        <w:rPr>
          <w:rFonts w:ascii="Times New Roman" w:hAnsi="Times New Roman"/>
          <w:sz w:val="28"/>
        </w:rPr>
        <w:t>只</w:t>
      </w:r>
      <w:r>
        <w:rPr>
          <w:rFonts w:ascii="Times New Roman" w:hAnsi="Times New Roman"/>
          <w:sz w:val="28"/>
        </w:rPr>
        <w:t xml:space="preserve">, </w:t>
      </w:r>
      <w:r>
        <w:rPr>
          <w:rFonts w:ascii="Times New Roman" w:hAnsi="Times New Roman"/>
          <w:sz w:val="28"/>
        </w:rPr>
        <w:t>真</w:t>
      </w:r>
      <w:r>
        <w:rPr>
          <w:rFonts w:ascii="Times New Roman" w:hAnsi="Times New Roman"/>
          <w:sz w:val="28"/>
        </w:rPr>
        <w:t xml:space="preserve">; </w:t>
      </w:r>
      <w:r>
        <w:rPr>
          <w:rFonts w:ascii="Times New Roman" w:hAnsi="Times New Roman"/>
          <w:sz w:val="28"/>
        </w:rPr>
        <w:t>才</w:t>
      </w:r>
      <w:r>
        <w:rPr>
          <w:rFonts w:ascii="Times New Roman" w:hAnsi="Times New Roman"/>
          <w:sz w:val="28"/>
        </w:rPr>
        <w:t xml:space="preserve">, </w:t>
      </w:r>
      <w:r>
        <w:rPr>
          <w:rFonts w:ascii="Times New Roman" w:hAnsi="Times New Roman"/>
          <w:sz w:val="28"/>
        </w:rPr>
        <w:t>刚才</w:t>
      </w:r>
      <w:r>
        <w:rPr>
          <w:rFonts w:ascii="Times New Roman" w:hAnsi="Times New Roman"/>
          <w:sz w:val="28"/>
        </w:rPr>
        <w:t xml:space="preserve">, </w:t>
      </w:r>
      <w:r>
        <w:rPr>
          <w:rFonts w:ascii="Times New Roman" w:hAnsi="Times New Roman"/>
          <w:sz w:val="28"/>
        </w:rPr>
        <w:t>后来</w:t>
      </w:r>
      <w:r>
        <w:rPr>
          <w:rFonts w:ascii="Times New Roman" w:hAnsi="Times New Roman"/>
          <w:sz w:val="28"/>
        </w:rPr>
        <w:t xml:space="preserve">, </w:t>
      </w:r>
      <w:r>
        <w:rPr>
          <w:rFonts w:ascii="Times New Roman" w:hAnsi="Times New Roman"/>
          <w:sz w:val="28"/>
        </w:rPr>
        <w:t>别</w:t>
      </w:r>
      <w:r>
        <w:rPr>
          <w:rFonts w:ascii="Times New Roman" w:hAnsi="Times New Roman"/>
          <w:sz w:val="28"/>
        </w:rPr>
        <w:t xml:space="preserve">, </w:t>
      </w:r>
      <w:r>
        <w:rPr>
          <w:rFonts w:ascii="Times New Roman" w:hAnsi="Times New Roman"/>
          <w:sz w:val="28"/>
        </w:rPr>
        <w:t>也许</w:t>
      </w:r>
      <w:r>
        <w:rPr>
          <w:rFonts w:ascii="Times New Roman" w:hAnsi="Times New Roman"/>
          <w:sz w:val="28"/>
        </w:rPr>
        <w:t xml:space="preserve">, </w:t>
      </w:r>
      <w:r>
        <w:rPr>
          <w:rFonts w:ascii="Times New Roman" w:hAnsi="Times New Roman"/>
          <w:sz w:val="28"/>
        </w:rPr>
        <w:t>差点儿</w:t>
      </w:r>
      <w:r>
        <w:rPr>
          <w:rFonts w:ascii="Times New Roman" w:hAnsi="Times New Roman"/>
          <w:sz w:val="28"/>
        </w:rPr>
        <w:t xml:space="preserve">, </w:t>
      </w:r>
      <w:r>
        <w:rPr>
          <w:rFonts w:ascii="Times New Roman" w:hAnsi="Times New Roman"/>
          <w:sz w:val="28"/>
        </w:rPr>
        <w:t>又</w:t>
      </w:r>
      <w:r>
        <w:rPr>
          <w:rFonts w:ascii="Times New Roman" w:hAnsi="Times New Roman"/>
          <w:sz w:val="28"/>
        </w:rPr>
        <w:t xml:space="preserve">, </w:t>
      </w:r>
      <w:r>
        <w:rPr>
          <w:rFonts w:ascii="Times New Roman" w:hAnsi="Times New Roman"/>
          <w:sz w:val="28"/>
        </w:rPr>
        <w:t>甚至</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已经</w:t>
      </w:r>
      <w:r>
        <w:rPr>
          <w:rFonts w:ascii="Times New Roman" w:hAnsi="Times New Roman"/>
          <w:sz w:val="28"/>
        </w:rPr>
        <w:t xml:space="preserve"> (и его сочетание с частицей </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还</w:t>
      </w:r>
      <w:r>
        <w:rPr>
          <w:rFonts w:ascii="Times New Roman" w:hAnsi="Times New Roman"/>
          <w:sz w:val="28"/>
        </w:rPr>
        <w:t>, указывающее на продолженное действие;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最</w:t>
      </w:r>
      <w:r>
        <w:rPr>
          <w:rFonts w:ascii="Times New Roman" w:hAnsi="Times New Roman"/>
          <w:sz w:val="28"/>
        </w:rPr>
        <w:t xml:space="preserve"> в сочетании с глаголами;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最好</w:t>
      </w:r>
      <w:r>
        <w:rPr>
          <w:rFonts w:ascii="Times New Roman" w:hAnsi="Times New Roman"/>
          <w:sz w:val="28"/>
        </w:rPr>
        <w:t xml:space="preserve"> в рекомендательных фразах;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служебное наречие (</w:t>
      </w:r>
      <w:r>
        <w:rPr>
          <w:rFonts w:ascii="Times New Roman" w:hAnsi="Times New Roman"/>
          <w:sz w:val="28"/>
        </w:rPr>
        <w:t>正</w:t>
      </w:r>
      <w:r>
        <w:rPr>
          <w:rFonts w:ascii="Times New Roman" w:hAnsi="Times New Roman"/>
          <w:sz w:val="28"/>
        </w:rPr>
        <w:t>)</w:t>
      </w:r>
      <w:r>
        <w:rPr>
          <w:rFonts w:ascii="Times New Roman" w:hAnsi="Times New Roman"/>
          <w:sz w:val="28"/>
        </w:rPr>
        <w:t>在</w:t>
      </w:r>
      <w:r>
        <w:rPr>
          <w:rFonts w:ascii="Times New Roman" w:hAnsi="Times New Roman"/>
          <w:sz w:val="28"/>
        </w:rPr>
        <w:t xml:space="preserve"> при обозначении продолженного действия, конструкцию (</w:t>
      </w:r>
      <w:r>
        <w:rPr>
          <w:rFonts w:ascii="Times New Roman" w:hAnsi="Times New Roman"/>
          <w:sz w:val="28"/>
        </w:rPr>
        <w:t>正</w:t>
      </w:r>
      <w:r>
        <w:rPr>
          <w:rFonts w:ascii="Times New Roman" w:hAnsi="Times New Roman"/>
          <w:sz w:val="28"/>
        </w:rPr>
        <w:t>)</w:t>
      </w:r>
      <w:r>
        <w:rPr>
          <w:rFonts w:ascii="Times New Roman" w:hAnsi="Times New Roman"/>
          <w:sz w:val="28"/>
        </w:rPr>
        <w:t>在</w:t>
      </w:r>
      <w:r>
        <w:rPr>
          <w:rFonts w:ascii="Times New Roman" w:hAnsi="Times New Roman"/>
          <w:sz w:val="28"/>
        </w:rPr>
        <w:t xml:space="preserve">…… </w:t>
      </w:r>
      <w:r>
        <w:rPr>
          <w:rFonts w:ascii="Times New Roman" w:hAnsi="Times New Roman"/>
          <w:sz w:val="28"/>
        </w:rPr>
        <w:t>呢</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必须</w:t>
      </w:r>
      <w:r>
        <w:rPr>
          <w:rFonts w:ascii="Times New Roman" w:hAnsi="Times New Roman"/>
          <w:sz w:val="28"/>
        </w:rPr>
        <w:t xml:space="preserve"> и его отрицательную форму (</w:t>
      </w:r>
      <w:r>
        <w:rPr>
          <w:rFonts w:ascii="Times New Roman" w:hAnsi="Times New Roman"/>
          <w:sz w:val="28"/>
        </w:rPr>
        <w:t>不必</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союзы </w:t>
      </w:r>
      <w:r>
        <w:rPr>
          <w:rFonts w:ascii="Times New Roman" w:hAnsi="Times New Roman"/>
          <w:sz w:val="28"/>
        </w:rPr>
        <w:t>和</w:t>
      </w:r>
      <w:r>
        <w:rPr>
          <w:rFonts w:ascii="Times New Roman" w:hAnsi="Times New Roman"/>
          <w:sz w:val="28"/>
        </w:rPr>
        <w:t xml:space="preserve">, </w:t>
      </w:r>
      <w:r>
        <w:rPr>
          <w:rFonts w:ascii="Times New Roman" w:hAnsi="Times New Roman"/>
          <w:sz w:val="28"/>
        </w:rPr>
        <w:t>或者</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 </w:t>
      </w:r>
      <w:r>
        <w:rPr>
          <w:rFonts w:ascii="Times New Roman" w:hAnsi="Times New Roman"/>
          <w:sz w:val="28"/>
        </w:rPr>
        <w:t>不过</w:t>
      </w:r>
      <w:r>
        <w:rPr>
          <w:rFonts w:ascii="Times New Roman" w:hAnsi="Times New Roman"/>
          <w:sz w:val="28"/>
        </w:rPr>
        <w:t xml:space="preserve"> в сложных предложениях и в значении «лишь»;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 </w:t>
      </w:r>
      <w:r>
        <w:rPr>
          <w:rFonts w:ascii="Times New Roman" w:hAnsi="Times New Roman"/>
          <w:sz w:val="28"/>
        </w:rPr>
        <w:t>还是</w:t>
      </w:r>
      <w:r>
        <w:rPr>
          <w:rFonts w:ascii="Times New Roman" w:hAnsi="Times New Roman"/>
          <w:sz w:val="28"/>
        </w:rPr>
        <w:t>, его использование в альтернативном вопросе;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跟</w:t>
      </w:r>
      <w:r>
        <w:rPr>
          <w:rFonts w:ascii="Times New Roman" w:hAnsi="Times New Roman"/>
          <w:sz w:val="28"/>
        </w:rPr>
        <w:t xml:space="preserve"> («с») и предложной конструкцией ……</w:t>
      </w:r>
      <w:r>
        <w:rPr>
          <w:rFonts w:ascii="Times New Roman" w:hAnsi="Times New Roman"/>
          <w:sz w:val="28"/>
        </w:rPr>
        <w:t>跟</w:t>
      </w:r>
      <w:r>
        <w:rPr>
          <w:rFonts w:ascii="Times New Roman" w:hAnsi="Times New Roman"/>
          <w:sz w:val="28"/>
        </w:rPr>
        <w:t>……</w:t>
      </w:r>
      <w:r>
        <w:rPr>
          <w:rFonts w:ascii="Times New Roman" w:hAnsi="Times New Roman"/>
          <w:sz w:val="28"/>
        </w:rPr>
        <w:t>一起</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从</w:t>
      </w:r>
      <w:r>
        <w:rPr>
          <w:rFonts w:ascii="Times New Roman" w:hAnsi="Times New Roman"/>
          <w:sz w:val="28"/>
        </w:rPr>
        <w:t xml:space="preserve"> («от»), предлог </w:t>
      </w:r>
      <w:r>
        <w:rPr>
          <w:rFonts w:ascii="Times New Roman" w:hAnsi="Times New Roman"/>
          <w:sz w:val="28"/>
        </w:rPr>
        <w:t>给</w:t>
      </w:r>
      <w:r>
        <w:rPr>
          <w:rFonts w:ascii="Times New Roman" w:hAnsi="Times New Roman"/>
          <w:sz w:val="28"/>
        </w:rPr>
        <w:t xml:space="preserve"> и предложную конструкцию, отвечающую на вопросы «кому?», «чему?»;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предлоги </w:t>
      </w:r>
      <w:r>
        <w:rPr>
          <w:rFonts w:ascii="Times New Roman" w:hAnsi="Times New Roman"/>
          <w:sz w:val="28"/>
        </w:rPr>
        <w:t>向</w:t>
      </w:r>
      <w:r>
        <w:rPr>
          <w:rFonts w:ascii="Times New Roman" w:hAnsi="Times New Roman"/>
          <w:sz w:val="28"/>
        </w:rPr>
        <w:t xml:space="preserve">, </w:t>
      </w:r>
      <w:r>
        <w:rPr>
          <w:rFonts w:ascii="Times New Roman" w:hAnsi="Times New Roman"/>
          <w:sz w:val="28"/>
        </w:rPr>
        <w:t>往</w:t>
      </w:r>
      <w:r>
        <w:rPr>
          <w:rFonts w:ascii="Times New Roman" w:hAnsi="Times New Roman"/>
          <w:sz w:val="28"/>
        </w:rPr>
        <w:t xml:space="preserve"> и предложные конструкции, вводящие направление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为</w:t>
      </w:r>
      <w:r>
        <w:rPr>
          <w:rFonts w:ascii="Times New Roman" w:hAnsi="Times New Roman"/>
          <w:sz w:val="28"/>
        </w:rPr>
        <w:t xml:space="preserve"> и предложную конструкцию, уточняющую адресата или цель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离</w:t>
      </w:r>
      <w:r>
        <w:rPr>
          <w:rFonts w:ascii="Times New Roman" w:hAnsi="Times New Roman"/>
          <w:sz w:val="28"/>
        </w:rPr>
        <w:t xml:space="preserve"> и предложную конструкцию для обозначения расстояния между объектами;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числительные от 1 до 1 000 000 (</w:t>
      </w:r>
      <w:r>
        <w:rPr>
          <w:rFonts w:ascii="Times New Roman" w:hAnsi="Times New Roman"/>
          <w:sz w:val="28"/>
        </w:rPr>
        <w:t>千，百万</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числительные свыше 1 000 000;</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числительные </w:t>
      </w:r>
      <w:r>
        <w:rPr>
          <w:rFonts w:ascii="Times New Roman" w:hAnsi="Times New Roman"/>
          <w:sz w:val="28"/>
        </w:rPr>
        <w:t>二</w:t>
      </w:r>
      <w:r>
        <w:rPr>
          <w:rFonts w:ascii="Times New Roman" w:hAnsi="Times New Roman"/>
          <w:sz w:val="28"/>
        </w:rPr>
        <w:t xml:space="preserve">и </w:t>
      </w:r>
      <w:r>
        <w:rPr>
          <w:rFonts w:ascii="Times New Roman" w:hAnsi="Times New Roman"/>
          <w:sz w:val="28"/>
        </w:rPr>
        <w:t>两</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порядковые числительные и префикс </w:t>
      </w:r>
      <w:r>
        <w:rPr>
          <w:rFonts w:ascii="Times New Roman" w:hAnsi="Times New Roman"/>
          <w:sz w:val="28"/>
        </w:rPr>
        <w:t>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счётные слова (классификаторы) (</w:t>
      </w:r>
      <w:r>
        <w:rPr>
          <w:rFonts w:ascii="Times New Roman" w:hAnsi="Times New Roman"/>
          <w:sz w:val="28"/>
        </w:rPr>
        <w:t>碗</w:t>
      </w:r>
      <w:r>
        <w:rPr>
          <w:rFonts w:ascii="Times New Roman" w:hAnsi="Times New Roman"/>
          <w:sz w:val="28"/>
        </w:rPr>
        <w:t xml:space="preserve">, </w:t>
      </w:r>
      <w:r>
        <w:rPr>
          <w:rFonts w:ascii="Times New Roman" w:hAnsi="Times New Roman"/>
          <w:sz w:val="28"/>
        </w:rPr>
        <w:t>种</w:t>
      </w:r>
      <w:r>
        <w:rPr>
          <w:rFonts w:ascii="Times New Roman" w:hAnsi="Times New Roman"/>
          <w:sz w:val="28"/>
        </w:rPr>
        <w:t xml:space="preserve"> и другие), универсальное счётное слово </w:t>
      </w:r>
      <w:r>
        <w:rPr>
          <w:rFonts w:ascii="Times New Roman" w:hAnsi="Times New Roman"/>
          <w:sz w:val="28"/>
        </w:rPr>
        <w:t>个</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вопросительную частицу </w:t>
      </w:r>
      <w:r>
        <w:rPr>
          <w:rFonts w:ascii="Times New Roman" w:hAnsi="Times New Roman"/>
          <w:sz w:val="28"/>
        </w:rPr>
        <w:t>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呢</w:t>
      </w:r>
      <w:r>
        <w:rPr>
          <w:rFonts w:ascii="Times New Roman" w:hAnsi="Times New Roman"/>
          <w:sz w:val="28"/>
        </w:rPr>
        <w:t xml:space="preserve"> для формирования неполного вопроса;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частицу </w:t>
      </w:r>
      <w:r>
        <w:rPr>
          <w:rFonts w:ascii="Times New Roman" w:hAnsi="Times New Roman"/>
          <w:sz w:val="28"/>
        </w:rPr>
        <w:t>吧</w:t>
      </w:r>
      <w:r>
        <w:rPr>
          <w:rFonts w:ascii="Times New Roman" w:hAnsi="Times New Roman"/>
          <w:sz w:val="28"/>
        </w:rPr>
        <w:t xml:space="preserve"> в побудительных предложениях;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吧</w:t>
      </w:r>
      <w:r>
        <w:rPr>
          <w:rFonts w:ascii="Times New Roman" w:hAnsi="Times New Roman"/>
          <w:sz w:val="28"/>
        </w:rPr>
        <w:t xml:space="preserve"> для выражения неопределённости или предположения;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суффикс </w:t>
      </w:r>
      <w:r>
        <w:rPr>
          <w:rFonts w:ascii="Times New Roman" w:hAnsi="Times New Roman"/>
          <w:sz w:val="28"/>
        </w:rPr>
        <w:t>了</w:t>
      </w:r>
      <w:r>
        <w:rPr>
          <w:rFonts w:ascii="Times New Roman" w:hAnsi="Times New Roman"/>
          <w:sz w:val="28"/>
        </w:rPr>
        <w:t xml:space="preserve"> (для обозначения завершённости действия), </w:t>
      </w:r>
      <w:r>
        <w:rPr>
          <w:rFonts w:ascii="Times New Roman" w:hAnsi="Times New Roman"/>
          <w:sz w:val="28"/>
        </w:rPr>
        <w:t>过</w:t>
      </w:r>
      <w:r>
        <w:rPr>
          <w:rFonts w:ascii="Times New Roman" w:hAnsi="Times New Roman"/>
          <w:sz w:val="28"/>
        </w:rPr>
        <w:t xml:space="preserve">, </w:t>
      </w:r>
      <w:r>
        <w:rPr>
          <w:rFonts w:ascii="Times New Roman" w:hAnsi="Times New Roman"/>
          <w:sz w:val="28"/>
        </w:rPr>
        <w:t>着</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служебное слово </w:t>
      </w:r>
      <w:r>
        <w:rPr>
          <w:rFonts w:ascii="Times New Roman" w:hAnsi="Times New Roman"/>
          <w:sz w:val="28"/>
        </w:rPr>
        <w:t>地</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междометия (</w:t>
      </w:r>
      <w:r>
        <w:rPr>
          <w:rFonts w:ascii="Times New Roman" w:hAnsi="Times New Roman"/>
          <w:sz w:val="28"/>
        </w:rPr>
        <w:t>啊，唉，哦</w:t>
      </w:r>
      <w:r>
        <w:rPr>
          <w:rFonts w:ascii="Times New Roman" w:hAnsi="Times New Roman"/>
          <w:sz w:val="28"/>
        </w:rPr>
        <w:t xml:space="preserve"> и другие) для выражения чувств и эмоций в соответствии с коммуникативной ситуацией;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дат в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дней недели;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точного времени;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способы обозначения количества, в том числе неопределённого количества: счётные слова/наречия (</w:t>
      </w:r>
      <w:r>
        <w:rPr>
          <w:rFonts w:ascii="Times New Roman" w:hAnsi="Times New Roman"/>
          <w:sz w:val="28"/>
        </w:rPr>
        <w:t>一</w:t>
      </w:r>
      <w:r>
        <w:rPr>
          <w:rFonts w:ascii="Times New Roman" w:hAnsi="Times New Roman"/>
          <w:sz w:val="28"/>
        </w:rPr>
        <w:t>)</w:t>
      </w:r>
      <w:r>
        <w:rPr>
          <w:rFonts w:ascii="Times New Roman" w:hAnsi="Times New Roman"/>
          <w:sz w:val="28"/>
        </w:rPr>
        <w:t>点儿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приблизительное количество (с использованием соседних чисел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有（一）点儿</w:t>
      </w:r>
      <w:r>
        <w:rPr>
          <w:rFonts w:ascii="Times New Roman" w:hAnsi="Times New Roman"/>
          <w:sz w:val="28"/>
        </w:rPr>
        <w:t xml:space="preserve">, отличия от </w:t>
      </w:r>
      <w:r>
        <w:rPr>
          <w:rFonts w:ascii="Times New Roman" w:hAnsi="Times New Roman"/>
          <w:sz w:val="28"/>
        </w:rPr>
        <w:t>一点儿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一下儿</w:t>
      </w:r>
      <w:r>
        <w:rPr>
          <w:rFonts w:ascii="Times New Roman" w:hAnsi="Times New Roman"/>
          <w:sz w:val="28"/>
        </w:rPr>
        <w:t xml:space="preserve"> с глаголом;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обстоятельство времени;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оборот </w:t>
      </w:r>
      <w:r>
        <w:rPr>
          <w:rFonts w:ascii="Times New Roman" w:hAnsi="Times New Roman"/>
          <w:sz w:val="28"/>
        </w:rPr>
        <w:t>的时候</w:t>
      </w:r>
      <w:r>
        <w:rPr>
          <w:rFonts w:ascii="Times New Roman" w:hAnsi="Times New Roman"/>
          <w:sz w:val="28"/>
        </w:rPr>
        <w:t xml:space="preserve"> («во время…»);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способы выяснения времени с вопросительными словосочетаниями </w:t>
      </w:r>
      <w:r>
        <w:rPr>
          <w:rFonts w:ascii="Times New Roman" w:hAnsi="Times New Roman"/>
          <w:sz w:val="28"/>
        </w:rPr>
        <w:t>几点</w:t>
      </w:r>
      <w:r>
        <w:rPr>
          <w:rFonts w:ascii="Times New Roman" w:hAnsi="Times New Roman"/>
          <w:sz w:val="28"/>
        </w:rPr>
        <w:t xml:space="preserve"> и </w:t>
      </w:r>
      <w:r>
        <w:rPr>
          <w:rFonts w:ascii="Times New Roman" w:hAnsi="Times New Roman"/>
          <w:sz w:val="28"/>
        </w:rPr>
        <w:t>什么时候</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обстоятельство места;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описания местонахождения, в том числе с помощью локативов (</w:t>
      </w:r>
      <w:r>
        <w:rPr>
          <w:rFonts w:ascii="Times New Roman" w:hAnsi="Times New Roman"/>
          <w:sz w:val="28"/>
        </w:rPr>
        <w:t>里</w:t>
      </w:r>
      <w:r>
        <w:rPr>
          <w:rFonts w:ascii="Times New Roman" w:hAnsi="Times New Roman"/>
          <w:sz w:val="28"/>
        </w:rPr>
        <w:t xml:space="preserve">, </w:t>
      </w:r>
      <w:r>
        <w:rPr>
          <w:rFonts w:ascii="Times New Roman" w:hAnsi="Times New Roman"/>
          <w:sz w:val="28"/>
        </w:rPr>
        <w:t>上</w:t>
      </w:r>
      <w:r>
        <w:rPr>
          <w:rFonts w:ascii="Times New Roman" w:hAnsi="Times New Roman"/>
          <w:sz w:val="28"/>
        </w:rPr>
        <w:t xml:space="preserve"> и другие) и их сочетания с </w:t>
      </w:r>
      <w:r>
        <w:rPr>
          <w:rFonts w:ascii="Times New Roman" w:hAnsi="Times New Roman"/>
          <w:sz w:val="28"/>
        </w:rPr>
        <w:t>面</w:t>
      </w:r>
      <w:r>
        <w:rPr>
          <w:rFonts w:ascii="Times New Roman" w:hAnsi="Times New Roman"/>
          <w:sz w:val="28"/>
        </w:rPr>
        <w:t xml:space="preserve"> и </w:t>
      </w:r>
      <w:r>
        <w:rPr>
          <w:rFonts w:ascii="Times New Roman" w:hAnsi="Times New Roman"/>
          <w:sz w:val="28"/>
        </w:rPr>
        <w:t>边</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послелоги со значением места (</w:t>
      </w:r>
      <w:r>
        <w:rPr>
          <w:rFonts w:ascii="Times New Roman" w:hAnsi="Times New Roman"/>
          <w:sz w:val="28"/>
        </w:rPr>
        <w:t>上面</w:t>
      </w:r>
      <w:r>
        <w:rPr>
          <w:rFonts w:ascii="Times New Roman" w:hAnsi="Times New Roman"/>
          <w:sz w:val="28"/>
        </w:rPr>
        <w:t xml:space="preserve">, </w:t>
      </w:r>
      <w:r>
        <w:rPr>
          <w:rFonts w:ascii="Times New Roman" w:hAnsi="Times New Roman"/>
          <w:sz w:val="28"/>
        </w:rPr>
        <w:t>下面</w:t>
      </w:r>
      <w:r>
        <w:rPr>
          <w:rFonts w:ascii="Times New Roman" w:hAnsi="Times New Roman"/>
          <w:sz w:val="28"/>
        </w:rPr>
        <w:t xml:space="preserve">, </w:t>
      </w:r>
      <w:r>
        <w:rPr>
          <w:rFonts w:ascii="Times New Roman" w:hAnsi="Times New Roman"/>
          <w:sz w:val="28"/>
        </w:rPr>
        <w:t>左</w:t>
      </w:r>
      <w:r>
        <w:rPr>
          <w:rFonts w:ascii="Times New Roman" w:hAnsi="Times New Roman"/>
          <w:sz w:val="28"/>
        </w:rPr>
        <w:t xml:space="preserve">, </w:t>
      </w:r>
      <w:r>
        <w:rPr>
          <w:rFonts w:ascii="Times New Roman" w:hAnsi="Times New Roman"/>
          <w:sz w:val="28"/>
        </w:rPr>
        <w:t>右</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обозначение местоположения с помощью </w:t>
      </w:r>
      <w:r>
        <w:rPr>
          <w:rFonts w:ascii="Times New Roman" w:hAnsi="Times New Roman"/>
          <w:sz w:val="28"/>
        </w:rPr>
        <w:t>在</w:t>
      </w:r>
      <w:r>
        <w:rPr>
          <w:rFonts w:ascii="Times New Roman" w:hAnsi="Times New Roman"/>
          <w:sz w:val="28"/>
        </w:rPr>
        <w:t xml:space="preserve"> в сочетании с личными местоимениями и указательными местоимениями </w:t>
      </w:r>
      <w:r>
        <w:rPr>
          <w:rFonts w:ascii="Times New Roman" w:hAnsi="Times New Roman"/>
          <w:sz w:val="28"/>
        </w:rPr>
        <w:t>这儿</w:t>
      </w:r>
      <w:r>
        <w:rPr>
          <w:rFonts w:ascii="Times New Roman" w:hAnsi="Times New Roman"/>
          <w:sz w:val="28"/>
        </w:rPr>
        <w:t xml:space="preserve"> и </w:t>
      </w:r>
      <w:r>
        <w:rPr>
          <w:rFonts w:ascii="Times New Roman" w:hAnsi="Times New Roman"/>
          <w:sz w:val="28"/>
        </w:rPr>
        <w:t>那儿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住在</w:t>
      </w:r>
      <w:r>
        <w:rPr>
          <w:rFonts w:ascii="Times New Roman" w:hAnsi="Times New Roman"/>
          <w:sz w:val="28"/>
        </w:rPr>
        <w:t xml:space="preserve"> в сочетании с существительным со значением места;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темпоративы ((</w:t>
      </w:r>
      <w:r>
        <w:rPr>
          <w:rFonts w:ascii="Times New Roman" w:hAnsi="Times New Roman"/>
          <w:sz w:val="28"/>
        </w:rPr>
        <w:t>以</w:t>
      </w:r>
      <w:r>
        <w:rPr>
          <w:rFonts w:ascii="Times New Roman" w:hAnsi="Times New Roman"/>
          <w:sz w:val="28"/>
        </w:rPr>
        <w:t>)</w:t>
      </w:r>
      <w:r>
        <w:rPr>
          <w:rFonts w:ascii="Times New Roman" w:hAnsi="Times New Roman"/>
          <w:sz w:val="28"/>
        </w:rPr>
        <w:t>前</w:t>
      </w:r>
      <w:r>
        <w:rPr>
          <w:rFonts w:ascii="Times New Roman" w:hAnsi="Times New Roman"/>
          <w:sz w:val="28"/>
        </w:rPr>
        <w:t>, (</w:t>
      </w:r>
      <w:r>
        <w:rPr>
          <w:rFonts w:ascii="Times New Roman" w:hAnsi="Times New Roman"/>
          <w:sz w:val="28"/>
        </w:rPr>
        <w:t>以</w:t>
      </w:r>
      <w:r>
        <w:rPr>
          <w:rFonts w:ascii="Times New Roman" w:hAnsi="Times New Roman"/>
          <w:sz w:val="28"/>
        </w:rPr>
        <w:t>)</w:t>
      </w:r>
      <w:r>
        <w:rPr>
          <w:rFonts w:ascii="Times New Roman" w:hAnsi="Times New Roman"/>
          <w:sz w:val="28"/>
        </w:rPr>
        <w:t>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обозначение местонахождения/наличия с помощью глагола-связки </w:t>
      </w:r>
      <w:r>
        <w:rPr>
          <w:rFonts w:ascii="Times New Roman" w:hAnsi="Times New Roman"/>
          <w:sz w:val="28"/>
        </w:rPr>
        <w:t>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обстоятельство образа действия (в том числе со служебным словом </w:t>
      </w:r>
      <w:r>
        <w:rPr>
          <w:rFonts w:ascii="Times New Roman" w:hAnsi="Times New Roman"/>
          <w:sz w:val="28"/>
        </w:rPr>
        <w:t>地</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不</w:t>
      </w:r>
      <w:r>
        <w:rPr>
          <w:rFonts w:ascii="Times New Roman" w:hAnsi="Times New Roman"/>
          <w:sz w:val="28"/>
        </w:rPr>
        <w:t>……</w:t>
      </w:r>
      <w:r>
        <w:rPr>
          <w:rFonts w:ascii="Times New Roman" w:hAnsi="Times New Roman"/>
          <w:sz w:val="28"/>
        </w:rPr>
        <w:t>也不</w:t>
      </w:r>
      <w:r>
        <w:rPr>
          <w:rFonts w:ascii="Times New Roman" w:hAnsi="Times New Roman"/>
          <w:sz w:val="28"/>
        </w:rPr>
        <w:t xml:space="preserve">……; </w:t>
      </w:r>
      <w:r>
        <w:rPr>
          <w:rFonts w:ascii="Times New Roman" w:hAnsi="Times New Roman"/>
          <w:sz w:val="28"/>
        </w:rPr>
        <w:t>有的</w:t>
      </w:r>
      <w:r>
        <w:rPr>
          <w:rFonts w:ascii="Times New Roman" w:hAnsi="Times New Roman"/>
          <w:sz w:val="28"/>
        </w:rPr>
        <w:t>……</w:t>
      </w:r>
      <w:r>
        <w:rPr>
          <w:rFonts w:ascii="Times New Roman" w:hAnsi="Times New Roman"/>
          <w:sz w:val="28"/>
        </w:rPr>
        <w:t>，有的</w:t>
      </w:r>
      <w:r>
        <w:rPr>
          <w:rFonts w:ascii="Times New Roman" w:hAnsi="Times New Roman"/>
          <w:sz w:val="28"/>
        </w:rPr>
        <w:t xml:space="preserve">……; </w:t>
      </w:r>
      <w:r>
        <w:rPr>
          <w:rFonts w:ascii="Times New Roman" w:hAnsi="Times New Roman"/>
          <w:sz w:val="28"/>
        </w:rPr>
        <w:t>要</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就要</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从</w:t>
      </w:r>
      <w:r>
        <w:rPr>
          <w:rFonts w:ascii="Times New Roman" w:hAnsi="Times New Roman"/>
          <w:sz w:val="28"/>
        </w:rPr>
        <w:t>……</w:t>
      </w:r>
      <w:r>
        <w:rPr>
          <w:rFonts w:ascii="Times New Roman" w:hAnsi="Times New Roman"/>
          <w:sz w:val="28"/>
        </w:rPr>
        <w:t>到</w:t>
      </w:r>
      <w:r>
        <w:rPr>
          <w:rFonts w:ascii="Times New Roman" w:hAnsi="Times New Roman"/>
          <w:sz w:val="28"/>
        </w:rPr>
        <w:t xml:space="preserve">……; </w:t>
      </w:r>
      <w:r>
        <w:rPr>
          <w:rFonts w:ascii="Times New Roman" w:hAnsi="Times New Roman"/>
          <w:sz w:val="28"/>
        </w:rPr>
        <w:t>又</w:t>
      </w:r>
      <w:r>
        <w:rPr>
          <w:rFonts w:ascii="Times New Roman" w:hAnsi="Times New Roman"/>
          <w:sz w:val="28"/>
        </w:rPr>
        <w:t>……</w:t>
      </w:r>
      <w:r>
        <w:rPr>
          <w:rFonts w:ascii="Times New Roman" w:hAnsi="Times New Roman"/>
          <w:sz w:val="28"/>
        </w:rPr>
        <w:t>又</w:t>
      </w:r>
      <w:r>
        <w:rPr>
          <w:rFonts w:ascii="Times New Roman" w:hAnsi="Times New Roman"/>
          <w:sz w:val="28"/>
        </w:rPr>
        <w:t xml:space="preserve">……; </w:t>
      </w:r>
      <w:r>
        <w:rPr>
          <w:rFonts w:ascii="Times New Roman" w:hAnsi="Times New Roman"/>
          <w:sz w:val="28"/>
        </w:rPr>
        <w:t>先</w:t>
      </w:r>
      <w:r>
        <w:rPr>
          <w:rFonts w:ascii="Times New Roman" w:hAnsi="Times New Roman"/>
          <w:sz w:val="28"/>
        </w:rPr>
        <w:t xml:space="preserve">……, </w:t>
      </w:r>
      <w:r>
        <w:rPr>
          <w:rFonts w:ascii="Times New Roman" w:hAnsi="Times New Roman"/>
          <w:sz w:val="28"/>
        </w:rPr>
        <w:t>然后</w:t>
      </w:r>
      <w:r>
        <w:rPr>
          <w:rFonts w:ascii="Times New Roman" w:hAnsi="Times New Roman"/>
          <w:sz w:val="28"/>
        </w:rPr>
        <w:t xml:space="preserve">……; </w:t>
      </w:r>
      <w:r>
        <w:rPr>
          <w:rFonts w:ascii="Times New Roman" w:hAnsi="Times New Roman"/>
          <w:sz w:val="28"/>
        </w:rPr>
        <w:t>一</w:t>
      </w:r>
      <w:r>
        <w:rPr>
          <w:rFonts w:ascii="Times New Roman" w:hAnsi="Times New Roman"/>
          <w:sz w:val="28"/>
        </w:rPr>
        <w:t>……</w:t>
      </w:r>
      <w:r>
        <w:rPr>
          <w:rFonts w:ascii="Times New Roman" w:hAnsi="Times New Roman"/>
          <w:sz w:val="28"/>
        </w:rPr>
        <w:t>就</w:t>
      </w:r>
      <w:r>
        <w:rPr>
          <w:rFonts w:ascii="Times New Roman" w:hAnsi="Times New Roman"/>
          <w:sz w:val="28"/>
        </w:rPr>
        <w:t xml:space="preserve">……; </w:t>
      </w:r>
      <w:r>
        <w:rPr>
          <w:rFonts w:ascii="Times New Roman" w:hAnsi="Times New Roman"/>
          <w:sz w:val="28"/>
        </w:rPr>
        <w:t>一</w:t>
      </w:r>
      <w:r>
        <w:rPr>
          <w:rFonts w:ascii="Times New Roman" w:hAnsi="Times New Roman"/>
          <w:sz w:val="28"/>
        </w:rPr>
        <w:t xml:space="preserve"> </w:t>
      </w:r>
      <w:r>
        <w:rPr>
          <w:rFonts w:ascii="Times New Roman" w:hAnsi="Times New Roman"/>
          <w:sz w:val="28"/>
        </w:rPr>
        <w:t>边</w:t>
      </w:r>
      <w:r>
        <w:rPr>
          <w:rFonts w:ascii="Times New Roman" w:hAnsi="Times New Roman"/>
          <w:sz w:val="28"/>
        </w:rPr>
        <w:t>……</w:t>
      </w:r>
      <w:r>
        <w:rPr>
          <w:rFonts w:ascii="Times New Roman" w:hAnsi="Times New Roman"/>
          <w:sz w:val="28"/>
        </w:rPr>
        <w:t>，一边</w:t>
      </w:r>
      <w:r>
        <w:rPr>
          <w:rFonts w:ascii="Times New Roman" w:hAnsi="Times New Roman"/>
          <w:sz w:val="28"/>
        </w:rPr>
        <w:t xml:space="preserve">……; </w:t>
      </w:r>
      <w:r>
        <w:rPr>
          <w:rFonts w:ascii="Times New Roman" w:hAnsi="Times New Roman"/>
          <w:sz w:val="28"/>
        </w:rPr>
        <w:t>快</w:t>
      </w:r>
      <w:r>
        <w:rPr>
          <w:rFonts w:ascii="Times New Roman" w:hAnsi="Times New Roman"/>
          <w:sz w:val="28"/>
        </w:rPr>
        <w:t>……</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типы связей в рамках сверхфразового единства, оформляемые союзами и конструкциями (противительных, причинно-следственных, целевых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союзные конструкции </w:t>
      </w:r>
      <w:r>
        <w:rPr>
          <w:rFonts w:ascii="Times New Roman" w:hAnsi="Times New Roman"/>
          <w:sz w:val="28"/>
        </w:rPr>
        <w:t>因为</w:t>
      </w:r>
      <w:r>
        <w:rPr>
          <w:rFonts w:ascii="Times New Roman" w:hAnsi="Times New Roman"/>
          <w:sz w:val="28"/>
        </w:rPr>
        <w:t>…… (</w:t>
      </w:r>
      <w:r>
        <w:rPr>
          <w:rFonts w:ascii="Times New Roman" w:hAnsi="Times New Roman"/>
          <w:sz w:val="28"/>
        </w:rPr>
        <w:t>所以</w:t>
      </w:r>
      <w:r>
        <w:rPr>
          <w:rFonts w:ascii="Times New Roman" w:hAnsi="Times New Roman"/>
          <w:sz w:val="28"/>
        </w:rPr>
        <w:t>……), оформляющие причинно-следственную связь;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сложные предложения условия с конструкцией </w:t>
      </w:r>
      <w:r>
        <w:rPr>
          <w:rFonts w:ascii="Times New Roman" w:hAnsi="Times New Roman"/>
          <w:sz w:val="28"/>
        </w:rPr>
        <w:t>如果</w:t>
      </w:r>
      <w:r>
        <w:rPr>
          <w:rFonts w:ascii="Times New Roman" w:hAnsi="Times New Roman"/>
          <w:sz w:val="28"/>
        </w:rPr>
        <w:t xml:space="preserve">……, </w:t>
      </w:r>
      <w:r>
        <w:rPr>
          <w:rFonts w:ascii="Times New Roman" w:hAnsi="Times New Roman"/>
          <w:sz w:val="28"/>
        </w:rPr>
        <w:t>就</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сложные предложения условия с союзом </w:t>
      </w:r>
      <w:r>
        <w:rPr>
          <w:rFonts w:ascii="Times New Roman" w:hAnsi="Times New Roman"/>
          <w:sz w:val="28"/>
        </w:rPr>
        <w:t>要是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её отрицательную форму (</w:t>
      </w:r>
      <w:r>
        <w:rPr>
          <w:rFonts w:ascii="Times New Roman" w:hAnsi="Times New Roman"/>
          <w:sz w:val="28"/>
        </w:rPr>
        <w:t>没有</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словосочетания </w:t>
      </w:r>
      <w:r>
        <w:rPr>
          <w:rFonts w:ascii="Times New Roman" w:hAnsi="Times New Roman"/>
          <w:sz w:val="28"/>
        </w:rPr>
        <w:t>得多</w:t>
      </w:r>
      <w:r>
        <w:rPr>
          <w:rFonts w:ascii="Times New Roman" w:hAnsi="Times New Roman"/>
          <w:sz w:val="28"/>
        </w:rPr>
        <w:t xml:space="preserve">, </w:t>
      </w:r>
      <w:r>
        <w:rPr>
          <w:rFonts w:ascii="Times New Roman" w:hAnsi="Times New Roman"/>
          <w:sz w:val="28"/>
        </w:rPr>
        <w:t>多了</w:t>
      </w:r>
      <w:r>
        <w:rPr>
          <w:rFonts w:ascii="Times New Roman" w:hAnsi="Times New Roman"/>
          <w:sz w:val="28"/>
        </w:rPr>
        <w:t xml:space="preserve">, </w:t>
      </w:r>
      <w:r>
        <w:rPr>
          <w:rFonts w:ascii="Times New Roman" w:hAnsi="Times New Roman"/>
          <w:sz w:val="28"/>
        </w:rPr>
        <w:t>（一）点（儿）</w:t>
      </w:r>
      <w:r>
        <w:rPr>
          <w:rFonts w:ascii="Times New Roman" w:hAnsi="Times New Roman"/>
          <w:sz w:val="28"/>
        </w:rPr>
        <w:t xml:space="preserve">, </w:t>
      </w:r>
      <w:r>
        <w:rPr>
          <w:rFonts w:ascii="Times New Roman" w:hAnsi="Times New Roman"/>
          <w:sz w:val="28"/>
        </w:rPr>
        <w:t>一些（些）</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указанием количественной разницы;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со сравнительной конструкцией и глагольным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сравнительные конструкции </w:t>
      </w:r>
      <w:r>
        <w:rPr>
          <w:rFonts w:ascii="Times New Roman" w:hAnsi="Times New Roman"/>
          <w:sz w:val="28"/>
        </w:rPr>
        <w:t>比</w:t>
      </w:r>
      <w:r>
        <w:rPr>
          <w:rFonts w:ascii="Times New Roman" w:hAnsi="Times New Roman"/>
          <w:sz w:val="28"/>
        </w:rPr>
        <w:t>……</w:t>
      </w:r>
      <w:r>
        <w:rPr>
          <w:rFonts w:ascii="Times New Roman" w:hAnsi="Times New Roman"/>
          <w:sz w:val="28"/>
        </w:rPr>
        <w:t>更</w:t>
      </w:r>
      <w:r>
        <w:rPr>
          <w:rFonts w:ascii="Times New Roman" w:hAnsi="Times New Roman"/>
          <w:sz w:val="28"/>
        </w:rPr>
        <w:t xml:space="preserve"> + прилагательное; </w:t>
      </w:r>
      <w:r>
        <w:rPr>
          <w:rFonts w:ascii="Times New Roman" w:hAnsi="Times New Roman"/>
          <w:sz w:val="28"/>
        </w:rPr>
        <w:t>比</w:t>
      </w:r>
      <w:r>
        <w:rPr>
          <w:rFonts w:ascii="Times New Roman" w:hAnsi="Times New Roman"/>
          <w:sz w:val="28"/>
        </w:rPr>
        <w:t>……</w:t>
      </w:r>
      <w:r>
        <w:rPr>
          <w:rFonts w:ascii="Times New Roman" w:hAnsi="Times New Roman"/>
          <w:sz w:val="28"/>
        </w:rPr>
        <w:t>还</w:t>
      </w:r>
      <w:r>
        <w:rPr>
          <w:rFonts w:ascii="Times New Roman" w:hAnsi="Times New Roman"/>
          <w:sz w:val="28"/>
        </w:rPr>
        <w:t>+ прилагательное;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уподобления </w:t>
      </w:r>
      <w:r>
        <w:rPr>
          <w:rFonts w:ascii="Times New Roman" w:hAnsi="Times New Roman"/>
          <w:sz w:val="28"/>
        </w:rPr>
        <w:t>跟</w:t>
      </w:r>
      <w:r>
        <w:rPr>
          <w:rFonts w:ascii="Times New Roman" w:hAnsi="Times New Roman"/>
          <w:sz w:val="28"/>
        </w:rPr>
        <w:t>……</w:t>
      </w:r>
      <w:r>
        <w:rPr>
          <w:rFonts w:ascii="Times New Roman" w:hAnsi="Times New Roman"/>
          <w:sz w:val="28"/>
        </w:rPr>
        <w:t>一样</w:t>
      </w:r>
      <w:r>
        <w:rPr>
          <w:rFonts w:ascii="Times New Roman" w:hAnsi="Times New Roman"/>
          <w:sz w:val="28"/>
        </w:rPr>
        <w:t xml:space="preserve"> и </w:t>
      </w:r>
      <w:r>
        <w:rPr>
          <w:rFonts w:ascii="Times New Roman" w:hAnsi="Times New Roman"/>
          <w:sz w:val="28"/>
        </w:rPr>
        <w:t>和</w:t>
      </w:r>
      <w:r>
        <w:rPr>
          <w:rFonts w:ascii="Times New Roman" w:hAnsi="Times New Roman"/>
          <w:sz w:val="28"/>
        </w:rPr>
        <w:t>/</w:t>
      </w:r>
      <w:r>
        <w:rPr>
          <w:rFonts w:ascii="Times New Roman" w:hAnsi="Times New Roman"/>
          <w:sz w:val="28"/>
        </w:rPr>
        <w:t>跟</w:t>
      </w:r>
      <w:r>
        <w:rPr>
          <w:rFonts w:ascii="Times New Roman" w:hAnsi="Times New Roman"/>
          <w:sz w:val="28"/>
        </w:rPr>
        <w:t>……</w:t>
      </w:r>
      <w:r>
        <w:rPr>
          <w:rFonts w:ascii="Times New Roman" w:hAnsi="Times New Roman"/>
          <w:sz w:val="28"/>
        </w:rPr>
        <w:t>一样</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прилагательное;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предлогом </w:t>
      </w:r>
      <w:r>
        <w:rPr>
          <w:rFonts w:ascii="Times New Roman" w:hAnsi="Times New Roman"/>
          <w:sz w:val="28"/>
        </w:rPr>
        <w:t>把</w:t>
      </w:r>
      <w:r>
        <w:rPr>
          <w:rFonts w:ascii="Times New Roman" w:hAnsi="Times New Roman"/>
          <w:sz w:val="28"/>
        </w:rPr>
        <w:t xml:space="preserve"> и инверсии прямого дополнения;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предлогом </w:t>
      </w:r>
      <w:r>
        <w:rPr>
          <w:rFonts w:ascii="Times New Roman" w:hAnsi="Times New Roman"/>
          <w:sz w:val="28"/>
        </w:rPr>
        <w:t>把</w:t>
      </w:r>
      <w:r>
        <w:rPr>
          <w:rFonts w:ascii="Times New Roman" w:hAnsi="Times New Roman"/>
          <w:sz w:val="28"/>
        </w:rPr>
        <w:t xml:space="preserve"> и конструкцией «</w:t>
      </w:r>
      <w:r>
        <w:rPr>
          <w:rFonts w:ascii="Times New Roman" w:hAnsi="Times New Roman"/>
          <w:sz w:val="28"/>
        </w:rPr>
        <w:t>在</w:t>
      </w:r>
      <w:r>
        <w:rPr>
          <w:rFonts w:ascii="Times New Roman" w:hAnsi="Times New Roman"/>
          <w:sz w:val="28"/>
        </w:rPr>
        <w:t xml:space="preserve"> + существительное/местоимение/имя собственное + локатив»;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усилительную конструкцию </w:t>
      </w:r>
      <w:r>
        <w:rPr>
          <w:rFonts w:ascii="Times New Roman" w:hAnsi="Times New Roman"/>
          <w:sz w:val="28"/>
        </w:rPr>
        <w:t>越</w:t>
      </w:r>
      <w:r>
        <w:rPr>
          <w:rFonts w:ascii="Times New Roman" w:hAnsi="Times New Roman"/>
          <w:sz w:val="28"/>
        </w:rPr>
        <w:t xml:space="preserve"> A </w:t>
      </w:r>
      <w:r>
        <w:rPr>
          <w:rFonts w:ascii="Times New Roman" w:hAnsi="Times New Roman"/>
          <w:sz w:val="28"/>
        </w:rPr>
        <w:t>越</w:t>
      </w:r>
      <w:r>
        <w:rPr>
          <w:rFonts w:ascii="Times New Roman" w:hAnsi="Times New Roman"/>
          <w:sz w:val="28"/>
        </w:rPr>
        <w:t xml:space="preserve"> B;</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конструкцию «</w:t>
      </w:r>
      <w:r>
        <w:rPr>
          <w:rFonts w:ascii="Times New Roman" w:hAnsi="Times New Roman"/>
          <w:sz w:val="28"/>
        </w:rPr>
        <w:t>越来越</w:t>
      </w:r>
      <w:r>
        <w:rPr>
          <w:rFonts w:ascii="Times New Roman" w:hAnsi="Times New Roman"/>
          <w:sz w:val="28"/>
        </w:rPr>
        <w:t xml:space="preserve"> + прилагательное/глагол»;</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выделительную конструкцию «</w:t>
      </w:r>
      <w:r>
        <w:rPr>
          <w:rFonts w:ascii="Times New Roman" w:hAnsi="Times New Roman"/>
          <w:sz w:val="28"/>
        </w:rPr>
        <w:t>不是</w:t>
      </w:r>
      <w:r>
        <w:rPr>
          <w:rFonts w:ascii="Times New Roman" w:hAnsi="Times New Roman"/>
          <w:sz w:val="28"/>
        </w:rPr>
        <w:t>……</w:t>
      </w:r>
      <w:r>
        <w:rPr>
          <w:rFonts w:ascii="Times New Roman" w:hAnsi="Times New Roman"/>
          <w:sz w:val="28"/>
        </w:rPr>
        <w:t>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дополнительные элементы результата, степени или образа действия со специальным инфиксом </w:t>
      </w:r>
      <w:r>
        <w:rPr>
          <w:rFonts w:ascii="Times New Roman" w:hAnsi="Times New Roman"/>
          <w:sz w:val="28"/>
        </w:rPr>
        <w:t>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дополнения цели;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дополнение длительности;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дополнение кратности, глагольные счётные слова (</w:t>
      </w:r>
      <w:r>
        <w:rPr>
          <w:rFonts w:ascii="Times New Roman" w:hAnsi="Times New Roman"/>
          <w:sz w:val="28"/>
        </w:rPr>
        <w:t>次</w:t>
      </w:r>
      <w:r>
        <w:rPr>
          <w:rFonts w:ascii="Times New Roman" w:hAnsi="Times New Roman"/>
          <w:sz w:val="28"/>
        </w:rPr>
        <w:t xml:space="preserve">, </w:t>
      </w:r>
      <w:r>
        <w:rPr>
          <w:rFonts w:ascii="Times New Roman" w:hAnsi="Times New Roman"/>
          <w:sz w:val="28"/>
        </w:rPr>
        <w:t>遍</w:t>
      </w:r>
      <w:r>
        <w:rPr>
          <w:rFonts w:ascii="Times New Roman" w:hAnsi="Times New Roman"/>
          <w:sz w:val="28"/>
        </w:rPr>
        <w:t xml:space="preserve">, </w:t>
      </w:r>
      <w:r>
        <w:rPr>
          <w:rFonts w:ascii="Times New Roman" w:hAnsi="Times New Roman"/>
          <w:sz w:val="28"/>
        </w:rPr>
        <w:t>回</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простые модификаторы направления </w:t>
      </w:r>
      <w:r>
        <w:rPr>
          <w:rFonts w:ascii="Times New Roman" w:hAnsi="Times New Roman"/>
          <w:sz w:val="28"/>
        </w:rPr>
        <w:t>去</w:t>
      </w:r>
      <w:r>
        <w:rPr>
          <w:rFonts w:ascii="Times New Roman" w:hAnsi="Times New Roman"/>
          <w:sz w:val="28"/>
        </w:rPr>
        <w:t xml:space="preserve"> и </w:t>
      </w:r>
      <w:r>
        <w:rPr>
          <w:rFonts w:ascii="Times New Roman" w:hAnsi="Times New Roman"/>
          <w:sz w:val="28"/>
        </w:rPr>
        <w:t>来</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сложные модификаторы направления (</w:t>
      </w:r>
      <w:r>
        <w:rPr>
          <w:rFonts w:ascii="Times New Roman" w:hAnsi="Times New Roman"/>
          <w:sz w:val="28"/>
        </w:rPr>
        <w:t>起来</w:t>
      </w:r>
      <w:r>
        <w:rPr>
          <w:rFonts w:ascii="Times New Roman" w:hAnsi="Times New Roman"/>
          <w:sz w:val="28"/>
        </w:rPr>
        <w:t xml:space="preserve">, </w:t>
      </w:r>
      <w:r>
        <w:rPr>
          <w:rFonts w:ascii="Times New Roman" w:hAnsi="Times New Roman"/>
          <w:sz w:val="28"/>
        </w:rPr>
        <w:t>回来</w:t>
      </w:r>
      <w:r>
        <w:rPr>
          <w:rFonts w:ascii="Times New Roman" w:hAnsi="Times New Roman"/>
          <w:sz w:val="28"/>
        </w:rPr>
        <w:t xml:space="preserve">, </w:t>
      </w:r>
      <w:r>
        <w:rPr>
          <w:rFonts w:ascii="Times New Roman" w:hAnsi="Times New Roman"/>
          <w:sz w:val="28"/>
        </w:rPr>
        <w:t>回去</w:t>
      </w:r>
      <w:r>
        <w:rPr>
          <w:rFonts w:ascii="Times New Roman" w:hAnsi="Times New Roman"/>
          <w:sz w:val="28"/>
        </w:rPr>
        <w:t xml:space="preserve"> и далее) и способы их использования с глагольно-объектными словосочетаниями;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прямую и косвенную речь;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формы категорического утверждения и отрицания;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некоторые идиомы сообразно коммуникативной ситуации;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некоторые вводные фразы (</w:t>
      </w:r>
      <w:r>
        <w:rPr>
          <w:rFonts w:ascii="Times New Roman" w:hAnsi="Times New Roman"/>
          <w:sz w:val="28"/>
        </w:rPr>
        <w:t>看来</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сравнительную конструкцию </w:t>
      </w:r>
      <w:r>
        <w:rPr>
          <w:rFonts w:ascii="Times New Roman" w:hAnsi="Times New Roman"/>
          <w:sz w:val="28"/>
        </w:rPr>
        <w:t>跟</w:t>
      </w:r>
      <w:r>
        <w:rPr>
          <w:rFonts w:ascii="Times New Roman" w:hAnsi="Times New Roman"/>
          <w:sz w:val="28"/>
        </w:rPr>
        <w:t>……</w:t>
      </w:r>
      <w:r>
        <w:rPr>
          <w:rFonts w:ascii="Times New Roman" w:hAnsi="Times New Roman"/>
          <w:sz w:val="28"/>
        </w:rPr>
        <w:t>相比</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союзную рамочную конструкцию </w:t>
      </w:r>
      <w:r>
        <w:rPr>
          <w:rFonts w:ascii="Times New Roman" w:hAnsi="Times New Roman"/>
          <w:sz w:val="28"/>
        </w:rPr>
        <w:t>不管</w:t>
      </w:r>
      <w:r>
        <w:rPr>
          <w:rFonts w:ascii="Times New Roman" w:hAnsi="Times New Roman"/>
          <w:sz w:val="28"/>
        </w:rPr>
        <w:t>……</w:t>
      </w:r>
      <w:r>
        <w:rPr>
          <w:rFonts w:ascii="Times New Roman" w:hAnsi="Times New Roman"/>
          <w:sz w:val="28"/>
        </w:rPr>
        <w:t>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除了</w:t>
      </w:r>
      <w:r>
        <w:rPr>
          <w:rFonts w:ascii="Times New Roman" w:hAnsi="Times New Roman"/>
          <w:sz w:val="28"/>
        </w:rPr>
        <w:t>…… (</w:t>
      </w:r>
      <w:r>
        <w:rPr>
          <w:rFonts w:ascii="Times New Roman" w:hAnsi="Times New Roman"/>
          <w:sz w:val="28"/>
        </w:rPr>
        <w:t>以外</w:t>
      </w:r>
      <w:r>
        <w:rPr>
          <w:rFonts w:ascii="Times New Roman" w:hAnsi="Times New Roman"/>
          <w:sz w:val="28"/>
        </w:rPr>
        <w:t xml:space="preserve">), </w:t>
      </w:r>
      <w:r>
        <w:rPr>
          <w:rFonts w:ascii="Times New Roman" w:hAnsi="Times New Roman"/>
          <w:sz w:val="28"/>
        </w:rPr>
        <w:t>还</w:t>
      </w:r>
      <w:r>
        <w:rPr>
          <w:rFonts w:ascii="Times New Roman" w:hAnsi="Times New Roman"/>
          <w:sz w:val="28"/>
        </w:rPr>
        <w:t xml:space="preserve">……; </w:t>
      </w:r>
      <w:r>
        <w:rPr>
          <w:rFonts w:ascii="Times New Roman" w:hAnsi="Times New Roman"/>
          <w:sz w:val="28"/>
        </w:rPr>
        <w:t>只有</w:t>
      </w:r>
      <w:r>
        <w:rPr>
          <w:rFonts w:ascii="Times New Roman" w:hAnsi="Times New Roman"/>
          <w:sz w:val="28"/>
        </w:rPr>
        <w:t>……</w:t>
      </w:r>
      <w:r>
        <w:rPr>
          <w:rFonts w:ascii="Times New Roman" w:hAnsi="Times New Roman"/>
          <w:sz w:val="28"/>
        </w:rPr>
        <w:t>（才）</w:t>
      </w:r>
      <w:r>
        <w:rPr>
          <w:rFonts w:ascii="Times New Roman" w:hAnsi="Times New Roman"/>
          <w:sz w:val="28"/>
        </w:rPr>
        <w:t xml:space="preserve">……; </w:t>
      </w:r>
      <w:r>
        <w:rPr>
          <w:rFonts w:ascii="Times New Roman" w:hAnsi="Times New Roman"/>
          <w:sz w:val="28"/>
        </w:rPr>
        <w:t>既然</w:t>
      </w:r>
      <w:r>
        <w:rPr>
          <w:rFonts w:ascii="Times New Roman" w:hAnsi="Times New Roman"/>
          <w:sz w:val="28"/>
        </w:rPr>
        <w:t>...</w:t>
      </w:r>
      <w:r>
        <w:rPr>
          <w:rFonts w:ascii="Times New Roman" w:hAnsi="Times New Roman"/>
          <w:sz w:val="28"/>
        </w:rPr>
        <w:t>，就</w:t>
      </w:r>
      <w:r>
        <w:rPr>
          <w:rFonts w:ascii="Times New Roman" w:hAnsi="Times New Roman"/>
          <w:sz w:val="28"/>
        </w:rPr>
        <w:t xml:space="preserve">...; </w:t>
      </w:r>
      <w:r>
        <w:rPr>
          <w:rFonts w:ascii="Times New Roman" w:hAnsi="Times New Roman"/>
          <w:sz w:val="28"/>
        </w:rPr>
        <w:t>即使</w:t>
      </w:r>
      <w:r>
        <w:rPr>
          <w:rFonts w:ascii="Times New Roman" w:hAnsi="Times New Roman"/>
          <w:sz w:val="28"/>
        </w:rPr>
        <w:t>...</w:t>
      </w:r>
      <w:r>
        <w:rPr>
          <w:rFonts w:ascii="Times New Roman" w:hAnsi="Times New Roman"/>
          <w:sz w:val="28"/>
        </w:rPr>
        <w:t>，也</w:t>
      </w:r>
      <w:r>
        <w:rPr>
          <w:rFonts w:ascii="Times New Roman" w:hAnsi="Times New Roman"/>
          <w:sz w:val="28"/>
        </w:rPr>
        <w:t xml:space="preserve">...; </w:t>
      </w:r>
      <w:r>
        <w:rPr>
          <w:rFonts w:ascii="Times New Roman" w:hAnsi="Times New Roman"/>
          <w:sz w:val="28"/>
        </w:rPr>
        <w:t>无论</w:t>
      </w:r>
      <w:r>
        <w:rPr>
          <w:rFonts w:ascii="Times New Roman" w:hAnsi="Times New Roman"/>
          <w:sz w:val="28"/>
        </w:rPr>
        <w:t>...</w:t>
      </w:r>
      <w:r>
        <w:rPr>
          <w:rFonts w:ascii="Times New Roman" w:hAnsi="Times New Roman"/>
          <w:sz w:val="28"/>
        </w:rPr>
        <w:t>，都</w:t>
      </w:r>
      <w:r>
        <w:rPr>
          <w:rFonts w:ascii="Times New Roman" w:hAnsi="Times New Roman"/>
          <w:sz w:val="28"/>
        </w:rPr>
        <w:t xml:space="preserve">...; </w:t>
      </w:r>
      <w:r>
        <w:rPr>
          <w:rFonts w:ascii="Times New Roman" w:hAnsi="Times New Roman"/>
          <w:sz w:val="28"/>
        </w:rPr>
        <w:t>宁可</w:t>
      </w:r>
      <w:r>
        <w:rPr>
          <w:rFonts w:ascii="Times New Roman" w:hAnsi="Times New Roman"/>
          <w:sz w:val="28"/>
        </w:rPr>
        <w:t>...</w:t>
      </w:r>
      <w:r>
        <w:rPr>
          <w:rFonts w:ascii="Times New Roman" w:hAnsi="Times New Roman"/>
          <w:sz w:val="28"/>
        </w:rPr>
        <w:t>，也</w:t>
      </w:r>
      <w:r>
        <w:rPr>
          <w:rFonts w:ascii="Times New Roman" w:hAnsi="Times New Roman"/>
          <w:sz w:val="28"/>
        </w:rPr>
        <w:t xml:space="preserve">...; </w:t>
      </w:r>
      <w:r>
        <w:rPr>
          <w:rFonts w:ascii="Times New Roman" w:hAnsi="Times New Roman"/>
          <w:sz w:val="28"/>
        </w:rPr>
        <w:t>连</w:t>
      </w:r>
      <w:r>
        <w:rPr>
          <w:rFonts w:ascii="Times New Roman" w:hAnsi="Times New Roman"/>
          <w:sz w:val="28"/>
        </w:rPr>
        <w:t>....</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 </w:t>
      </w:r>
      <w:r>
        <w:rPr>
          <w:rFonts w:ascii="Times New Roman" w:hAnsi="Times New Roman"/>
          <w:sz w:val="28"/>
        </w:rPr>
        <w:t>连</w:t>
      </w:r>
      <w:r>
        <w:rPr>
          <w:rFonts w:ascii="Times New Roman" w:hAnsi="Times New Roman"/>
          <w:sz w:val="28"/>
        </w:rPr>
        <w:t>....</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w:t>
      </w:r>
      <w:r>
        <w:rPr>
          <w:rFonts w:ascii="Times New Roman" w:hAnsi="Times New Roman"/>
          <w:sz w:val="28"/>
        </w:rPr>
        <w:t>没</w:t>
      </w:r>
      <w:r>
        <w:rPr>
          <w:rFonts w:ascii="Times New Roman" w:hAnsi="Times New Roman"/>
          <w:sz w:val="28"/>
        </w:rPr>
        <w:t>/</w:t>
      </w:r>
      <w:r>
        <w:rPr>
          <w:rFonts w:ascii="Times New Roman" w:hAnsi="Times New Roman"/>
          <w:sz w:val="28"/>
        </w:rPr>
        <w:t>不</w:t>
      </w:r>
      <w:r>
        <w:rPr>
          <w:rFonts w:ascii="Times New Roman" w:hAnsi="Times New Roman"/>
          <w:sz w:val="28"/>
        </w:rPr>
        <w:t xml:space="preserve">.... ; </w:t>
      </w:r>
      <w:r>
        <w:rPr>
          <w:rFonts w:ascii="Times New Roman" w:hAnsi="Times New Roman"/>
          <w:sz w:val="28"/>
        </w:rPr>
        <w:t>该</w:t>
      </w:r>
      <w:r>
        <w:rPr>
          <w:rFonts w:ascii="Times New Roman" w:hAnsi="Times New Roman"/>
          <w:sz w:val="28"/>
        </w:rPr>
        <w:t>...</w:t>
      </w:r>
      <w:r>
        <w:rPr>
          <w:rFonts w:ascii="Times New Roman" w:hAnsi="Times New Roman"/>
          <w:sz w:val="28"/>
        </w:rPr>
        <w:t>了</w:t>
      </w:r>
      <w:r>
        <w:rPr>
          <w:rFonts w:ascii="Times New Roman" w:hAnsi="Times New Roman"/>
          <w:sz w:val="28"/>
        </w:rPr>
        <w:t xml:space="preserve"> ; ....</w:t>
      </w:r>
      <w:r>
        <w:rPr>
          <w:rFonts w:ascii="Times New Roman" w:hAnsi="Times New Roman"/>
          <w:sz w:val="28"/>
        </w:rPr>
        <w:t>都</w:t>
      </w:r>
      <w:r>
        <w:rPr>
          <w:rFonts w:ascii="Times New Roman" w:hAnsi="Times New Roman"/>
          <w:sz w:val="28"/>
        </w:rPr>
        <w:t>/</w:t>
      </w:r>
      <w:r>
        <w:rPr>
          <w:rFonts w:ascii="Times New Roman" w:hAnsi="Times New Roman"/>
          <w:sz w:val="28"/>
        </w:rPr>
        <w:t>也</w:t>
      </w:r>
      <w:r>
        <w:rPr>
          <w:rFonts w:ascii="Times New Roman" w:hAnsi="Times New Roman"/>
          <w:sz w:val="28"/>
        </w:rPr>
        <w:t>.... ; ....</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w:t>
      </w:r>
      <w:r>
        <w:rPr>
          <w:rFonts w:ascii="Times New Roman" w:hAnsi="Times New Roman"/>
          <w:sz w:val="28"/>
        </w:rPr>
        <w:t>没</w:t>
      </w:r>
      <w:r>
        <w:rPr>
          <w:rFonts w:ascii="Times New Roman" w:hAnsi="Times New Roman"/>
          <w:sz w:val="28"/>
        </w:rPr>
        <w:t>/</w:t>
      </w:r>
      <w:r>
        <w:rPr>
          <w:rFonts w:ascii="Times New Roman" w:hAnsi="Times New Roman"/>
          <w:sz w:val="28"/>
        </w:rPr>
        <w:t>不</w:t>
      </w:r>
      <w:r>
        <w:rPr>
          <w:rFonts w:ascii="Times New Roman" w:hAnsi="Times New Roman"/>
          <w:sz w:val="28"/>
        </w:rPr>
        <w:t>....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счётное слово </w:t>
      </w:r>
      <w:r>
        <w:rPr>
          <w:rFonts w:ascii="Times New Roman" w:hAnsi="Times New Roman"/>
          <w:sz w:val="28"/>
        </w:rPr>
        <w:t>倍</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глагольные счётные слова (</w:t>
      </w:r>
      <w:r>
        <w:rPr>
          <w:rFonts w:ascii="Times New Roman" w:hAnsi="Times New Roman"/>
          <w:sz w:val="28"/>
        </w:rPr>
        <w:t>眼</w:t>
      </w:r>
      <w:r>
        <w:rPr>
          <w:rFonts w:ascii="Times New Roman" w:hAnsi="Times New Roman"/>
          <w:sz w:val="28"/>
        </w:rPr>
        <w:t xml:space="preserve">, </w:t>
      </w:r>
      <w:r>
        <w:rPr>
          <w:rFonts w:ascii="Times New Roman" w:hAnsi="Times New Roman"/>
          <w:sz w:val="28"/>
        </w:rPr>
        <w:t>口</w:t>
      </w:r>
      <w:r>
        <w:rPr>
          <w:rFonts w:ascii="Times New Roman" w:hAnsi="Times New Roman"/>
          <w:sz w:val="28"/>
        </w:rPr>
        <w:t xml:space="preserve">, </w:t>
      </w:r>
      <w:r>
        <w:rPr>
          <w:rFonts w:ascii="Times New Roman" w:hAnsi="Times New Roman"/>
          <w:sz w:val="28"/>
        </w:rPr>
        <w:t>声</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дополнительный член возможности;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原来</w:t>
      </w:r>
      <w:r>
        <w:rPr>
          <w:rFonts w:ascii="Times New Roman" w:hAnsi="Times New Roman"/>
          <w:sz w:val="28"/>
        </w:rPr>
        <w:t xml:space="preserve">, </w:t>
      </w:r>
      <w:r>
        <w:rPr>
          <w:rFonts w:ascii="Times New Roman" w:hAnsi="Times New Roman"/>
          <w:sz w:val="28"/>
        </w:rPr>
        <w:t>曾经</w:t>
      </w:r>
      <w:r>
        <w:rPr>
          <w:rFonts w:ascii="Times New Roman" w:hAnsi="Times New Roman"/>
          <w:sz w:val="28"/>
        </w:rPr>
        <w:t xml:space="preserve">, </w:t>
      </w:r>
      <w:r>
        <w:rPr>
          <w:rFonts w:ascii="Times New Roman" w:hAnsi="Times New Roman"/>
          <w:sz w:val="28"/>
        </w:rPr>
        <w:t>终于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выражение </w:t>
      </w:r>
      <w:r>
        <w:rPr>
          <w:rFonts w:ascii="Times New Roman" w:hAnsi="Times New Roman"/>
          <w:sz w:val="28"/>
        </w:rPr>
        <w:t>怪不得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выражение </w:t>
      </w:r>
      <w:r>
        <w:rPr>
          <w:rFonts w:ascii="Times New Roman" w:hAnsi="Times New Roman"/>
          <w:sz w:val="28"/>
        </w:rPr>
        <w:t>的话</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дополнительные элементы результата результативные морфемы </w:t>
      </w:r>
      <w:r>
        <w:rPr>
          <w:rFonts w:ascii="Times New Roman" w:hAnsi="Times New Roman"/>
          <w:sz w:val="28"/>
        </w:rPr>
        <w:t>好</w:t>
      </w:r>
      <w:r>
        <w:rPr>
          <w:rFonts w:ascii="Times New Roman" w:hAnsi="Times New Roman"/>
          <w:sz w:val="28"/>
        </w:rPr>
        <w:t xml:space="preserve">, </w:t>
      </w:r>
      <w:r>
        <w:rPr>
          <w:rFonts w:ascii="Times New Roman" w:hAnsi="Times New Roman"/>
          <w:sz w:val="28"/>
        </w:rPr>
        <w:t>完</w:t>
      </w:r>
      <w:r>
        <w:rPr>
          <w:rFonts w:ascii="Times New Roman" w:hAnsi="Times New Roman"/>
          <w:sz w:val="28"/>
        </w:rPr>
        <w:t xml:space="preserve">, </w:t>
      </w:r>
      <w:r>
        <w:rPr>
          <w:rFonts w:ascii="Times New Roman" w:hAnsi="Times New Roman"/>
          <w:sz w:val="28"/>
        </w:rPr>
        <w:t>到</w:t>
      </w:r>
      <w:r>
        <w:rPr>
          <w:rFonts w:ascii="Times New Roman" w:hAnsi="Times New Roman"/>
          <w:sz w:val="28"/>
        </w:rPr>
        <w:t xml:space="preserve">, </w:t>
      </w:r>
      <w:r>
        <w:rPr>
          <w:rFonts w:ascii="Times New Roman" w:hAnsi="Times New Roman"/>
          <w:sz w:val="28"/>
        </w:rPr>
        <w:t>住</w:t>
      </w:r>
      <w:r>
        <w:rPr>
          <w:rFonts w:ascii="Times New Roman" w:hAnsi="Times New Roman"/>
          <w:sz w:val="28"/>
        </w:rPr>
        <w:t xml:space="preserve">, </w:t>
      </w:r>
      <w:r>
        <w:rPr>
          <w:rFonts w:ascii="Times New Roman" w:hAnsi="Times New Roman"/>
          <w:sz w:val="28"/>
        </w:rPr>
        <w:t>下</w:t>
      </w:r>
      <w:r>
        <w:rPr>
          <w:rFonts w:ascii="Times New Roman" w:hAnsi="Times New Roman"/>
          <w:sz w:val="28"/>
        </w:rPr>
        <w:t xml:space="preserve">, </w:t>
      </w:r>
      <w:r>
        <w:rPr>
          <w:rFonts w:ascii="Times New Roman" w:hAnsi="Times New Roman"/>
          <w:sz w:val="28"/>
        </w:rPr>
        <w:t>上</w:t>
      </w:r>
      <w:r>
        <w:rPr>
          <w:rFonts w:ascii="Times New Roman" w:hAnsi="Times New Roman"/>
          <w:sz w:val="28"/>
        </w:rPr>
        <w:t xml:space="preserve">, </w:t>
      </w:r>
      <w:r>
        <w:rPr>
          <w:rFonts w:ascii="Times New Roman" w:hAnsi="Times New Roman"/>
          <w:sz w:val="28"/>
        </w:rPr>
        <w:t>懂</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вариации способов построения дополнения длительности;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不是</w:t>
      </w:r>
      <w:r>
        <w:rPr>
          <w:rFonts w:ascii="Times New Roman" w:hAnsi="Times New Roman"/>
          <w:sz w:val="28"/>
        </w:rPr>
        <w:t xml:space="preserve">……, </w:t>
      </w:r>
      <w:r>
        <w:rPr>
          <w:rFonts w:ascii="Times New Roman" w:hAnsi="Times New Roman"/>
          <w:sz w:val="28"/>
        </w:rPr>
        <w:t>而是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把</w:t>
      </w:r>
      <w:r>
        <w:rPr>
          <w:rFonts w:ascii="Times New Roman" w:hAnsi="Times New Roman"/>
          <w:sz w:val="28"/>
        </w:rPr>
        <w:t>……</w:t>
      </w:r>
      <w:r>
        <w:rPr>
          <w:rFonts w:ascii="Times New Roman" w:hAnsi="Times New Roman"/>
          <w:sz w:val="28"/>
        </w:rPr>
        <w:t>作为／当作</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把</w:t>
      </w:r>
      <w:r>
        <w:rPr>
          <w:rFonts w:ascii="Times New Roman" w:hAnsi="Times New Roman"/>
          <w:sz w:val="28"/>
        </w:rPr>
        <w:t>……</w:t>
      </w:r>
      <w:r>
        <w:rPr>
          <w:rFonts w:ascii="Times New Roman" w:hAnsi="Times New Roman"/>
          <w:sz w:val="28"/>
        </w:rPr>
        <w:t>作为／当作</w:t>
      </w:r>
      <w:r>
        <w:rPr>
          <w:rFonts w:ascii="Times New Roman" w:hAnsi="Times New Roman"/>
          <w:sz w:val="28"/>
        </w:rPr>
        <w:t xml:space="preserve">…… + </w:t>
      </w:r>
      <w:r>
        <w:rPr>
          <w:rFonts w:ascii="Times New Roman" w:hAnsi="Times New Roman"/>
          <w:sz w:val="28"/>
        </w:rPr>
        <w:t>来</w:t>
      </w:r>
      <w:r>
        <w:rPr>
          <w:rFonts w:ascii="Times New Roman" w:hAnsi="Times New Roman"/>
          <w:sz w:val="28"/>
        </w:rPr>
        <w:t xml:space="preserve"> с глаголом;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выделительную конструкцию </w:t>
      </w:r>
      <w:r>
        <w:rPr>
          <w:rFonts w:ascii="Times New Roman" w:hAnsi="Times New Roman"/>
          <w:sz w:val="28"/>
        </w:rPr>
        <w:t>是</w:t>
      </w:r>
      <w:r>
        <w:rPr>
          <w:rFonts w:ascii="Times New Roman" w:hAnsi="Times New Roman"/>
          <w:sz w:val="28"/>
        </w:rPr>
        <w:t>……</w:t>
      </w:r>
      <w:r>
        <w:rPr>
          <w:rFonts w:ascii="Times New Roman" w:hAnsi="Times New Roman"/>
          <w:sz w:val="28"/>
        </w:rPr>
        <w:t>的</w:t>
      </w:r>
      <w:r>
        <w:rPr>
          <w:rFonts w:ascii="Times New Roman" w:hAnsi="Times New Roman"/>
          <w:sz w:val="28"/>
        </w:rPr>
        <w:t xml:space="preserve"> (показатель завершённого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该</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是</w:t>
      </w:r>
      <w:r>
        <w:rPr>
          <w:rFonts w:ascii="Times New Roman" w:hAnsi="Times New Roman"/>
          <w:sz w:val="28"/>
        </w:rPr>
        <w:t>……</w:t>
      </w:r>
      <w:r>
        <w:rPr>
          <w:rFonts w:ascii="Times New Roman" w:hAnsi="Times New Roman"/>
          <w:sz w:val="28"/>
        </w:rPr>
        <w:t>的时候了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конструкцией «</w:t>
      </w:r>
      <w:r>
        <w:rPr>
          <w:rFonts w:ascii="Times New Roman" w:hAnsi="Times New Roman"/>
          <w:sz w:val="28"/>
        </w:rPr>
        <w:t>为什么不</w:t>
      </w:r>
      <w:r>
        <w:rPr>
          <w:rFonts w:ascii="Times New Roman" w:hAnsi="Times New Roman"/>
          <w:sz w:val="28"/>
        </w:rPr>
        <w:t xml:space="preserve"> ……</w:t>
      </w:r>
      <w:r>
        <w:rPr>
          <w:rFonts w:ascii="Times New Roman" w:hAnsi="Times New Roman"/>
          <w:sz w:val="28"/>
        </w:rPr>
        <w:t>呢？</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переносные значения глаголов;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其实</w:t>
      </w:r>
      <w:r>
        <w:rPr>
          <w:rFonts w:ascii="Times New Roman" w:hAnsi="Times New Roman"/>
          <w:sz w:val="28"/>
        </w:rPr>
        <w:t xml:space="preserve">, </w:t>
      </w:r>
      <w:r>
        <w:rPr>
          <w:rFonts w:ascii="Times New Roman" w:hAnsi="Times New Roman"/>
          <w:sz w:val="28"/>
        </w:rPr>
        <w:t>尤其</w:t>
      </w:r>
      <w:r>
        <w:rPr>
          <w:rFonts w:ascii="Times New Roman" w:hAnsi="Times New Roman"/>
          <w:sz w:val="28"/>
        </w:rPr>
        <w:t xml:space="preserve">, </w:t>
      </w:r>
      <w:r>
        <w:rPr>
          <w:rFonts w:ascii="Times New Roman" w:hAnsi="Times New Roman"/>
          <w:sz w:val="28"/>
        </w:rPr>
        <w:t>反而</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союзы </w:t>
      </w:r>
      <w:r>
        <w:rPr>
          <w:rFonts w:ascii="Times New Roman" w:hAnsi="Times New Roman"/>
          <w:sz w:val="28"/>
        </w:rPr>
        <w:t>而且</w:t>
      </w:r>
      <w:r>
        <w:rPr>
          <w:rFonts w:ascii="Times New Roman" w:hAnsi="Times New Roman"/>
          <w:sz w:val="28"/>
        </w:rPr>
        <w:t xml:space="preserve">, </w:t>
      </w:r>
      <w:r>
        <w:rPr>
          <w:rFonts w:ascii="Times New Roman" w:hAnsi="Times New Roman"/>
          <w:sz w:val="28"/>
        </w:rPr>
        <w:t>因此</w:t>
      </w:r>
      <w:r>
        <w:rPr>
          <w:rFonts w:ascii="Times New Roman" w:hAnsi="Times New Roman"/>
          <w:sz w:val="28"/>
        </w:rPr>
        <w:t xml:space="preserve">, </w:t>
      </w:r>
      <w:r>
        <w:rPr>
          <w:rFonts w:ascii="Times New Roman" w:hAnsi="Times New Roman"/>
          <w:sz w:val="28"/>
        </w:rPr>
        <w:t>却</w:t>
      </w:r>
      <w:r>
        <w:rPr>
          <w:rFonts w:ascii="Times New Roman" w:hAnsi="Times New Roman"/>
          <w:sz w:val="28"/>
        </w:rPr>
        <w:t xml:space="preserve">, </w:t>
      </w:r>
      <w:r>
        <w:rPr>
          <w:rFonts w:ascii="Times New Roman" w:hAnsi="Times New Roman"/>
          <w:sz w:val="28"/>
        </w:rPr>
        <w:t>再说</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предлоги </w:t>
      </w:r>
      <w:r>
        <w:rPr>
          <w:rFonts w:ascii="Times New Roman" w:hAnsi="Times New Roman"/>
          <w:sz w:val="28"/>
        </w:rPr>
        <w:t>由</w:t>
      </w:r>
      <w:r>
        <w:rPr>
          <w:rFonts w:ascii="Times New Roman" w:hAnsi="Times New Roman"/>
          <w:sz w:val="28"/>
        </w:rPr>
        <w:t xml:space="preserve">, </w:t>
      </w:r>
      <w:r>
        <w:rPr>
          <w:rFonts w:ascii="Times New Roman" w:hAnsi="Times New Roman"/>
          <w:sz w:val="28"/>
        </w:rPr>
        <w:t>由于</w:t>
      </w:r>
      <w:r>
        <w:rPr>
          <w:rFonts w:ascii="Times New Roman" w:hAnsi="Times New Roman"/>
          <w:sz w:val="28"/>
        </w:rPr>
        <w:t xml:space="preserve">, </w:t>
      </w:r>
      <w:r>
        <w:rPr>
          <w:rFonts w:ascii="Times New Roman" w:hAnsi="Times New Roman"/>
          <w:sz w:val="28"/>
        </w:rPr>
        <w:t>至于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новые глагольные счетные слова (</w:t>
      </w:r>
      <w:r>
        <w:rPr>
          <w:rFonts w:ascii="Times New Roman" w:hAnsi="Times New Roman"/>
          <w:sz w:val="28"/>
        </w:rPr>
        <w:t>趟</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служебные слова </w:t>
      </w:r>
      <w:r>
        <w:rPr>
          <w:rFonts w:ascii="Times New Roman" w:hAnsi="Times New Roman"/>
          <w:sz w:val="28"/>
        </w:rPr>
        <w:t>像</w:t>
      </w:r>
      <w:r>
        <w:rPr>
          <w:rFonts w:ascii="Times New Roman" w:hAnsi="Times New Roman"/>
          <w:sz w:val="28"/>
        </w:rPr>
        <w:t xml:space="preserve">, </w:t>
      </w:r>
      <w:r>
        <w:rPr>
          <w:rFonts w:ascii="Times New Roman" w:hAnsi="Times New Roman"/>
          <w:sz w:val="28"/>
        </w:rPr>
        <w:t>比如</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результативные морфемы </w:t>
      </w:r>
      <w:r>
        <w:rPr>
          <w:rFonts w:ascii="Times New Roman" w:hAnsi="Times New Roman"/>
          <w:sz w:val="28"/>
        </w:rPr>
        <w:t>死</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вводные слова (</w:t>
      </w:r>
      <w:r>
        <w:rPr>
          <w:rFonts w:ascii="Times New Roman" w:hAnsi="Times New Roman"/>
          <w:sz w:val="28"/>
        </w:rPr>
        <w:t>根据</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слова с приблизительным значением (</w:t>
      </w:r>
      <w:r>
        <w:rPr>
          <w:rFonts w:ascii="Times New Roman" w:hAnsi="Times New Roman"/>
          <w:sz w:val="28"/>
        </w:rPr>
        <w:t>几</w:t>
      </w:r>
      <w:r>
        <w:rPr>
          <w:rFonts w:ascii="Times New Roman" w:hAnsi="Times New Roman"/>
          <w:sz w:val="28"/>
        </w:rPr>
        <w:t xml:space="preserve">, </w:t>
      </w:r>
      <w:r>
        <w:rPr>
          <w:rFonts w:ascii="Times New Roman" w:hAnsi="Times New Roman"/>
          <w:sz w:val="28"/>
        </w:rPr>
        <w:t>多</w:t>
      </w:r>
      <w:r>
        <w:rPr>
          <w:rFonts w:ascii="Times New Roman" w:hAnsi="Times New Roman"/>
          <w:sz w:val="28"/>
        </w:rPr>
        <w:t xml:space="preserve">, </w:t>
      </w:r>
      <w:r>
        <w:rPr>
          <w:rFonts w:ascii="Times New Roman" w:hAnsi="Times New Roman"/>
          <w:sz w:val="28"/>
        </w:rPr>
        <w:t>左右</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其中</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сложные модификаторы направления (</w:t>
      </w:r>
      <w:r>
        <w:rPr>
          <w:rFonts w:ascii="Times New Roman" w:hAnsi="Times New Roman"/>
          <w:sz w:val="28"/>
        </w:rPr>
        <w:t>下来，下去</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удвоение числительного </w:t>
      </w:r>
      <w:r>
        <w:rPr>
          <w:rFonts w:ascii="Times New Roman" w:hAnsi="Times New Roman"/>
          <w:sz w:val="28"/>
        </w:rPr>
        <w:t>一</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выражения </w:t>
      </w:r>
      <w:r>
        <w:rPr>
          <w:rFonts w:ascii="Times New Roman" w:hAnsi="Times New Roman"/>
          <w:sz w:val="28"/>
        </w:rPr>
        <w:t>只不过</w:t>
      </w:r>
      <w:r>
        <w:rPr>
          <w:rFonts w:ascii="Times New Roman" w:hAnsi="Times New Roman"/>
          <w:sz w:val="28"/>
        </w:rPr>
        <w:t xml:space="preserve">, </w:t>
      </w:r>
      <w:r>
        <w:rPr>
          <w:rFonts w:ascii="Times New Roman" w:hAnsi="Times New Roman"/>
          <w:sz w:val="28"/>
        </w:rPr>
        <w:t>多亏</w:t>
      </w:r>
      <w:r>
        <w:rPr>
          <w:rFonts w:ascii="Times New Roman" w:hAnsi="Times New Roman"/>
          <w:sz w:val="28"/>
        </w:rPr>
        <w:t xml:space="preserve">, </w:t>
      </w:r>
      <w:r>
        <w:rPr>
          <w:rFonts w:ascii="Times New Roman" w:hAnsi="Times New Roman"/>
          <w:sz w:val="28"/>
        </w:rPr>
        <w:t>恨不得</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вводные выражения (</w:t>
      </w:r>
      <w:r>
        <w:rPr>
          <w:rFonts w:ascii="Times New Roman" w:hAnsi="Times New Roman"/>
          <w:sz w:val="28"/>
        </w:rPr>
        <w:t>一般来说</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риторический вопрос с наречием </w:t>
      </w:r>
      <w:r>
        <w:rPr>
          <w:rFonts w:ascii="Times New Roman" w:hAnsi="Times New Roman"/>
          <w:sz w:val="28"/>
        </w:rPr>
        <w:t>难道</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越</w:t>
      </w:r>
      <w:r>
        <w:rPr>
          <w:rFonts w:ascii="Times New Roman" w:hAnsi="Times New Roman"/>
          <w:sz w:val="28"/>
        </w:rPr>
        <w:t xml:space="preserve"> A </w:t>
      </w:r>
      <w:r>
        <w:rPr>
          <w:rFonts w:ascii="Times New Roman" w:hAnsi="Times New Roman"/>
          <w:sz w:val="28"/>
        </w:rPr>
        <w:t>越</w:t>
      </w:r>
      <w:r>
        <w:rPr>
          <w:rFonts w:ascii="Times New Roman" w:hAnsi="Times New Roman"/>
          <w:sz w:val="28"/>
        </w:rPr>
        <w:t xml:space="preserve"> B;</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只要</w:t>
      </w:r>
      <w:r>
        <w:rPr>
          <w:rFonts w:ascii="Times New Roman" w:hAnsi="Times New Roman"/>
          <w:sz w:val="28"/>
        </w:rPr>
        <w:t>……</w:t>
      </w:r>
      <w:r>
        <w:rPr>
          <w:rFonts w:ascii="Times New Roman" w:hAnsi="Times New Roman"/>
          <w:sz w:val="28"/>
        </w:rPr>
        <w:t>，就</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конструкцию ……</w:t>
      </w:r>
      <w:r>
        <w:rPr>
          <w:rFonts w:ascii="Times New Roman" w:hAnsi="Times New Roman"/>
          <w:sz w:val="28"/>
        </w:rPr>
        <w:t>是</w:t>
      </w:r>
      <w:r>
        <w:rPr>
          <w:rFonts w:ascii="Times New Roman" w:hAnsi="Times New Roman"/>
          <w:sz w:val="28"/>
        </w:rPr>
        <w:t>……</w:t>
      </w:r>
      <w:r>
        <w:rPr>
          <w:rFonts w:ascii="Times New Roman" w:hAnsi="Times New Roman"/>
          <w:sz w:val="28"/>
        </w:rPr>
        <w:t>，就是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宁可</w:t>
      </w:r>
      <w:r>
        <w:rPr>
          <w:rFonts w:ascii="Times New Roman" w:hAnsi="Times New Roman"/>
          <w:sz w:val="28"/>
        </w:rPr>
        <w:t xml:space="preserve">… </w:t>
      </w:r>
      <w:r>
        <w:rPr>
          <w:rFonts w:ascii="Times New Roman" w:hAnsi="Times New Roman"/>
          <w:sz w:val="28"/>
        </w:rPr>
        <w:t>也</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конструкции сослагательного наклонения;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параллельные конструкции.;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социокультурными знаниями и умениями: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осуществлять межличностное и межкультурное общение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рамках тематического содержания 11 класса;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знать/понимать и использовать в устной и письменной речи наиболее употребительную тематическую фоновую лексику и реалии родной страны и страны/стран изучаемого языка при изучении тем (государственное устройство, система образования, страницы истории, основные праздники, проведение досуга, этикетные особенности общения, традиции в кулинарии и далее);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понимать речевые различия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развивать умения представлять родную страну/малую родину и страну/страны изучаемого языка (культурные явления и события; достопримечательности, в том числе Москвы и Санкт-Петербурга, а также своего региона, города, села, деревни; выдающиеся люди: государственные деятели, учёные, писатели, поэты, художники, композиторы, музыканты, спортсмены, актёры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оказывать помощь зарубежным гостям в России в ситуациях повседневного общения на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использовать в процессе устного и письменного общения изученных сведений о социокультурном портрете Китая, сведений об особенностях образа жизни, быта и культуры китайцев;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уметь вести беседу о сходстве и различиях в традициях своей страны и Китая, а также других стран, в которых широко используется китайский язык, об особенностях образа жизни, быта, культуры, о некоторых произведениях художественной литературы, кинематографа, музыки, всемирно известных достопримечательностях на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Участвовать в учебно-исследовательской проектной деятельности предметного и межпредметного характера с использованием материалов на китайском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Интернете.</w:t>
      </w:r>
    </w:p>
    <w:p w:rsidR="00FF74DA" w:rsidRDefault="00FF74DA">
      <w:pPr>
        <w:widowControl w:val="0"/>
        <w:spacing w:after="0" w:line="240" w:lineRule="auto"/>
        <w:ind w:firstLine="709"/>
        <w:contextualSpacing/>
        <w:jc w:val="both"/>
        <w:rPr>
          <w:rFonts w:ascii="Times New Roman" w:hAnsi="Times New Roman"/>
          <w:sz w:val="28"/>
        </w:rPr>
      </w:pPr>
    </w:p>
    <w:p w:rsidR="00FF74DA" w:rsidRDefault="00F11E90">
      <w:pPr>
        <w:widowControl w:val="0"/>
        <w:spacing w:after="0" w:line="240" w:lineRule="auto"/>
        <w:ind w:firstLine="709"/>
        <w:contextualSpacing/>
        <w:jc w:val="both"/>
        <w:rPr>
          <w:rFonts w:ascii="Times New Roman" w:hAnsi="Times New Roman"/>
          <w:b/>
          <w:bCs/>
          <w:sz w:val="28"/>
        </w:rPr>
      </w:pPr>
      <w:r>
        <w:rPr>
          <w:rFonts w:ascii="Times New Roman" w:hAnsi="Times New Roman"/>
          <w:b/>
          <w:bCs/>
          <w:sz w:val="28"/>
        </w:rPr>
        <w:t>Содержание учебного предмета</w:t>
      </w:r>
    </w:p>
    <w:p w:rsidR="00FF74DA" w:rsidRDefault="00F11E90">
      <w:pPr>
        <w:widowControl w:val="0"/>
        <w:spacing w:after="0" w:line="240" w:lineRule="auto"/>
        <w:ind w:firstLine="709"/>
        <w:contextualSpacing/>
        <w:jc w:val="both"/>
        <w:rPr>
          <w:rFonts w:ascii="Times New Roman" w:hAnsi="Times New Roman"/>
          <w:b/>
          <w:bCs/>
          <w:sz w:val="28"/>
        </w:rPr>
      </w:pPr>
      <w:r>
        <w:rPr>
          <w:rFonts w:ascii="Times New Roman" w:hAnsi="Times New Roman"/>
          <w:b/>
          <w:bCs/>
          <w:sz w:val="28"/>
        </w:rPr>
        <w:t>10 класс</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Коммуникативные умения.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Внешность и характеристика человека, литературного персонажа.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Современный мир профессий. Проблемы выбора профессии (возможности продолжения образования вузе, в профессиональном колледже, выбор рабочей специальности, подработка для обучающегося). Роль иностранного языка в планах на будущее.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Молодёжь в современном обществе. Досуг молодёжи: чтение, кино, театр, музыка, музеи, Интернет, компьютерные игры. Любовь и дружба.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Покупки: одежда, обувь и продукты питания. Карманные деньги. Молодёжная мода.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Туризм. Виды отдыха. Путешествия по России и зарубежным странам.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Проблемы экологии. Защита окружающей среды. Стихийные бедствия.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Условия проживания в городской/сельской местности.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Технический прогресс: перспективы и последствия. Современные средства связи (мобильные телефоны, смартфоны, планшеты, компьютеры).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Виды речевой 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Говорение.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Для ведения названных видов диалогов необходимо развитие и совершенствование следующих умений: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диалог – обмен мнениями: выражать своё мнение и обосновывать его, высказывать свое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или без использования их с соблюдением норм речевого этикета, принятых в стране/странах изучаемого языка, при необходимости уточняя и переспрашивая собеседника.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Объём диалога – до 8 реплик со стороны каждого собеседника.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коммуникативных умений монологической речи на базе умений, сформированных на уровне основного общего образования: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создание устных связных монологических высказываний с использованием основных коммуникативных типов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повествование/сообщение;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рассуждение;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пересказ основного содержания, прочитанного/прослушанного текста с выражением своего отношения к событиям и фактам, изложенным в тексте;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устное представление (презентация) результатов выполненной проектной работы.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Данные умения монологической речи развиваются в рамках тематического содержания речи с использованием вопросов, плана, ключевых слов и/или иллюстраций, фотографий, таблиц, диаграмм или без использования их.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Объём монологического высказывания – до 14 фраз.</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Аудирование.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Время звучания текста/текстов для аудирования – до 2,5 мин.</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Смысловое чтение.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несплошных текстов (таблиц, диаграмм, графиков), понимание представленной в них информации и её использование для решения практических задач с привлечением фоновых знаний.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 график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Объём текста/текстов для чтения – до 200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180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Письменная речь.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умений письменной речи на базе умений, сформированных на уровне основного общего образования: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заполнение анкет и формуляров в соответствии с нормами, принятыми в стране/странах изучаемого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написание резюме (СV) с сообщением основных сведений о себе в соответствии с нормами, принятыми в стране/странах изучаемого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с изложением новостей; рассказом об отдельных фактах и событиях своей жизни; выражением своих суждений и чувств; описанием планов на будущее и расспросе об аналогичной информации партнёра по письменному общению. Объём сообщения – до 180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создание небольшого письменного высказывания (рассказа, сочинения и далее) на основе плана, иллюстрации, таблицы, диаграммы и/или прочитанного/прослушанного текста с использованием образца. Объем письменного высказывания до 130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заполнение таблицы: краткая фиксация содержания прочитанного/прослушанного текста или дополнение информации в таблице;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письменное предоставление результатов выполненной проектной работы, в том числе в форме презентации. Объём – до 120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Языковые знания и навыки.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Фонетическая сторона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Владение основными навыками различения на слух и произношения всех звуков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букв китайского звукобуквенного алфавита ханьюй пиньинь (</w:t>
      </w:r>
      <w:r>
        <w:rPr>
          <w:rFonts w:ascii="Times New Roman" w:hAnsi="Times New Roman"/>
          <w:sz w:val="28"/>
        </w:rPr>
        <w:t>汉语拼音</w:t>
      </w:r>
      <w:r>
        <w:rPr>
          <w:rFonts w:ascii="Times New Roman" w:hAnsi="Times New Roman"/>
          <w:sz w:val="28"/>
        </w:rPr>
        <w:t>) (также называемого «фонетической транскрипцией»), их фонетически корректное озвучивание.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структуры китайского слога, особенностей сочетаемости инициалей и финалей, различение их на слух и правильное озвучивание;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правил тональной системы китайского языка и их корректное использование (изменение тонов, неполный третий тон, легкий тон).</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новых слов, записанных с помощью китайского фонетического алфавита, согласно основным правилам чтения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системы китайско-русской транскрипции Палладия и правильное произнесение китайских слов, записанных в этой транскрипции.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Выразительное 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демонстрирующей понимание текста.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180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Иероглифика, орфография и пунктуация.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Правильное написание изученных слов в иероглифике и системе пиньинь, а также применение их в рамках изучаемого лексико-грамматического материала.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Использование основополагающих правил написания китайских иероглифов и порядка черт при создании текстов в иероглифике.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Анализ иероглифов по количеству черт, обозначение сходства и различия в написании изученных иероглифов.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Анализ структуры изученных иероглифов, выделение иероглифических ключей, графем и черт, в фоноидеограммах – ключей и фонетиков.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Распознавание в иероглифическом тексте знакомых иероглифических знаков, в том числе в новых сочетаниях, умение читать и записывать данные знаки.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печатных и рукописных текстов, записанных современным иероглифическим письмом, содержащих изученные иероглифы.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Написание услышанного текста в пределах изученной лексики в иероглифике и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Транскрибирование изученных слов, записанных иероглификой, в системе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Расстановка знаков тонов в тексте, записанном иероглификой и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Набор иероглифического текста на компьютере, использование иероглифики при поиске информации в Интернете.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Использование иероглифической догадки в случаях выявления незнакомого сочетания иероглифов.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Использование иероглифики при создании презентаций и других учебных произведений на компьютере.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некоторых базовых иероглифов, записанных в традиционной форме.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Лексическая сторона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китайском языке нормы лексической сочетаемости.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Объём – 900 лексических единиц для продуктивного использования (включая 7103 лексических единиц, изученных ранее) и 10103 лексических единиц для рецептивного усвоения (включая 780 лексических единиц продуктивного минимума).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Многозначные лексические единицы. Синонимы. Антонимы. Интернациональные слова. Наиболее частотные фразовые глаголы/идиомы. Сокращения и аббревиатуры.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средства связи для обеспечения целостности и логичности устного/письменного высказывания.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Грамматическая сторона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Распознавание и употребление в устной и письменной речи (включая грамматические явления, изученные на начальном общем и основном общем уровнях образования):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различные коммуникативные типы предложений: повествовательные (утвердительные и отрицательные), вопросительные (общего вопроса с частицей </w:t>
      </w:r>
      <w:r>
        <w:rPr>
          <w:rFonts w:ascii="Times New Roman" w:hAnsi="Times New Roman"/>
          <w:sz w:val="28"/>
        </w:rPr>
        <w:t>吗</w:t>
      </w:r>
      <w:r>
        <w:rPr>
          <w:rFonts w:ascii="Times New Roman" w:hAnsi="Times New Roman"/>
          <w:sz w:val="28"/>
        </w:rPr>
        <w:t xml:space="preserve"> и в утвердительно-отрицательной форме, специального вопроса с вопросительными местоимениями), побудительные (в утвердительной и отрицательной форме), восклицательные;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нераспространённые и распространённые простые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именным сказуемым со связкой </w:t>
      </w:r>
      <w:r>
        <w:rPr>
          <w:rFonts w:ascii="Times New Roman" w:hAnsi="Times New Roman"/>
          <w:sz w:val="28"/>
        </w:rPr>
        <w:t>是</w:t>
      </w:r>
      <w:r>
        <w:rPr>
          <w:rFonts w:ascii="Times New Roman" w:hAnsi="Times New Roman"/>
          <w:sz w:val="28"/>
        </w:rPr>
        <w:t xml:space="preserve"> и без связки </w:t>
      </w:r>
      <w:r>
        <w:rPr>
          <w:rFonts w:ascii="Times New Roman" w:hAnsi="Times New Roman"/>
          <w:sz w:val="28"/>
        </w:rPr>
        <w:t>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качественным сказуемым, приветственные фразы с качественным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простым глагольным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глагольным сказуемым, принимающим двойное дополнение;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глагольным сказуемым, принимающим прямое дополнение и дополнительный элемент результата с инфиксом </w:t>
      </w:r>
      <w:r>
        <w:rPr>
          <w:rFonts w:ascii="Times New Roman" w:hAnsi="Times New Roman"/>
          <w:sz w:val="28"/>
        </w:rPr>
        <w:t>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наличия и обладания со сказуемым, выраженным глаголом </w:t>
      </w:r>
      <w:r>
        <w:rPr>
          <w:rFonts w:ascii="Times New Roman" w:hAnsi="Times New Roman"/>
          <w:sz w:val="28"/>
        </w:rPr>
        <w:t>有</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восклицательные предложения по форме «</w:t>
      </w:r>
      <w:r>
        <w:rPr>
          <w:rFonts w:ascii="Times New Roman" w:hAnsi="Times New Roman"/>
          <w:sz w:val="28"/>
        </w:rPr>
        <w:t>太</w:t>
      </w:r>
      <w:r>
        <w:rPr>
          <w:rFonts w:ascii="Times New Roman" w:hAnsi="Times New Roman"/>
          <w:sz w:val="28"/>
        </w:rPr>
        <w:t>……</w:t>
      </w:r>
      <w:r>
        <w:rPr>
          <w:rFonts w:ascii="Times New Roman" w:hAnsi="Times New Roman"/>
          <w:sz w:val="28"/>
        </w:rPr>
        <w:t>了</w:t>
      </w:r>
      <w:r>
        <w:rPr>
          <w:rFonts w:ascii="Times New Roman" w:hAnsi="Times New Roman"/>
          <w:sz w:val="28"/>
        </w:rPr>
        <w:t xml:space="preserve">!» (с наречиями </w:t>
      </w:r>
      <w:r>
        <w:rPr>
          <w:rFonts w:ascii="Times New Roman" w:hAnsi="Times New Roman"/>
          <w:sz w:val="28"/>
        </w:rPr>
        <w:t>多</w:t>
      </w:r>
      <w:r>
        <w:rPr>
          <w:rFonts w:ascii="Times New Roman" w:hAnsi="Times New Roman"/>
          <w:sz w:val="28"/>
        </w:rPr>
        <w:t xml:space="preserve">, </w:t>
      </w:r>
      <w:r>
        <w:rPr>
          <w:rFonts w:ascii="Times New Roman" w:hAnsi="Times New Roman"/>
          <w:sz w:val="28"/>
        </w:rPr>
        <w:t>太</w:t>
      </w:r>
      <w:r>
        <w:rPr>
          <w:rFonts w:ascii="Times New Roman" w:hAnsi="Times New Roman"/>
          <w:sz w:val="28"/>
        </w:rPr>
        <w:t xml:space="preserve">, </w:t>
      </w:r>
      <w:r>
        <w:rPr>
          <w:rFonts w:ascii="Times New Roman" w:hAnsi="Times New Roman"/>
          <w:sz w:val="28"/>
        </w:rPr>
        <w:t>真</w:t>
      </w:r>
      <w:r>
        <w:rPr>
          <w:rFonts w:ascii="Times New Roman" w:hAnsi="Times New Roman"/>
          <w:sz w:val="28"/>
        </w:rPr>
        <w:t xml:space="preserve">, </w:t>
      </w:r>
      <w:r>
        <w:rPr>
          <w:rFonts w:ascii="Times New Roman" w:hAnsi="Times New Roman"/>
          <w:sz w:val="28"/>
        </w:rPr>
        <w:t>好</w:t>
      </w:r>
      <w:r>
        <w:rPr>
          <w:rFonts w:ascii="Times New Roman" w:hAnsi="Times New Roman"/>
          <w:sz w:val="28"/>
        </w:rPr>
        <w:t xml:space="preserve"> и фразовыми частицами </w:t>
      </w:r>
      <w:r>
        <w:rPr>
          <w:rFonts w:ascii="Times New Roman" w:hAnsi="Times New Roman"/>
          <w:sz w:val="28"/>
        </w:rPr>
        <w:t>了</w:t>
      </w:r>
      <w:r>
        <w:rPr>
          <w:rFonts w:ascii="Times New Roman" w:hAnsi="Times New Roman"/>
          <w:sz w:val="28"/>
        </w:rPr>
        <w:t xml:space="preserve">, </w:t>
      </w:r>
      <w:r>
        <w:rPr>
          <w:rFonts w:ascii="Times New Roman" w:hAnsi="Times New Roman"/>
          <w:sz w:val="28"/>
        </w:rPr>
        <w:t>啊</w:t>
      </w:r>
      <w:r>
        <w:rPr>
          <w:rFonts w:ascii="Times New Roman" w:hAnsi="Times New Roman"/>
          <w:sz w:val="28"/>
        </w:rPr>
        <w:t xml:space="preserve">, </w:t>
      </w:r>
      <w:r>
        <w:rPr>
          <w:rFonts w:ascii="Times New Roman" w:hAnsi="Times New Roman"/>
          <w:sz w:val="28"/>
        </w:rPr>
        <w:t>啦</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последовательно-связанные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пассивного строя (с предлогом </w:t>
      </w:r>
      <w:r>
        <w:rPr>
          <w:rFonts w:ascii="Times New Roman" w:hAnsi="Times New Roman"/>
          <w:sz w:val="28"/>
        </w:rPr>
        <w:t>被</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субъектно-предикативную структуру/глагольного словосочетания в роли подлежащего;</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фразы, выражающие приветствие и прощание, благодарность и ответ на неё, предложения/приглашения и ответ на него, одобрения и комплименты;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фразы, выражающие просьбу, с глаголом </w:t>
      </w:r>
      <w:r>
        <w:rPr>
          <w:rFonts w:ascii="Times New Roman" w:hAnsi="Times New Roman"/>
          <w:sz w:val="28"/>
        </w:rPr>
        <w:t>请</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личные местоимения (в единственном и множественном числах с использованием суффикса </w:t>
      </w:r>
      <w:r>
        <w:rPr>
          <w:rFonts w:ascii="Times New Roman" w:hAnsi="Times New Roman"/>
          <w:sz w:val="28"/>
        </w:rPr>
        <w:t>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притяжательные местоимения;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вопросительные местоимения (</w:t>
      </w:r>
      <w:r>
        <w:rPr>
          <w:rFonts w:ascii="Times New Roman" w:hAnsi="Times New Roman"/>
          <w:sz w:val="28"/>
        </w:rPr>
        <w:t>谁</w:t>
      </w:r>
      <w:r>
        <w:rPr>
          <w:rFonts w:ascii="Times New Roman" w:hAnsi="Times New Roman"/>
          <w:sz w:val="28"/>
        </w:rPr>
        <w:t xml:space="preserve">, </w:t>
      </w:r>
      <w:r>
        <w:rPr>
          <w:rFonts w:ascii="Times New Roman" w:hAnsi="Times New Roman"/>
          <w:sz w:val="28"/>
        </w:rPr>
        <w:t>什么</w:t>
      </w:r>
      <w:r>
        <w:rPr>
          <w:rFonts w:ascii="Times New Roman" w:hAnsi="Times New Roman"/>
          <w:sz w:val="28"/>
        </w:rPr>
        <w:t xml:space="preserve">, </w:t>
      </w:r>
      <w:r>
        <w:rPr>
          <w:rFonts w:ascii="Times New Roman" w:hAnsi="Times New Roman"/>
          <w:sz w:val="28"/>
        </w:rPr>
        <w:t>哪</w:t>
      </w:r>
      <w:r>
        <w:rPr>
          <w:rFonts w:ascii="Times New Roman" w:hAnsi="Times New Roman"/>
          <w:sz w:val="28"/>
        </w:rPr>
        <w:t xml:space="preserve">, </w:t>
      </w:r>
      <w:r>
        <w:rPr>
          <w:rFonts w:ascii="Times New Roman" w:hAnsi="Times New Roman"/>
          <w:sz w:val="28"/>
        </w:rPr>
        <w:t>几</w:t>
      </w:r>
      <w:r>
        <w:rPr>
          <w:rFonts w:ascii="Times New Roman" w:hAnsi="Times New Roman"/>
          <w:sz w:val="28"/>
        </w:rPr>
        <w:t xml:space="preserve">, </w:t>
      </w:r>
      <w:r>
        <w:rPr>
          <w:rFonts w:ascii="Times New Roman" w:hAnsi="Times New Roman"/>
          <w:sz w:val="28"/>
        </w:rPr>
        <w:t>多大</w:t>
      </w:r>
      <w:r>
        <w:rPr>
          <w:rFonts w:ascii="Times New Roman" w:hAnsi="Times New Roman"/>
          <w:sz w:val="28"/>
        </w:rPr>
        <w:t xml:space="preserve">, </w:t>
      </w:r>
      <w:r>
        <w:rPr>
          <w:rFonts w:ascii="Times New Roman" w:hAnsi="Times New Roman"/>
          <w:sz w:val="28"/>
        </w:rPr>
        <w:t>多少</w:t>
      </w:r>
      <w:r>
        <w:rPr>
          <w:rFonts w:ascii="Times New Roman" w:hAnsi="Times New Roman"/>
          <w:sz w:val="28"/>
        </w:rPr>
        <w:t xml:space="preserve">, </w:t>
      </w:r>
      <w:r>
        <w:rPr>
          <w:rFonts w:ascii="Times New Roman" w:hAnsi="Times New Roman"/>
          <w:sz w:val="28"/>
        </w:rPr>
        <w:t>怎么样</w:t>
      </w:r>
      <w:r>
        <w:rPr>
          <w:rFonts w:ascii="Times New Roman" w:hAnsi="Times New Roman"/>
          <w:sz w:val="28"/>
        </w:rPr>
        <w:t xml:space="preserve"> (в том числе для запроса оценки), </w:t>
      </w:r>
      <w:r>
        <w:rPr>
          <w:rFonts w:ascii="Times New Roman" w:hAnsi="Times New Roman"/>
          <w:sz w:val="28"/>
        </w:rPr>
        <w:t>为什么</w:t>
      </w:r>
      <w:r>
        <w:rPr>
          <w:rFonts w:ascii="Times New Roman" w:hAnsi="Times New Roman"/>
          <w:sz w:val="28"/>
        </w:rPr>
        <w:t xml:space="preserve">, </w:t>
      </w:r>
      <w:r>
        <w:rPr>
          <w:rFonts w:ascii="Times New Roman" w:hAnsi="Times New Roman"/>
          <w:sz w:val="28"/>
        </w:rPr>
        <w:t>怎么</w:t>
      </w:r>
      <w:r>
        <w:rPr>
          <w:rFonts w:ascii="Times New Roman" w:hAnsi="Times New Roman"/>
          <w:sz w:val="28"/>
        </w:rPr>
        <w:t xml:space="preserve"> (в том числе в значении «почему»));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вопросительное притяжательное местоимение </w:t>
      </w:r>
      <w:r>
        <w:rPr>
          <w:rFonts w:ascii="Times New Roman" w:hAnsi="Times New Roman"/>
          <w:sz w:val="28"/>
        </w:rPr>
        <w:t>谁的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вопросительное слово </w:t>
      </w:r>
      <w:r>
        <w:rPr>
          <w:rFonts w:ascii="Times New Roman" w:hAnsi="Times New Roman"/>
          <w:sz w:val="28"/>
        </w:rPr>
        <w:t>什么</w:t>
      </w:r>
      <w:r>
        <w:rPr>
          <w:rFonts w:ascii="Times New Roman" w:hAnsi="Times New Roman"/>
          <w:sz w:val="28"/>
        </w:rPr>
        <w:t xml:space="preserve"> в значении «какой» и в роли дополнения;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什么的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существительные (в единственном и множественном числах с использованием суффикса </w:t>
      </w:r>
      <w:r>
        <w:rPr>
          <w:rFonts w:ascii="Times New Roman" w:hAnsi="Times New Roman"/>
          <w:sz w:val="28"/>
        </w:rPr>
        <w:t>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принципы конверсионной омонимии в китайском языке (</w:t>
      </w:r>
      <w:r>
        <w:rPr>
          <w:rFonts w:ascii="Times New Roman" w:hAnsi="Times New Roman"/>
          <w:sz w:val="28"/>
        </w:rPr>
        <w:t>爱好</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определительное служебное слово (структурной частицы) </w:t>
      </w:r>
      <w:r>
        <w:rPr>
          <w:rFonts w:ascii="Times New Roman" w:hAnsi="Times New Roman"/>
          <w:sz w:val="28"/>
        </w:rPr>
        <w:t>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имена собственные, способы построения имён по-китайски;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префикс </w:t>
      </w:r>
      <w:r>
        <w:rPr>
          <w:rFonts w:ascii="Times New Roman" w:hAnsi="Times New Roman"/>
          <w:sz w:val="28"/>
        </w:rPr>
        <w:t>老</w:t>
      </w:r>
      <w:r>
        <w:rPr>
          <w:rFonts w:ascii="Times New Roman" w:hAnsi="Times New Roman"/>
          <w:sz w:val="28"/>
        </w:rPr>
        <w:t xml:space="preserve"> при обозначении старшинства;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отрицательные частицы </w:t>
      </w:r>
      <w:r>
        <w:rPr>
          <w:rFonts w:ascii="Times New Roman" w:hAnsi="Times New Roman"/>
          <w:sz w:val="28"/>
        </w:rPr>
        <w:t>不</w:t>
      </w:r>
      <w:r>
        <w:rPr>
          <w:rFonts w:ascii="Times New Roman" w:hAnsi="Times New Roman"/>
          <w:sz w:val="28"/>
        </w:rPr>
        <w:t xml:space="preserve">, </w:t>
      </w:r>
      <w:r>
        <w:rPr>
          <w:rFonts w:ascii="Times New Roman" w:hAnsi="Times New Roman"/>
          <w:sz w:val="28"/>
        </w:rPr>
        <w:t>没</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глаголы и глагольно-объектные словосочетания (</w:t>
      </w:r>
      <w:r>
        <w:rPr>
          <w:rFonts w:ascii="Times New Roman" w:hAnsi="Times New Roman"/>
          <w:sz w:val="28"/>
        </w:rPr>
        <w:t>见面</w:t>
      </w:r>
      <w:r>
        <w:rPr>
          <w:rFonts w:ascii="Times New Roman" w:hAnsi="Times New Roman"/>
          <w:sz w:val="28"/>
        </w:rPr>
        <w:t xml:space="preserve">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глаголы </w:t>
      </w:r>
      <w:r>
        <w:rPr>
          <w:rFonts w:ascii="Times New Roman" w:hAnsi="Times New Roman"/>
          <w:sz w:val="28"/>
        </w:rPr>
        <w:t>打算</w:t>
      </w:r>
      <w:r>
        <w:rPr>
          <w:rFonts w:ascii="Times New Roman" w:hAnsi="Times New Roman"/>
          <w:sz w:val="28"/>
        </w:rPr>
        <w:t xml:space="preserve"> и </w:t>
      </w:r>
      <w:r>
        <w:rPr>
          <w:rFonts w:ascii="Times New Roman" w:hAnsi="Times New Roman"/>
          <w:sz w:val="28"/>
        </w:rPr>
        <w:t>来</w:t>
      </w:r>
      <w:r>
        <w:rPr>
          <w:rFonts w:ascii="Times New Roman" w:hAnsi="Times New Roman"/>
          <w:sz w:val="28"/>
        </w:rPr>
        <w:t xml:space="preserve"> в значении «намереваться», глаголы </w:t>
      </w:r>
      <w:r>
        <w:rPr>
          <w:rFonts w:ascii="Times New Roman" w:hAnsi="Times New Roman"/>
          <w:sz w:val="28"/>
        </w:rPr>
        <w:t>觉得</w:t>
      </w:r>
      <w:r>
        <w:rPr>
          <w:rFonts w:ascii="Times New Roman" w:hAnsi="Times New Roman"/>
          <w:sz w:val="28"/>
        </w:rPr>
        <w:t xml:space="preserve">, </w:t>
      </w:r>
      <w:r>
        <w:rPr>
          <w:rFonts w:ascii="Times New Roman" w:hAnsi="Times New Roman"/>
          <w:sz w:val="28"/>
        </w:rPr>
        <w:t>建议</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глагол </w:t>
      </w:r>
      <w:r>
        <w:rPr>
          <w:rFonts w:ascii="Times New Roman" w:hAnsi="Times New Roman"/>
          <w:sz w:val="28"/>
        </w:rPr>
        <w:t>借</w:t>
      </w:r>
      <w:r>
        <w:rPr>
          <w:rFonts w:ascii="Times New Roman" w:hAnsi="Times New Roman"/>
          <w:sz w:val="28"/>
        </w:rPr>
        <w:t xml:space="preserve"> в значениях «брать в долг» и «давать в долг»;</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вспомогательный глагол </w:t>
      </w:r>
      <w:r>
        <w:rPr>
          <w:rFonts w:ascii="Times New Roman" w:hAnsi="Times New Roman"/>
          <w:sz w:val="28"/>
        </w:rPr>
        <w:t>可能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модально-подобный глагол </w:t>
      </w:r>
      <w:r>
        <w:rPr>
          <w:rFonts w:ascii="Times New Roman" w:hAnsi="Times New Roman"/>
          <w:sz w:val="28"/>
        </w:rPr>
        <w:t>喜欢</w:t>
      </w:r>
      <w:r>
        <w:rPr>
          <w:rFonts w:ascii="Times New Roman" w:hAnsi="Times New Roman"/>
          <w:sz w:val="28"/>
        </w:rPr>
        <w:t xml:space="preserve"> с дополнением;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желания и потребности (</w:t>
      </w:r>
      <w:r>
        <w:rPr>
          <w:rFonts w:ascii="Times New Roman" w:hAnsi="Times New Roman"/>
          <w:sz w:val="28"/>
        </w:rPr>
        <w:t>想</w:t>
      </w:r>
      <w:r>
        <w:rPr>
          <w:rFonts w:ascii="Times New Roman" w:hAnsi="Times New Roman"/>
          <w:sz w:val="28"/>
        </w:rPr>
        <w:t xml:space="preserve">, </w:t>
      </w:r>
      <w:r>
        <w:rPr>
          <w:rFonts w:ascii="Times New Roman" w:hAnsi="Times New Roman"/>
          <w:sz w:val="28"/>
        </w:rPr>
        <w:t>要</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возможности, умения, способности (</w:t>
      </w:r>
      <w:r>
        <w:rPr>
          <w:rFonts w:ascii="Times New Roman" w:hAnsi="Times New Roman"/>
          <w:sz w:val="28"/>
        </w:rPr>
        <w:t>会</w:t>
      </w:r>
      <w:r>
        <w:rPr>
          <w:rFonts w:ascii="Times New Roman" w:hAnsi="Times New Roman"/>
          <w:sz w:val="28"/>
        </w:rPr>
        <w:t xml:space="preserve">, </w:t>
      </w:r>
      <w:r>
        <w:rPr>
          <w:rFonts w:ascii="Times New Roman" w:hAnsi="Times New Roman"/>
          <w:sz w:val="28"/>
        </w:rPr>
        <w:t>可以</w:t>
      </w:r>
      <w:r>
        <w:rPr>
          <w:rFonts w:ascii="Times New Roman" w:hAnsi="Times New Roman"/>
          <w:sz w:val="28"/>
        </w:rPr>
        <w:t xml:space="preserve">, </w:t>
      </w:r>
      <w:r>
        <w:rPr>
          <w:rFonts w:ascii="Times New Roman" w:hAnsi="Times New Roman"/>
          <w:sz w:val="28"/>
        </w:rPr>
        <w:t>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побудительные глаголы (</w:t>
      </w:r>
      <w:r>
        <w:rPr>
          <w:rFonts w:ascii="Times New Roman" w:hAnsi="Times New Roman"/>
          <w:sz w:val="28"/>
        </w:rPr>
        <w:t>让</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долженствования (</w:t>
      </w:r>
      <w:r>
        <w:rPr>
          <w:rFonts w:ascii="Times New Roman" w:hAnsi="Times New Roman"/>
          <w:sz w:val="28"/>
        </w:rPr>
        <w:t>要</w:t>
      </w:r>
      <w:r>
        <w:rPr>
          <w:rFonts w:ascii="Times New Roman" w:hAnsi="Times New Roman"/>
          <w:sz w:val="28"/>
        </w:rPr>
        <w:t xml:space="preserve">, </w:t>
      </w:r>
      <w:r>
        <w:rPr>
          <w:rFonts w:ascii="Times New Roman" w:hAnsi="Times New Roman"/>
          <w:sz w:val="28"/>
        </w:rPr>
        <w:t>应该</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модальный глагол </w:t>
      </w:r>
      <w:r>
        <w:rPr>
          <w:rFonts w:ascii="Times New Roman" w:hAnsi="Times New Roman"/>
          <w:sz w:val="28"/>
        </w:rPr>
        <w:t>可以</w:t>
      </w:r>
      <w:r>
        <w:rPr>
          <w:rFonts w:ascii="Times New Roman" w:hAnsi="Times New Roman"/>
          <w:sz w:val="28"/>
        </w:rPr>
        <w:t xml:space="preserve"> в разрешительном значении, его отрицательную форму </w:t>
      </w:r>
      <w:r>
        <w:rPr>
          <w:rFonts w:ascii="Times New Roman" w:hAnsi="Times New Roman"/>
          <w:sz w:val="28"/>
        </w:rPr>
        <w:t>不能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модальный глагол предположения (</w:t>
      </w:r>
      <w:r>
        <w:rPr>
          <w:rFonts w:ascii="Times New Roman" w:hAnsi="Times New Roman"/>
          <w:sz w:val="28"/>
        </w:rPr>
        <w:t>会</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удвоение глагола; прилагательных;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степени </w:t>
      </w:r>
      <w:r>
        <w:rPr>
          <w:rFonts w:ascii="Times New Roman" w:hAnsi="Times New Roman"/>
          <w:sz w:val="28"/>
        </w:rPr>
        <w:t>很</w:t>
      </w:r>
      <w:r>
        <w:rPr>
          <w:rFonts w:ascii="Times New Roman" w:hAnsi="Times New Roman"/>
          <w:sz w:val="28"/>
        </w:rPr>
        <w:t xml:space="preserve">, </w:t>
      </w:r>
      <w:r>
        <w:rPr>
          <w:rFonts w:ascii="Times New Roman" w:hAnsi="Times New Roman"/>
          <w:sz w:val="28"/>
        </w:rPr>
        <w:t>挺</w:t>
      </w:r>
      <w:r>
        <w:rPr>
          <w:rFonts w:ascii="Times New Roman" w:hAnsi="Times New Roman"/>
          <w:sz w:val="28"/>
        </w:rPr>
        <w:t xml:space="preserve">, </w:t>
      </w:r>
      <w:r>
        <w:rPr>
          <w:rFonts w:ascii="Times New Roman" w:hAnsi="Times New Roman"/>
          <w:sz w:val="28"/>
        </w:rPr>
        <w:t>非常</w:t>
      </w:r>
      <w:r>
        <w:rPr>
          <w:rFonts w:ascii="Times New Roman" w:hAnsi="Times New Roman"/>
          <w:sz w:val="28"/>
        </w:rPr>
        <w:t xml:space="preserve">; </w:t>
      </w:r>
      <w:r>
        <w:rPr>
          <w:rFonts w:ascii="Times New Roman" w:hAnsi="Times New Roman"/>
          <w:sz w:val="28"/>
        </w:rPr>
        <w:t>太</w:t>
      </w:r>
      <w:r>
        <w:rPr>
          <w:rFonts w:ascii="Times New Roman" w:hAnsi="Times New Roman"/>
          <w:sz w:val="28"/>
        </w:rPr>
        <w:t xml:space="preserve">, </w:t>
      </w:r>
      <w:r>
        <w:rPr>
          <w:rFonts w:ascii="Times New Roman" w:hAnsi="Times New Roman"/>
          <w:sz w:val="28"/>
        </w:rPr>
        <w:t>可</w:t>
      </w:r>
      <w:r>
        <w:rPr>
          <w:rFonts w:ascii="Times New Roman" w:hAnsi="Times New Roman"/>
          <w:sz w:val="28"/>
        </w:rPr>
        <w:t xml:space="preserve">, </w:t>
      </w:r>
      <w:r>
        <w:rPr>
          <w:rFonts w:ascii="Times New Roman" w:hAnsi="Times New Roman"/>
          <w:sz w:val="28"/>
        </w:rPr>
        <w:t>比较</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最</w:t>
      </w:r>
      <w:r>
        <w:rPr>
          <w:rFonts w:ascii="Times New Roman" w:hAnsi="Times New Roman"/>
          <w:sz w:val="28"/>
        </w:rPr>
        <w:t xml:space="preserve"> и формирование превосходной степени сравнения прилагательных;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«прилагательное + </w:t>
      </w:r>
      <w:r>
        <w:rPr>
          <w:rFonts w:ascii="Times New Roman" w:hAnsi="Times New Roman"/>
          <w:sz w:val="28"/>
        </w:rPr>
        <w:t>极了</w:t>
      </w:r>
      <w:r>
        <w:rPr>
          <w:rFonts w:ascii="Times New Roman" w:hAnsi="Times New Roman"/>
          <w:sz w:val="28"/>
        </w:rPr>
        <w:t>» для передачи превосходной степени признака;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w:t>
      </w:r>
      <w:r>
        <w:rPr>
          <w:rFonts w:ascii="Times New Roman" w:hAnsi="Times New Roman"/>
          <w:sz w:val="28"/>
        </w:rPr>
        <w:t>常</w:t>
      </w:r>
      <w:r>
        <w:rPr>
          <w:rFonts w:ascii="Times New Roman" w:hAnsi="Times New Roman"/>
          <w:sz w:val="28"/>
        </w:rPr>
        <w:t xml:space="preserve"> (</w:t>
      </w:r>
      <w:r>
        <w:rPr>
          <w:rFonts w:ascii="Times New Roman" w:hAnsi="Times New Roman"/>
          <w:sz w:val="28"/>
        </w:rPr>
        <w:t>常常</w:t>
      </w:r>
      <w:r>
        <w:rPr>
          <w:rFonts w:ascii="Times New Roman" w:hAnsi="Times New Roman"/>
          <w:sz w:val="28"/>
        </w:rPr>
        <w:t xml:space="preserve">), </w:t>
      </w:r>
      <w:r>
        <w:rPr>
          <w:rFonts w:ascii="Times New Roman" w:hAnsi="Times New Roman"/>
          <w:sz w:val="28"/>
        </w:rPr>
        <w:t>一共</w:t>
      </w:r>
      <w:r>
        <w:rPr>
          <w:rFonts w:ascii="Times New Roman" w:hAnsi="Times New Roman"/>
          <w:sz w:val="28"/>
        </w:rPr>
        <w:t xml:space="preserve">, </w:t>
      </w:r>
      <w:r>
        <w:rPr>
          <w:rFonts w:ascii="Times New Roman" w:hAnsi="Times New Roman"/>
          <w:sz w:val="28"/>
        </w:rPr>
        <w:t>一直</w:t>
      </w:r>
      <w:r>
        <w:rPr>
          <w:rFonts w:ascii="Times New Roman" w:hAnsi="Times New Roman"/>
          <w:sz w:val="28"/>
        </w:rPr>
        <w:t xml:space="preserve">, </w:t>
      </w:r>
      <w:r>
        <w:rPr>
          <w:rFonts w:ascii="Times New Roman" w:hAnsi="Times New Roman"/>
          <w:sz w:val="28"/>
        </w:rPr>
        <w:t>只</w:t>
      </w:r>
      <w:r>
        <w:rPr>
          <w:rFonts w:ascii="Times New Roman" w:hAnsi="Times New Roman"/>
          <w:sz w:val="28"/>
        </w:rPr>
        <w:t xml:space="preserve">, </w:t>
      </w:r>
      <w:r>
        <w:rPr>
          <w:rFonts w:ascii="Times New Roman" w:hAnsi="Times New Roman"/>
          <w:sz w:val="28"/>
        </w:rPr>
        <w:t>真</w:t>
      </w:r>
      <w:r>
        <w:rPr>
          <w:rFonts w:ascii="Times New Roman" w:hAnsi="Times New Roman"/>
          <w:sz w:val="28"/>
        </w:rPr>
        <w:t xml:space="preserve">; </w:t>
      </w:r>
      <w:r>
        <w:rPr>
          <w:rFonts w:ascii="Times New Roman" w:hAnsi="Times New Roman"/>
          <w:sz w:val="28"/>
        </w:rPr>
        <w:t>才</w:t>
      </w:r>
      <w:r>
        <w:rPr>
          <w:rFonts w:ascii="Times New Roman" w:hAnsi="Times New Roman"/>
          <w:sz w:val="28"/>
        </w:rPr>
        <w:t xml:space="preserve">, </w:t>
      </w:r>
      <w:r>
        <w:rPr>
          <w:rFonts w:ascii="Times New Roman" w:hAnsi="Times New Roman"/>
          <w:sz w:val="28"/>
        </w:rPr>
        <w:t>刚才</w:t>
      </w:r>
      <w:r>
        <w:rPr>
          <w:rFonts w:ascii="Times New Roman" w:hAnsi="Times New Roman"/>
          <w:sz w:val="28"/>
        </w:rPr>
        <w:t xml:space="preserve">, </w:t>
      </w:r>
      <w:r>
        <w:rPr>
          <w:rFonts w:ascii="Times New Roman" w:hAnsi="Times New Roman"/>
          <w:sz w:val="28"/>
        </w:rPr>
        <w:t>后来</w:t>
      </w:r>
      <w:r>
        <w:rPr>
          <w:rFonts w:ascii="Times New Roman" w:hAnsi="Times New Roman"/>
          <w:sz w:val="28"/>
        </w:rPr>
        <w:t xml:space="preserve">, </w:t>
      </w:r>
      <w:r>
        <w:rPr>
          <w:rFonts w:ascii="Times New Roman" w:hAnsi="Times New Roman"/>
          <w:sz w:val="28"/>
        </w:rPr>
        <w:t>别</w:t>
      </w:r>
      <w:r>
        <w:rPr>
          <w:rFonts w:ascii="Times New Roman" w:hAnsi="Times New Roman"/>
          <w:sz w:val="28"/>
        </w:rPr>
        <w:t xml:space="preserve">, </w:t>
      </w:r>
      <w:r>
        <w:rPr>
          <w:rFonts w:ascii="Times New Roman" w:hAnsi="Times New Roman"/>
          <w:sz w:val="28"/>
        </w:rPr>
        <w:t>也许</w:t>
      </w:r>
      <w:r>
        <w:rPr>
          <w:rFonts w:ascii="Times New Roman" w:hAnsi="Times New Roman"/>
          <w:sz w:val="28"/>
        </w:rPr>
        <w:t xml:space="preserve">, </w:t>
      </w:r>
      <w:r>
        <w:rPr>
          <w:rFonts w:ascii="Times New Roman" w:hAnsi="Times New Roman"/>
          <w:sz w:val="28"/>
        </w:rPr>
        <w:t>差点儿</w:t>
      </w:r>
      <w:r>
        <w:rPr>
          <w:rFonts w:ascii="Times New Roman" w:hAnsi="Times New Roman"/>
          <w:sz w:val="28"/>
        </w:rPr>
        <w:t xml:space="preserve">, </w:t>
      </w:r>
      <w:r>
        <w:rPr>
          <w:rFonts w:ascii="Times New Roman" w:hAnsi="Times New Roman"/>
          <w:sz w:val="28"/>
        </w:rPr>
        <w:t>又</w:t>
      </w:r>
      <w:r>
        <w:rPr>
          <w:rFonts w:ascii="Times New Roman" w:hAnsi="Times New Roman"/>
          <w:sz w:val="28"/>
        </w:rPr>
        <w:t xml:space="preserve">, </w:t>
      </w:r>
      <w:r>
        <w:rPr>
          <w:rFonts w:ascii="Times New Roman" w:hAnsi="Times New Roman"/>
          <w:sz w:val="28"/>
        </w:rPr>
        <w:t>甚至</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已经</w:t>
      </w:r>
      <w:r>
        <w:rPr>
          <w:rFonts w:ascii="Times New Roman" w:hAnsi="Times New Roman"/>
          <w:sz w:val="28"/>
        </w:rPr>
        <w:t xml:space="preserve"> (и его сочетание с частицей </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还</w:t>
      </w:r>
      <w:r>
        <w:rPr>
          <w:rFonts w:ascii="Times New Roman" w:hAnsi="Times New Roman"/>
          <w:sz w:val="28"/>
        </w:rPr>
        <w:t>, указывающее на продолженное действие;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最</w:t>
      </w:r>
      <w:r>
        <w:rPr>
          <w:rFonts w:ascii="Times New Roman" w:hAnsi="Times New Roman"/>
          <w:sz w:val="28"/>
        </w:rPr>
        <w:t xml:space="preserve"> в сочетании с глаголами;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最好</w:t>
      </w:r>
      <w:r>
        <w:rPr>
          <w:rFonts w:ascii="Times New Roman" w:hAnsi="Times New Roman"/>
          <w:sz w:val="28"/>
        </w:rPr>
        <w:t xml:space="preserve"> в рекомендательных фразах;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служебное наречие (</w:t>
      </w:r>
      <w:r>
        <w:rPr>
          <w:rFonts w:ascii="Times New Roman" w:hAnsi="Times New Roman"/>
          <w:sz w:val="28"/>
        </w:rPr>
        <w:t>正</w:t>
      </w:r>
      <w:r>
        <w:rPr>
          <w:rFonts w:ascii="Times New Roman" w:hAnsi="Times New Roman"/>
          <w:sz w:val="28"/>
        </w:rPr>
        <w:t>)</w:t>
      </w:r>
      <w:r>
        <w:rPr>
          <w:rFonts w:ascii="Times New Roman" w:hAnsi="Times New Roman"/>
          <w:sz w:val="28"/>
        </w:rPr>
        <w:t>在</w:t>
      </w:r>
      <w:r>
        <w:rPr>
          <w:rFonts w:ascii="Times New Roman" w:hAnsi="Times New Roman"/>
          <w:sz w:val="28"/>
        </w:rPr>
        <w:t xml:space="preserve"> при обозначении продолженного действия, конструкцию (</w:t>
      </w:r>
      <w:r>
        <w:rPr>
          <w:rFonts w:ascii="Times New Roman" w:hAnsi="Times New Roman"/>
          <w:sz w:val="28"/>
        </w:rPr>
        <w:t>正</w:t>
      </w:r>
      <w:r>
        <w:rPr>
          <w:rFonts w:ascii="Times New Roman" w:hAnsi="Times New Roman"/>
          <w:sz w:val="28"/>
        </w:rPr>
        <w:t>)</w:t>
      </w:r>
      <w:r>
        <w:rPr>
          <w:rFonts w:ascii="Times New Roman" w:hAnsi="Times New Roman"/>
          <w:sz w:val="28"/>
        </w:rPr>
        <w:t>在</w:t>
      </w:r>
      <w:r>
        <w:rPr>
          <w:rFonts w:ascii="Times New Roman" w:hAnsi="Times New Roman"/>
          <w:sz w:val="28"/>
        </w:rPr>
        <w:t xml:space="preserve">…… </w:t>
      </w:r>
      <w:r>
        <w:rPr>
          <w:rFonts w:ascii="Times New Roman" w:hAnsi="Times New Roman"/>
          <w:sz w:val="28"/>
        </w:rPr>
        <w:t>呢</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必须</w:t>
      </w:r>
      <w:r>
        <w:rPr>
          <w:rFonts w:ascii="Times New Roman" w:hAnsi="Times New Roman"/>
          <w:sz w:val="28"/>
        </w:rPr>
        <w:t xml:space="preserve"> и его отрицательную форму (</w:t>
      </w:r>
      <w:r>
        <w:rPr>
          <w:rFonts w:ascii="Times New Roman" w:hAnsi="Times New Roman"/>
          <w:sz w:val="28"/>
        </w:rPr>
        <w:t>不必</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союзы </w:t>
      </w:r>
      <w:r>
        <w:rPr>
          <w:rFonts w:ascii="Times New Roman" w:hAnsi="Times New Roman"/>
          <w:sz w:val="28"/>
        </w:rPr>
        <w:t>和</w:t>
      </w:r>
      <w:r>
        <w:rPr>
          <w:rFonts w:ascii="Times New Roman" w:hAnsi="Times New Roman"/>
          <w:sz w:val="28"/>
        </w:rPr>
        <w:t xml:space="preserve">, </w:t>
      </w:r>
      <w:r>
        <w:rPr>
          <w:rFonts w:ascii="Times New Roman" w:hAnsi="Times New Roman"/>
          <w:sz w:val="28"/>
        </w:rPr>
        <w:t>或者</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 </w:t>
      </w:r>
      <w:r>
        <w:rPr>
          <w:rFonts w:ascii="Times New Roman" w:hAnsi="Times New Roman"/>
          <w:sz w:val="28"/>
        </w:rPr>
        <w:t>不过</w:t>
      </w:r>
      <w:r>
        <w:rPr>
          <w:rFonts w:ascii="Times New Roman" w:hAnsi="Times New Roman"/>
          <w:sz w:val="28"/>
        </w:rPr>
        <w:t xml:space="preserve"> в сложных предложениях и в значении «лишь»;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 </w:t>
      </w:r>
      <w:r>
        <w:rPr>
          <w:rFonts w:ascii="Times New Roman" w:hAnsi="Times New Roman"/>
          <w:sz w:val="28"/>
        </w:rPr>
        <w:t>还是</w:t>
      </w:r>
      <w:r>
        <w:rPr>
          <w:rFonts w:ascii="Times New Roman" w:hAnsi="Times New Roman"/>
          <w:sz w:val="28"/>
        </w:rPr>
        <w:t>, его использование в альтернативном вопросе;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跟</w:t>
      </w:r>
      <w:r>
        <w:rPr>
          <w:rFonts w:ascii="Times New Roman" w:hAnsi="Times New Roman"/>
          <w:sz w:val="28"/>
        </w:rPr>
        <w:t xml:space="preserve"> («с») и предложной конструкцией ……</w:t>
      </w:r>
      <w:r>
        <w:rPr>
          <w:rFonts w:ascii="Times New Roman" w:hAnsi="Times New Roman"/>
          <w:sz w:val="28"/>
        </w:rPr>
        <w:t>跟</w:t>
      </w:r>
      <w:r>
        <w:rPr>
          <w:rFonts w:ascii="Times New Roman" w:hAnsi="Times New Roman"/>
          <w:sz w:val="28"/>
        </w:rPr>
        <w:t>……</w:t>
      </w:r>
      <w:r>
        <w:rPr>
          <w:rFonts w:ascii="Times New Roman" w:hAnsi="Times New Roman"/>
          <w:sz w:val="28"/>
        </w:rPr>
        <w:t>一起</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从</w:t>
      </w:r>
      <w:r>
        <w:rPr>
          <w:rFonts w:ascii="Times New Roman" w:hAnsi="Times New Roman"/>
          <w:sz w:val="28"/>
        </w:rPr>
        <w:t xml:space="preserve"> («от»), предлог </w:t>
      </w:r>
      <w:r>
        <w:rPr>
          <w:rFonts w:ascii="Times New Roman" w:hAnsi="Times New Roman"/>
          <w:sz w:val="28"/>
        </w:rPr>
        <w:t>给</w:t>
      </w:r>
      <w:r>
        <w:rPr>
          <w:rFonts w:ascii="Times New Roman" w:hAnsi="Times New Roman"/>
          <w:sz w:val="28"/>
        </w:rPr>
        <w:t xml:space="preserve"> и предложную конструкцию, отвечающую на вопросы «кому?», «чему?»;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предлоги </w:t>
      </w:r>
      <w:r>
        <w:rPr>
          <w:rFonts w:ascii="Times New Roman" w:hAnsi="Times New Roman"/>
          <w:sz w:val="28"/>
        </w:rPr>
        <w:t>向</w:t>
      </w:r>
      <w:r>
        <w:rPr>
          <w:rFonts w:ascii="Times New Roman" w:hAnsi="Times New Roman"/>
          <w:sz w:val="28"/>
        </w:rPr>
        <w:t xml:space="preserve">, </w:t>
      </w:r>
      <w:r>
        <w:rPr>
          <w:rFonts w:ascii="Times New Roman" w:hAnsi="Times New Roman"/>
          <w:sz w:val="28"/>
        </w:rPr>
        <w:t>往</w:t>
      </w:r>
      <w:r>
        <w:rPr>
          <w:rFonts w:ascii="Times New Roman" w:hAnsi="Times New Roman"/>
          <w:sz w:val="28"/>
        </w:rPr>
        <w:t xml:space="preserve"> и предложные конструкции, вводящие направление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为</w:t>
      </w:r>
      <w:r>
        <w:rPr>
          <w:rFonts w:ascii="Times New Roman" w:hAnsi="Times New Roman"/>
          <w:sz w:val="28"/>
        </w:rPr>
        <w:t xml:space="preserve"> и предложную конструкцию, уточняющую адресата или цель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离</w:t>
      </w:r>
      <w:r>
        <w:rPr>
          <w:rFonts w:ascii="Times New Roman" w:hAnsi="Times New Roman"/>
          <w:sz w:val="28"/>
        </w:rPr>
        <w:t xml:space="preserve"> и предложную конструкцию для обозначения расстояния между объектами;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числительные от 1 до 1 000 000 (</w:t>
      </w:r>
      <w:r>
        <w:rPr>
          <w:rFonts w:ascii="Times New Roman" w:hAnsi="Times New Roman"/>
          <w:sz w:val="28"/>
        </w:rPr>
        <w:t>千，百万</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числительные свыше 1 000 000;</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числительные </w:t>
      </w:r>
      <w:r>
        <w:rPr>
          <w:rFonts w:ascii="Times New Roman" w:hAnsi="Times New Roman"/>
          <w:sz w:val="28"/>
        </w:rPr>
        <w:t>二</w:t>
      </w:r>
      <w:r>
        <w:rPr>
          <w:rFonts w:ascii="Times New Roman" w:hAnsi="Times New Roman"/>
          <w:sz w:val="28"/>
        </w:rPr>
        <w:t xml:space="preserve"> и </w:t>
      </w:r>
      <w:r>
        <w:rPr>
          <w:rFonts w:ascii="Times New Roman" w:hAnsi="Times New Roman"/>
          <w:sz w:val="28"/>
        </w:rPr>
        <w:t>两</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порядковые числительные и префикс </w:t>
      </w:r>
      <w:r>
        <w:rPr>
          <w:rFonts w:ascii="Times New Roman" w:hAnsi="Times New Roman"/>
          <w:sz w:val="28"/>
        </w:rPr>
        <w:t>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счётные слова (классификаторы) (</w:t>
      </w:r>
      <w:r>
        <w:rPr>
          <w:rFonts w:ascii="Times New Roman" w:hAnsi="Times New Roman"/>
          <w:sz w:val="28"/>
        </w:rPr>
        <w:t>碗</w:t>
      </w:r>
      <w:r>
        <w:rPr>
          <w:rFonts w:ascii="Times New Roman" w:hAnsi="Times New Roman"/>
          <w:sz w:val="28"/>
        </w:rPr>
        <w:t xml:space="preserve">, </w:t>
      </w:r>
      <w:r>
        <w:rPr>
          <w:rFonts w:ascii="Times New Roman" w:hAnsi="Times New Roman"/>
          <w:sz w:val="28"/>
        </w:rPr>
        <w:t>种</w:t>
      </w:r>
      <w:r>
        <w:rPr>
          <w:rFonts w:ascii="Times New Roman" w:hAnsi="Times New Roman"/>
          <w:sz w:val="28"/>
        </w:rPr>
        <w:t xml:space="preserve"> и другие), универсальное счётное слово </w:t>
      </w:r>
      <w:r>
        <w:rPr>
          <w:rFonts w:ascii="Times New Roman" w:hAnsi="Times New Roman"/>
          <w:sz w:val="28"/>
        </w:rPr>
        <w:t>个</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вопросительную частицу </w:t>
      </w:r>
      <w:r>
        <w:rPr>
          <w:rFonts w:ascii="Times New Roman" w:hAnsi="Times New Roman"/>
          <w:sz w:val="28"/>
        </w:rPr>
        <w:t>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呢</w:t>
      </w:r>
      <w:r>
        <w:rPr>
          <w:rFonts w:ascii="Times New Roman" w:hAnsi="Times New Roman"/>
          <w:sz w:val="28"/>
        </w:rPr>
        <w:t xml:space="preserve"> для формирования неполного вопроса;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частицу </w:t>
      </w:r>
      <w:r>
        <w:rPr>
          <w:rFonts w:ascii="Times New Roman" w:hAnsi="Times New Roman"/>
          <w:sz w:val="28"/>
        </w:rPr>
        <w:t>吧</w:t>
      </w:r>
      <w:r>
        <w:rPr>
          <w:rFonts w:ascii="Times New Roman" w:hAnsi="Times New Roman"/>
          <w:sz w:val="28"/>
        </w:rPr>
        <w:t xml:space="preserve"> в побудительных предложениях;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吧</w:t>
      </w:r>
      <w:r>
        <w:rPr>
          <w:rFonts w:ascii="Times New Roman" w:hAnsi="Times New Roman"/>
          <w:sz w:val="28"/>
        </w:rPr>
        <w:t xml:space="preserve"> для выражения неопределённости или предположения;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суффикс </w:t>
      </w:r>
      <w:r>
        <w:rPr>
          <w:rFonts w:ascii="Times New Roman" w:hAnsi="Times New Roman"/>
          <w:sz w:val="28"/>
        </w:rPr>
        <w:t>了</w:t>
      </w:r>
      <w:r>
        <w:rPr>
          <w:rFonts w:ascii="Times New Roman" w:hAnsi="Times New Roman"/>
          <w:sz w:val="28"/>
        </w:rPr>
        <w:t xml:space="preserve"> (для обозначения завершённости действия), </w:t>
      </w:r>
      <w:r>
        <w:rPr>
          <w:rFonts w:ascii="Times New Roman" w:hAnsi="Times New Roman"/>
          <w:sz w:val="28"/>
        </w:rPr>
        <w:t>过</w:t>
      </w:r>
      <w:r>
        <w:rPr>
          <w:rFonts w:ascii="Times New Roman" w:hAnsi="Times New Roman"/>
          <w:sz w:val="28"/>
        </w:rPr>
        <w:t xml:space="preserve">, </w:t>
      </w:r>
      <w:r>
        <w:rPr>
          <w:rFonts w:ascii="Times New Roman" w:hAnsi="Times New Roman"/>
          <w:sz w:val="28"/>
        </w:rPr>
        <w:t>着</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служебное слово </w:t>
      </w:r>
      <w:r>
        <w:rPr>
          <w:rFonts w:ascii="Times New Roman" w:hAnsi="Times New Roman"/>
          <w:sz w:val="28"/>
        </w:rPr>
        <w:t>地</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междометия (</w:t>
      </w:r>
      <w:r>
        <w:rPr>
          <w:rFonts w:ascii="Times New Roman" w:hAnsi="Times New Roman"/>
          <w:sz w:val="28"/>
        </w:rPr>
        <w:t>啊，唉，哦</w:t>
      </w:r>
      <w:r>
        <w:rPr>
          <w:rFonts w:ascii="Times New Roman" w:hAnsi="Times New Roman"/>
          <w:sz w:val="28"/>
        </w:rPr>
        <w:t xml:space="preserve"> и другие) для выражения чувств и эмоций в соответствии с коммуникативной ситуацией;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дат в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дней недели;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точного времени;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способы обозначения количества, в том числе неопределённого количества: счётные слова/наречия (</w:t>
      </w:r>
      <w:r>
        <w:rPr>
          <w:rFonts w:ascii="Times New Roman" w:hAnsi="Times New Roman"/>
          <w:sz w:val="28"/>
        </w:rPr>
        <w:t>一</w:t>
      </w:r>
      <w:r>
        <w:rPr>
          <w:rFonts w:ascii="Times New Roman" w:hAnsi="Times New Roman"/>
          <w:sz w:val="28"/>
        </w:rPr>
        <w:t>)</w:t>
      </w:r>
      <w:r>
        <w:rPr>
          <w:rFonts w:ascii="Times New Roman" w:hAnsi="Times New Roman"/>
          <w:sz w:val="28"/>
        </w:rPr>
        <w:t>点儿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приблизительное количество (с использованием соседних чисел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有（一）点儿</w:t>
      </w:r>
      <w:r>
        <w:rPr>
          <w:rFonts w:ascii="Times New Roman" w:hAnsi="Times New Roman"/>
          <w:sz w:val="28"/>
        </w:rPr>
        <w:t xml:space="preserve">, отличия от </w:t>
      </w:r>
      <w:r>
        <w:rPr>
          <w:rFonts w:ascii="Times New Roman" w:hAnsi="Times New Roman"/>
          <w:sz w:val="28"/>
        </w:rPr>
        <w:t>一点儿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一下儿</w:t>
      </w:r>
      <w:r>
        <w:rPr>
          <w:rFonts w:ascii="Times New Roman" w:hAnsi="Times New Roman"/>
          <w:sz w:val="28"/>
        </w:rPr>
        <w:t xml:space="preserve"> с глаголом;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обстоятельство времени;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оборот </w:t>
      </w:r>
      <w:r>
        <w:rPr>
          <w:rFonts w:ascii="Times New Roman" w:hAnsi="Times New Roman"/>
          <w:sz w:val="28"/>
        </w:rPr>
        <w:t>的时候</w:t>
      </w:r>
      <w:r>
        <w:rPr>
          <w:rFonts w:ascii="Times New Roman" w:hAnsi="Times New Roman"/>
          <w:sz w:val="28"/>
        </w:rPr>
        <w:t xml:space="preserve"> («во время…»);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способы выяснения времени с вопросительными словосочетаниями </w:t>
      </w:r>
      <w:r>
        <w:rPr>
          <w:rFonts w:ascii="Times New Roman" w:hAnsi="Times New Roman"/>
          <w:sz w:val="28"/>
        </w:rPr>
        <w:t>几点</w:t>
      </w:r>
      <w:r>
        <w:rPr>
          <w:rFonts w:ascii="Times New Roman" w:hAnsi="Times New Roman"/>
          <w:sz w:val="28"/>
        </w:rPr>
        <w:t xml:space="preserve"> и </w:t>
      </w:r>
      <w:r>
        <w:rPr>
          <w:rFonts w:ascii="Times New Roman" w:hAnsi="Times New Roman"/>
          <w:sz w:val="28"/>
        </w:rPr>
        <w:t>什么时候</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обстоятельство места;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описания местонахождения, в том числе с помощью локативов (</w:t>
      </w:r>
      <w:r>
        <w:rPr>
          <w:rFonts w:ascii="Times New Roman" w:hAnsi="Times New Roman"/>
          <w:sz w:val="28"/>
        </w:rPr>
        <w:t>里</w:t>
      </w:r>
      <w:r>
        <w:rPr>
          <w:rFonts w:ascii="Times New Roman" w:hAnsi="Times New Roman"/>
          <w:sz w:val="28"/>
        </w:rPr>
        <w:t xml:space="preserve">, </w:t>
      </w:r>
      <w:r>
        <w:rPr>
          <w:rFonts w:ascii="Times New Roman" w:hAnsi="Times New Roman"/>
          <w:sz w:val="28"/>
        </w:rPr>
        <w:t>上</w:t>
      </w:r>
      <w:r>
        <w:rPr>
          <w:rFonts w:ascii="Times New Roman" w:hAnsi="Times New Roman"/>
          <w:sz w:val="28"/>
        </w:rPr>
        <w:t xml:space="preserve"> и других) и их сочетания с </w:t>
      </w:r>
      <w:r>
        <w:rPr>
          <w:rFonts w:ascii="Times New Roman" w:hAnsi="Times New Roman"/>
          <w:sz w:val="28"/>
        </w:rPr>
        <w:t>面</w:t>
      </w:r>
      <w:r>
        <w:rPr>
          <w:rFonts w:ascii="Times New Roman" w:hAnsi="Times New Roman"/>
          <w:sz w:val="28"/>
        </w:rPr>
        <w:t xml:space="preserve"> и </w:t>
      </w:r>
      <w:r>
        <w:rPr>
          <w:rFonts w:ascii="Times New Roman" w:hAnsi="Times New Roman"/>
          <w:sz w:val="28"/>
        </w:rPr>
        <w:t>边</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послелоги со значением места (</w:t>
      </w:r>
      <w:r>
        <w:rPr>
          <w:rFonts w:ascii="Times New Roman" w:hAnsi="Times New Roman"/>
          <w:sz w:val="28"/>
        </w:rPr>
        <w:t>上面</w:t>
      </w:r>
      <w:r>
        <w:rPr>
          <w:rFonts w:ascii="Times New Roman" w:hAnsi="Times New Roman"/>
          <w:sz w:val="28"/>
        </w:rPr>
        <w:t xml:space="preserve">, </w:t>
      </w:r>
      <w:r>
        <w:rPr>
          <w:rFonts w:ascii="Times New Roman" w:hAnsi="Times New Roman"/>
          <w:sz w:val="28"/>
        </w:rPr>
        <w:t>下面</w:t>
      </w:r>
      <w:r>
        <w:rPr>
          <w:rFonts w:ascii="Times New Roman" w:hAnsi="Times New Roman"/>
          <w:sz w:val="28"/>
        </w:rPr>
        <w:t xml:space="preserve">, </w:t>
      </w:r>
      <w:r>
        <w:rPr>
          <w:rFonts w:ascii="Times New Roman" w:hAnsi="Times New Roman"/>
          <w:sz w:val="28"/>
        </w:rPr>
        <w:t>左</w:t>
      </w:r>
      <w:r>
        <w:rPr>
          <w:rFonts w:ascii="Times New Roman" w:hAnsi="Times New Roman"/>
          <w:sz w:val="28"/>
        </w:rPr>
        <w:t xml:space="preserve">, </w:t>
      </w:r>
      <w:r>
        <w:rPr>
          <w:rFonts w:ascii="Times New Roman" w:hAnsi="Times New Roman"/>
          <w:sz w:val="28"/>
        </w:rPr>
        <w:t>右</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обозначение местоположения с помощью </w:t>
      </w:r>
      <w:r>
        <w:rPr>
          <w:rFonts w:ascii="Times New Roman" w:hAnsi="Times New Roman"/>
          <w:sz w:val="28"/>
        </w:rPr>
        <w:t>在</w:t>
      </w:r>
      <w:r>
        <w:rPr>
          <w:rFonts w:ascii="Times New Roman" w:hAnsi="Times New Roman"/>
          <w:sz w:val="28"/>
        </w:rPr>
        <w:t xml:space="preserve"> в сочетании с личными местоимениями и указательными местоимениями </w:t>
      </w:r>
      <w:r>
        <w:rPr>
          <w:rFonts w:ascii="Times New Roman" w:hAnsi="Times New Roman"/>
          <w:sz w:val="28"/>
        </w:rPr>
        <w:t>这儿</w:t>
      </w:r>
      <w:r>
        <w:rPr>
          <w:rFonts w:ascii="Times New Roman" w:hAnsi="Times New Roman"/>
          <w:sz w:val="28"/>
        </w:rPr>
        <w:t xml:space="preserve"> и </w:t>
      </w:r>
      <w:r>
        <w:rPr>
          <w:rFonts w:ascii="Times New Roman" w:hAnsi="Times New Roman"/>
          <w:sz w:val="28"/>
        </w:rPr>
        <w:t>那儿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住在</w:t>
      </w:r>
      <w:r>
        <w:rPr>
          <w:rFonts w:ascii="Times New Roman" w:hAnsi="Times New Roman"/>
          <w:sz w:val="28"/>
        </w:rPr>
        <w:t xml:space="preserve"> в сочетании с существительным со значением места;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темпоративы ((</w:t>
      </w:r>
      <w:r>
        <w:rPr>
          <w:rFonts w:ascii="Times New Roman" w:hAnsi="Times New Roman"/>
          <w:sz w:val="28"/>
        </w:rPr>
        <w:t>以</w:t>
      </w:r>
      <w:r>
        <w:rPr>
          <w:rFonts w:ascii="Times New Roman" w:hAnsi="Times New Roman"/>
          <w:sz w:val="28"/>
        </w:rPr>
        <w:t>)</w:t>
      </w:r>
      <w:r>
        <w:rPr>
          <w:rFonts w:ascii="Times New Roman" w:hAnsi="Times New Roman"/>
          <w:sz w:val="28"/>
        </w:rPr>
        <w:t>前</w:t>
      </w:r>
      <w:r>
        <w:rPr>
          <w:rFonts w:ascii="Times New Roman" w:hAnsi="Times New Roman"/>
          <w:sz w:val="28"/>
        </w:rPr>
        <w:t>, (</w:t>
      </w:r>
      <w:r>
        <w:rPr>
          <w:rFonts w:ascii="Times New Roman" w:hAnsi="Times New Roman"/>
          <w:sz w:val="28"/>
        </w:rPr>
        <w:t>以</w:t>
      </w:r>
      <w:r>
        <w:rPr>
          <w:rFonts w:ascii="Times New Roman" w:hAnsi="Times New Roman"/>
          <w:sz w:val="28"/>
        </w:rPr>
        <w:t>)</w:t>
      </w:r>
      <w:r>
        <w:rPr>
          <w:rFonts w:ascii="Times New Roman" w:hAnsi="Times New Roman"/>
          <w:sz w:val="28"/>
        </w:rPr>
        <w:t>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обозначение местонахождения/наличия с помощью глагола-связки </w:t>
      </w:r>
      <w:r>
        <w:rPr>
          <w:rFonts w:ascii="Times New Roman" w:hAnsi="Times New Roman"/>
          <w:sz w:val="28"/>
        </w:rPr>
        <w:t>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обстоятельство образа действия (в том числе со служебным словом </w:t>
      </w:r>
      <w:r>
        <w:rPr>
          <w:rFonts w:ascii="Times New Roman" w:hAnsi="Times New Roman"/>
          <w:sz w:val="28"/>
        </w:rPr>
        <w:t>地</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不</w:t>
      </w:r>
      <w:r>
        <w:rPr>
          <w:rFonts w:ascii="Times New Roman" w:hAnsi="Times New Roman"/>
          <w:sz w:val="28"/>
        </w:rPr>
        <w:t>……</w:t>
      </w:r>
      <w:r>
        <w:rPr>
          <w:rFonts w:ascii="Times New Roman" w:hAnsi="Times New Roman"/>
          <w:sz w:val="28"/>
        </w:rPr>
        <w:t>也不</w:t>
      </w:r>
      <w:r>
        <w:rPr>
          <w:rFonts w:ascii="Times New Roman" w:hAnsi="Times New Roman"/>
          <w:sz w:val="28"/>
        </w:rPr>
        <w:t xml:space="preserve">……; </w:t>
      </w:r>
      <w:r>
        <w:rPr>
          <w:rFonts w:ascii="Times New Roman" w:hAnsi="Times New Roman"/>
          <w:sz w:val="28"/>
        </w:rPr>
        <w:t>有的</w:t>
      </w:r>
      <w:r>
        <w:rPr>
          <w:rFonts w:ascii="Times New Roman" w:hAnsi="Times New Roman"/>
          <w:sz w:val="28"/>
        </w:rPr>
        <w:t>……</w:t>
      </w:r>
      <w:r>
        <w:rPr>
          <w:rFonts w:ascii="Times New Roman" w:hAnsi="Times New Roman"/>
          <w:sz w:val="28"/>
        </w:rPr>
        <w:t>，有的</w:t>
      </w:r>
      <w:r>
        <w:rPr>
          <w:rFonts w:ascii="Times New Roman" w:hAnsi="Times New Roman"/>
          <w:sz w:val="28"/>
        </w:rPr>
        <w:t xml:space="preserve">……; </w:t>
      </w:r>
      <w:r>
        <w:rPr>
          <w:rFonts w:ascii="Times New Roman" w:hAnsi="Times New Roman"/>
          <w:sz w:val="28"/>
        </w:rPr>
        <w:t>要</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就要</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从</w:t>
      </w:r>
      <w:r>
        <w:rPr>
          <w:rFonts w:ascii="Times New Roman" w:hAnsi="Times New Roman"/>
          <w:sz w:val="28"/>
        </w:rPr>
        <w:t>……</w:t>
      </w:r>
      <w:r>
        <w:rPr>
          <w:rFonts w:ascii="Times New Roman" w:hAnsi="Times New Roman"/>
          <w:sz w:val="28"/>
        </w:rPr>
        <w:t>到</w:t>
      </w:r>
      <w:r>
        <w:rPr>
          <w:rFonts w:ascii="Times New Roman" w:hAnsi="Times New Roman"/>
          <w:sz w:val="28"/>
        </w:rPr>
        <w:t xml:space="preserve">……; </w:t>
      </w:r>
      <w:r>
        <w:rPr>
          <w:rFonts w:ascii="Times New Roman" w:hAnsi="Times New Roman"/>
          <w:sz w:val="28"/>
        </w:rPr>
        <w:t>又</w:t>
      </w:r>
      <w:r>
        <w:rPr>
          <w:rFonts w:ascii="Times New Roman" w:hAnsi="Times New Roman"/>
          <w:sz w:val="28"/>
        </w:rPr>
        <w:t>……</w:t>
      </w:r>
      <w:r>
        <w:rPr>
          <w:rFonts w:ascii="Times New Roman" w:hAnsi="Times New Roman"/>
          <w:sz w:val="28"/>
        </w:rPr>
        <w:t>又</w:t>
      </w:r>
      <w:r>
        <w:rPr>
          <w:rFonts w:ascii="Times New Roman" w:hAnsi="Times New Roman"/>
          <w:sz w:val="28"/>
        </w:rPr>
        <w:t xml:space="preserve">……; </w:t>
      </w:r>
      <w:r>
        <w:rPr>
          <w:rFonts w:ascii="Times New Roman" w:hAnsi="Times New Roman"/>
          <w:sz w:val="28"/>
        </w:rPr>
        <w:t>先</w:t>
      </w:r>
      <w:r>
        <w:rPr>
          <w:rFonts w:ascii="Times New Roman" w:hAnsi="Times New Roman"/>
          <w:sz w:val="28"/>
        </w:rPr>
        <w:t xml:space="preserve">……, </w:t>
      </w:r>
      <w:r>
        <w:rPr>
          <w:rFonts w:ascii="Times New Roman" w:hAnsi="Times New Roman"/>
          <w:sz w:val="28"/>
        </w:rPr>
        <w:t>然后</w:t>
      </w:r>
      <w:r>
        <w:rPr>
          <w:rFonts w:ascii="Times New Roman" w:hAnsi="Times New Roman"/>
          <w:sz w:val="28"/>
        </w:rPr>
        <w:t xml:space="preserve">……; </w:t>
      </w:r>
      <w:r>
        <w:rPr>
          <w:rFonts w:ascii="Times New Roman" w:hAnsi="Times New Roman"/>
          <w:sz w:val="28"/>
        </w:rPr>
        <w:t>一</w:t>
      </w:r>
      <w:r>
        <w:rPr>
          <w:rFonts w:ascii="Times New Roman" w:hAnsi="Times New Roman"/>
          <w:sz w:val="28"/>
        </w:rPr>
        <w:t>……</w:t>
      </w:r>
      <w:r>
        <w:rPr>
          <w:rFonts w:ascii="Times New Roman" w:hAnsi="Times New Roman"/>
          <w:sz w:val="28"/>
        </w:rPr>
        <w:t>就</w:t>
      </w:r>
      <w:r>
        <w:rPr>
          <w:rFonts w:ascii="Times New Roman" w:hAnsi="Times New Roman"/>
          <w:sz w:val="28"/>
        </w:rPr>
        <w:t xml:space="preserve">……; </w:t>
      </w:r>
      <w:r>
        <w:rPr>
          <w:rFonts w:ascii="Times New Roman" w:hAnsi="Times New Roman"/>
          <w:sz w:val="28"/>
        </w:rPr>
        <w:t>一</w:t>
      </w:r>
      <w:r>
        <w:rPr>
          <w:rFonts w:ascii="Times New Roman" w:hAnsi="Times New Roman"/>
          <w:sz w:val="28"/>
        </w:rPr>
        <w:t xml:space="preserve"> </w:t>
      </w:r>
      <w:r>
        <w:rPr>
          <w:rFonts w:ascii="Times New Roman" w:hAnsi="Times New Roman"/>
          <w:sz w:val="28"/>
        </w:rPr>
        <w:t>边</w:t>
      </w:r>
      <w:r>
        <w:rPr>
          <w:rFonts w:ascii="Times New Roman" w:hAnsi="Times New Roman"/>
          <w:sz w:val="28"/>
        </w:rPr>
        <w:t>……</w:t>
      </w:r>
      <w:r>
        <w:rPr>
          <w:rFonts w:ascii="Times New Roman" w:hAnsi="Times New Roman"/>
          <w:sz w:val="28"/>
        </w:rPr>
        <w:t>，一边</w:t>
      </w:r>
      <w:r>
        <w:rPr>
          <w:rFonts w:ascii="Times New Roman" w:hAnsi="Times New Roman"/>
          <w:sz w:val="28"/>
        </w:rPr>
        <w:t xml:space="preserve">……; </w:t>
      </w:r>
      <w:r>
        <w:rPr>
          <w:rFonts w:ascii="Times New Roman" w:hAnsi="Times New Roman"/>
          <w:sz w:val="28"/>
        </w:rPr>
        <w:t>快</w:t>
      </w:r>
      <w:r>
        <w:rPr>
          <w:rFonts w:ascii="Times New Roman" w:hAnsi="Times New Roman"/>
          <w:sz w:val="28"/>
        </w:rPr>
        <w:t>……</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типы связей в рамках сверхфразового единства, оформляемые союзами и конструкциями (противительных, причинно-следственных, целевых и других);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союзные конструкции </w:t>
      </w:r>
      <w:r>
        <w:rPr>
          <w:rFonts w:ascii="Times New Roman" w:hAnsi="Times New Roman"/>
          <w:sz w:val="28"/>
        </w:rPr>
        <w:t>因为</w:t>
      </w:r>
      <w:r>
        <w:rPr>
          <w:rFonts w:ascii="Times New Roman" w:hAnsi="Times New Roman"/>
          <w:sz w:val="28"/>
        </w:rPr>
        <w:t>……, (</w:t>
      </w:r>
      <w:r>
        <w:rPr>
          <w:rFonts w:ascii="Times New Roman" w:hAnsi="Times New Roman"/>
          <w:sz w:val="28"/>
        </w:rPr>
        <w:t>所以</w:t>
      </w:r>
      <w:r>
        <w:rPr>
          <w:rFonts w:ascii="Times New Roman" w:hAnsi="Times New Roman"/>
          <w:sz w:val="28"/>
        </w:rPr>
        <w:t>……), оформляющие причинно-следственную связь;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сложные предложения условия с конструкцией </w:t>
      </w:r>
      <w:r>
        <w:rPr>
          <w:rFonts w:ascii="Times New Roman" w:hAnsi="Times New Roman"/>
          <w:sz w:val="28"/>
        </w:rPr>
        <w:t>如果</w:t>
      </w:r>
      <w:r>
        <w:rPr>
          <w:rFonts w:ascii="Times New Roman" w:hAnsi="Times New Roman"/>
          <w:sz w:val="28"/>
        </w:rPr>
        <w:t xml:space="preserve">……, </w:t>
      </w:r>
      <w:r>
        <w:rPr>
          <w:rFonts w:ascii="Times New Roman" w:hAnsi="Times New Roman"/>
          <w:sz w:val="28"/>
        </w:rPr>
        <w:t>就</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сложные предложения условия с союзом </w:t>
      </w:r>
      <w:r>
        <w:rPr>
          <w:rFonts w:ascii="Times New Roman" w:hAnsi="Times New Roman"/>
          <w:sz w:val="28"/>
        </w:rPr>
        <w:t>要是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её отрицательную форму (</w:t>
      </w:r>
      <w:r>
        <w:rPr>
          <w:rFonts w:ascii="Times New Roman" w:hAnsi="Times New Roman"/>
          <w:sz w:val="28"/>
        </w:rPr>
        <w:t>没有</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словосочетания </w:t>
      </w:r>
      <w:r>
        <w:rPr>
          <w:rFonts w:ascii="Times New Roman" w:hAnsi="Times New Roman"/>
          <w:sz w:val="28"/>
        </w:rPr>
        <w:t>得多</w:t>
      </w:r>
      <w:r>
        <w:rPr>
          <w:rFonts w:ascii="Times New Roman" w:hAnsi="Times New Roman"/>
          <w:sz w:val="28"/>
        </w:rPr>
        <w:t xml:space="preserve">, </w:t>
      </w:r>
      <w:r>
        <w:rPr>
          <w:rFonts w:ascii="Times New Roman" w:hAnsi="Times New Roman"/>
          <w:sz w:val="28"/>
        </w:rPr>
        <w:t>多了</w:t>
      </w:r>
      <w:r>
        <w:rPr>
          <w:rFonts w:ascii="Times New Roman" w:hAnsi="Times New Roman"/>
          <w:sz w:val="28"/>
        </w:rPr>
        <w:t xml:space="preserve">, </w:t>
      </w:r>
      <w:r>
        <w:rPr>
          <w:rFonts w:ascii="Times New Roman" w:hAnsi="Times New Roman"/>
          <w:sz w:val="28"/>
        </w:rPr>
        <w:t>（一）点（儿）</w:t>
      </w:r>
      <w:r>
        <w:rPr>
          <w:rFonts w:ascii="Times New Roman" w:hAnsi="Times New Roman"/>
          <w:sz w:val="28"/>
        </w:rPr>
        <w:t xml:space="preserve">, </w:t>
      </w:r>
      <w:r>
        <w:rPr>
          <w:rFonts w:ascii="Times New Roman" w:hAnsi="Times New Roman"/>
          <w:sz w:val="28"/>
        </w:rPr>
        <w:t>一些（些）</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указанием количественной разницы;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со сравнительной конструкцией и глагольным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сравнительные конструкции </w:t>
      </w:r>
      <w:r>
        <w:rPr>
          <w:rFonts w:ascii="Times New Roman" w:hAnsi="Times New Roman"/>
          <w:sz w:val="28"/>
        </w:rPr>
        <w:t>比</w:t>
      </w:r>
      <w:r>
        <w:rPr>
          <w:rFonts w:ascii="Times New Roman" w:hAnsi="Times New Roman"/>
          <w:sz w:val="28"/>
        </w:rPr>
        <w:t>……</w:t>
      </w:r>
      <w:r>
        <w:rPr>
          <w:rFonts w:ascii="Times New Roman" w:hAnsi="Times New Roman"/>
          <w:sz w:val="28"/>
        </w:rPr>
        <w:t>更</w:t>
      </w:r>
      <w:r>
        <w:rPr>
          <w:rFonts w:ascii="Times New Roman" w:hAnsi="Times New Roman"/>
          <w:sz w:val="28"/>
        </w:rPr>
        <w:t xml:space="preserve"> + прилагательное; </w:t>
      </w:r>
      <w:r>
        <w:rPr>
          <w:rFonts w:ascii="Times New Roman" w:hAnsi="Times New Roman"/>
          <w:sz w:val="28"/>
        </w:rPr>
        <w:t>比</w:t>
      </w:r>
      <w:r>
        <w:rPr>
          <w:rFonts w:ascii="Times New Roman" w:hAnsi="Times New Roman"/>
          <w:sz w:val="28"/>
        </w:rPr>
        <w:t>……</w:t>
      </w:r>
      <w:r>
        <w:rPr>
          <w:rFonts w:ascii="Times New Roman" w:hAnsi="Times New Roman"/>
          <w:sz w:val="28"/>
        </w:rPr>
        <w:t>还</w:t>
      </w:r>
      <w:r>
        <w:rPr>
          <w:rFonts w:ascii="Times New Roman" w:hAnsi="Times New Roman"/>
          <w:sz w:val="28"/>
        </w:rPr>
        <w:t xml:space="preserve"> + прилагательное;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уподобления </w:t>
      </w:r>
      <w:r>
        <w:rPr>
          <w:rFonts w:ascii="Times New Roman" w:hAnsi="Times New Roman"/>
          <w:sz w:val="28"/>
        </w:rPr>
        <w:t>跟</w:t>
      </w:r>
      <w:r>
        <w:rPr>
          <w:rFonts w:ascii="Times New Roman" w:hAnsi="Times New Roman"/>
          <w:sz w:val="28"/>
        </w:rPr>
        <w:t>……</w:t>
      </w:r>
      <w:r>
        <w:rPr>
          <w:rFonts w:ascii="Times New Roman" w:hAnsi="Times New Roman"/>
          <w:sz w:val="28"/>
        </w:rPr>
        <w:t>一样</w:t>
      </w:r>
      <w:r>
        <w:rPr>
          <w:rFonts w:ascii="Times New Roman" w:hAnsi="Times New Roman"/>
          <w:sz w:val="28"/>
        </w:rPr>
        <w:t xml:space="preserve"> и </w:t>
      </w:r>
      <w:r>
        <w:rPr>
          <w:rFonts w:ascii="Times New Roman" w:hAnsi="Times New Roman"/>
          <w:sz w:val="28"/>
        </w:rPr>
        <w:t>和</w:t>
      </w:r>
      <w:r>
        <w:rPr>
          <w:rFonts w:ascii="Times New Roman" w:hAnsi="Times New Roman"/>
          <w:sz w:val="28"/>
        </w:rPr>
        <w:t>/</w:t>
      </w:r>
      <w:r>
        <w:rPr>
          <w:rFonts w:ascii="Times New Roman" w:hAnsi="Times New Roman"/>
          <w:sz w:val="28"/>
        </w:rPr>
        <w:t>跟</w:t>
      </w:r>
      <w:r>
        <w:rPr>
          <w:rFonts w:ascii="Times New Roman" w:hAnsi="Times New Roman"/>
          <w:sz w:val="28"/>
        </w:rPr>
        <w:t>……</w:t>
      </w:r>
      <w:r>
        <w:rPr>
          <w:rFonts w:ascii="Times New Roman" w:hAnsi="Times New Roman"/>
          <w:sz w:val="28"/>
        </w:rPr>
        <w:t>一样</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прилагательное;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предлогом </w:t>
      </w:r>
      <w:r>
        <w:rPr>
          <w:rFonts w:ascii="Times New Roman" w:hAnsi="Times New Roman"/>
          <w:sz w:val="28"/>
        </w:rPr>
        <w:t>把</w:t>
      </w:r>
      <w:r>
        <w:rPr>
          <w:rFonts w:ascii="Times New Roman" w:hAnsi="Times New Roman"/>
          <w:sz w:val="28"/>
        </w:rPr>
        <w:t xml:space="preserve"> и инверсии прямого дополнения;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предлогом </w:t>
      </w:r>
      <w:r>
        <w:rPr>
          <w:rFonts w:ascii="Times New Roman" w:hAnsi="Times New Roman"/>
          <w:sz w:val="28"/>
        </w:rPr>
        <w:t>把</w:t>
      </w:r>
      <w:r>
        <w:rPr>
          <w:rFonts w:ascii="Times New Roman" w:hAnsi="Times New Roman"/>
          <w:sz w:val="28"/>
        </w:rPr>
        <w:t xml:space="preserve"> и конструкцией «</w:t>
      </w:r>
      <w:r>
        <w:rPr>
          <w:rFonts w:ascii="Times New Roman" w:hAnsi="Times New Roman"/>
          <w:sz w:val="28"/>
        </w:rPr>
        <w:t>在</w:t>
      </w:r>
      <w:r>
        <w:rPr>
          <w:rFonts w:ascii="Times New Roman" w:hAnsi="Times New Roman"/>
          <w:sz w:val="28"/>
        </w:rPr>
        <w:t xml:space="preserve"> + существительное/местоимение/имя собственное + локатив»;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усилительную конструкцию </w:t>
      </w:r>
      <w:r>
        <w:rPr>
          <w:rFonts w:ascii="Times New Roman" w:hAnsi="Times New Roman"/>
          <w:sz w:val="28"/>
        </w:rPr>
        <w:t>越</w:t>
      </w:r>
      <w:r>
        <w:rPr>
          <w:rFonts w:ascii="Times New Roman" w:hAnsi="Times New Roman"/>
          <w:sz w:val="28"/>
        </w:rPr>
        <w:t xml:space="preserve"> A </w:t>
      </w:r>
      <w:r>
        <w:rPr>
          <w:rFonts w:ascii="Times New Roman" w:hAnsi="Times New Roman"/>
          <w:sz w:val="28"/>
        </w:rPr>
        <w:t>越</w:t>
      </w:r>
      <w:r>
        <w:rPr>
          <w:rFonts w:ascii="Times New Roman" w:hAnsi="Times New Roman"/>
          <w:sz w:val="28"/>
        </w:rPr>
        <w:t xml:space="preserve"> B;</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конструкцию «</w:t>
      </w:r>
      <w:r>
        <w:rPr>
          <w:rFonts w:ascii="Times New Roman" w:hAnsi="Times New Roman"/>
          <w:sz w:val="28"/>
        </w:rPr>
        <w:t>越来越</w:t>
      </w:r>
      <w:r>
        <w:rPr>
          <w:rFonts w:ascii="Times New Roman" w:hAnsi="Times New Roman"/>
          <w:sz w:val="28"/>
        </w:rPr>
        <w:t xml:space="preserve"> + прилагательное/глагол»;</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выделительную конструкцию «</w:t>
      </w:r>
      <w:r>
        <w:rPr>
          <w:rFonts w:ascii="Times New Roman" w:hAnsi="Times New Roman"/>
          <w:sz w:val="28"/>
        </w:rPr>
        <w:t>不是</w:t>
      </w:r>
      <w:r>
        <w:rPr>
          <w:rFonts w:ascii="Times New Roman" w:hAnsi="Times New Roman"/>
          <w:sz w:val="28"/>
        </w:rPr>
        <w:t>……</w:t>
      </w:r>
      <w:r>
        <w:rPr>
          <w:rFonts w:ascii="Times New Roman" w:hAnsi="Times New Roman"/>
          <w:sz w:val="28"/>
        </w:rPr>
        <w:t>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дополнительные элементы результата, степени или образа действия со специальным инфиксом </w:t>
      </w:r>
      <w:r>
        <w:rPr>
          <w:rFonts w:ascii="Times New Roman" w:hAnsi="Times New Roman"/>
          <w:sz w:val="28"/>
        </w:rPr>
        <w:t>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дополнения цели;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дополнение длительности;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дополнение кратности, глагольные счётные слова (</w:t>
      </w:r>
      <w:r>
        <w:rPr>
          <w:rFonts w:ascii="Times New Roman" w:hAnsi="Times New Roman"/>
          <w:sz w:val="28"/>
        </w:rPr>
        <w:t>次</w:t>
      </w:r>
      <w:r>
        <w:rPr>
          <w:rFonts w:ascii="Times New Roman" w:hAnsi="Times New Roman"/>
          <w:sz w:val="28"/>
        </w:rPr>
        <w:t xml:space="preserve">, </w:t>
      </w:r>
      <w:r>
        <w:rPr>
          <w:rFonts w:ascii="Times New Roman" w:hAnsi="Times New Roman"/>
          <w:sz w:val="28"/>
        </w:rPr>
        <w:t>遍</w:t>
      </w:r>
      <w:r>
        <w:rPr>
          <w:rFonts w:ascii="Times New Roman" w:hAnsi="Times New Roman"/>
          <w:sz w:val="28"/>
        </w:rPr>
        <w:t xml:space="preserve">, </w:t>
      </w:r>
      <w:r>
        <w:rPr>
          <w:rFonts w:ascii="Times New Roman" w:hAnsi="Times New Roman"/>
          <w:sz w:val="28"/>
        </w:rPr>
        <w:t>回</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простые модификаторы направления </w:t>
      </w:r>
      <w:r>
        <w:rPr>
          <w:rFonts w:ascii="Times New Roman" w:hAnsi="Times New Roman"/>
          <w:sz w:val="28"/>
        </w:rPr>
        <w:t>去</w:t>
      </w:r>
      <w:r>
        <w:rPr>
          <w:rFonts w:ascii="Times New Roman" w:hAnsi="Times New Roman"/>
          <w:sz w:val="28"/>
        </w:rPr>
        <w:t xml:space="preserve"> и </w:t>
      </w:r>
      <w:r>
        <w:rPr>
          <w:rFonts w:ascii="Times New Roman" w:hAnsi="Times New Roman"/>
          <w:sz w:val="28"/>
        </w:rPr>
        <w:t>来</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сложные модификаторы направления (</w:t>
      </w:r>
      <w:r>
        <w:rPr>
          <w:rFonts w:ascii="Times New Roman" w:hAnsi="Times New Roman"/>
          <w:sz w:val="28"/>
        </w:rPr>
        <w:t>起来</w:t>
      </w:r>
      <w:r>
        <w:rPr>
          <w:rFonts w:ascii="Times New Roman" w:hAnsi="Times New Roman"/>
          <w:sz w:val="28"/>
        </w:rPr>
        <w:t xml:space="preserve">, </w:t>
      </w:r>
      <w:r>
        <w:rPr>
          <w:rFonts w:ascii="Times New Roman" w:hAnsi="Times New Roman"/>
          <w:sz w:val="28"/>
        </w:rPr>
        <w:t>回来</w:t>
      </w:r>
      <w:r>
        <w:rPr>
          <w:rFonts w:ascii="Times New Roman" w:hAnsi="Times New Roman"/>
          <w:sz w:val="28"/>
        </w:rPr>
        <w:t xml:space="preserve">, </w:t>
      </w:r>
      <w:r>
        <w:rPr>
          <w:rFonts w:ascii="Times New Roman" w:hAnsi="Times New Roman"/>
          <w:sz w:val="28"/>
        </w:rPr>
        <w:t>回去</w:t>
      </w:r>
      <w:r>
        <w:rPr>
          <w:rFonts w:ascii="Times New Roman" w:hAnsi="Times New Roman"/>
          <w:sz w:val="28"/>
        </w:rPr>
        <w:t xml:space="preserve"> и далее) и способы их использования с глагольно-объектными словосочетаниями;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прямую и косвенную речь;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формы категорического утверждения и отрицания;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некоторые идиомы сообразно коммуникативной ситуации;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некоторые вводные фразы (</w:t>
      </w:r>
      <w:r>
        <w:rPr>
          <w:rFonts w:ascii="Times New Roman" w:hAnsi="Times New Roman"/>
          <w:sz w:val="28"/>
        </w:rPr>
        <w:t>看来</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сравнительную конструкцию </w:t>
      </w:r>
      <w:r>
        <w:rPr>
          <w:rFonts w:ascii="Times New Roman" w:hAnsi="Times New Roman"/>
          <w:sz w:val="28"/>
        </w:rPr>
        <w:t>跟</w:t>
      </w:r>
      <w:r>
        <w:rPr>
          <w:rFonts w:ascii="Times New Roman" w:hAnsi="Times New Roman"/>
          <w:sz w:val="28"/>
        </w:rPr>
        <w:t>……</w:t>
      </w:r>
      <w:r>
        <w:rPr>
          <w:rFonts w:ascii="Times New Roman" w:hAnsi="Times New Roman"/>
          <w:sz w:val="28"/>
        </w:rPr>
        <w:t>相比</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союзную рамочную конструкцию </w:t>
      </w:r>
      <w:r>
        <w:rPr>
          <w:rFonts w:ascii="Times New Roman" w:hAnsi="Times New Roman"/>
          <w:sz w:val="28"/>
        </w:rPr>
        <w:t>不管</w:t>
      </w:r>
      <w:r>
        <w:rPr>
          <w:rFonts w:ascii="Times New Roman" w:hAnsi="Times New Roman"/>
          <w:sz w:val="28"/>
        </w:rPr>
        <w:t>……</w:t>
      </w:r>
      <w:r>
        <w:rPr>
          <w:rFonts w:ascii="Times New Roman" w:hAnsi="Times New Roman"/>
          <w:sz w:val="28"/>
        </w:rPr>
        <w:t>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除了</w:t>
      </w:r>
      <w:r>
        <w:rPr>
          <w:rFonts w:ascii="Times New Roman" w:hAnsi="Times New Roman"/>
          <w:sz w:val="28"/>
        </w:rPr>
        <w:t>…… (</w:t>
      </w:r>
      <w:r>
        <w:rPr>
          <w:rFonts w:ascii="Times New Roman" w:hAnsi="Times New Roman"/>
          <w:sz w:val="28"/>
        </w:rPr>
        <w:t>以外</w:t>
      </w:r>
      <w:r>
        <w:rPr>
          <w:rFonts w:ascii="Times New Roman" w:hAnsi="Times New Roman"/>
          <w:sz w:val="28"/>
        </w:rPr>
        <w:t xml:space="preserve">), </w:t>
      </w:r>
      <w:r>
        <w:rPr>
          <w:rFonts w:ascii="Times New Roman" w:hAnsi="Times New Roman"/>
          <w:sz w:val="28"/>
        </w:rPr>
        <w:t>还</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只有</w:t>
      </w:r>
      <w:r>
        <w:rPr>
          <w:rFonts w:ascii="Times New Roman" w:hAnsi="Times New Roman"/>
          <w:sz w:val="28"/>
        </w:rPr>
        <w:t>……</w:t>
      </w:r>
      <w:r>
        <w:rPr>
          <w:rFonts w:ascii="Times New Roman" w:hAnsi="Times New Roman"/>
          <w:sz w:val="28"/>
        </w:rPr>
        <w:t>（才）</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счётное слово </w:t>
      </w:r>
      <w:r>
        <w:rPr>
          <w:rFonts w:ascii="Times New Roman" w:hAnsi="Times New Roman"/>
          <w:sz w:val="28"/>
        </w:rPr>
        <w:t>倍</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глагольные счётные слова (</w:t>
      </w:r>
      <w:r>
        <w:rPr>
          <w:rFonts w:ascii="Times New Roman" w:hAnsi="Times New Roman"/>
          <w:sz w:val="28"/>
        </w:rPr>
        <w:t>眼</w:t>
      </w:r>
      <w:r>
        <w:rPr>
          <w:rFonts w:ascii="Times New Roman" w:hAnsi="Times New Roman"/>
          <w:sz w:val="28"/>
        </w:rPr>
        <w:t xml:space="preserve">, </w:t>
      </w:r>
      <w:r>
        <w:rPr>
          <w:rFonts w:ascii="Times New Roman" w:hAnsi="Times New Roman"/>
          <w:sz w:val="28"/>
        </w:rPr>
        <w:t>口</w:t>
      </w:r>
      <w:r>
        <w:rPr>
          <w:rFonts w:ascii="Times New Roman" w:hAnsi="Times New Roman"/>
          <w:sz w:val="28"/>
        </w:rPr>
        <w:t xml:space="preserve">, </w:t>
      </w:r>
      <w:r>
        <w:rPr>
          <w:rFonts w:ascii="Times New Roman" w:hAnsi="Times New Roman"/>
          <w:sz w:val="28"/>
        </w:rPr>
        <w:t>声</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дополнительный член возможности;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原来</w:t>
      </w:r>
      <w:r>
        <w:rPr>
          <w:rFonts w:ascii="Times New Roman" w:hAnsi="Times New Roman"/>
          <w:sz w:val="28"/>
        </w:rPr>
        <w:t xml:space="preserve">, </w:t>
      </w:r>
      <w:r>
        <w:rPr>
          <w:rFonts w:ascii="Times New Roman" w:hAnsi="Times New Roman"/>
          <w:sz w:val="28"/>
        </w:rPr>
        <w:t>曾经</w:t>
      </w:r>
      <w:r>
        <w:rPr>
          <w:rFonts w:ascii="Times New Roman" w:hAnsi="Times New Roman"/>
          <w:sz w:val="28"/>
        </w:rPr>
        <w:t xml:space="preserve">, </w:t>
      </w:r>
      <w:r>
        <w:rPr>
          <w:rFonts w:ascii="Times New Roman" w:hAnsi="Times New Roman"/>
          <w:sz w:val="28"/>
        </w:rPr>
        <w:t>终于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выражение </w:t>
      </w:r>
      <w:r>
        <w:rPr>
          <w:rFonts w:ascii="Times New Roman" w:hAnsi="Times New Roman"/>
          <w:sz w:val="28"/>
        </w:rPr>
        <w:t>怪不得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выражение </w:t>
      </w:r>
      <w:r>
        <w:rPr>
          <w:rFonts w:ascii="Times New Roman" w:hAnsi="Times New Roman"/>
          <w:sz w:val="28"/>
        </w:rPr>
        <w:t>的话</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дополнительные элементы результата результативные морфемы </w:t>
      </w:r>
      <w:r>
        <w:rPr>
          <w:rFonts w:ascii="Times New Roman" w:hAnsi="Times New Roman"/>
          <w:sz w:val="28"/>
        </w:rPr>
        <w:t>好</w:t>
      </w:r>
      <w:r>
        <w:rPr>
          <w:rFonts w:ascii="Times New Roman" w:hAnsi="Times New Roman"/>
          <w:sz w:val="28"/>
        </w:rPr>
        <w:t xml:space="preserve">, </w:t>
      </w:r>
      <w:r>
        <w:rPr>
          <w:rFonts w:ascii="Times New Roman" w:hAnsi="Times New Roman"/>
          <w:sz w:val="28"/>
        </w:rPr>
        <w:t>完</w:t>
      </w:r>
      <w:r>
        <w:rPr>
          <w:rFonts w:ascii="Times New Roman" w:hAnsi="Times New Roman"/>
          <w:sz w:val="28"/>
        </w:rPr>
        <w:t xml:space="preserve">, </w:t>
      </w:r>
      <w:r>
        <w:rPr>
          <w:rFonts w:ascii="Times New Roman" w:hAnsi="Times New Roman"/>
          <w:sz w:val="28"/>
        </w:rPr>
        <w:t>到</w:t>
      </w:r>
      <w:r>
        <w:rPr>
          <w:rFonts w:ascii="Times New Roman" w:hAnsi="Times New Roman"/>
          <w:sz w:val="28"/>
        </w:rPr>
        <w:t xml:space="preserve">, </w:t>
      </w:r>
      <w:r>
        <w:rPr>
          <w:rFonts w:ascii="Times New Roman" w:hAnsi="Times New Roman"/>
          <w:sz w:val="28"/>
        </w:rPr>
        <w:t>住</w:t>
      </w:r>
      <w:r>
        <w:rPr>
          <w:rFonts w:ascii="Times New Roman" w:hAnsi="Times New Roman"/>
          <w:sz w:val="28"/>
        </w:rPr>
        <w:t xml:space="preserve">, </w:t>
      </w:r>
      <w:r>
        <w:rPr>
          <w:rFonts w:ascii="Times New Roman" w:hAnsi="Times New Roman"/>
          <w:sz w:val="28"/>
        </w:rPr>
        <w:t>下</w:t>
      </w:r>
      <w:r>
        <w:rPr>
          <w:rFonts w:ascii="Times New Roman" w:hAnsi="Times New Roman"/>
          <w:sz w:val="28"/>
        </w:rPr>
        <w:t xml:space="preserve">, </w:t>
      </w:r>
      <w:r>
        <w:rPr>
          <w:rFonts w:ascii="Times New Roman" w:hAnsi="Times New Roman"/>
          <w:sz w:val="28"/>
        </w:rPr>
        <w:t>上</w:t>
      </w:r>
      <w:r>
        <w:rPr>
          <w:rFonts w:ascii="Times New Roman" w:hAnsi="Times New Roman"/>
          <w:sz w:val="28"/>
        </w:rPr>
        <w:t xml:space="preserve">, </w:t>
      </w:r>
      <w:r>
        <w:rPr>
          <w:rFonts w:ascii="Times New Roman" w:hAnsi="Times New Roman"/>
          <w:sz w:val="28"/>
        </w:rPr>
        <w:t>懂</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вариации способов построения дополнения длительности;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不是</w:t>
      </w:r>
      <w:r>
        <w:rPr>
          <w:rFonts w:ascii="Times New Roman" w:hAnsi="Times New Roman"/>
          <w:sz w:val="28"/>
        </w:rPr>
        <w:t xml:space="preserve">……, </w:t>
      </w:r>
      <w:r>
        <w:rPr>
          <w:rFonts w:ascii="Times New Roman" w:hAnsi="Times New Roman"/>
          <w:sz w:val="28"/>
        </w:rPr>
        <w:t>而是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把</w:t>
      </w:r>
      <w:r>
        <w:rPr>
          <w:rFonts w:ascii="Times New Roman" w:hAnsi="Times New Roman"/>
          <w:sz w:val="28"/>
        </w:rPr>
        <w:t>……</w:t>
      </w:r>
      <w:r>
        <w:rPr>
          <w:rFonts w:ascii="Times New Roman" w:hAnsi="Times New Roman"/>
          <w:sz w:val="28"/>
        </w:rPr>
        <w:t>作为／当作</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конструкцию</w:t>
      </w:r>
      <w:r>
        <w:rPr>
          <w:rFonts w:ascii="Times New Roman" w:hAnsi="Times New Roman"/>
          <w:sz w:val="28"/>
        </w:rPr>
        <w:t>把</w:t>
      </w:r>
      <w:r>
        <w:rPr>
          <w:rFonts w:ascii="Times New Roman" w:hAnsi="Times New Roman"/>
          <w:sz w:val="28"/>
        </w:rPr>
        <w:t>……</w:t>
      </w:r>
      <w:r>
        <w:rPr>
          <w:rFonts w:ascii="Times New Roman" w:hAnsi="Times New Roman"/>
          <w:sz w:val="28"/>
        </w:rPr>
        <w:t>作为／当作</w:t>
      </w:r>
      <w:r>
        <w:rPr>
          <w:rFonts w:ascii="Times New Roman" w:hAnsi="Times New Roman"/>
          <w:sz w:val="28"/>
        </w:rPr>
        <w:t xml:space="preserve">…… + </w:t>
      </w:r>
      <w:r>
        <w:rPr>
          <w:rFonts w:ascii="Times New Roman" w:hAnsi="Times New Roman"/>
          <w:sz w:val="28"/>
        </w:rPr>
        <w:t>来</w:t>
      </w:r>
      <w:r>
        <w:rPr>
          <w:rFonts w:ascii="Times New Roman" w:hAnsi="Times New Roman"/>
          <w:sz w:val="28"/>
        </w:rPr>
        <w:t xml:space="preserve"> с глаголом;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выделительную конструкцию </w:t>
      </w:r>
      <w:r>
        <w:rPr>
          <w:rFonts w:ascii="Times New Roman" w:hAnsi="Times New Roman"/>
          <w:sz w:val="28"/>
        </w:rPr>
        <w:t>是</w:t>
      </w:r>
      <w:r>
        <w:rPr>
          <w:rFonts w:ascii="Times New Roman" w:hAnsi="Times New Roman"/>
          <w:sz w:val="28"/>
        </w:rPr>
        <w:t>……</w:t>
      </w:r>
      <w:r>
        <w:rPr>
          <w:rFonts w:ascii="Times New Roman" w:hAnsi="Times New Roman"/>
          <w:sz w:val="28"/>
        </w:rPr>
        <w:t>的</w:t>
      </w:r>
      <w:r>
        <w:rPr>
          <w:rFonts w:ascii="Times New Roman" w:hAnsi="Times New Roman"/>
          <w:sz w:val="28"/>
        </w:rPr>
        <w:t xml:space="preserve"> (показатель завершённого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该</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是</w:t>
      </w:r>
      <w:r>
        <w:rPr>
          <w:rFonts w:ascii="Times New Roman" w:hAnsi="Times New Roman"/>
          <w:sz w:val="28"/>
        </w:rPr>
        <w:t>……</w:t>
      </w:r>
      <w:r>
        <w:rPr>
          <w:rFonts w:ascii="Times New Roman" w:hAnsi="Times New Roman"/>
          <w:sz w:val="28"/>
        </w:rPr>
        <w:t>的时候了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конструкцией </w:t>
      </w:r>
      <w:r>
        <w:rPr>
          <w:rFonts w:ascii="Times New Roman" w:hAnsi="Times New Roman"/>
          <w:sz w:val="28"/>
        </w:rPr>
        <w:t>为什么不</w:t>
      </w:r>
      <w:r>
        <w:rPr>
          <w:rFonts w:ascii="Times New Roman" w:hAnsi="Times New Roman"/>
          <w:sz w:val="28"/>
        </w:rPr>
        <w:t xml:space="preserve"> ……</w:t>
      </w:r>
      <w:r>
        <w:rPr>
          <w:rFonts w:ascii="Times New Roman" w:hAnsi="Times New Roman"/>
          <w:sz w:val="28"/>
        </w:rPr>
        <w:t>呢？</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переносные значения глаголов.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Социокультурные знания и умения.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принятого в китайской культуре, в рамках тематического содержания речи 10 класса.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Понимание и употребление социокультурных реалий и фоновой лексики в письменном/устном тексте в рамках изученного материала.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Владение основными сведениями о социокультурном портрете и культурном наследии страны/стран, говорящих на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умения представлять родную страну/малую родину и страну/страны изучаемого языка (культурные явления и события; достопримечательности, в том числе Москвы и Санкт-Петербурга, а также своего региона, города, села, деревни; выдающиеся люди: государственные деятели, учёные, писатели, поэты, художники, композиторы, музыканты, спортсмены, актёры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Компенсаторные умения.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FF74DA" w:rsidRDefault="00F11E90">
      <w:pPr>
        <w:widowControl w:val="0"/>
        <w:spacing w:after="0" w:line="240" w:lineRule="auto"/>
        <w:ind w:firstLine="709"/>
        <w:contextualSpacing/>
        <w:jc w:val="both"/>
        <w:rPr>
          <w:rFonts w:ascii="Times New Roman" w:hAnsi="Times New Roman"/>
          <w:b/>
          <w:bCs/>
          <w:sz w:val="28"/>
        </w:rPr>
      </w:pPr>
      <w:r>
        <w:rPr>
          <w:rFonts w:ascii="Times New Roman" w:hAnsi="Times New Roman"/>
          <w:b/>
          <w:bCs/>
          <w:sz w:val="28"/>
        </w:rPr>
        <w:t xml:space="preserve"> 11 класс</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Коммуникативные умения.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Внешность и характеристика человека, литературного персонажа.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Место иностранного языка в повседневной жизни и профессиональной деятельности в современном мире.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Молодёжь в современном обществе. Ценностные ориентиры. Участие молодежи в жизни общества. Досуг молодёжи: увлечения и интересы. Любовь и дружба.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Роль спорта в современной жизни: виды спорта, экстремальный спорт, спортивные соревнования, Олимпийские игры.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Туризм. Виды отдыха. Экотуризм. Путешествия по России и зарубежным странам.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Вселенная и человек. Природа. Проблемы экологии. Защита окружающей среды. Проживание в городской/сельской местности.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Технический прогресс: перспективы и последствия. Современные средства информации и коммуникации (пресса, телевидение, Интернет, социальные сети и далее). Интернет-безопасность.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далее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Виды речевой деятельности.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Говорение.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 – обмен мнениями; комбинированный диалог, включающий разные виды диалогов).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Для ведения названных видов диалогов необходимо развитие и совершенствование следующих умений: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или без использованием их с соблюдением норм речевого этикета, принятых в стране/странах изучаемого языка, при необходимости уточняя и переспрашивая собеседника.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Объём диалога – до 9 реплик со стороны каждого собеседника.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коммуникативных умений монологической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повествование/сообщение; </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рассуждение.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 без использования их;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устное представление (презентацию) результатов выполненной проектной работы.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Объём монологического высказывания – до 15 фраз.</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Аудирование.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коммуникативных умений аудирования: дальнейшее развитие восприятия и понимания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Тексты для аудирования: диалог (беседа), интервью, высказывания собеседников в ситуациях повседневного общения, рассказ, реклама, сообщение информационного характера, объявление.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Время звучания текста/текстов для аудирования – до 2,5 мин.</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Смысловое чтение.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текст/его отдельные части; игнорировать незнакомые слова, несущественные для понимания основного содержания; понимать интернациональные слова.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несплошных текстов (таблиц, диаграмм, графиков), понимание представленной в них информации и её использование для решения практических задач с привлечением фоновых знаний.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 график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Объём текста/текстов для чтения – до 230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210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Письменная речь.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умений письменной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заполнение анкет и формуляров в соответствии с нормами, принятыми в стране/странах изучаемого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написание резюме (CV) с сообщением основных сведений о себе в соответствии с нормами, принятыми в стране/странах изучаемого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с изложением новостей; рассказом об отдельных фактах и событиях своей жизни; выражением своих суждений и чувств; описанием планов на будущее и расспросе об аналогичной информации партнёра по письменному общению. Объём сообщения – до 210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создание небольшого письменного высказывания (рассказа, сочинения, статья и далее) на основе плана, иллюстрации, таблицы, графика, диаграммы и/или прочитанного/прослушанного текста с использованием образца. Объём письменного высказывания – до 1103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заполнение таблицы: краткая фиксация содержания, прочитанного/ прослушанного текста или дополнение информации в таблице;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письменное предоставление результатов выполненной проектной работы, в том числе в форме презентации. Объём – до 140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Языковые знания и навыки.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Фонетическая сторона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Владение основными навыками различения на слух и произношения всех звуков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букв китайского звукобуквенного алфавита ханьюй пиньинь (</w:t>
      </w:r>
      <w:r>
        <w:rPr>
          <w:rFonts w:ascii="Times New Roman" w:hAnsi="Times New Roman"/>
          <w:sz w:val="28"/>
        </w:rPr>
        <w:t>汉语拼音</w:t>
      </w:r>
      <w:r>
        <w:rPr>
          <w:rFonts w:ascii="Times New Roman" w:hAnsi="Times New Roman"/>
          <w:sz w:val="28"/>
        </w:rPr>
        <w:t>) (также называемого «фонетической транскрипцией»), их фонетически корректное озвучивание.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структуры китайского слога, особенностей сочетаемости инициалей и финалей, различение их на слух и правильное озвучивание.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правил тональной системы китайского языка и их корректное использование (изменение тонов, неполный третий тон, лёгкий тон).</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новых слов, записанных с помощью китайского фонетического алфавита, согласно основным правилам чтения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системы китайско-русской транскрипции Палладия и правильное произнесение китайских слов, записанных в этой транскрипции.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Выразительное 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демонстрирующей понимание текста.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210 знаков.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Иероглифика, орфография и пунктуация.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Правильное написание изученных слов в иероглифике и системе пиньинь, а также применение их в рамках изучаемого лексико-грамматического материала.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Использование основополагающих правил написания китайских иероглифов и порядка черт при создании текстов в иероглифике.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Анализ иероглифов по количеству черт, обозначение сходства и различия в написании изученных иероглифов.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Анализ структуры изученных иероглифов, выделение иероглифических ключей, графем и черт, в фоноидеограммах – ключей и фонетиков.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Распознавание в иероглифическом тексте знакомых иероглифических знаков, в том числе в новых сочетаниях, умение читать и записывать данные знаки.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печатных и рукописных текстов, записанных современным иероглифическим письмом, содержащих изученные иероглифы.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Написание услышанного текста в пределах изученной лексики в иероглифике и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Транскрибирование изученных слов, записанных иероглификой, в системе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Расстановка знаков тонов в тексте, записанном иероглификой и пиньинь.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Расстановка знаков препинания в предложениях, между однородными членами предложения и в конце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Набор иероглифического текста на компьютере, использование иероглифики при поиске информации в Интернете.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Использование иероглифической догадки в случаях выявления незнакомого сочетания иероглифов.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Использование иероглифики при создании презентаций и других учебных произведений на компьютере.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Чтение некоторых базовых иероглифов, записанных в традиционной форме.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Лексическая сторона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Распознавание в письменном и звучащем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китайском языке нормы лексической сочетаемости.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Объём – 10103 лексических единиц для продуктивного использования (включая 900 лексических единиц, изученных ранее) и 1200 лексических единиц для рецептивного усвоения (включая 10103 лексических единиц продуктивного минимума).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Многозначные лексические единицы. Синонимы. Антонимы. Интернациональные слова. Наиболее частотные устойчивые выражения. Сокращения и аббревиатуры.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средства связи для обеспечения целостности и логичности устного/письменного высказывания.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Грамматическая сторона речи.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Распознавание и употребление в устной и письменной речи изученных морфологических форм и синтаксических конструкций китайского языка: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различные коммуникативные типы предложений: повествовательные (утвердительные и отрицательные), вопросительные (общего вопроса с частицей </w:t>
      </w:r>
      <w:r>
        <w:rPr>
          <w:rFonts w:ascii="Times New Roman" w:hAnsi="Times New Roman"/>
          <w:sz w:val="28"/>
        </w:rPr>
        <w:t>吗</w:t>
      </w:r>
      <w:r>
        <w:rPr>
          <w:rFonts w:ascii="Times New Roman" w:hAnsi="Times New Roman"/>
          <w:sz w:val="28"/>
        </w:rPr>
        <w:t xml:space="preserve"> и в утвердительно отрицательной форме, специального вопроса с вопросительными местоимениями), побудительные (в утвердительной и отрицательной форме), восклицательные;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нераспространённые и распространённые простые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именным сказуемым со связкой </w:t>
      </w:r>
      <w:r>
        <w:rPr>
          <w:rFonts w:ascii="Times New Roman" w:hAnsi="Times New Roman"/>
          <w:sz w:val="28"/>
        </w:rPr>
        <w:t>是</w:t>
      </w:r>
      <w:r>
        <w:rPr>
          <w:rFonts w:ascii="Times New Roman" w:hAnsi="Times New Roman"/>
          <w:sz w:val="28"/>
        </w:rPr>
        <w:t xml:space="preserve"> и без связки </w:t>
      </w:r>
      <w:r>
        <w:rPr>
          <w:rFonts w:ascii="Times New Roman" w:hAnsi="Times New Roman"/>
          <w:sz w:val="28"/>
        </w:rPr>
        <w:t>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качественным сказуемым, приветственные фразы с качественным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простым глагольным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глагольным сказуемым, принимающим двойное дополнение;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глагольным сказуемым, принимающим прямое дополнение и дополнительный элемент результата с инфиксом </w:t>
      </w:r>
      <w:r>
        <w:rPr>
          <w:rFonts w:ascii="Times New Roman" w:hAnsi="Times New Roman"/>
          <w:sz w:val="28"/>
        </w:rPr>
        <w:t>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наличия и обладания со сказуемым, выраженным глаголом </w:t>
      </w:r>
      <w:r>
        <w:rPr>
          <w:rFonts w:ascii="Times New Roman" w:hAnsi="Times New Roman"/>
          <w:sz w:val="28"/>
        </w:rPr>
        <w:t>有</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восклицательные предложения по форме «</w:t>
      </w:r>
      <w:r>
        <w:rPr>
          <w:rFonts w:ascii="Times New Roman" w:hAnsi="Times New Roman"/>
          <w:sz w:val="28"/>
        </w:rPr>
        <w:t>太</w:t>
      </w:r>
      <w:r>
        <w:rPr>
          <w:rFonts w:ascii="Times New Roman" w:hAnsi="Times New Roman"/>
          <w:sz w:val="28"/>
        </w:rPr>
        <w:t>……</w:t>
      </w:r>
      <w:r>
        <w:rPr>
          <w:rFonts w:ascii="Times New Roman" w:hAnsi="Times New Roman"/>
          <w:sz w:val="28"/>
        </w:rPr>
        <w:t>了</w:t>
      </w:r>
      <w:r>
        <w:rPr>
          <w:rFonts w:ascii="Times New Roman" w:hAnsi="Times New Roman"/>
          <w:sz w:val="28"/>
        </w:rPr>
        <w:t xml:space="preserve">!» (с наречиями </w:t>
      </w:r>
      <w:r>
        <w:rPr>
          <w:rFonts w:ascii="Times New Roman" w:hAnsi="Times New Roman"/>
          <w:sz w:val="28"/>
        </w:rPr>
        <w:t>多</w:t>
      </w:r>
      <w:r>
        <w:rPr>
          <w:rFonts w:ascii="Times New Roman" w:hAnsi="Times New Roman"/>
          <w:sz w:val="28"/>
        </w:rPr>
        <w:t xml:space="preserve">, </w:t>
      </w:r>
      <w:r>
        <w:rPr>
          <w:rFonts w:ascii="Times New Roman" w:hAnsi="Times New Roman"/>
          <w:sz w:val="28"/>
        </w:rPr>
        <w:t>太</w:t>
      </w:r>
      <w:r>
        <w:rPr>
          <w:rFonts w:ascii="Times New Roman" w:hAnsi="Times New Roman"/>
          <w:sz w:val="28"/>
        </w:rPr>
        <w:t xml:space="preserve">, </w:t>
      </w:r>
      <w:r>
        <w:rPr>
          <w:rFonts w:ascii="Times New Roman" w:hAnsi="Times New Roman"/>
          <w:sz w:val="28"/>
        </w:rPr>
        <w:t>真</w:t>
      </w:r>
      <w:r>
        <w:rPr>
          <w:rFonts w:ascii="Times New Roman" w:hAnsi="Times New Roman"/>
          <w:sz w:val="28"/>
        </w:rPr>
        <w:t xml:space="preserve">, </w:t>
      </w:r>
      <w:r>
        <w:rPr>
          <w:rFonts w:ascii="Times New Roman" w:hAnsi="Times New Roman"/>
          <w:sz w:val="28"/>
        </w:rPr>
        <w:t>好</w:t>
      </w:r>
      <w:r>
        <w:rPr>
          <w:rFonts w:ascii="Times New Roman" w:hAnsi="Times New Roman"/>
          <w:sz w:val="28"/>
        </w:rPr>
        <w:t xml:space="preserve"> и фразовыми частицами </w:t>
      </w:r>
      <w:r>
        <w:rPr>
          <w:rFonts w:ascii="Times New Roman" w:hAnsi="Times New Roman"/>
          <w:sz w:val="28"/>
        </w:rPr>
        <w:t>了</w:t>
      </w:r>
      <w:r>
        <w:rPr>
          <w:rFonts w:ascii="Times New Roman" w:hAnsi="Times New Roman"/>
          <w:sz w:val="28"/>
        </w:rPr>
        <w:t xml:space="preserve">, </w:t>
      </w:r>
      <w:r>
        <w:rPr>
          <w:rFonts w:ascii="Times New Roman" w:hAnsi="Times New Roman"/>
          <w:sz w:val="28"/>
        </w:rPr>
        <w:t>啊</w:t>
      </w:r>
      <w:r>
        <w:rPr>
          <w:rFonts w:ascii="Times New Roman" w:hAnsi="Times New Roman"/>
          <w:sz w:val="28"/>
        </w:rPr>
        <w:t xml:space="preserve">, </w:t>
      </w:r>
      <w:r>
        <w:rPr>
          <w:rFonts w:ascii="Times New Roman" w:hAnsi="Times New Roman"/>
          <w:sz w:val="28"/>
        </w:rPr>
        <w:t>啦</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последовательно-связанные предложения;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пассивного строя (с предлогом </w:t>
      </w:r>
      <w:r>
        <w:rPr>
          <w:rFonts w:ascii="Times New Roman" w:hAnsi="Times New Roman"/>
          <w:sz w:val="28"/>
        </w:rPr>
        <w:t>被</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субъектно-предикативную структуру/глагольного словосочетания в роли подлежащего;</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фразы, выражающие приветствие и прощание, благодарность и ответ на неё, предложения/приглашения и ответ на него, одобрения и комплименты;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фразы, выражающие просьбу, с глаголом </w:t>
      </w:r>
      <w:r>
        <w:rPr>
          <w:rFonts w:ascii="Times New Roman" w:hAnsi="Times New Roman"/>
          <w:sz w:val="28"/>
        </w:rPr>
        <w:t>请</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личные местоимения (в единственном и множественном числах с использованием суффикса </w:t>
      </w:r>
      <w:r>
        <w:rPr>
          <w:rFonts w:ascii="Times New Roman" w:hAnsi="Times New Roman"/>
          <w:sz w:val="28"/>
        </w:rPr>
        <w:t>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притяжательные местоимения;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вопросительные местоимения (</w:t>
      </w:r>
      <w:r>
        <w:rPr>
          <w:rFonts w:ascii="Times New Roman" w:hAnsi="Times New Roman"/>
          <w:sz w:val="28"/>
        </w:rPr>
        <w:t>谁</w:t>
      </w:r>
      <w:r>
        <w:rPr>
          <w:rFonts w:ascii="Times New Roman" w:hAnsi="Times New Roman"/>
          <w:sz w:val="28"/>
        </w:rPr>
        <w:t xml:space="preserve">, </w:t>
      </w:r>
      <w:r>
        <w:rPr>
          <w:rFonts w:ascii="Times New Roman" w:hAnsi="Times New Roman"/>
          <w:sz w:val="28"/>
        </w:rPr>
        <w:t>什么</w:t>
      </w:r>
      <w:r>
        <w:rPr>
          <w:rFonts w:ascii="Times New Roman" w:hAnsi="Times New Roman"/>
          <w:sz w:val="28"/>
        </w:rPr>
        <w:t xml:space="preserve">, </w:t>
      </w:r>
      <w:r>
        <w:rPr>
          <w:rFonts w:ascii="Times New Roman" w:hAnsi="Times New Roman"/>
          <w:sz w:val="28"/>
        </w:rPr>
        <w:t>哪</w:t>
      </w:r>
      <w:r>
        <w:rPr>
          <w:rFonts w:ascii="Times New Roman" w:hAnsi="Times New Roman"/>
          <w:sz w:val="28"/>
        </w:rPr>
        <w:t xml:space="preserve">, </w:t>
      </w:r>
      <w:r>
        <w:rPr>
          <w:rFonts w:ascii="Times New Roman" w:hAnsi="Times New Roman"/>
          <w:sz w:val="28"/>
        </w:rPr>
        <w:t>几</w:t>
      </w:r>
      <w:r>
        <w:rPr>
          <w:rFonts w:ascii="Times New Roman" w:hAnsi="Times New Roman"/>
          <w:sz w:val="28"/>
        </w:rPr>
        <w:t xml:space="preserve">, </w:t>
      </w:r>
      <w:r>
        <w:rPr>
          <w:rFonts w:ascii="Times New Roman" w:hAnsi="Times New Roman"/>
          <w:sz w:val="28"/>
        </w:rPr>
        <w:t>多大</w:t>
      </w:r>
      <w:r>
        <w:rPr>
          <w:rFonts w:ascii="Times New Roman" w:hAnsi="Times New Roman"/>
          <w:sz w:val="28"/>
        </w:rPr>
        <w:t xml:space="preserve">, </w:t>
      </w:r>
      <w:r>
        <w:rPr>
          <w:rFonts w:ascii="Times New Roman" w:hAnsi="Times New Roman"/>
          <w:sz w:val="28"/>
        </w:rPr>
        <w:t>多少</w:t>
      </w:r>
      <w:r>
        <w:rPr>
          <w:rFonts w:ascii="Times New Roman" w:hAnsi="Times New Roman"/>
          <w:sz w:val="28"/>
        </w:rPr>
        <w:t xml:space="preserve">, </w:t>
      </w:r>
      <w:r>
        <w:rPr>
          <w:rFonts w:ascii="Times New Roman" w:hAnsi="Times New Roman"/>
          <w:sz w:val="28"/>
        </w:rPr>
        <w:t>怎么样</w:t>
      </w:r>
      <w:r>
        <w:rPr>
          <w:rFonts w:ascii="Times New Roman" w:hAnsi="Times New Roman"/>
          <w:sz w:val="28"/>
        </w:rPr>
        <w:t xml:space="preserve"> (в том числе для запроса оценки), </w:t>
      </w:r>
      <w:r>
        <w:rPr>
          <w:rFonts w:ascii="Times New Roman" w:hAnsi="Times New Roman"/>
          <w:sz w:val="28"/>
        </w:rPr>
        <w:t>为什么</w:t>
      </w:r>
      <w:r>
        <w:rPr>
          <w:rFonts w:ascii="Times New Roman" w:hAnsi="Times New Roman"/>
          <w:sz w:val="28"/>
        </w:rPr>
        <w:t xml:space="preserve">, </w:t>
      </w:r>
      <w:r>
        <w:rPr>
          <w:rFonts w:ascii="Times New Roman" w:hAnsi="Times New Roman"/>
          <w:sz w:val="28"/>
        </w:rPr>
        <w:t>怎么</w:t>
      </w:r>
      <w:r>
        <w:rPr>
          <w:rFonts w:ascii="Times New Roman" w:hAnsi="Times New Roman"/>
          <w:sz w:val="28"/>
        </w:rPr>
        <w:t xml:space="preserve"> (в том числе в значении «почему»));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вопросительное притяжательное местоимение </w:t>
      </w:r>
      <w:r>
        <w:rPr>
          <w:rFonts w:ascii="Times New Roman" w:hAnsi="Times New Roman"/>
          <w:sz w:val="28"/>
        </w:rPr>
        <w:t>谁的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вопросительное слово </w:t>
      </w:r>
      <w:r>
        <w:rPr>
          <w:rFonts w:ascii="Times New Roman" w:hAnsi="Times New Roman"/>
          <w:sz w:val="28"/>
        </w:rPr>
        <w:t>什么</w:t>
      </w:r>
      <w:r>
        <w:rPr>
          <w:rFonts w:ascii="Times New Roman" w:hAnsi="Times New Roman"/>
          <w:sz w:val="28"/>
        </w:rPr>
        <w:t xml:space="preserve"> в значении «какой» и в роли дополнения;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什么的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существительные (в единственном и множественном числах с использованием суффикса </w:t>
      </w:r>
      <w:r>
        <w:rPr>
          <w:rFonts w:ascii="Times New Roman" w:hAnsi="Times New Roman"/>
          <w:sz w:val="28"/>
        </w:rPr>
        <w:t>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принципы конверсионной омонимии в китайском языке (</w:t>
      </w:r>
      <w:r>
        <w:rPr>
          <w:rFonts w:ascii="Times New Roman" w:hAnsi="Times New Roman"/>
          <w:sz w:val="28"/>
        </w:rPr>
        <w:t>爱好</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определительное служебное слово (структурной частицы) </w:t>
      </w:r>
      <w:r>
        <w:rPr>
          <w:rFonts w:ascii="Times New Roman" w:hAnsi="Times New Roman"/>
          <w:sz w:val="28"/>
        </w:rPr>
        <w:t>的</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имена собственные, способы построения имён по-китайски;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префикс </w:t>
      </w:r>
      <w:r>
        <w:rPr>
          <w:rFonts w:ascii="Times New Roman" w:hAnsi="Times New Roman"/>
          <w:sz w:val="28"/>
        </w:rPr>
        <w:t>老</w:t>
      </w:r>
      <w:r>
        <w:rPr>
          <w:rFonts w:ascii="Times New Roman" w:hAnsi="Times New Roman"/>
          <w:sz w:val="28"/>
        </w:rPr>
        <w:t xml:space="preserve"> при обозначении старшинства;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отрицательные частицы </w:t>
      </w:r>
      <w:r>
        <w:rPr>
          <w:rFonts w:ascii="Times New Roman" w:hAnsi="Times New Roman"/>
          <w:sz w:val="28"/>
        </w:rPr>
        <w:t>不</w:t>
      </w:r>
      <w:r>
        <w:rPr>
          <w:rFonts w:ascii="Times New Roman" w:hAnsi="Times New Roman"/>
          <w:sz w:val="28"/>
        </w:rPr>
        <w:t xml:space="preserve">, </w:t>
      </w:r>
      <w:r>
        <w:rPr>
          <w:rFonts w:ascii="Times New Roman" w:hAnsi="Times New Roman"/>
          <w:sz w:val="28"/>
        </w:rPr>
        <w:t>没</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глаголы и глагольно-объектные словосочетания (</w:t>
      </w:r>
      <w:r>
        <w:rPr>
          <w:rFonts w:ascii="Times New Roman" w:hAnsi="Times New Roman"/>
          <w:sz w:val="28"/>
        </w:rPr>
        <w:t>见面</w:t>
      </w:r>
      <w:r>
        <w:rPr>
          <w:rFonts w:ascii="Times New Roman" w:hAnsi="Times New Roman"/>
          <w:sz w:val="28"/>
        </w:rPr>
        <w:t xml:space="preserve">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глаголы </w:t>
      </w:r>
      <w:r>
        <w:rPr>
          <w:rFonts w:ascii="Times New Roman" w:hAnsi="Times New Roman"/>
          <w:sz w:val="28"/>
        </w:rPr>
        <w:t>打算</w:t>
      </w:r>
      <w:r>
        <w:rPr>
          <w:rFonts w:ascii="Times New Roman" w:hAnsi="Times New Roman"/>
          <w:sz w:val="28"/>
        </w:rPr>
        <w:t xml:space="preserve"> и </w:t>
      </w:r>
      <w:r>
        <w:rPr>
          <w:rFonts w:ascii="Times New Roman" w:hAnsi="Times New Roman"/>
          <w:sz w:val="28"/>
        </w:rPr>
        <w:t>来</w:t>
      </w:r>
      <w:r>
        <w:rPr>
          <w:rFonts w:ascii="Times New Roman" w:hAnsi="Times New Roman"/>
          <w:sz w:val="28"/>
        </w:rPr>
        <w:t xml:space="preserve"> в значении «намереваться», глаголы </w:t>
      </w:r>
      <w:r>
        <w:rPr>
          <w:rFonts w:ascii="Times New Roman" w:hAnsi="Times New Roman"/>
          <w:sz w:val="28"/>
        </w:rPr>
        <w:t>觉得</w:t>
      </w:r>
      <w:r>
        <w:rPr>
          <w:rFonts w:ascii="Times New Roman" w:hAnsi="Times New Roman"/>
          <w:sz w:val="28"/>
        </w:rPr>
        <w:t xml:space="preserve">, </w:t>
      </w:r>
      <w:r>
        <w:rPr>
          <w:rFonts w:ascii="Times New Roman" w:hAnsi="Times New Roman"/>
          <w:sz w:val="28"/>
        </w:rPr>
        <w:t>建议</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глагол </w:t>
      </w:r>
      <w:r>
        <w:rPr>
          <w:rFonts w:ascii="Times New Roman" w:hAnsi="Times New Roman"/>
          <w:sz w:val="28"/>
        </w:rPr>
        <w:t>借</w:t>
      </w:r>
      <w:r>
        <w:rPr>
          <w:rFonts w:ascii="Times New Roman" w:hAnsi="Times New Roman"/>
          <w:sz w:val="28"/>
        </w:rPr>
        <w:t xml:space="preserve"> в значениях «брать в долг» и «давать в долг»;</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вспомогательный глагол </w:t>
      </w:r>
      <w:r>
        <w:rPr>
          <w:rFonts w:ascii="Times New Roman" w:hAnsi="Times New Roman"/>
          <w:sz w:val="28"/>
        </w:rPr>
        <w:t>可能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модально-подобный глагол </w:t>
      </w:r>
      <w:r>
        <w:rPr>
          <w:rFonts w:ascii="Times New Roman" w:hAnsi="Times New Roman"/>
          <w:sz w:val="28"/>
        </w:rPr>
        <w:t>喜欢</w:t>
      </w:r>
      <w:r>
        <w:rPr>
          <w:rFonts w:ascii="Times New Roman" w:hAnsi="Times New Roman"/>
          <w:sz w:val="28"/>
        </w:rPr>
        <w:t xml:space="preserve"> с дополнением;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желания и потребности (</w:t>
      </w:r>
      <w:r>
        <w:rPr>
          <w:rFonts w:ascii="Times New Roman" w:hAnsi="Times New Roman"/>
          <w:sz w:val="28"/>
        </w:rPr>
        <w:t>想</w:t>
      </w:r>
      <w:r>
        <w:rPr>
          <w:rFonts w:ascii="Times New Roman" w:hAnsi="Times New Roman"/>
          <w:sz w:val="28"/>
        </w:rPr>
        <w:t xml:space="preserve">, </w:t>
      </w:r>
      <w:r>
        <w:rPr>
          <w:rFonts w:ascii="Times New Roman" w:hAnsi="Times New Roman"/>
          <w:sz w:val="28"/>
        </w:rPr>
        <w:t>要</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возможности, умения, способности (</w:t>
      </w:r>
      <w:r>
        <w:rPr>
          <w:rFonts w:ascii="Times New Roman" w:hAnsi="Times New Roman"/>
          <w:sz w:val="28"/>
        </w:rPr>
        <w:t>会</w:t>
      </w:r>
      <w:r>
        <w:rPr>
          <w:rFonts w:ascii="Times New Roman" w:hAnsi="Times New Roman"/>
          <w:sz w:val="28"/>
        </w:rPr>
        <w:t xml:space="preserve">, </w:t>
      </w:r>
      <w:r>
        <w:rPr>
          <w:rFonts w:ascii="Times New Roman" w:hAnsi="Times New Roman"/>
          <w:sz w:val="28"/>
        </w:rPr>
        <w:t>可以</w:t>
      </w:r>
      <w:r>
        <w:rPr>
          <w:rFonts w:ascii="Times New Roman" w:hAnsi="Times New Roman"/>
          <w:sz w:val="28"/>
        </w:rPr>
        <w:t xml:space="preserve">, </w:t>
      </w:r>
      <w:r>
        <w:rPr>
          <w:rFonts w:ascii="Times New Roman" w:hAnsi="Times New Roman"/>
          <w:sz w:val="28"/>
        </w:rPr>
        <w:t>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побудительные глаголы (</w:t>
      </w:r>
      <w:r>
        <w:rPr>
          <w:rFonts w:ascii="Times New Roman" w:hAnsi="Times New Roman"/>
          <w:sz w:val="28"/>
        </w:rPr>
        <w:t>让</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модальные глаголы долженствования (</w:t>
      </w:r>
      <w:r>
        <w:rPr>
          <w:rFonts w:ascii="Times New Roman" w:hAnsi="Times New Roman"/>
          <w:sz w:val="28"/>
        </w:rPr>
        <w:t>要</w:t>
      </w:r>
      <w:r>
        <w:rPr>
          <w:rFonts w:ascii="Times New Roman" w:hAnsi="Times New Roman"/>
          <w:sz w:val="28"/>
        </w:rPr>
        <w:t xml:space="preserve">, </w:t>
      </w:r>
      <w:r>
        <w:rPr>
          <w:rFonts w:ascii="Times New Roman" w:hAnsi="Times New Roman"/>
          <w:sz w:val="28"/>
        </w:rPr>
        <w:t>应该</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модальный глагол </w:t>
      </w:r>
      <w:r>
        <w:rPr>
          <w:rFonts w:ascii="Times New Roman" w:hAnsi="Times New Roman"/>
          <w:sz w:val="28"/>
        </w:rPr>
        <w:t>可以</w:t>
      </w:r>
      <w:r>
        <w:rPr>
          <w:rFonts w:ascii="Times New Roman" w:hAnsi="Times New Roman"/>
          <w:sz w:val="28"/>
        </w:rPr>
        <w:t xml:space="preserve"> в разрешительном значении, его отрицательную форму </w:t>
      </w:r>
      <w:r>
        <w:rPr>
          <w:rFonts w:ascii="Times New Roman" w:hAnsi="Times New Roman"/>
          <w:sz w:val="28"/>
        </w:rPr>
        <w:t>不能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модальный глагол предположения (</w:t>
      </w:r>
      <w:r>
        <w:rPr>
          <w:rFonts w:ascii="Times New Roman" w:hAnsi="Times New Roman"/>
          <w:sz w:val="28"/>
        </w:rPr>
        <w:t>会</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удвоение глагола; прилагательных;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степени </w:t>
      </w:r>
      <w:r>
        <w:rPr>
          <w:rFonts w:ascii="Times New Roman" w:hAnsi="Times New Roman"/>
          <w:sz w:val="28"/>
        </w:rPr>
        <w:t>很</w:t>
      </w:r>
      <w:r>
        <w:rPr>
          <w:rFonts w:ascii="Times New Roman" w:hAnsi="Times New Roman"/>
          <w:sz w:val="28"/>
        </w:rPr>
        <w:t xml:space="preserve">, </w:t>
      </w:r>
      <w:r>
        <w:rPr>
          <w:rFonts w:ascii="Times New Roman" w:hAnsi="Times New Roman"/>
          <w:sz w:val="28"/>
        </w:rPr>
        <w:t>挺</w:t>
      </w:r>
      <w:r>
        <w:rPr>
          <w:rFonts w:ascii="Times New Roman" w:hAnsi="Times New Roman"/>
          <w:sz w:val="28"/>
        </w:rPr>
        <w:t xml:space="preserve">, </w:t>
      </w:r>
      <w:r>
        <w:rPr>
          <w:rFonts w:ascii="Times New Roman" w:hAnsi="Times New Roman"/>
          <w:sz w:val="28"/>
        </w:rPr>
        <w:t>非常</w:t>
      </w:r>
      <w:r>
        <w:rPr>
          <w:rFonts w:ascii="Times New Roman" w:hAnsi="Times New Roman"/>
          <w:sz w:val="28"/>
        </w:rPr>
        <w:t xml:space="preserve">; </w:t>
      </w:r>
      <w:r>
        <w:rPr>
          <w:rFonts w:ascii="Times New Roman" w:hAnsi="Times New Roman"/>
          <w:sz w:val="28"/>
        </w:rPr>
        <w:t>太</w:t>
      </w:r>
      <w:r>
        <w:rPr>
          <w:rFonts w:ascii="Times New Roman" w:hAnsi="Times New Roman"/>
          <w:sz w:val="28"/>
        </w:rPr>
        <w:t xml:space="preserve">, </w:t>
      </w:r>
      <w:r>
        <w:rPr>
          <w:rFonts w:ascii="Times New Roman" w:hAnsi="Times New Roman"/>
          <w:sz w:val="28"/>
        </w:rPr>
        <w:t>可</w:t>
      </w:r>
      <w:r>
        <w:rPr>
          <w:rFonts w:ascii="Times New Roman" w:hAnsi="Times New Roman"/>
          <w:sz w:val="28"/>
        </w:rPr>
        <w:t xml:space="preserve">, </w:t>
      </w:r>
      <w:r>
        <w:rPr>
          <w:rFonts w:ascii="Times New Roman" w:hAnsi="Times New Roman"/>
          <w:sz w:val="28"/>
        </w:rPr>
        <w:t>比较</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最</w:t>
      </w:r>
      <w:r>
        <w:rPr>
          <w:rFonts w:ascii="Times New Roman" w:hAnsi="Times New Roman"/>
          <w:sz w:val="28"/>
        </w:rPr>
        <w:t xml:space="preserve"> и формирование превосходной степени сравнения прилагательных;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«прилагательное + </w:t>
      </w:r>
      <w:r>
        <w:rPr>
          <w:rFonts w:ascii="Times New Roman" w:hAnsi="Times New Roman"/>
          <w:sz w:val="28"/>
        </w:rPr>
        <w:t>极了</w:t>
      </w:r>
      <w:r>
        <w:rPr>
          <w:rFonts w:ascii="Times New Roman" w:hAnsi="Times New Roman"/>
          <w:sz w:val="28"/>
        </w:rPr>
        <w:t>» для передачи превосходной степени признака;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w:t>
      </w:r>
      <w:r>
        <w:rPr>
          <w:rFonts w:ascii="Times New Roman" w:hAnsi="Times New Roman"/>
          <w:sz w:val="28"/>
        </w:rPr>
        <w:t>常</w:t>
      </w:r>
      <w:r>
        <w:rPr>
          <w:rFonts w:ascii="Times New Roman" w:hAnsi="Times New Roman"/>
          <w:sz w:val="28"/>
        </w:rPr>
        <w:t xml:space="preserve"> (</w:t>
      </w:r>
      <w:r>
        <w:rPr>
          <w:rFonts w:ascii="Times New Roman" w:hAnsi="Times New Roman"/>
          <w:sz w:val="28"/>
        </w:rPr>
        <w:t>常常</w:t>
      </w:r>
      <w:r>
        <w:rPr>
          <w:rFonts w:ascii="Times New Roman" w:hAnsi="Times New Roman"/>
          <w:sz w:val="28"/>
        </w:rPr>
        <w:t xml:space="preserve">), </w:t>
      </w:r>
      <w:r>
        <w:rPr>
          <w:rFonts w:ascii="Times New Roman" w:hAnsi="Times New Roman"/>
          <w:sz w:val="28"/>
        </w:rPr>
        <w:t>一共</w:t>
      </w:r>
      <w:r>
        <w:rPr>
          <w:rFonts w:ascii="Times New Roman" w:hAnsi="Times New Roman"/>
          <w:sz w:val="28"/>
        </w:rPr>
        <w:t xml:space="preserve">, </w:t>
      </w:r>
      <w:r>
        <w:rPr>
          <w:rFonts w:ascii="Times New Roman" w:hAnsi="Times New Roman"/>
          <w:sz w:val="28"/>
        </w:rPr>
        <w:t>一直</w:t>
      </w:r>
      <w:r>
        <w:rPr>
          <w:rFonts w:ascii="Times New Roman" w:hAnsi="Times New Roman"/>
          <w:sz w:val="28"/>
        </w:rPr>
        <w:t xml:space="preserve">, </w:t>
      </w:r>
      <w:r>
        <w:rPr>
          <w:rFonts w:ascii="Times New Roman" w:hAnsi="Times New Roman"/>
          <w:sz w:val="28"/>
        </w:rPr>
        <w:t>只</w:t>
      </w:r>
      <w:r>
        <w:rPr>
          <w:rFonts w:ascii="Times New Roman" w:hAnsi="Times New Roman"/>
          <w:sz w:val="28"/>
        </w:rPr>
        <w:t xml:space="preserve">, </w:t>
      </w:r>
      <w:r>
        <w:rPr>
          <w:rFonts w:ascii="Times New Roman" w:hAnsi="Times New Roman"/>
          <w:sz w:val="28"/>
        </w:rPr>
        <w:t>真</w:t>
      </w:r>
      <w:r>
        <w:rPr>
          <w:rFonts w:ascii="Times New Roman" w:hAnsi="Times New Roman"/>
          <w:sz w:val="28"/>
        </w:rPr>
        <w:t xml:space="preserve">; </w:t>
      </w:r>
      <w:r>
        <w:rPr>
          <w:rFonts w:ascii="Times New Roman" w:hAnsi="Times New Roman"/>
          <w:sz w:val="28"/>
        </w:rPr>
        <w:t>才</w:t>
      </w:r>
      <w:r>
        <w:rPr>
          <w:rFonts w:ascii="Times New Roman" w:hAnsi="Times New Roman"/>
          <w:sz w:val="28"/>
        </w:rPr>
        <w:t xml:space="preserve">, </w:t>
      </w:r>
      <w:r>
        <w:rPr>
          <w:rFonts w:ascii="Times New Roman" w:hAnsi="Times New Roman"/>
          <w:sz w:val="28"/>
        </w:rPr>
        <w:t>刚才</w:t>
      </w:r>
      <w:r>
        <w:rPr>
          <w:rFonts w:ascii="Times New Roman" w:hAnsi="Times New Roman"/>
          <w:sz w:val="28"/>
        </w:rPr>
        <w:t xml:space="preserve">, </w:t>
      </w:r>
      <w:r>
        <w:rPr>
          <w:rFonts w:ascii="Times New Roman" w:hAnsi="Times New Roman"/>
          <w:sz w:val="28"/>
        </w:rPr>
        <w:t>后来</w:t>
      </w:r>
      <w:r>
        <w:rPr>
          <w:rFonts w:ascii="Times New Roman" w:hAnsi="Times New Roman"/>
          <w:sz w:val="28"/>
        </w:rPr>
        <w:t xml:space="preserve">, </w:t>
      </w:r>
      <w:r>
        <w:rPr>
          <w:rFonts w:ascii="Times New Roman" w:hAnsi="Times New Roman"/>
          <w:sz w:val="28"/>
        </w:rPr>
        <w:t>别</w:t>
      </w:r>
      <w:r>
        <w:rPr>
          <w:rFonts w:ascii="Times New Roman" w:hAnsi="Times New Roman"/>
          <w:sz w:val="28"/>
        </w:rPr>
        <w:t xml:space="preserve">, </w:t>
      </w:r>
      <w:r>
        <w:rPr>
          <w:rFonts w:ascii="Times New Roman" w:hAnsi="Times New Roman"/>
          <w:sz w:val="28"/>
        </w:rPr>
        <w:t>也许</w:t>
      </w:r>
      <w:r>
        <w:rPr>
          <w:rFonts w:ascii="Times New Roman" w:hAnsi="Times New Roman"/>
          <w:sz w:val="28"/>
        </w:rPr>
        <w:t xml:space="preserve">, </w:t>
      </w:r>
      <w:r>
        <w:rPr>
          <w:rFonts w:ascii="Times New Roman" w:hAnsi="Times New Roman"/>
          <w:sz w:val="28"/>
        </w:rPr>
        <w:t>差点儿</w:t>
      </w:r>
      <w:r>
        <w:rPr>
          <w:rFonts w:ascii="Times New Roman" w:hAnsi="Times New Roman"/>
          <w:sz w:val="28"/>
        </w:rPr>
        <w:t xml:space="preserve">, </w:t>
      </w:r>
      <w:r>
        <w:rPr>
          <w:rFonts w:ascii="Times New Roman" w:hAnsi="Times New Roman"/>
          <w:sz w:val="28"/>
        </w:rPr>
        <w:t>又</w:t>
      </w:r>
      <w:r>
        <w:rPr>
          <w:rFonts w:ascii="Times New Roman" w:hAnsi="Times New Roman"/>
          <w:sz w:val="28"/>
        </w:rPr>
        <w:t xml:space="preserve">, </w:t>
      </w:r>
      <w:r>
        <w:rPr>
          <w:rFonts w:ascii="Times New Roman" w:hAnsi="Times New Roman"/>
          <w:sz w:val="28"/>
        </w:rPr>
        <w:t>甚至</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已经</w:t>
      </w:r>
      <w:r>
        <w:rPr>
          <w:rFonts w:ascii="Times New Roman" w:hAnsi="Times New Roman"/>
          <w:sz w:val="28"/>
        </w:rPr>
        <w:t xml:space="preserve"> (и его сочетание с частицей </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还</w:t>
      </w:r>
      <w:r>
        <w:rPr>
          <w:rFonts w:ascii="Times New Roman" w:hAnsi="Times New Roman"/>
          <w:sz w:val="28"/>
        </w:rPr>
        <w:t>, указывающее на продолженное действие;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最</w:t>
      </w:r>
      <w:r>
        <w:rPr>
          <w:rFonts w:ascii="Times New Roman" w:hAnsi="Times New Roman"/>
          <w:sz w:val="28"/>
        </w:rPr>
        <w:t xml:space="preserve"> в сочетании с глаголами;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最好</w:t>
      </w:r>
      <w:r>
        <w:rPr>
          <w:rFonts w:ascii="Times New Roman" w:hAnsi="Times New Roman"/>
          <w:sz w:val="28"/>
        </w:rPr>
        <w:t xml:space="preserve"> в рекомендательных фразах;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служебное наречие (</w:t>
      </w:r>
      <w:r>
        <w:rPr>
          <w:rFonts w:ascii="Times New Roman" w:hAnsi="Times New Roman"/>
          <w:sz w:val="28"/>
        </w:rPr>
        <w:t>正</w:t>
      </w:r>
      <w:r>
        <w:rPr>
          <w:rFonts w:ascii="Times New Roman" w:hAnsi="Times New Roman"/>
          <w:sz w:val="28"/>
        </w:rPr>
        <w:t>)</w:t>
      </w:r>
      <w:r>
        <w:rPr>
          <w:rFonts w:ascii="Times New Roman" w:hAnsi="Times New Roman"/>
          <w:sz w:val="28"/>
        </w:rPr>
        <w:t>在</w:t>
      </w:r>
      <w:r>
        <w:rPr>
          <w:rFonts w:ascii="Times New Roman" w:hAnsi="Times New Roman"/>
          <w:sz w:val="28"/>
        </w:rPr>
        <w:t xml:space="preserve"> при обозначении продолженного действия, конструкцию (</w:t>
      </w:r>
      <w:r>
        <w:rPr>
          <w:rFonts w:ascii="Times New Roman" w:hAnsi="Times New Roman"/>
          <w:sz w:val="28"/>
        </w:rPr>
        <w:t>正</w:t>
      </w:r>
      <w:r>
        <w:rPr>
          <w:rFonts w:ascii="Times New Roman" w:hAnsi="Times New Roman"/>
          <w:sz w:val="28"/>
        </w:rPr>
        <w:t>)</w:t>
      </w:r>
      <w:r>
        <w:rPr>
          <w:rFonts w:ascii="Times New Roman" w:hAnsi="Times New Roman"/>
          <w:sz w:val="28"/>
        </w:rPr>
        <w:t>在</w:t>
      </w:r>
      <w:r>
        <w:rPr>
          <w:rFonts w:ascii="Times New Roman" w:hAnsi="Times New Roman"/>
          <w:sz w:val="28"/>
        </w:rPr>
        <w:t xml:space="preserve">…… </w:t>
      </w:r>
      <w:r>
        <w:rPr>
          <w:rFonts w:ascii="Times New Roman" w:hAnsi="Times New Roman"/>
          <w:sz w:val="28"/>
        </w:rPr>
        <w:t>呢</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наречие </w:t>
      </w:r>
      <w:r>
        <w:rPr>
          <w:rFonts w:ascii="Times New Roman" w:hAnsi="Times New Roman"/>
          <w:sz w:val="28"/>
        </w:rPr>
        <w:t>必须</w:t>
      </w:r>
      <w:r>
        <w:rPr>
          <w:rFonts w:ascii="Times New Roman" w:hAnsi="Times New Roman"/>
          <w:sz w:val="28"/>
        </w:rPr>
        <w:t xml:space="preserve"> и его отрицательную форму (</w:t>
      </w:r>
      <w:r>
        <w:rPr>
          <w:rFonts w:ascii="Times New Roman" w:hAnsi="Times New Roman"/>
          <w:sz w:val="28"/>
        </w:rPr>
        <w:t>不必</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союзы </w:t>
      </w:r>
      <w:r>
        <w:rPr>
          <w:rFonts w:ascii="Times New Roman" w:hAnsi="Times New Roman"/>
          <w:sz w:val="28"/>
        </w:rPr>
        <w:t>和</w:t>
      </w:r>
      <w:r>
        <w:rPr>
          <w:rFonts w:ascii="Times New Roman" w:hAnsi="Times New Roman"/>
          <w:sz w:val="28"/>
        </w:rPr>
        <w:t xml:space="preserve">, </w:t>
      </w:r>
      <w:r>
        <w:rPr>
          <w:rFonts w:ascii="Times New Roman" w:hAnsi="Times New Roman"/>
          <w:sz w:val="28"/>
        </w:rPr>
        <w:t>或者</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 </w:t>
      </w:r>
      <w:r>
        <w:rPr>
          <w:rFonts w:ascii="Times New Roman" w:hAnsi="Times New Roman"/>
          <w:sz w:val="28"/>
        </w:rPr>
        <w:t>不过</w:t>
      </w:r>
      <w:r>
        <w:rPr>
          <w:rFonts w:ascii="Times New Roman" w:hAnsi="Times New Roman"/>
          <w:sz w:val="28"/>
        </w:rPr>
        <w:t xml:space="preserve"> в сложных предложениях и в значении «лишь»;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 </w:t>
      </w:r>
      <w:r>
        <w:rPr>
          <w:rFonts w:ascii="Times New Roman" w:hAnsi="Times New Roman"/>
          <w:sz w:val="28"/>
        </w:rPr>
        <w:t>还是</w:t>
      </w:r>
      <w:r>
        <w:rPr>
          <w:rFonts w:ascii="Times New Roman" w:hAnsi="Times New Roman"/>
          <w:sz w:val="28"/>
        </w:rPr>
        <w:t>, его использование в альтернативном вопросе;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跟</w:t>
      </w:r>
      <w:r>
        <w:rPr>
          <w:rFonts w:ascii="Times New Roman" w:hAnsi="Times New Roman"/>
          <w:sz w:val="28"/>
        </w:rPr>
        <w:t xml:space="preserve"> («с») и предложной конструкцией ……</w:t>
      </w:r>
      <w:r>
        <w:rPr>
          <w:rFonts w:ascii="Times New Roman" w:hAnsi="Times New Roman"/>
          <w:sz w:val="28"/>
        </w:rPr>
        <w:t>跟</w:t>
      </w:r>
      <w:r>
        <w:rPr>
          <w:rFonts w:ascii="Times New Roman" w:hAnsi="Times New Roman"/>
          <w:sz w:val="28"/>
        </w:rPr>
        <w:t>……</w:t>
      </w:r>
      <w:r>
        <w:rPr>
          <w:rFonts w:ascii="Times New Roman" w:hAnsi="Times New Roman"/>
          <w:sz w:val="28"/>
        </w:rPr>
        <w:t>一起</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从</w:t>
      </w:r>
      <w:r>
        <w:rPr>
          <w:rFonts w:ascii="Times New Roman" w:hAnsi="Times New Roman"/>
          <w:sz w:val="28"/>
        </w:rPr>
        <w:t xml:space="preserve"> («от»), предлог </w:t>
      </w:r>
      <w:r>
        <w:rPr>
          <w:rFonts w:ascii="Times New Roman" w:hAnsi="Times New Roman"/>
          <w:sz w:val="28"/>
        </w:rPr>
        <w:t>给</w:t>
      </w:r>
      <w:r>
        <w:rPr>
          <w:rFonts w:ascii="Times New Roman" w:hAnsi="Times New Roman"/>
          <w:sz w:val="28"/>
        </w:rPr>
        <w:t xml:space="preserve"> и предложную конструкцию, отвечающую на вопросы «кому?», «чему?»;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предлоги </w:t>
      </w:r>
      <w:r>
        <w:rPr>
          <w:rFonts w:ascii="Times New Roman" w:hAnsi="Times New Roman"/>
          <w:sz w:val="28"/>
        </w:rPr>
        <w:t>向</w:t>
      </w:r>
      <w:r>
        <w:rPr>
          <w:rFonts w:ascii="Times New Roman" w:hAnsi="Times New Roman"/>
          <w:sz w:val="28"/>
        </w:rPr>
        <w:t xml:space="preserve">, </w:t>
      </w:r>
      <w:r>
        <w:rPr>
          <w:rFonts w:ascii="Times New Roman" w:hAnsi="Times New Roman"/>
          <w:sz w:val="28"/>
        </w:rPr>
        <w:t>往</w:t>
      </w:r>
      <w:r>
        <w:rPr>
          <w:rFonts w:ascii="Times New Roman" w:hAnsi="Times New Roman"/>
          <w:sz w:val="28"/>
        </w:rPr>
        <w:t xml:space="preserve"> и предложные конструкции, вводящие направление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为</w:t>
      </w:r>
      <w:r>
        <w:rPr>
          <w:rFonts w:ascii="Times New Roman" w:hAnsi="Times New Roman"/>
          <w:sz w:val="28"/>
        </w:rPr>
        <w:t xml:space="preserve"> и предложную конструкцию, уточняющую адресата или цель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 </w:t>
      </w:r>
      <w:r>
        <w:rPr>
          <w:rFonts w:ascii="Times New Roman" w:hAnsi="Times New Roman"/>
          <w:sz w:val="28"/>
        </w:rPr>
        <w:t>离</w:t>
      </w:r>
      <w:r>
        <w:rPr>
          <w:rFonts w:ascii="Times New Roman" w:hAnsi="Times New Roman"/>
          <w:sz w:val="28"/>
        </w:rPr>
        <w:t xml:space="preserve"> и предложную конструкцию для обозначения расстояния между объектами;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числительные от 1 до 1 000 000 (</w:t>
      </w:r>
      <w:r>
        <w:rPr>
          <w:rFonts w:ascii="Times New Roman" w:hAnsi="Times New Roman"/>
          <w:sz w:val="28"/>
        </w:rPr>
        <w:t>千，百万</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числительные свыше 1 000 000;</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числительные </w:t>
      </w:r>
      <w:r>
        <w:rPr>
          <w:rFonts w:ascii="Times New Roman" w:hAnsi="Times New Roman"/>
          <w:sz w:val="28"/>
        </w:rPr>
        <w:t>二</w:t>
      </w:r>
      <w:r>
        <w:rPr>
          <w:rFonts w:ascii="Times New Roman" w:hAnsi="Times New Roman"/>
          <w:sz w:val="28"/>
        </w:rPr>
        <w:t xml:space="preserve"> и </w:t>
      </w:r>
      <w:r>
        <w:rPr>
          <w:rFonts w:ascii="Times New Roman" w:hAnsi="Times New Roman"/>
          <w:sz w:val="28"/>
        </w:rPr>
        <w:t>两</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порядковые числительные и префикс </w:t>
      </w:r>
      <w:r>
        <w:rPr>
          <w:rFonts w:ascii="Times New Roman" w:hAnsi="Times New Roman"/>
          <w:sz w:val="28"/>
        </w:rPr>
        <w:t>第</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счетные слова (классификаторы) (</w:t>
      </w:r>
      <w:r>
        <w:rPr>
          <w:rFonts w:ascii="Times New Roman" w:hAnsi="Times New Roman"/>
          <w:sz w:val="28"/>
        </w:rPr>
        <w:t>碗</w:t>
      </w:r>
      <w:r>
        <w:rPr>
          <w:rFonts w:ascii="Times New Roman" w:hAnsi="Times New Roman"/>
          <w:sz w:val="28"/>
        </w:rPr>
        <w:t xml:space="preserve">, </w:t>
      </w:r>
      <w:r>
        <w:rPr>
          <w:rFonts w:ascii="Times New Roman" w:hAnsi="Times New Roman"/>
          <w:sz w:val="28"/>
        </w:rPr>
        <w:t>种</w:t>
      </w:r>
      <w:r>
        <w:rPr>
          <w:rFonts w:ascii="Times New Roman" w:hAnsi="Times New Roman"/>
          <w:sz w:val="28"/>
        </w:rPr>
        <w:t xml:space="preserve"> и другие), универсальное счётное слово </w:t>
      </w:r>
      <w:r>
        <w:rPr>
          <w:rFonts w:ascii="Times New Roman" w:hAnsi="Times New Roman"/>
          <w:sz w:val="28"/>
        </w:rPr>
        <w:t>个</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вопросительную частицу </w:t>
      </w:r>
      <w:r>
        <w:rPr>
          <w:rFonts w:ascii="Times New Roman" w:hAnsi="Times New Roman"/>
          <w:sz w:val="28"/>
        </w:rPr>
        <w:t>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呢</w:t>
      </w:r>
      <w:r>
        <w:rPr>
          <w:rFonts w:ascii="Times New Roman" w:hAnsi="Times New Roman"/>
          <w:sz w:val="28"/>
        </w:rPr>
        <w:t xml:space="preserve"> для формирования неполного вопроса;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частицу </w:t>
      </w:r>
      <w:r>
        <w:rPr>
          <w:rFonts w:ascii="Times New Roman" w:hAnsi="Times New Roman"/>
          <w:sz w:val="28"/>
        </w:rPr>
        <w:t>吧</w:t>
      </w:r>
      <w:r>
        <w:rPr>
          <w:rFonts w:ascii="Times New Roman" w:hAnsi="Times New Roman"/>
          <w:sz w:val="28"/>
        </w:rPr>
        <w:t xml:space="preserve"> в побудительных предложениях;</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модальную частицу </w:t>
      </w:r>
      <w:r>
        <w:rPr>
          <w:rFonts w:ascii="Times New Roman" w:hAnsi="Times New Roman"/>
          <w:sz w:val="28"/>
        </w:rPr>
        <w:t>吧</w:t>
      </w:r>
      <w:r>
        <w:rPr>
          <w:rFonts w:ascii="Times New Roman" w:hAnsi="Times New Roman"/>
          <w:sz w:val="28"/>
        </w:rPr>
        <w:t xml:space="preserve"> для выражения неопределённости или предположения;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суффикс </w:t>
      </w:r>
      <w:r>
        <w:rPr>
          <w:rFonts w:ascii="Times New Roman" w:hAnsi="Times New Roman"/>
          <w:sz w:val="28"/>
        </w:rPr>
        <w:t>了</w:t>
      </w:r>
      <w:r>
        <w:rPr>
          <w:rFonts w:ascii="Times New Roman" w:hAnsi="Times New Roman"/>
          <w:sz w:val="28"/>
        </w:rPr>
        <w:t xml:space="preserve"> (для обозначения завершённости действия), </w:t>
      </w:r>
      <w:r>
        <w:rPr>
          <w:rFonts w:ascii="Times New Roman" w:hAnsi="Times New Roman"/>
          <w:sz w:val="28"/>
        </w:rPr>
        <w:t>过</w:t>
      </w:r>
      <w:r>
        <w:rPr>
          <w:rFonts w:ascii="Times New Roman" w:hAnsi="Times New Roman"/>
          <w:sz w:val="28"/>
        </w:rPr>
        <w:t xml:space="preserve">, </w:t>
      </w:r>
      <w:r>
        <w:rPr>
          <w:rFonts w:ascii="Times New Roman" w:hAnsi="Times New Roman"/>
          <w:sz w:val="28"/>
        </w:rPr>
        <w:t>着</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служебное слово </w:t>
      </w:r>
      <w:r>
        <w:rPr>
          <w:rFonts w:ascii="Times New Roman" w:hAnsi="Times New Roman"/>
          <w:sz w:val="28"/>
        </w:rPr>
        <w:t>地</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междометия (</w:t>
      </w:r>
      <w:r>
        <w:rPr>
          <w:rFonts w:ascii="Times New Roman" w:hAnsi="Times New Roman"/>
          <w:sz w:val="28"/>
        </w:rPr>
        <w:t>啊，唉，哦</w:t>
      </w:r>
      <w:r>
        <w:rPr>
          <w:rFonts w:ascii="Times New Roman" w:hAnsi="Times New Roman"/>
          <w:sz w:val="28"/>
        </w:rPr>
        <w:t xml:space="preserve"> и другие) для выражения чувств и эмоций в соответствии с коммуникативной ситуацией;</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дат в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дней недели;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обозначения точного времени;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способы обозначения количества, в том числе неопределённого количества: счётные слова/наречия (</w:t>
      </w:r>
      <w:r>
        <w:rPr>
          <w:rFonts w:ascii="Times New Roman" w:hAnsi="Times New Roman"/>
          <w:sz w:val="28"/>
        </w:rPr>
        <w:t>一</w:t>
      </w:r>
      <w:r>
        <w:rPr>
          <w:rFonts w:ascii="Times New Roman" w:hAnsi="Times New Roman"/>
          <w:sz w:val="28"/>
        </w:rPr>
        <w:t>)</w:t>
      </w:r>
      <w:r>
        <w:rPr>
          <w:rFonts w:ascii="Times New Roman" w:hAnsi="Times New Roman"/>
          <w:sz w:val="28"/>
        </w:rPr>
        <w:t>点儿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приблизительное количество (с использованием соседних чисел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有（一）点儿</w:t>
      </w:r>
      <w:r>
        <w:rPr>
          <w:rFonts w:ascii="Times New Roman" w:hAnsi="Times New Roman"/>
          <w:sz w:val="28"/>
        </w:rPr>
        <w:t xml:space="preserve">, отличия от </w:t>
      </w:r>
      <w:r>
        <w:rPr>
          <w:rFonts w:ascii="Times New Roman" w:hAnsi="Times New Roman"/>
          <w:sz w:val="28"/>
        </w:rPr>
        <w:t>一点儿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一下儿</w:t>
      </w:r>
      <w:r>
        <w:rPr>
          <w:rFonts w:ascii="Times New Roman" w:hAnsi="Times New Roman"/>
          <w:sz w:val="28"/>
        </w:rPr>
        <w:t xml:space="preserve"> с глаголом;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обстоятельство времени;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оборот </w:t>
      </w:r>
      <w:r>
        <w:rPr>
          <w:rFonts w:ascii="Times New Roman" w:hAnsi="Times New Roman"/>
          <w:sz w:val="28"/>
        </w:rPr>
        <w:t>的时候</w:t>
      </w:r>
      <w:r>
        <w:rPr>
          <w:rFonts w:ascii="Times New Roman" w:hAnsi="Times New Roman"/>
          <w:sz w:val="28"/>
        </w:rPr>
        <w:t xml:space="preserve"> («во время…»);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способы выяснения времени с вопросительными словосочетаниями </w:t>
      </w:r>
      <w:r>
        <w:rPr>
          <w:rFonts w:ascii="Times New Roman" w:hAnsi="Times New Roman"/>
          <w:sz w:val="28"/>
        </w:rPr>
        <w:t>几点</w:t>
      </w:r>
      <w:r>
        <w:rPr>
          <w:rFonts w:ascii="Times New Roman" w:hAnsi="Times New Roman"/>
          <w:sz w:val="28"/>
        </w:rPr>
        <w:t xml:space="preserve"> и </w:t>
      </w:r>
      <w:r>
        <w:rPr>
          <w:rFonts w:ascii="Times New Roman" w:hAnsi="Times New Roman"/>
          <w:sz w:val="28"/>
        </w:rPr>
        <w:t>什么时候</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обстоятельство места;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способы описания местонахождения, в том числе с помощью локативов (</w:t>
      </w:r>
      <w:r>
        <w:rPr>
          <w:rFonts w:ascii="Times New Roman" w:hAnsi="Times New Roman"/>
          <w:sz w:val="28"/>
        </w:rPr>
        <w:t>里</w:t>
      </w:r>
      <w:r>
        <w:rPr>
          <w:rFonts w:ascii="Times New Roman" w:hAnsi="Times New Roman"/>
          <w:sz w:val="28"/>
        </w:rPr>
        <w:t xml:space="preserve">, </w:t>
      </w:r>
      <w:r>
        <w:rPr>
          <w:rFonts w:ascii="Times New Roman" w:hAnsi="Times New Roman"/>
          <w:sz w:val="28"/>
        </w:rPr>
        <w:t>上</w:t>
      </w:r>
      <w:r>
        <w:rPr>
          <w:rFonts w:ascii="Times New Roman" w:hAnsi="Times New Roman"/>
          <w:sz w:val="28"/>
        </w:rPr>
        <w:t xml:space="preserve"> и другие) и их сочетания с </w:t>
      </w:r>
      <w:r>
        <w:rPr>
          <w:rFonts w:ascii="Times New Roman" w:hAnsi="Times New Roman"/>
          <w:sz w:val="28"/>
        </w:rPr>
        <w:t>面</w:t>
      </w:r>
      <w:r>
        <w:rPr>
          <w:rFonts w:ascii="Times New Roman" w:hAnsi="Times New Roman"/>
          <w:sz w:val="28"/>
        </w:rPr>
        <w:t xml:space="preserve"> и </w:t>
      </w:r>
      <w:r>
        <w:rPr>
          <w:rFonts w:ascii="Times New Roman" w:hAnsi="Times New Roman"/>
          <w:sz w:val="28"/>
        </w:rPr>
        <w:t>边</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послелоги со значением места (</w:t>
      </w:r>
      <w:r>
        <w:rPr>
          <w:rFonts w:ascii="Times New Roman" w:hAnsi="Times New Roman"/>
          <w:sz w:val="28"/>
        </w:rPr>
        <w:t>上面</w:t>
      </w:r>
      <w:r>
        <w:rPr>
          <w:rFonts w:ascii="Times New Roman" w:hAnsi="Times New Roman"/>
          <w:sz w:val="28"/>
        </w:rPr>
        <w:t xml:space="preserve">, </w:t>
      </w:r>
      <w:r>
        <w:rPr>
          <w:rFonts w:ascii="Times New Roman" w:hAnsi="Times New Roman"/>
          <w:sz w:val="28"/>
        </w:rPr>
        <w:t>下面</w:t>
      </w:r>
      <w:r>
        <w:rPr>
          <w:rFonts w:ascii="Times New Roman" w:hAnsi="Times New Roman"/>
          <w:sz w:val="28"/>
        </w:rPr>
        <w:t xml:space="preserve">, </w:t>
      </w:r>
      <w:r>
        <w:rPr>
          <w:rFonts w:ascii="Times New Roman" w:hAnsi="Times New Roman"/>
          <w:sz w:val="28"/>
        </w:rPr>
        <w:t>左</w:t>
      </w:r>
      <w:r>
        <w:rPr>
          <w:rFonts w:ascii="Times New Roman" w:hAnsi="Times New Roman"/>
          <w:sz w:val="28"/>
        </w:rPr>
        <w:t xml:space="preserve">, </w:t>
      </w:r>
      <w:r>
        <w:rPr>
          <w:rFonts w:ascii="Times New Roman" w:hAnsi="Times New Roman"/>
          <w:sz w:val="28"/>
        </w:rPr>
        <w:t>右</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обозначение местоположения с помощью </w:t>
      </w:r>
      <w:r>
        <w:rPr>
          <w:rFonts w:ascii="Times New Roman" w:hAnsi="Times New Roman"/>
          <w:sz w:val="28"/>
        </w:rPr>
        <w:t>在</w:t>
      </w:r>
      <w:r>
        <w:rPr>
          <w:rFonts w:ascii="Times New Roman" w:hAnsi="Times New Roman"/>
          <w:sz w:val="28"/>
        </w:rPr>
        <w:t xml:space="preserve"> в сочетании с личными местоимениями и указательными местоимениями </w:t>
      </w:r>
      <w:r>
        <w:rPr>
          <w:rFonts w:ascii="Times New Roman" w:hAnsi="Times New Roman"/>
          <w:sz w:val="28"/>
        </w:rPr>
        <w:t>这儿</w:t>
      </w:r>
      <w:r>
        <w:rPr>
          <w:rFonts w:ascii="Times New Roman" w:hAnsi="Times New Roman"/>
          <w:sz w:val="28"/>
        </w:rPr>
        <w:t xml:space="preserve"> и </w:t>
      </w:r>
      <w:r>
        <w:rPr>
          <w:rFonts w:ascii="Times New Roman" w:hAnsi="Times New Roman"/>
          <w:sz w:val="28"/>
        </w:rPr>
        <w:t>那儿</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словосочетание </w:t>
      </w:r>
      <w:r>
        <w:rPr>
          <w:rFonts w:ascii="Times New Roman" w:hAnsi="Times New Roman"/>
          <w:sz w:val="28"/>
        </w:rPr>
        <w:t>住在</w:t>
      </w:r>
      <w:r>
        <w:rPr>
          <w:rFonts w:ascii="Times New Roman" w:hAnsi="Times New Roman"/>
          <w:sz w:val="28"/>
        </w:rPr>
        <w:t xml:space="preserve"> в сочетании с существительным со значением места;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темпоративы ((</w:t>
      </w:r>
      <w:r>
        <w:rPr>
          <w:rFonts w:ascii="Times New Roman" w:hAnsi="Times New Roman"/>
          <w:sz w:val="28"/>
        </w:rPr>
        <w:t>以</w:t>
      </w:r>
      <w:r>
        <w:rPr>
          <w:rFonts w:ascii="Times New Roman" w:hAnsi="Times New Roman"/>
          <w:sz w:val="28"/>
        </w:rPr>
        <w:t>)</w:t>
      </w:r>
      <w:r>
        <w:rPr>
          <w:rFonts w:ascii="Times New Roman" w:hAnsi="Times New Roman"/>
          <w:sz w:val="28"/>
        </w:rPr>
        <w:t>前</w:t>
      </w:r>
      <w:r>
        <w:rPr>
          <w:rFonts w:ascii="Times New Roman" w:hAnsi="Times New Roman"/>
          <w:sz w:val="28"/>
        </w:rPr>
        <w:t>, (</w:t>
      </w:r>
      <w:r>
        <w:rPr>
          <w:rFonts w:ascii="Times New Roman" w:hAnsi="Times New Roman"/>
          <w:sz w:val="28"/>
        </w:rPr>
        <w:t>以</w:t>
      </w:r>
      <w:r>
        <w:rPr>
          <w:rFonts w:ascii="Times New Roman" w:hAnsi="Times New Roman"/>
          <w:sz w:val="28"/>
        </w:rPr>
        <w:t>)</w:t>
      </w:r>
      <w:r>
        <w:rPr>
          <w:rFonts w:ascii="Times New Roman" w:hAnsi="Times New Roman"/>
          <w:sz w:val="28"/>
        </w:rPr>
        <w:t>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обозначение местонахождения/наличия с помощью глагола-связки </w:t>
      </w:r>
      <w:r>
        <w:rPr>
          <w:rFonts w:ascii="Times New Roman" w:hAnsi="Times New Roman"/>
          <w:sz w:val="28"/>
        </w:rPr>
        <w:t>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обстоятельство образа действия (в том числе со служебным словом </w:t>
      </w:r>
      <w:r>
        <w:rPr>
          <w:rFonts w:ascii="Times New Roman" w:hAnsi="Times New Roman"/>
          <w:sz w:val="28"/>
        </w:rPr>
        <w:t>地</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不</w:t>
      </w:r>
      <w:r>
        <w:rPr>
          <w:rFonts w:ascii="Times New Roman" w:hAnsi="Times New Roman"/>
          <w:sz w:val="28"/>
        </w:rPr>
        <w:t>……</w:t>
      </w:r>
      <w:r>
        <w:rPr>
          <w:rFonts w:ascii="Times New Roman" w:hAnsi="Times New Roman"/>
          <w:sz w:val="28"/>
        </w:rPr>
        <w:t>也不</w:t>
      </w:r>
      <w:r>
        <w:rPr>
          <w:rFonts w:ascii="Times New Roman" w:hAnsi="Times New Roman"/>
          <w:sz w:val="28"/>
        </w:rPr>
        <w:t xml:space="preserve">……; </w:t>
      </w:r>
      <w:r>
        <w:rPr>
          <w:rFonts w:ascii="Times New Roman" w:hAnsi="Times New Roman"/>
          <w:sz w:val="28"/>
        </w:rPr>
        <w:t>有的</w:t>
      </w:r>
      <w:r>
        <w:rPr>
          <w:rFonts w:ascii="Times New Roman" w:hAnsi="Times New Roman"/>
          <w:sz w:val="28"/>
        </w:rPr>
        <w:t>……</w:t>
      </w:r>
      <w:r>
        <w:rPr>
          <w:rFonts w:ascii="Times New Roman" w:hAnsi="Times New Roman"/>
          <w:sz w:val="28"/>
        </w:rPr>
        <w:t>，有的</w:t>
      </w:r>
      <w:r>
        <w:rPr>
          <w:rFonts w:ascii="Times New Roman" w:hAnsi="Times New Roman"/>
          <w:sz w:val="28"/>
        </w:rPr>
        <w:t xml:space="preserve">……; </w:t>
      </w:r>
      <w:r>
        <w:rPr>
          <w:rFonts w:ascii="Times New Roman" w:hAnsi="Times New Roman"/>
          <w:sz w:val="28"/>
        </w:rPr>
        <w:t>要</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就要</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从</w:t>
      </w:r>
      <w:r>
        <w:rPr>
          <w:rFonts w:ascii="Times New Roman" w:hAnsi="Times New Roman"/>
          <w:sz w:val="28"/>
        </w:rPr>
        <w:t>……</w:t>
      </w:r>
      <w:r>
        <w:rPr>
          <w:rFonts w:ascii="Times New Roman" w:hAnsi="Times New Roman"/>
          <w:sz w:val="28"/>
        </w:rPr>
        <w:t>到</w:t>
      </w:r>
      <w:r>
        <w:rPr>
          <w:rFonts w:ascii="Times New Roman" w:hAnsi="Times New Roman"/>
          <w:sz w:val="28"/>
        </w:rPr>
        <w:t xml:space="preserve">……; </w:t>
      </w:r>
      <w:r>
        <w:rPr>
          <w:rFonts w:ascii="Times New Roman" w:hAnsi="Times New Roman"/>
          <w:sz w:val="28"/>
        </w:rPr>
        <w:t>又</w:t>
      </w:r>
      <w:r>
        <w:rPr>
          <w:rFonts w:ascii="Times New Roman" w:hAnsi="Times New Roman"/>
          <w:sz w:val="28"/>
        </w:rPr>
        <w:t>……</w:t>
      </w:r>
      <w:r>
        <w:rPr>
          <w:rFonts w:ascii="Times New Roman" w:hAnsi="Times New Roman"/>
          <w:sz w:val="28"/>
        </w:rPr>
        <w:t>又</w:t>
      </w:r>
      <w:r>
        <w:rPr>
          <w:rFonts w:ascii="Times New Roman" w:hAnsi="Times New Roman"/>
          <w:sz w:val="28"/>
        </w:rPr>
        <w:t xml:space="preserve">……; </w:t>
      </w:r>
      <w:r>
        <w:rPr>
          <w:rFonts w:ascii="Times New Roman" w:hAnsi="Times New Roman"/>
          <w:sz w:val="28"/>
        </w:rPr>
        <w:t>先</w:t>
      </w:r>
      <w:r>
        <w:rPr>
          <w:rFonts w:ascii="Times New Roman" w:hAnsi="Times New Roman"/>
          <w:sz w:val="28"/>
        </w:rPr>
        <w:t xml:space="preserve">……, </w:t>
      </w:r>
      <w:r>
        <w:rPr>
          <w:rFonts w:ascii="Times New Roman" w:hAnsi="Times New Roman"/>
          <w:sz w:val="28"/>
        </w:rPr>
        <w:t>然后</w:t>
      </w:r>
      <w:r>
        <w:rPr>
          <w:rFonts w:ascii="Times New Roman" w:hAnsi="Times New Roman"/>
          <w:sz w:val="28"/>
        </w:rPr>
        <w:t xml:space="preserve">……; </w:t>
      </w:r>
      <w:r>
        <w:rPr>
          <w:rFonts w:ascii="Times New Roman" w:hAnsi="Times New Roman"/>
          <w:sz w:val="28"/>
        </w:rPr>
        <w:t>一</w:t>
      </w:r>
      <w:r>
        <w:rPr>
          <w:rFonts w:ascii="Times New Roman" w:hAnsi="Times New Roman"/>
          <w:sz w:val="28"/>
        </w:rPr>
        <w:t>……</w:t>
      </w:r>
      <w:r>
        <w:rPr>
          <w:rFonts w:ascii="Times New Roman" w:hAnsi="Times New Roman"/>
          <w:sz w:val="28"/>
        </w:rPr>
        <w:t>就</w:t>
      </w:r>
      <w:r>
        <w:rPr>
          <w:rFonts w:ascii="Times New Roman" w:hAnsi="Times New Roman"/>
          <w:sz w:val="28"/>
        </w:rPr>
        <w:t xml:space="preserve">……; </w:t>
      </w:r>
      <w:r>
        <w:rPr>
          <w:rFonts w:ascii="Times New Roman" w:hAnsi="Times New Roman"/>
          <w:sz w:val="28"/>
        </w:rPr>
        <w:t>一</w:t>
      </w:r>
      <w:r>
        <w:rPr>
          <w:rFonts w:ascii="Times New Roman" w:hAnsi="Times New Roman"/>
          <w:sz w:val="28"/>
        </w:rPr>
        <w:t xml:space="preserve"> </w:t>
      </w:r>
      <w:r>
        <w:rPr>
          <w:rFonts w:ascii="Times New Roman" w:hAnsi="Times New Roman"/>
          <w:sz w:val="28"/>
        </w:rPr>
        <w:t>边</w:t>
      </w:r>
      <w:r>
        <w:rPr>
          <w:rFonts w:ascii="Times New Roman" w:hAnsi="Times New Roman"/>
          <w:sz w:val="28"/>
        </w:rPr>
        <w:t>……</w:t>
      </w:r>
      <w:r>
        <w:rPr>
          <w:rFonts w:ascii="Times New Roman" w:hAnsi="Times New Roman"/>
          <w:sz w:val="28"/>
        </w:rPr>
        <w:t>，一边</w:t>
      </w:r>
      <w:r>
        <w:rPr>
          <w:rFonts w:ascii="Times New Roman" w:hAnsi="Times New Roman"/>
          <w:sz w:val="28"/>
        </w:rPr>
        <w:t xml:space="preserve">……; </w:t>
      </w:r>
      <w:r>
        <w:rPr>
          <w:rFonts w:ascii="Times New Roman" w:hAnsi="Times New Roman"/>
          <w:sz w:val="28"/>
        </w:rPr>
        <w:t>快</w:t>
      </w:r>
      <w:r>
        <w:rPr>
          <w:rFonts w:ascii="Times New Roman" w:hAnsi="Times New Roman"/>
          <w:sz w:val="28"/>
        </w:rPr>
        <w:t>……</w:t>
      </w:r>
      <w:r>
        <w:rPr>
          <w:rFonts w:ascii="Times New Roman" w:hAnsi="Times New Roman"/>
          <w:sz w:val="28"/>
        </w:rPr>
        <w:t>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различные типы связей в рамках сверхфразового единства, оформляемые союзами и конструкциями (противительных, причинно-следственных, целевых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союзные конструкции </w:t>
      </w:r>
      <w:r>
        <w:rPr>
          <w:rFonts w:ascii="Times New Roman" w:hAnsi="Times New Roman"/>
          <w:sz w:val="28"/>
        </w:rPr>
        <w:t>因为</w:t>
      </w:r>
      <w:r>
        <w:rPr>
          <w:rFonts w:ascii="Times New Roman" w:hAnsi="Times New Roman"/>
          <w:sz w:val="28"/>
        </w:rPr>
        <w:t>……, (</w:t>
      </w:r>
      <w:r>
        <w:rPr>
          <w:rFonts w:ascii="Times New Roman" w:hAnsi="Times New Roman"/>
          <w:sz w:val="28"/>
        </w:rPr>
        <w:t>所以</w:t>
      </w:r>
      <w:r>
        <w:rPr>
          <w:rFonts w:ascii="Times New Roman" w:hAnsi="Times New Roman"/>
          <w:sz w:val="28"/>
        </w:rPr>
        <w:t>……), оформляющие причинно-следственную связь;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сложные предложения условия с конструкцией </w:t>
      </w:r>
      <w:r>
        <w:rPr>
          <w:rFonts w:ascii="Times New Roman" w:hAnsi="Times New Roman"/>
          <w:sz w:val="28"/>
        </w:rPr>
        <w:t>如果</w:t>
      </w:r>
      <w:r>
        <w:rPr>
          <w:rFonts w:ascii="Times New Roman" w:hAnsi="Times New Roman"/>
          <w:sz w:val="28"/>
        </w:rPr>
        <w:t xml:space="preserve">……, </w:t>
      </w:r>
      <w:r>
        <w:rPr>
          <w:rFonts w:ascii="Times New Roman" w:hAnsi="Times New Roman"/>
          <w:sz w:val="28"/>
        </w:rPr>
        <w:t>就</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сложные предложения условия с союзом </w:t>
      </w:r>
      <w:r>
        <w:rPr>
          <w:rFonts w:ascii="Times New Roman" w:hAnsi="Times New Roman"/>
          <w:sz w:val="28"/>
        </w:rPr>
        <w:t>要是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её отрицательную форму (</w:t>
      </w:r>
      <w:r>
        <w:rPr>
          <w:rFonts w:ascii="Times New Roman" w:hAnsi="Times New Roman"/>
          <w:sz w:val="28"/>
        </w:rPr>
        <w:t>没有</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словосочетания </w:t>
      </w:r>
      <w:r>
        <w:rPr>
          <w:rFonts w:ascii="Times New Roman" w:hAnsi="Times New Roman"/>
          <w:sz w:val="28"/>
        </w:rPr>
        <w:t>得多</w:t>
      </w:r>
      <w:r>
        <w:rPr>
          <w:rFonts w:ascii="Times New Roman" w:hAnsi="Times New Roman"/>
          <w:sz w:val="28"/>
        </w:rPr>
        <w:t xml:space="preserve">, </w:t>
      </w:r>
      <w:r>
        <w:rPr>
          <w:rFonts w:ascii="Times New Roman" w:hAnsi="Times New Roman"/>
          <w:sz w:val="28"/>
        </w:rPr>
        <w:t>多了</w:t>
      </w:r>
      <w:r>
        <w:rPr>
          <w:rFonts w:ascii="Times New Roman" w:hAnsi="Times New Roman"/>
          <w:sz w:val="28"/>
        </w:rPr>
        <w:t xml:space="preserve">, </w:t>
      </w:r>
      <w:r>
        <w:rPr>
          <w:rFonts w:ascii="Times New Roman" w:hAnsi="Times New Roman"/>
          <w:sz w:val="28"/>
        </w:rPr>
        <w:t>（一）点（儿）</w:t>
      </w:r>
      <w:r>
        <w:rPr>
          <w:rFonts w:ascii="Times New Roman" w:hAnsi="Times New Roman"/>
          <w:sz w:val="28"/>
        </w:rPr>
        <w:t xml:space="preserve">, </w:t>
      </w:r>
      <w:r>
        <w:rPr>
          <w:rFonts w:ascii="Times New Roman" w:hAnsi="Times New Roman"/>
          <w:sz w:val="28"/>
        </w:rPr>
        <w:t>一些（些）</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сравнения с предлогом </w:t>
      </w:r>
      <w:r>
        <w:rPr>
          <w:rFonts w:ascii="Times New Roman" w:hAnsi="Times New Roman"/>
          <w:sz w:val="28"/>
        </w:rPr>
        <w:t>比</w:t>
      </w:r>
      <w:r>
        <w:rPr>
          <w:rFonts w:ascii="Times New Roman" w:hAnsi="Times New Roman"/>
          <w:sz w:val="28"/>
        </w:rPr>
        <w:t xml:space="preserve"> и указанием количественной разницы;</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со сравнительной конструкцией и глагольным сказуемым;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сравнительные конструкции </w:t>
      </w:r>
      <w:r>
        <w:rPr>
          <w:rFonts w:ascii="Times New Roman" w:hAnsi="Times New Roman"/>
          <w:sz w:val="28"/>
        </w:rPr>
        <w:t>比</w:t>
      </w:r>
      <w:r>
        <w:rPr>
          <w:rFonts w:ascii="Times New Roman" w:hAnsi="Times New Roman"/>
          <w:sz w:val="28"/>
        </w:rPr>
        <w:t>……</w:t>
      </w:r>
      <w:r>
        <w:rPr>
          <w:rFonts w:ascii="Times New Roman" w:hAnsi="Times New Roman"/>
          <w:sz w:val="28"/>
        </w:rPr>
        <w:t>更</w:t>
      </w:r>
      <w:r>
        <w:rPr>
          <w:rFonts w:ascii="Times New Roman" w:hAnsi="Times New Roman"/>
          <w:sz w:val="28"/>
        </w:rPr>
        <w:t xml:space="preserve"> + прилагательное; </w:t>
      </w:r>
      <w:r>
        <w:rPr>
          <w:rFonts w:ascii="Times New Roman" w:hAnsi="Times New Roman"/>
          <w:sz w:val="28"/>
        </w:rPr>
        <w:t>比</w:t>
      </w:r>
      <w:r>
        <w:rPr>
          <w:rFonts w:ascii="Times New Roman" w:hAnsi="Times New Roman"/>
          <w:sz w:val="28"/>
        </w:rPr>
        <w:t>……</w:t>
      </w:r>
      <w:r>
        <w:rPr>
          <w:rFonts w:ascii="Times New Roman" w:hAnsi="Times New Roman"/>
          <w:sz w:val="28"/>
        </w:rPr>
        <w:t>还</w:t>
      </w:r>
      <w:r>
        <w:rPr>
          <w:rFonts w:ascii="Times New Roman" w:hAnsi="Times New Roman"/>
          <w:sz w:val="28"/>
        </w:rPr>
        <w:t xml:space="preserve"> + прилагательное;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уподобления </w:t>
      </w:r>
      <w:r>
        <w:rPr>
          <w:rFonts w:ascii="Times New Roman" w:hAnsi="Times New Roman"/>
          <w:sz w:val="28"/>
        </w:rPr>
        <w:t>跟</w:t>
      </w:r>
      <w:r>
        <w:rPr>
          <w:rFonts w:ascii="Times New Roman" w:hAnsi="Times New Roman"/>
          <w:sz w:val="28"/>
        </w:rPr>
        <w:t>……</w:t>
      </w:r>
      <w:r>
        <w:rPr>
          <w:rFonts w:ascii="Times New Roman" w:hAnsi="Times New Roman"/>
          <w:sz w:val="28"/>
        </w:rPr>
        <w:t>一样</w:t>
      </w:r>
      <w:r>
        <w:rPr>
          <w:rFonts w:ascii="Times New Roman" w:hAnsi="Times New Roman"/>
          <w:sz w:val="28"/>
        </w:rPr>
        <w:t xml:space="preserve"> и </w:t>
      </w:r>
      <w:r>
        <w:rPr>
          <w:rFonts w:ascii="Times New Roman" w:hAnsi="Times New Roman"/>
          <w:sz w:val="28"/>
        </w:rPr>
        <w:t>和</w:t>
      </w:r>
      <w:r>
        <w:rPr>
          <w:rFonts w:ascii="Times New Roman" w:hAnsi="Times New Roman"/>
          <w:sz w:val="28"/>
        </w:rPr>
        <w:t>/</w:t>
      </w:r>
      <w:r>
        <w:rPr>
          <w:rFonts w:ascii="Times New Roman" w:hAnsi="Times New Roman"/>
          <w:sz w:val="28"/>
        </w:rPr>
        <w:t>跟</w:t>
      </w:r>
      <w:r>
        <w:rPr>
          <w:rFonts w:ascii="Times New Roman" w:hAnsi="Times New Roman"/>
          <w:sz w:val="28"/>
        </w:rPr>
        <w:t>……</w:t>
      </w:r>
      <w:r>
        <w:rPr>
          <w:rFonts w:ascii="Times New Roman" w:hAnsi="Times New Roman"/>
          <w:sz w:val="28"/>
        </w:rPr>
        <w:t>一样</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прилагательное;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предлогом </w:t>
      </w:r>
      <w:r>
        <w:rPr>
          <w:rFonts w:ascii="Times New Roman" w:hAnsi="Times New Roman"/>
          <w:sz w:val="28"/>
        </w:rPr>
        <w:t>把</w:t>
      </w:r>
      <w:r>
        <w:rPr>
          <w:rFonts w:ascii="Times New Roman" w:hAnsi="Times New Roman"/>
          <w:sz w:val="28"/>
        </w:rPr>
        <w:t xml:space="preserve"> и инверсии прямого дополнения;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предложения с предлогом </w:t>
      </w:r>
      <w:r>
        <w:rPr>
          <w:rFonts w:ascii="Times New Roman" w:hAnsi="Times New Roman"/>
          <w:sz w:val="28"/>
        </w:rPr>
        <w:t>把</w:t>
      </w:r>
      <w:r>
        <w:rPr>
          <w:rFonts w:ascii="Times New Roman" w:hAnsi="Times New Roman"/>
          <w:sz w:val="28"/>
        </w:rPr>
        <w:t xml:space="preserve"> и конструкцией «</w:t>
      </w:r>
      <w:r>
        <w:rPr>
          <w:rFonts w:ascii="Times New Roman" w:hAnsi="Times New Roman"/>
          <w:sz w:val="28"/>
        </w:rPr>
        <w:t>在</w:t>
      </w:r>
      <w:r>
        <w:rPr>
          <w:rFonts w:ascii="Times New Roman" w:hAnsi="Times New Roman"/>
          <w:sz w:val="28"/>
        </w:rPr>
        <w:t xml:space="preserve"> + существительное/местоимение/имя собственное + локатив»;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усилительную конструкцию </w:t>
      </w:r>
      <w:r>
        <w:rPr>
          <w:rFonts w:ascii="Times New Roman" w:hAnsi="Times New Roman"/>
          <w:sz w:val="28"/>
        </w:rPr>
        <w:t>越</w:t>
      </w:r>
      <w:r>
        <w:rPr>
          <w:rFonts w:ascii="Times New Roman" w:hAnsi="Times New Roman"/>
          <w:sz w:val="28"/>
        </w:rPr>
        <w:t xml:space="preserve"> A </w:t>
      </w:r>
      <w:r>
        <w:rPr>
          <w:rFonts w:ascii="Times New Roman" w:hAnsi="Times New Roman"/>
          <w:sz w:val="28"/>
        </w:rPr>
        <w:t>越</w:t>
      </w:r>
      <w:r>
        <w:rPr>
          <w:rFonts w:ascii="Times New Roman" w:hAnsi="Times New Roman"/>
          <w:sz w:val="28"/>
        </w:rPr>
        <w:t xml:space="preserve"> B;</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конструкцию «</w:t>
      </w:r>
      <w:r>
        <w:rPr>
          <w:rFonts w:ascii="Times New Roman" w:hAnsi="Times New Roman"/>
          <w:sz w:val="28"/>
        </w:rPr>
        <w:t>越来越</w:t>
      </w:r>
      <w:r>
        <w:rPr>
          <w:rFonts w:ascii="Times New Roman" w:hAnsi="Times New Roman"/>
          <w:sz w:val="28"/>
        </w:rPr>
        <w:t xml:space="preserve"> + прилагательное/глагол»;</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выделительную конструкцию «</w:t>
      </w:r>
      <w:r>
        <w:rPr>
          <w:rFonts w:ascii="Times New Roman" w:hAnsi="Times New Roman"/>
          <w:sz w:val="28"/>
        </w:rPr>
        <w:t>不是</w:t>
      </w:r>
      <w:r>
        <w:rPr>
          <w:rFonts w:ascii="Times New Roman" w:hAnsi="Times New Roman"/>
          <w:sz w:val="28"/>
        </w:rPr>
        <w:t>……</w:t>
      </w:r>
      <w:r>
        <w:rPr>
          <w:rFonts w:ascii="Times New Roman" w:hAnsi="Times New Roman"/>
          <w:sz w:val="28"/>
        </w:rPr>
        <w:t>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дополнительные элементы результата, степени или образа действия со специальным инфиксом </w:t>
      </w:r>
      <w:r>
        <w:rPr>
          <w:rFonts w:ascii="Times New Roman" w:hAnsi="Times New Roman"/>
          <w:sz w:val="28"/>
        </w:rPr>
        <w:t>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дополнения цели;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дополнение длительности;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дополнение кратности, глагольные счётные слова (</w:t>
      </w:r>
      <w:r>
        <w:rPr>
          <w:rFonts w:ascii="Times New Roman" w:hAnsi="Times New Roman"/>
          <w:sz w:val="28"/>
        </w:rPr>
        <w:t>次</w:t>
      </w:r>
      <w:r>
        <w:rPr>
          <w:rFonts w:ascii="Times New Roman" w:hAnsi="Times New Roman"/>
          <w:sz w:val="28"/>
        </w:rPr>
        <w:t xml:space="preserve">, </w:t>
      </w:r>
      <w:r>
        <w:rPr>
          <w:rFonts w:ascii="Times New Roman" w:hAnsi="Times New Roman"/>
          <w:sz w:val="28"/>
        </w:rPr>
        <w:t>遍</w:t>
      </w:r>
      <w:r>
        <w:rPr>
          <w:rFonts w:ascii="Times New Roman" w:hAnsi="Times New Roman"/>
          <w:sz w:val="28"/>
        </w:rPr>
        <w:t xml:space="preserve">, </w:t>
      </w:r>
      <w:r>
        <w:rPr>
          <w:rFonts w:ascii="Times New Roman" w:hAnsi="Times New Roman"/>
          <w:sz w:val="28"/>
        </w:rPr>
        <w:t>回</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простые модификаторы направления </w:t>
      </w:r>
      <w:r>
        <w:rPr>
          <w:rFonts w:ascii="Times New Roman" w:hAnsi="Times New Roman"/>
          <w:sz w:val="28"/>
        </w:rPr>
        <w:t>去</w:t>
      </w:r>
      <w:r>
        <w:rPr>
          <w:rFonts w:ascii="Times New Roman" w:hAnsi="Times New Roman"/>
          <w:sz w:val="28"/>
        </w:rPr>
        <w:t xml:space="preserve"> и </w:t>
      </w:r>
      <w:r>
        <w:rPr>
          <w:rFonts w:ascii="Times New Roman" w:hAnsi="Times New Roman"/>
          <w:sz w:val="28"/>
        </w:rPr>
        <w:t>来</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сложные модификаторы направления (</w:t>
      </w:r>
      <w:r>
        <w:rPr>
          <w:rFonts w:ascii="Times New Roman" w:hAnsi="Times New Roman"/>
          <w:sz w:val="28"/>
        </w:rPr>
        <w:t>起来</w:t>
      </w:r>
      <w:r>
        <w:rPr>
          <w:rFonts w:ascii="Times New Roman" w:hAnsi="Times New Roman"/>
          <w:sz w:val="28"/>
        </w:rPr>
        <w:t xml:space="preserve">, </w:t>
      </w:r>
      <w:r>
        <w:rPr>
          <w:rFonts w:ascii="Times New Roman" w:hAnsi="Times New Roman"/>
          <w:sz w:val="28"/>
        </w:rPr>
        <w:t>回来</w:t>
      </w:r>
      <w:r>
        <w:rPr>
          <w:rFonts w:ascii="Times New Roman" w:hAnsi="Times New Roman"/>
          <w:sz w:val="28"/>
        </w:rPr>
        <w:t xml:space="preserve">, </w:t>
      </w:r>
      <w:r>
        <w:rPr>
          <w:rFonts w:ascii="Times New Roman" w:hAnsi="Times New Roman"/>
          <w:sz w:val="28"/>
        </w:rPr>
        <w:t>回去</w:t>
      </w:r>
      <w:r>
        <w:rPr>
          <w:rFonts w:ascii="Times New Roman" w:hAnsi="Times New Roman"/>
          <w:sz w:val="28"/>
        </w:rPr>
        <w:t xml:space="preserve"> и далее) и способы их использования с глагольно-объектными словосочетаниями;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прямую и косвенную речь;</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формы категорического утверждения и отрицания;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некоторые идиомы сообразно коммуникативной ситуации;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некоторые вводные фразы (</w:t>
      </w:r>
      <w:r>
        <w:rPr>
          <w:rFonts w:ascii="Times New Roman" w:hAnsi="Times New Roman"/>
          <w:sz w:val="28"/>
        </w:rPr>
        <w:t>看来</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сравнительную конструкцию </w:t>
      </w:r>
      <w:r>
        <w:rPr>
          <w:rFonts w:ascii="Times New Roman" w:hAnsi="Times New Roman"/>
          <w:sz w:val="28"/>
        </w:rPr>
        <w:t>跟</w:t>
      </w:r>
      <w:r>
        <w:rPr>
          <w:rFonts w:ascii="Times New Roman" w:hAnsi="Times New Roman"/>
          <w:sz w:val="28"/>
        </w:rPr>
        <w:t>……</w:t>
      </w:r>
      <w:r>
        <w:rPr>
          <w:rFonts w:ascii="Times New Roman" w:hAnsi="Times New Roman"/>
          <w:sz w:val="28"/>
        </w:rPr>
        <w:t>相比</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союзную рамочную конструкцию </w:t>
      </w:r>
      <w:r>
        <w:rPr>
          <w:rFonts w:ascii="Times New Roman" w:hAnsi="Times New Roman"/>
          <w:sz w:val="28"/>
        </w:rPr>
        <w:t>不管</w:t>
      </w:r>
      <w:r>
        <w:rPr>
          <w:rFonts w:ascii="Times New Roman" w:hAnsi="Times New Roman"/>
          <w:sz w:val="28"/>
        </w:rPr>
        <w:t>……</w:t>
      </w:r>
      <w:r>
        <w:rPr>
          <w:rFonts w:ascii="Times New Roman" w:hAnsi="Times New Roman"/>
          <w:sz w:val="28"/>
        </w:rPr>
        <w:t>都</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除了</w:t>
      </w:r>
      <w:r>
        <w:rPr>
          <w:rFonts w:ascii="Times New Roman" w:hAnsi="Times New Roman"/>
          <w:sz w:val="28"/>
        </w:rPr>
        <w:t>…… (</w:t>
      </w:r>
      <w:r>
        <w:rPr>
          <w:rFonts w:ascii="Times New Roman" w:hAnsi="Times New Roman"/>
          <w:sz w:val="28"/>
        </w:rPr>
        <w:t>以外</w:t>
      </w:r>
      <w:r>
        <w:rPr>
          <w:rFonts w:ascii="Times New Roman" w:hAnsi="Times New Roman"/>
          <w:sz w:val="28"/>
        </w:rPr>
        <w:t xml:space="preserve">), </w:t>
      </w:r>
      <w:r>
        <w:rPr>
          <w:rFonts w:ascii="Times New Roman" w:hAnsi="Times New Roman"/>
          <w:sz w:val="28"/>
        </w:rPr>
        <w:t>还</w:t>
      </w:r>
      <w:r>
        <w:rPr>
          <w:rFonts w:ascii="Times New Roman" w:hAnsi="Times New Roman"/>
          <w:sz w:val="28"/>
        </w:rPr>
        <w:t xml:space="preserve">……; </w:t>
      </w:r>
      <w:r>
        <w:rPr>
          <w:rFonts w:ascii="Times New Roman" w:hAnsi="Times New Roman"/>
          <w:sz w:val="28"/>
        </w:rPr>
        <w:t>只有</w:t>
      </w:r>
      <w:r>
        <w:rPr>
          <w:rFonts w:ascii="Times New Roman" w:hAnsi="Times New Roman"/>
          <w:sz w:val="28"/>
        </w:rPr>
        <w:t>……</w:t>
      </w:r>
      <w:r>
        <w:rPr>
          <w:rFonts w:ascii="Times New Roman" w:hAnsi="Times New Roman"/>
          <w:sz w:val="28"/>
        </w:rPr>
        <w:t>（才）</w:t>
      </w:r>
      <w:r>
        <w:rPr>
          <w:rFonts w:ascii="Times New Roman" w:hAnsi="Times New Roman"/>
          <w:sz w:val="28"/>
        </w:rPr>
        <w:t xml:space="preserve">……; </w:t>
      </w:r>
      <w:r>
        <w:rPr>
          <w:rFonts w:ascii="Times New Roman" w:hAnsi="Times New Roman"/>
          <w:sz w:val="28"/>
        </w:rPr>
        <w:t>既然</w:t>
      </w:r>
      <w:r>
        <w:rPr>
          <w:rFonts w:ascii="Times New Roman" w:hAnsi="Times New Roman"/>
          <w:sz w:val="28"/>
        </w:rPr>
        <w:t xml:space="preserve">..., </w:t>
      </w:r>
      <w:r>
        <w:rPr>
          <w:rFonts w:ascii="Times New Roman" w:hAnsi="Times New Roman"/>
          <w:sz w:val="28"/>
        </w:rPr>
        <w:t>就</w:t>
      </w:r>
      <w:r>
        <w:rPr>
          <w:rFonts w:ascii="Times New Roman" w:hAnsi="Times New Roman"/>
          <w:sz w:val="28"/>
        </w:rPr>
        <w:t xml:space="preserve">...; </w:t>
      </w:r>
      <w:r>
        <w:rPr>
          <w:rFonts w:ascii="Times New Roman" w:hAnsi="Times New Roman"/>
          <w:sz w:val="28"/>
        </w:rPr>
        <w:t>即使</w:t>
      </w:r>
      <w:r>
        <w:rPr>
          <w:rFonts w:ascii="Times New Roman" w:hAnsi="Times New Roman"/>
          <w:sz w:val="28"/>
        </w:rPr>
        <w:t>...</w:t>
      </w:r>
      <w:r>
        <w:rPr>
          <w:rFonts w:ascii="Times New Roman" w:hAnsi="Times New Roman"/>
          <w:sz w:val="28"/>
        </w:rPr>
        <w:t>，也</w:t>
      </w:r>
      <w:r>
        <w:rPr>
          <w:rFonts w:ascii="Times New Roman" w:hAnsi="Times New Roman"/>
          <w:sz w:val="28"/>
        </w:rPr>
        <w:t xml:space="preserve">...; </w:t>
      </w:r>
      <w:r>
        <w:rPr>
          <w:rFonts w:ascii="Times New Roman" w:hAnsi="Times New Roman"/>
          <w:sz w:val="28"/>
        </w:rPr>
        <w:t>无论</w:t>
      </w:r>
      <w:r>
        <w:rPr>
          <w:rFonts w:ascii="Times New Roman" w:hAnsi="Times New Roman"/>
          <w:sz w:val="28"/>
        </w:rPr>
        <w:t>...</w:t>
      </w:r>
      <w:r>
        <w:rPr>
          <w:rFonts w:ascii="Times New Roman" w:hAnsi="Times New Roman"/>
          <w:sz w:val="28"/>
        </w:rPr>
        <w:t>，都</w:t>
      </w:r>
      <w:r>
        <w:rPr>
          <w:rFonts w:ascii="Times New Roman" w:hAnsi="Times New Roman"/>
          <w:sz w:val="28"/>
        </w:rPr>
        <w:t xml:space="preserve">...; </w:t>
      </w:r>
      <w:r>
        <w:rPr>
          <w:rFonts w:ascii="Times New Roman" w:hAnsi="Times New Roman"/>
          <w:sz w:val="28"/>
        </w:rPr>
        <w:t>宁可</w:t>
      </w:r>
      <w:r>
        <w:rPr>
          <w:rFonts w:ascii="Times New Roman" w:hAnsi="Times New Roman"/>
          <w:sz w:val="28"/>
        </w:rPr>
        <w:t>...</w:t>
      </w:r>
      <w:r>
        <w:rPr>
          <w:rFonts w:ascii="Times New Roman" w:hAnsi="Times New Roman"/>
          <w:sz w:val="28"/>
        </w:rPr>
        <w:t>，也</w:t>
      </w:r>
      <w:r>
        <w:rPr>
          <w:rFonts w:ascii="Times New Roman" w:hAnsi="Times New Roman"/>
          <w:sz w:val="28"/>
        </w:rPr>
        <w:t xml:space="preserve">...; </w:t>
      </w:r>
      <w:r>
        <w:rPr>
          <w:rFonts w:ascii="Times New Roman" w:hAnsi="Times New Roman"/>
          <w:sz w:val="28"/>
        </w:rPr>
        <w:t>连</w:t>
      </w:r>
      <w:r>
        <w:rPr>
          <w:rFonts w:ascii="Times New Roman" w:hAnsi="Times New Roman"/>
          <w:sz w:val="28"/>
        </w:rPr>
        <w:t>....</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 </w:t>
      </w:r>
      <w:r>
        <w:rPr>
          <w:rFonts w:ascii="Times New Roman" w:hAnsi="Times New Roman"/>
          <w:sz w:val="28"/>
        </w:rPr>
        <w:t>连</w:t>
      </w:r>
      <w:r>
        <w:rPr>
          <w:rFonts w:ascii="Times New Roman" w:hAnsi="Times New Roman"/>
          <w:sz w:val="28"/>
        </w:rPr>
        <w:t>....</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w:t>
      </w:r>
      <w:r>
        <w:rPr>
          <w:rFonts w:ascii="Times New Roman" w:hAnsi="Times New Roman"/>
          <w:sz w:val="28"/>
        </w:rPr>
        <w:t>没</w:t>
      </w:r>
      <w:r>
        <w:rPr>
          <w:rFonts w:ascii="Times New Roman" w:hAnsi="Times New Roman"/>
          <w:sz w:val="28"/>
        </w:rPr>
        <w:t>/</w:t>
      </w:r>
      <w:r>
        <w:rPr>
          <w:rFonts w:ascii="Times New Roman" w:hAnsi="Times New Roman"/>
          <w:sz w:val="28"/>
        </w:rPr>
        <w:t>不</w:t>
      </w:r>
      <w:r>
        <w:rPr>
          <w:rFonts w:ascii="Times New Roman" w:hAnsi="Times New Roman"/>
          <w:sz w:val="28"/>
        </w:rPr>
        <w:t xml:space="preserve">.... ; </w:t>
      </w:r>
      <w:r>
        <w:rPr>
          <w:rFonts w:ascii="Times New Roman" w:hAnsi="Times New Roman"/>
          <w:sz w:val="28"/>
        </w:rPr>
        <w:t>该</w:t>
      </w:r>
      <w:r>
        <w:rPr>
          <w:rFonts w:ascii="Times New Roman" w:hAnsi="Times New Roman"/>
          <w:sz w:val="28"/>
        </w:rPr>
        <w:t>...</w:t>
      </w:r>
      <w:r>
        <w:rPr>
          <w:rFonts w:ascii="Times New Roman" w:hAnsi="Times New Roman"/>
          <w:sz w:val="28"/>
        </w:rPr>
        <w:t>了</w:t>
      </w:r>
      <w:r>
        <w:rPr>
          <w:rFonts w:ascii="Times New Roman" w:hAnsi="Times New Roman"/>
          <w:sz w:val="28"/>
        </w:rPr>
        <w:t xml:space="preserve"> ; ....</w:t>
      </w:r>
      <w:r>
        <w:rPr>
          <w:rFonts w:ascii="Times New Roman" w:hAnsi="Times New Roman"/>
          <w:sz w:val="28"/>
        </w:rPr>
        <w:t>都</w:t>
      </w:r>
      <w:r>
        <w:rPr>
          <w:rFonts w:ascii="Times New Roman" w:hAnsi="Times New Roman"/>
          <w:sz w:val="28"/>
        </w:rPr>
        <w:t>/</w:t>
      </w:r>
      <w:r>
        <w:rPr>
          <w:rFonts w:ascii="Times New Roman" w:hAnsi="Times New Roman"/>
          <w:sz w:val="28"/>
        </w:rPr>
        <w:t>也</w:t>
      </w:r>
      <w:r>
        <w:rPr>
          <w:rFonts w:ascii="Times New Roman" w:hAnsi="Times New Roman"/>
          <w:sz w:val="28"/>
        </w:rPr>
        <w:t>.... ; ....</w:t>
      </w:r>
      <w:r>
        <w:rPr>
          <w:rFonts w:ascii="Times New Roman" w:hAnsi="Times New Roman"/>
          <w:sz w:val="28"/>
        </w:rPr>
        <w:t>都</w:t>
      </w:r>
      <w:r>
        <w:rPr>
          <w:rFonts w:ascii="Times New Roman" w:hAnsi="Times New Roman"/>
          <w:sz w:val="28"/>
        </w:rPr>
        <w:t xml:space="preserve"> (</w:t>
      </w:r>
      <w:r>
        <w:rPr>
          <w:rFonts w:ascii="Times New Roman" w:hAnsi="Times New Roman"/>
          <w:sz w:val="28"/>
        </w:rPr>
        <w:t>也</w:t>
      </w:r>
      <w:r>
        <w:rPr>
          <w:rFonts w:ascii="Times New Roman" w:hAnsi="Times New Roman"/>
          <w:sz w:val="28"/>
        </w:rPr>
        <w:t xml:space="preserve">) </w:t>
      </w:r>
      <w:r>
        <w:rPr>
          <w:rFonts w:ascii="Times New Roman" w:hAnsi="Times New Roman"/>
          <w:sz w:val="28"/>
        </w:rPr>
        <w:t>没</w:t>
      </w:r>
      <w:r>
        <w:rPr>
          <w:rFonts w:ascii="Times New Roman" w:hAnsi="Times New Roman"/>
          <w:sz w:val="28"/>
        </w:rPr>
        <w:t>/</w:t>
      </w:r>
      <w:r>
        <w:rPr>
          <w:rFonts w:ascii="Times New Roman" w:hAnsi="Times New Roman"/>
          <w:sz w:val="28"/>
        </w:rPr>
        <w:t>不</w:t>
      </w:r>
      <w:r>
        <w:rPr>
          <w:rFonts w:ascii="Times New Roman" w:hAnsi="Times New Roman"/>
          <w:sz w:val="28"/>
        </w:rPr>
        <w:t>....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счётное слово </w:t>
      </w:r>
      <w:r>
        <w:rPr>
          <w:rFonts w:ascii="Times New Roman" w:hAnsi="Times New Roman"/>
          <w:sz w:val="28"/>
        </w:rPr>
        <w:t>倍</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глагольные счетные слова (</w:t>
      </w:r>
      <w:r>
        <w:rPr>
          <w:rFonts w:ascii="Times New Roman" w:hAnsi="Times New Roman"/>
          <w:sz w:val="28"/>
        </w:rPr>
        <w:t>眼</w:t>
      </w:r>
      <w:r>
        <w:rPr>
          <w:rFonts w:ascii="Times New Roman" w:hAnsi="Times New Roman"/>
          <w:sz w:val="28"/>
        </w:rPr>
        <w:t xml:space="preserve">, </w:t>
      </w:r>
      <w:r>
        <w:rPr>
          <w:rFonts w:ascii="Times New Roman" w:hAnsi="Times New Roman"/>
          <w:sz w:val="28"/>
        </w:rPr>
        <w:t>口</w:t>
      </w:r>
      <w:r>
        <w:rPr>
          <w:rFonts w:ascii="Times New Roman" w:hAnsi="Times New Roman"/>
          <w:sz w:val="28"/>
        </w:rPr>
        <w:t xml:space="preserve">, </w:t>
      </w:r>
      <w:r>
        <w:rPr>
          <w:rFonts w:ascii="Times New Roman" w:hAnsi="Times New Roman"/>
          <w:sz w:val="28"/>
        </w:rPr>
        <w:t>声</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дополнительный член возможности;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原来</w:t>
      </w:r>
      <w:r>
        <w:rPr>
          <w:rFonts w:ascii="Times New Roman" w:hAnsi="Times New Roman"/>
          <w:sz w:val="28"/>
        </w:rPr>
        <w:t xml:space="preserve">, </w:t>
      </w:r>
      <w:r>
        <w:rPr>
          <w:rFonts w:ascii="Times New Roman" w:hAnsi="Times New Roman"/>
          <w:sz w:val="28"/>
        </w:rPr>
        <w:t>曾经</w:t>
      </w:r>
      <w:r>
        <w:rPr>
          <w:rFonts w:ascii="Times New Roman" w:hAnsi="Times New Roman"/>
          <w:sz w:val="28"/>
        </w:rPr>
        <w:t xml:space="preserve">, </w:t>
      </w:r>
      <w:r>
        <w:rPr>
          <w:rFonts w:ascii="Times New Roman" w:hAnsi="Times New Roman"/>
          <w:sz w:val="28"/>
        </w:rPr>
        <w:t>终于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выражение </w:t>
      </w:r>
      <w:r>
        <w:rPr>
          <w:rFonts w:ascii="Times New Roman" w:hAnsi="Times New Roman"/>
          <w:sz w:val="28"/>
        </w:rPr>
        <w:t>怪不得</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выражение </w:t>
      </w:r>
      <w:r>
        <w:rPr>
          <w:rFonts w:ascii="Times New Roman" w:hAnsi="Times New Roman"/>
          <w:sz w:val="28"/>
        </w:rPr>
        <w:t>的话</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дополнительные элементы результата результативные морфемы </w:t>
      </w:r>
      <w:r>
        <w:rPr>
          <w:rFonts w:ascii="Times New Roman" w:hAnsi="Times New Roman"/>
          <w:sz w:val="28"/>
        </w:rPr>
        <w:t>好</w:t>
      </w:r>
      <w:r>
        <w:rPr>
          <w:rFonts w:ascii="Times New Roman" w:hAnsi="Times New Roman"/>
          <w:sz w:val="28"/>
        </w:rPr>
        <w:t xml:space="preserve">, </w:t>
      </w:r>
      <w:r>
        <w:rPr>
          <w:rFonts w:ascii="Times New Roman" w:hAnsi="Times New Roman"/>
          <w:sz w:val="28"/>
        </w:rPr>
        <w:t>完</w:t>
      </w:r>
      <w:r>
        <w:rPr>
          <w:rFonts w:ascii="Times New Roman" w:hAnsi="Times New Roman"/>
          <w:sz w:val="28"/>
        </w:rPr>
        <w:t xml:space="preserve">, </w:t>
      </w:r>
      <w:r>
        <w:rPr>
          <w:rFonts w:ascii="Times New Roman" w:hAnsi="Times New Roman"/>
          <w:sz w:val="28"/>
        </w:rPr>
        <w:t>到</w:t>
      </w:r>
      <w:r>
        <w:rPr>
          <w:rFonts w:ascii="Times New Roman" w:hAnsi="Times New Roman"/>
          <w:sz w:val="28"/>
        </w:rPr>
        <w:t xml:space="preserve">, </w:t>
      </w:r>
      <w:r>
        <w:rPr>
          <w:rFonts w:ascii="Times New Roman" w:hAnsi="Times New Roman"/>
          <w:sz w:val="28"/>
        </w:rPr>
        <w:t>住</w:t>
      </w:r>
      <w:r>
        <w:rPr>
          <w:rFonts w:ascii="Times New Roman" w:hAnsi="Times New Roman"/>
          <w:sz w:val="28"/>
        </w:rPr>
        <w:t xml:space="preserve">, </w:t>
      </w:r>
      <w:r>
        <w:rPr>
          <w:rFonts w:ascii="Times New Roman" w:hAnsi="Times New Roman"/>
          <w:sz w:val="28"/>
        </w:rPr>
        <w:t>下</w:t>
      </w:r>
      <w:r>
        <w:rPr>
          <w:rFonts w:ascii="Times New Roman" w:hAnsi="Times New Roman"/>
          <w:sz w:val="28"/>
        </w:rPr>
        <w:t xml:space="preserve">, </w:t>
      </w:r>
      <w:r>
        <w:rPr>
          <w:rFonts w:ascii="Times New Roman" w:hAnsi="Times New Roman"/>
          <w:sz w:val="28"/>
        </w:rPr>
        <w:t>上</w:t>
      </w:r>
      <w:r>
        <w:rPr>
          <w:rFonts w:ascii="Times New Roman" w:hAnsi="Times New Roman"/>
          <w:sz w:val="28"/>
        </w:rPr>
        <w:t xml:space="preserve">, </w:t>
      </w:r>
      <w:r>
        <w:rPr>
          <w:rFonts w:ascii="Times New Roman" w:hAnsi="Times New Roman"/>
          <w:sz w:val="28"/>
        </w:rPr>
        <w:t>懂</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вариации способов построения дополнения длительности;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不是</w:t>
      </w:r>
      <w:r>
        <w:rPr>
          <w:rFonts w:ascii="Times New Roman" w:hAnsi="Times New Roman"/>
          <w:sz w:val="28"/>
        </w:rPr>
        <w:t xml:space="preserve">……, </w:t>
      </w:r>
      <w:r>
        <w:rPr>
          <w:rFonts w:ascii="Times New Roman" w:hAnsi="Times New Roman"/>
          <w:sz w:val="28"/>
        </w:rPr>
        <w:t>而是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把</w:t>
      </w:r>
      <w:r>
        <w:rPr>
          <w:rFonts w:ascii="Times New Roman" w:hAnsi="Times New Roman"/>
          <w:sz w:val="28"/>
        </w:rPr>
        <w:t>……</w:t>
      </w:r>
      <w:r>
        <w:rPr>
          <w:rFonts w:ascii="Times New Roman" w:hAnsi="Times New Roman"/>
          <w:sz w:val="28"/>
        </w:rPr>
        <w:t>作为／当作</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конструкцию</w:t>
      </w:r>
      <w:r>
        <w:rPr>
          <w:rFonts w:ascii="Times New Roman" w:hAnsi="Times New Roman"/>
          <w:sz w:val="28"/>
        </w:rPr>
        <w:t>把</w:t>
      </w:r>
      <w:r>
        <w:rPr>
          <w:rFonts w:ascii="Times New Roman" w:hAnsi="Times New Roman"/>
          <w:sz w:val="28"/>
        </w:rPr>
        <w:t>……</w:t>
      </w:r>
      <w:r>
        <w:rPr>
          <w:rFonts w:ascii="Times New Roman" w:hAnsi="Times New Roman"/>
          <w:sz w:val="28"/>
        </w:rPr>
        <w:t>作为／当作</w:t>
      </w:r>
      <w:r>
        <w:rPr>
          <w:rFonts w:ascii="Times New Roman" w:hAnsi="Times New Roman"/>
          <w:sz w:val="28"/>
        </w:rPr>
        <w:t xml:space="preserve">…… + </w:t>
      </w:r>
      <w:r>
        <w:rPr>
          <w:rFonts w:ascii="Times New Roman" w:hAnsi="Times New Roman"/>
          <w:sz w:val="28"/>
        </w:rPr>
        <w:t>来</w:t>
      </w:r>
      <w:r>
        <w:rPr>
          <w:rFonts w:ascii="Times New Roman" w:hAnsi="Times New Roman"/>
          <w:sz w:val="28"/>
        </w:rPr>
        <w:t xml:space="preserve"> с глаголом;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выделительную конструкцию </w:t>
      </w:r>
      <w:r>
        <w:rPr>
          <w:rFonts w:ascii="Times New Roman" w:hAnsi="Times New Roman"/>
          <w:sz w:val="28"/>
        </w:rPr>
        <w:t>是</w:t>
      </w:r>
      <w:r>
        <w:rPr>
          <w:rFonts w:ascii="Times New Roman" w:hAnsi="Times New Roman"/>
          <w:sz w:val="28"/>
        </w:rPr>
        <w:t>……</w:t>
      </w:r>
      <w:r>
        <w:rPr>
          <w:rFonts w:ascii="Times New Roman" w:hAnsi="Times New Roman"/>
          <w:sz w:val="28"/>
        </w:rPr>
        <w:t>的</w:t>
      </w:r>
      <w:r>
        <w:rPr>
          <w:rFonts w:ascii="Times New Roman" w:hAnsi="Times New Roman"/>
          <w:sz w:val="28"/>
        </w:rPr>
        <w:t xml:space="preserve"> (показатель завершённого действия);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конструкции </w:t>
      </w:r>
      <w:r>
        <w:rPr>
          <w:rFonts w:ascii="Times New Roman" w:hAnsi="Times New Roman"/>
          <w:sz w:val="28"/>
        </w:rPr>
        <w:t>该</w:t>
      </w:r>
      <w:r>
        <w:rPr>
          <w:rFonts w:ascii="Times New Roman" w:hAnsi="Times New Roman"/>
          <w:sz w:val="28"/>
        </w:rPr>
        <w:t>……</w:t>
      </w:r>
      <w:r>
        <w:rPr>
          <w:rFonts w:ascii="Times New Roman" w:hAnsi="Times New Roman"/>
          <w:sz w:val="28"/>
        </w:rPr>
        <w:t>了</w:t>
      </w:r>
      <w:r>
        <w:rPr>
          <w:rFonts w:ascii="Times New Roman" w:hAnsi="Times New Roman"/>
          <w:sz w:val="28"/>
        </w:rPr>
        <w:t xml:space="preserve"> (</w:t>
      </w:r>
      <w:r>
        <w:rPr>
          <w:rFonts w:ascii="Times New Roman" w:hAnsi="Times New Roman"/>
          <w:sz w:val="28"/>
        </w:rPr>
        <w:t>是</w:t>
      </w:r>
      <w:r>
        <w:rPr>
          <w:rFonts w:ascii="Times New Roman" w:hAnsi="Times New Roman"/>
          <w:sz w:val="28"/>
        </w:rPr>
        <w:t>……</w:t>
      </w:r>
      <w:r>
        <w:rPr>
          <w:rFonts w:ascii="Times New Roman" w:hAnsi="Times New Roman"/>
          <w:sz w:val="28"/>
        </w:rPr>
        <w:t>的时候了</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предложения с конструкцией «</w:t>
      </w:r>
      <w:r>
        <w:rPr>
          <w:rFonts w:ascii="Times New Roman" w:hAnsi="Times New Roman"/>
          <w:sz w:val="28"/>
        </w:rPr>
        <w:t>为什么不</w:t>
      </w:r>
      <w:r>
        <w:rPr>
          <w:rFonts w:ascii="Times New Roman" w:hAnsi="Times New Roman"/>
          <w:sz w:val="28"/>
        </w:rPr>
        <w:t xml:space="preserve"> ……</w:t>
      </w:r>
      <w:r>
        <w:rPr>
          <w:rFonts w:ascii="Times New Roman" w:hAnsi="Times New Roman"/>
          <w:sz w:val="28"/>
        </w:rPr>
        <w:t>呢</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переносные значения глаголов;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наречия </w:t>
      </w:r>
      <w:r>
        <w:rPr>
          <w:rFonts w:ascii="Times New Roman" w:hAnsi="Times New Roman"/>
          <w:sz w:val="28"/>
        </w:rPr>
        <w:t>其实</w:t>
      </w:r>
      <w:r>
        <w:rPr>
          <w:rFonts w:ascii="Times New Roman" w:hAnsi="Times New Roman"/>
          <w:sz w:val="28"/>
        </w:rPr>
        <w:t xml:space="preserve">, </w:t>
      </w:r>
      <w:r>
        <w:rPr>
          <w:rFonts w:ascii="Times New Roman" w:hAnsi="Times New Roman"/>
          <w:sz w:val="28"/>
        </w:rPr>
        <w:t>尤其</w:t>
      </w:r>
      <w:r>
        <w:rPr>
          <w:rFonts w:ascii="Times New Roman" w:hAnsi="Times New Roman"/>
          <w:sz w:val="28"/>
        </w:rPr>
        <w:t xml:space="preserve">, </w:t>
      </w:r>
      <w:r>
        <w:rPr>
          <w:rFonts w:ascii="Times New Roman" w:hAnsi="Times New Roman"/>
          <w:sz w:val="28"/>
        </w:rPr>
        <w:t>反而</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союзы </w:t>
      </w:r>
      <w:r>
        <w:rPr>
          <w:rFonts w:ascii="Times New Roman" w:hAnsi="Times New Roman"/>
          <w:sz w:val="28"/>
        </w:rPr>
        <w:t>而且</w:t>
      </w:r>
      <w:r>
        <w:rPr>
          <w:rFonts w:ascii="Times New Roman" w:hAnsi="Times New Roman"/>
          <w:sz w:val="28"/>
        </w:rPr>
        <w:t xml:space="preserve">, </w:t>
      </w:r>
      <w:r>
        <w:rPr>
          <w:rFonts w:ascii="Times New Roman" w:hAnsi="Times New Roman"/>
          <w:sz w:val="28"/>
        </w:rPr>
        <w:t>因此</w:t>
      </w:r>
      <w:r>
        <w:rPr>
          <w:rFonts w:ascii="Times New Roman" w:hAnsi="Times New Roman"/>
          <w:sz w:val="28"/>
        </w:rPr>
        <w:t xml:space="preserve">, </w:t>
      </w:r>
      <w:r>
        <w:rPr>
          <w:rFonts w:ascii="Times New Roman" w:hAnsi="Times New Roman"/>
          <w:sz w:val="28"/>
        </w:rPr>
        <w:t>却</w:t>
      </w:r>
      <w:r>
        <w:rPr>
          <w:rFonts w:ascii="Times New Roman" w:hAnsi="Times New Roman"/>
          <w:sz w:val="28"/>
        </w:rPr>
        <w:t xml:space="preserve">, </w:t>
      </w:r>
      <w:r>
        <w:rPr>
          <w:rFonts w:ascii="Times New Roman" w:hAnsi="Times New Roman"/>
          <w:sz w:val="28"/>
        </w:rPr>
        <w:t>再说</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предлоги </w:t>
      </w:r>
      <w:r>
        <w:rPr>
          <w:rFonts w:ascii="Times New Roman" w:hAnsi="Times New Roman"/>
          <w:sz w:val="28"/>
        </w:rPr>
        <w:t>由</w:t>
      </w:r>
      <w:r>
        <w:rPr>
          <w:rFonts w:ascii="Times New Roman" w:hAnsi="Times New Roman"/>
          <w:sz w:val="28"/>
        </w:rPr>
        <w:t xml:space="preserve">, </w:t>
      </w:r>
      <w:r>
        <w:rPr>
          <w:rFonts w:ascii="Times New Roman" w:hAnsi="Times New Roman"/>
          <w:sz w:val="28"/>
        </w:rPr>
        <w:t>由于</w:t>
      </w:r>
      <w:r>
        <w:rPr>
          <w:rFonts w:ascii="Times New Roman" w:hAnsi="Times New Roman"/>
          <w:sz w:val="28"/>
        </w:rPr>
        <w:t xml:space="preserve">, </w:t>
      </w:r>
      <w:r>
        <w:rPr>
          <w:rFonts w:ascii="Times New Roman" w:hAnsi="Times New Roman"/>
          <w:sz w:val="28"/>
        </w:rPr>
        <w:t>至于</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новые глагольные счётные слова (</w:t>
      </w:r>
      <w:r>
        <w:rPr>
          <w:rFonts w:ascii="Times New Roman" w:hAnsi="Times New Roman"/>
          <w:sz w:val="28"/>
        </w:rPr>
        <w:t>趟</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служебные слова </w:t>
      </w:r>
      <w:r>
        <w:rPr>
          <w:rFonts w:ascii="Times New Roman" w:hAnsi="Times New Roman"/>
          <w:sz w:val="28"/>
        </w:rPr>
        <w:t>像</w:t>
      </w:r>
      <w:r>
        <w:rPr>
          <w:rFonts w:ascii="Times New Roman" w:hAnsi="Times New Roman"/>
          <w:sz w:val="28"/>
        </w:rPr>
        <w:t xml:space="preserve">, </w:t>
      </w:r>
      <w:r>
        <w:rPr>
          <w:rFonts w:ascii="Times New Roman" w:hAnsi="Times New Roman"/>
          <w:sz w:val="28"/>
        </w:rPr>
        <w:t>比如</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результативные морфемы </w:t>
      </w:r>
      <w:r>
        <w:rPr>
          <w:rFonts w:ascii="Times New Roman" w:hAnsi="Times New Roman"/>
          <w:sz w:val="28"/>
        </w:rPr>
        <w:t>死</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вводные слова (</w:t>
      </w:r>
      <w:r>
        <w:rPr>
          <w:rFonts w:ascii="Times New Roman" w:hAnsi="Times New Roman"/>
          <w:sz w:val="28"/>
        </w:rPr>
        <w:t>根据</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слова с приблизительным значением (</w:t>
      </w:r>
      <w:r>
        <w:rPr>
          <w:rFonts w:ascii="Times New Roman" w:hAnsi="Times New Roman"/>
          <w:sz w:val="28"/>
        </w:rPr>
        <w:t>几</w:t>
      </w:r>
      <w:r>
        <w:rPr>
          <w:rFonts w:ascii="Times New Roman" w:hAnsi="Times New Roman"/>
          <w:sz w:val="28"/>
        </w:rPr>
        <w:t xml:space="preserve">, </w:t>
      </w:r>
      <w:r>
        <w:rPr>
          <w:rFonts w:ascii="Times New Roman" w:hAnsi="Times New Roman"/>
          <w:sz w:val="28"/>
        </w:rPr>
        <w:t>多</w:t>
      </w:r>
      <w:r>
        <w:rPr>
          <w:rFonts w:ascii="Times New Roman" w:hAnsi="Times New Roman"/>
          <w:sz w:val="28"/>
        </w:rPr>
        <w:t xml:space="preserve">, </w:t>
      </w:r>
      <w:r>
        <w:rPr>
          <w:rFonts w:ascii="Times New Roman" w:hAnsi="Times New Roman"/>
          <w:sz w:val="28"/>
        </w:rPr>
        <w:t>左右</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словосочетания </w:t>
      </w:r>
      <w:r>
        <w:rPr>
          <w:rFonts w:ascii="Times New Roman" w:hAnsi="Times New Roman"/>
          <w:sz w:val="28"/>
        </w:rPr>
        <w:t>其中</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сложные модификаторы направления (</w:t>
      </w:r>
      <w:r>
        <w:rPr>
          <w:rFonts w:ascii="Times New Roman" w:hAnsi="Times New Roman"/>
          <w:sz w:val="28"/>
        </w:rPr>
        <w:t>下来，下去</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удвоение числительного </w:t>
      </w:r>
      <w:r>
        <w:rPr>
          <w:rFonts w:ascii="Times New Roman" w:hAnsi="Times New Roman"/>
          <w:sz w:val="28"/>
        </w:rPr>
        <w:t>一</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выражения </w:t>
      </w:r>
      <w:r>
        <w:rPr>
          <w:rFonts w:ascii="Times New Roman" w:hAnsi="Times New Roman"/>
          <w:sz w:val="28"/>
        </w:rPr>
        <w:t>只不过</w:t>
      </w:r>
      <w:r>
        <w:rPr>
          <w:rFonts w:ascii="Times New Roman" w:hAnsi="Times New Roman"/>
          <w:sz w:val="28"/>
        </w:rPr>
        <w:t xml:space="preserve">, </w:t>
      </w:r>
      <w:r>
        <w:rPr>
          <w:rFonts w:ascii="Times New Roman" w:hAnsi="Times New Roman"/>
          <w:sz w:val="28"/>
        </w:rPr>
        <w:t>多亏</w:t>
      </w:r>
      <w:r>
        <w:rPr>
          <w:rFonts w:ascii="Times New Roman" w:hAnsi="Times New Roman"/>
          <w:sz w:val="28"/>
        </w:rPr>
        <w:t xml:space="preserve">, </w:t>
      </w:r>
      <w:r>
        <w:rPr>
          <w:rFonts w:ascii="Times New Roman" w:hAnsi="Times New Roman"/>
          <w:sz w:val="28"/>
        </w:rPr>
        <w:t>恨不得</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вводные выражения (</w:t>
      </w:r>
      <w:r>
        <w:rPr>
          <w:rFonts w:ascii="Times New Roman" w:hAnsi="Times New Roman"/>
          <w:sz w:val="28"/>
        </w:rPr>
        <w:t>一般来说</w:t>
      </w:r>
      <w:r>
        <w:rPr>
          <w:rFonts w:ascii="Times New Roman" w:hAnsi="Times New Roman"/>
          <w:sz w:val="28"/>
        </w:rPr>
        <w:t xml:space="preserve"> и другие);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риторический вопрос с наречием </w:t>
      </w:r>
      <w:r>
        <w:rPr>
          <w:rFonts w:ascii="Times New Roman" w:hAnsi="Times New Roman"/>
          <w:sz w:val="28"/>
        </w:rPr>
        <w:t>难道</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越</w:t>
      </w:r>
      <w:r>
        <w:rPr>
          <w:rFonts w:ascii="Times New Roman" w:hAnsi="Times New Roman"/>
          <w:sz w:val="28"/>
        </w:rPr>
        <w:t xml:space="preserve"> A </w:t>
      </w:r>
      <w:r>
        <w:rPr>
          <w:rFonts w:ascii="Times New Roman" w:hAnsi="Times New Roman"/>
          <w:sz w:val="28"/>
        </w:rPr>
        <w:t>越</w:t>
      </w:r>
      <w:r>
        <w:rPr>
          <w:rFonts w:ascii="Times New Roman" w:hAnsi="Times New Roman"/>
          <w:sz w:val="28"/>
        </w:rPr>
        <w:t xml:space="preserve"> B;</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只要</w:t>
      </w:r>
      <w:r>
        <w:rPr>
          <w:rFonts w:ascii="Times New Roman" w:hAnsi="Times New Roman"/>
          <w:sz w:val="28"/>
        </w:rPr>
        <w:t>……</w:t>
      </w:r>
      <w:r>
        <w:rPr>
          <w:rFonts w:ascii="Times New Roman" w:hAnsi="Times New Roman"/>
          <w:sz w:val="28"/>
        </w:rPr>
        <w:t>，就</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конструкцию ……</w:t>
      </w:r>
      <w:r>
        <w:rPr>
          <w:rFonts w:ascii="Times New Roman" w:hAnsi="Times New Roman"/>
          <w:sz w:val="28"/>
        </w:rPr>
        <w:t>是</w:t>
      </w:r>
      <w:r>
        <w:rPr>
          <w:rFonts w:ascii="Times New Roman" w:hAnsi="Times New Roman"/>
          <w:sz w:val="28"/>
        </w:rPr>
        <w:t>……</w:t>
      </w:r>
      <w:r>
        <w:rPr>
          <w:rFonts w:ascii="Times New Roman" w:hAnsi="Times New Roman"/>
          <w:sz w:val="28"/>
        </w:rPr>
        <w:t>，就是</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конструкцию </w:t>
      </w:r>
      <w:r>
        <w:rPr>
          <w:rFonts w:ascii="Times New Roman" w:hAnsi="Times New Roman"/>
          <w:sz w:val="28"/>
        </w:rPr>
        <w:t>宁可</w:t>
      </w:r>
      <w:r>
        <w:rPr>
          <w:rFonts w:ascii="Times New Roman" w:hAnsi="Times New Roman"/>
          <w:sz w:val="28"/>
        </w:rPr>
        <w:t xml:space="preserve">… </w:t>
      </w:r>
      <w:r>
        <w:rPr>
          <w:rFonts w:ascii="Times New Roman" w:hAnsi="Times New Roman"/>
          <w:sz w:val="28"/>
        </w:rPr>
        <w:t>也</w:t>
      </w:r>
      <w:r>
        <w:rPr>
          <w:rFonts w:ascii="Times New Roman" w:hAnsi="Times New Roman"/>
          <w:sz w:val="28"/>
        </w:rPr>
        <w:t>…;</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конструкции сослагательного наклонения;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параллельные конструкции.</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Социокультурные знания и умения.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принятого в китайской культуре, в рамках тематического содержания 11 класса.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сфера обслуживания, здравоохранение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Понимание и употребление социокультурных реалий и фоновой лексики в письменном/устном тексте в рамках изученного материала.</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Владение основными сведениями о социокультурном портрете и культурном наследии страны/стран, говорящих на китайском языке.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далее).</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умения использовать в процессе устного и письменного общения изученных сведений о социокультурном портрете Китая, сведений об особенностях образа жизни, быта и культуры китайцев.</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Компенсаторные умения.</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FF74DA" w:rsidRDefault="00F11E90">
      <w:pPr>
        <w:widowControl w:val="0"/>
        <w:spacing w:after="0" w:line="240" w:lineRule="auto"/>
        <w:ind w:firstLine="709"/>
        <w:contextualSpacing/>
        <w:jc w:val="both"/>
        <w:rPr>
          <w:rFonts w:ascii="Times New Roman" w:hAnsi="Times New Roman"/>
          <w:sz w:val="28"/>
        </w:rPr>
      </w:pPr>
      <w:r>
        <w:rPr>
          <w:rFonts w:ascii="Times New Roman" w:hAnsi="Times New Roman"/>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FF74DA" w:rsidRDefault="00FF74DA">
      <w:pPr>
        <w:spacing w:after="0" w:line="240" w:lineRule="auto"/>
        <w:ind w:firstLine="709"/>
      </w:pPr>
    </w:p>
    <w:p w:rsidR="00FF74DA" w:rsidRDefault="00FF74DA">
      <w:pPr>
        <w:spacing w:after="0" w:line="240" w:lineRule="auto"/>
        <w:ind w:firstLine="709"/>
      </w:pPr>
    </w:p>
    <w:p w:rsidR="00FF74DA" w:rsidRDefault="00FF74DA">
      <w:pPr>
        <w:spacing w:after="0" w:line="240" w:lineRule="auto"/>
        <w:ind w:firstLine="709"/>
      </w:pPr>
    </w:p>
    <w:p w:rsidR="00FF74DA" w:rsidRDefault="00F11E90">
      <w:pPr>
        <w:tabs>
          <w:tab w:val="center" w:pos="4677"/>
        </w:tabs>
        <w:spacing w:after="0" w:line="240" w:lineRule="auto"/>
        <w:ind w:firstLine="709"/>
      </w:pPr>
      <w:r>
        <w:tab/>
      </w:r>
    </w:p>
    <w:p w:rsidR="00FF74DA" w:rsidRDefault="00FF74DA">
      <w:pPr>
        <w:sectPr w:rsidR="00FF74DA">
          <w:headerReference w:type="default" r:id="rId1110"/>
          <w:footerReference w:type="default" r:id="rId1111"/>
          <w:pgSz w:w="11906" w:h="16383"/>
          <w:pgMar w:top="1134" w:right="850" w:bottom="1134" w:left="1701" w:header="720" w:footer="720" w:gutter="0"/>
          <w:cols w:space="720"/>
        </w:sectPr>
      </w:pPr>
    </w:p>
    <w:p w:rsidR="00FF74DA" w:rsidRDefault="00F11E90">
      <w:pPr>
        <w:spacing w:after="0"/>
        <w:ind w:left="120"/>
      </w:pPr>
      <w:r>
        <w:rPr>
          <w:rFonts w:ascii="Times New Roman" w:hAnsi="Times New Roman"/>
          <w:b/>
          <w:sz w:val="28"/>
        </w:rPr>
        <w:t xml:space="preserve">ТЕМАТИЧЕСКОЕ ПЛАНИРОВАНИЕ </w:t>
      </w:r>
    </w:p>
    <w:p w:rsidR="00FF74DA" w:rsidRDefault="00F11E90">
      <w:pPr>
        <w:spacing w:after="0"/>
        <w:ind w:left="120"/>
        <w:rPr>
          <w:rFonts w:ascii="Times New Roman" w:hAnsi="Times New Roman"/>
          <w:b/>
          <w:sz w:val="28"/>
        </w:rPr>
      </w:pPr>
      <w:r>
        <w:rPr>
          <w:rFonts w:ascii="Times New Roman" w:hAnsi="Times New Roman"/>
          <w:b/>
          <w:sz w:val="28"/>
        </w:rPr>
        <w:t xml:space="preserve"> 10 КЛАСС </w:t>
      </w:r>
    </w:p>
    <w:p w:rsidR="00FF74DA" w:rsidRDefault="00FF74DA">
      <w:pPr>
        <w:spacing w:after="0"/>
        <w:ind w:left="120"/>
        <w:rPr>
          <w:rFonts w:ascii="Times New Roman" w:hAnsi="Times New Roman"/>
          <w:b/>
          <w:sz w:val="28"/>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CellMar>
          <w:left w:w="10" w:type="dxa"/>
          <w:right w:w="10" w:type="dxa"/>
        </w:tblCellMar>
        <w:tblLook w:val="04A0" w:firstRow="1" w:lastRow="0" w:firstColumn="1" w:lastColumn="0" w:noHBand="0" w:noVBand="1"/>
      </w:tblPr>
      <w:tblGrid>
        <w:gridCol w:w="729"/>
        <w:gridCol w:w="2491"/>
        <w:gridCol w:w="850"/>
        <w:gridCol w:w="1843"/>
        <w:gridCol w:w="4659"/>
        <w:gridCol w:w="2403"/>
      </w:tblGrid>
      <w:tr w:rsidR="00FF74DA">
        <w:trPr>
          <w:trHeight w:val="144"/>
          <w:tblCellSpacing w:w="0" w:type="dxa"/>
        </w:trPr>
        <w:tc>
          <w:tcPr>
            <w:tcW w:w="729" w:type="dxa"/>
            <w:vMerge w:val="restart"/>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 п/п </w:t>
            </w:r>
          </w:p>
          <w:p w:rsidR="00FF74DA" w:rsidRDefault="00FF74DA">
            <w:pPr>
              <w:spacing w:after="0" w:line="240" w:lineRule="auto"/>
              <w:ind w:left="135"/>
              <w:rPr>
                <w:rFonts w:ascii="Calibri" w:eastAsia="SimSun" w:hAnsi="Calibri" w:cs="Times New Roman"/>
                <w:sz w:val="21"/>
                <w:lang w:eastAsia="zh-CN"/>
              </w:rPr>
            </w:pPr>
          </w:p>
        </w:tc>
        <w:tc>
          <w:tcPr>
            <w:tcW w:w="2491" w:type="dxa"/>
            <w:vMerge w:val="restart"/>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Наименование разделов и тем программы </w:t>
            </w:r>
          </w:p>
          <w:p w:rsidR="00FF74DA" w:rsidRDefault="00FF74DA">
            <w:pPr>
              <w:spacing w:after="0" w:line="240" w:lineRule="auto"/>
              <w:ind w:left="135"/>
              <w:rPr>
                <w:rFonts w:ascii="Calibri" w:eastAsia="SimSun" w:hAnsi="Calibri" w:cs="Times New Roman"/>
                <w:sz w:val="21"/>
                <w:lang w:eastAsia="zh-CN"/>
              </w:rPr>
            </w:pPr>
          </w:p>
        </w:tc>
        <w:tc>
          <w:tcPr>
            <w:tcW w:w="7352" w:type="dxa"/>
            <w:gridSpan w:val="3"/>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b/>
                <w:sz w:val="24"/>
                <w:lang w:eastAsia="zh-CN"/>
              </w:rPr>
              <w:t>Количество часов</w:t>
            </w:r>
          </w:p>
        </w:tc>
        <w:tc>
          <w:tcPr>
            <w:tcW w:w="2403" w:type="dxa"/>
            <w:vMerge w:val="restart"/>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Основные виды деятельности обучающихся</w:t>
            </w:r>
          </w:p>
        </w:tc>
      </w:tr>
      <w:tr w:rsidR="00FF74DA">
        <w:trPr>
          <w:trHeight w:val="144"/>
          <w:tblCellSpacing w:w="0" w:type="dxa"/>
        </w:trPr>
        <w:tc>
          <w:tcPr>
            <w:tcW w:w="729" w:type="dxa"/>
            <w:vMerge/>
            <w:tcBorders>
              <w:top w:val="nil"/>
            </w:tcBorders>
            <w:tcMar>
              <w:top w:w="50" w:type="dxa"/>
              <w:left w:w="100" w:type="dxa"/>
            </w:tcMar>
          </w:tcPr>
          <w:p w:rsidR="00FF74DA" w:rsidRDefault="00FF74DA">
            <w:pPr>
              <w:spacing w:after="0" w:line="240" w:lineRule="auto"/>
              <w:rPr>
                <w:rFonts w:ascii="Calibri" w:eastAsia="SimSun" w:hAnsi="Calibri" w:cs="Times New Roman"/>
                <w:sz w:val="21"/>
                <w:lang w:eastAsia="zh-CN"/>
              </w:rPr>
            </w:pPr>
          </w:p>
        </w:tc>
        <w:tc>
          <w:tcPr>
            <w:tcW w:w="2491" w:type="dxa"/>
            <w:vMerge/>
            <w:tcBorders>
              <w:top w:val="nil"/>
            </w:tcBorders>
            <w:tcMar>
              <w:top w:w="50" w:type="dxa"/>
              <w:left w:w="100" w:type="dxa"/>
            </w:tcMar>
          </w:tcPr>
          <w:p w:rsidR="00FF74DA" w:rsidRDefault="00FF74DA">
            <w:pPr>
              <w:spacing w:after="0" w:line="240" w:lineRule="auto"/>
              <w:rPr>
                <w:rFonts w:ascii="Calibri" w:eastAsia="SimSun" w:hAnsi="Calibri" w:cs="Times New Roman"/>
                <w:sz w:val="21"/>
                <w:lang w:eastAsia="zh-CN"/>
              </w:rPr>
            </w:pPr>
          </w:p>
        </w:tc>
        <w:tc>
          <w:tcPr>
            <w:tcW w:w="850"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Всего </w:t>
            </w:r>
          </w:p>
          <w:p w:rsidR="00FF74DA" w:rsidRDefault="00FF74DA">
            <w:pPr>
              <w:spacing w:after="0" w:line="240" w:lineRule="auto"/>
              <w:ind w:left="135"/>
              <w:rPr>
                <w:rFonts w:ascii="Calibri" w:eastAsia="SimSun" w:hAnsi="Calibri" w:cs="Times New Roman"/>
                <w:sz w:val="21"/>
                <w:lang w:eastAsia="zh-CN"/>
              </w:rPr>
            </w:pPr>
          </w:p>
        </w:tc>
        <w:tc>
          <w:tcPr>
            <w:tcW w:w="1843"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Контрольные работы </w:t>
            </w:r>
          </w:p>
          <w:p w:rsidR="00FF74DA" w:rsidRDefault="00FF74DA">
            <w:pPr>
              <w:spacing w:after="0" w:line="240" w:lineRule="auto"/>
              <w:ind w:left="135"/>
              <w:rPr>
                <w:rFonts w:ascii="Calibri" w:eastAsia="SimSun" w:hAnsi="Calibri" w:cs="Times New Roman"/>
                <w:sz w:val="21"/>
                <w:lang w:eastAsia="zh-CN"/>
              </w:rPr>
            </w:pPr>
          </w:p>
        </w:tc>
        <w:tc>
          <w:tcPr>
            <w:tcW w:w="4659"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Программное содержание </w:t>
            </w:r>
          </w:p>
        </w:tc>
        <w:tc>
          <w:tcPr>
            <w:tcW w:w="2403" w:type="dxa"/>
            <w:vMerge/>
            <w:tcBorders>
              <w:top w:val="nil"/>
            </w:tcBorders>
            <w:tcMar>
              <w:top w:w="50" w:type="dxa"/>
              <w:left w:w="100" w:type="dxa"/>
            </w:tcMar>
          </w:tcPr>
          <w:p w:rsidR="00FF74DA" w:rsidRDefault="00FF74DA">
            <w:pPr>
              <w:spacing w:after="0" w:line="240" w:lineRule="auto"/>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1</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Взаимоотношения в семье и с друзьями. Конфликты и их решения</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15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диалог- обмен мнениями: выражать свою точку мнения и обосновывать её, высказывать своё согласие (несогласие) с точкой зрения собеседника; монологическая речь: повествование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 выражение и краткое аргументирование своего мнения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 отношению к услышанному (прочитанному); аудирование: 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при опосредованном</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общении: дальнейшее развитие восприятия и</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понимания на слух несложных аутентичных текстов, содержащих отдельные неизученные языковые явления, с разной глубиной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проникновения в их содержание в зависимости от поставленной коммуникативной задачи: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пониманием основного содержания, с пониманием нужной (интересующей, запрашиваемой) информации;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зависимости от поставленной коммуникативной задачи: с пониманием</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использование знаков препинания: точки, вопросительного и восклицательного знаков в конце предложения, запятой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при перечислении и обращении, при вводных словах, обозначающих порядок мыслей и их связь. пунктуационно правильное, в соответствии с нормами речевого этикета, принятыми в</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стране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конфликты и их разрешение).</w:t>
            </w:r>
          </w:p>
        </w:tc>
        <w:tc>
          <w:tcPr>
            <w:tcW w:w="2403" w:type="dxa"/>
            <w:vMerge w:val="restart"/>
            <w:tcMar>
              <w:top w:w="50" w:type="dxa"/>
              <w:left w:w="100" w:type="dxa"/>
            </w:tcMar>
            <w:vAlign w:val="center"/>
          </w:tcPr>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i/>
                <w:sz w:val="24"/>
                <w:szCs w:val="24"/>
                <w:lang w:eastAsia="zh-CN"/>
              </w:rPr>
              <w:t xml:space="preserve">Диалогическая речь: </w:t>
            </w:r>
            <w:r>
              <w:rPr>
                <w:rFonts w:ascii="Times New Roman" w:eastAsia="SimSun" w:hAnsi="Times New Roman" w:cs="Times New Roman"/>
                <w:sz w:val="24"/>
                <w:szCs w:val="24"/>
                <w:lang w:eastAsia="zh-CN"/>
              </w:rPr>
              <w:t>вести комбинированный диалог, включающий различные виды диалогов (этикетный диалог, диалог- побуждение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действию, диалог- расспрос), диалог- обмен мнениями: диалог этикетного характера: начинать, поддерживать 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заканчивать разговор, вежливо переспрашивать, поздравлять</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праздником,</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выражать пожелания и вежливо реагировать</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поздравление, выражать благодарность, вежливо соглашаться на предложение 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отказываться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 предложения собеседника; диалог- побуждение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действию: обращаться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просьбой, вежливо соглашаться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(не соглашаться) выполнить просьбу, приглашать собеседника</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совместной деятельности,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вежливо соглашаться (не соглашаться)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предложение собеседника, объясняя причину своего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решения; диалог-</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расспрос: сообщать фактическую информацию, отвечая на вопросы разных видов, выражать своё отношение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фактам и событиям, запрашивать</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интересующую информацию, переходить с позиции спрашивающего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 диалог- обмен мнениями: выражать свою точку мнения и обосновывать её, высказывать своё согласие (несогласие) с точкой зрения собеседника,</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выражать сомнение, давать эмоциональную оценку обсуждаемым событиям: восхищение,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удивление, радость, огорчение и так далее. </w:t>
            </w:r>
            <w:r>
              <w:rPr>
                <w:rFonts w:ascii="Times New Roman" w:eastAsia="SimSun" w:hAnsi="Times New Roman" w:cs="Times New Roman"/>
                <w:i/>
                <w:sz w:val="24"/>
                <w:szCs w:val="24"/>
                <w:lang w:eastAsia="zh-CN"/>
              </w:rPr>
              <w:t xml:space="preserve">Монологическая речь: </w:t>
            </w:r>
            <w:r>
              <w:rPr>
                <w:rFonts w:ascii="Times New Roman" w:eastAsia="SimSun" w:hAnsi="Times New Roman" w:cs="Times New Roman"/>
                <w:sz w:val="24"/>
                <w:szCs w:val="24"/>
                <w:lang w:eastAsia="zh-CN"/>
              </w:rPr>
              <w:t>создавать устные связные монологические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высказывания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использованием основных коммуникативных</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типов речи: описание (предмета, местности, внешности и одежды человека), в том числе характеристика</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(черты характера реального человека или литературного персонажа); повествование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выражение и краткое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аргументирование своего мнения по отношению к услышанному</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(прочитанному); изложение (пересказ) основного содержания прочитанного (прослушанного)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текста с выражением своего отношения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событиям и фактам, изложенным в тексте; составление рассказа по картинкам;</w:t>
            </w:r>
          </w:p>
          <w:p w:rsidR="00FF74DA" w:rsidRDefault="00F11E90">
            <w:pPr>
              <w:spacing w:after="0" w:line="240" w:lineRule="auto"/>
              <w:ind w:left="-82"/>
              <w:rPr>
                <w:rFonts w:ascii="Times New Roman" w:eastAsia="SimSun" w:hAnsi="Times New Roman" w:cs="Times New Roman"/>
                <w:i/>
                <w:sz w:val="24"/>
                <w:szCs w:val="24"/>
                <w:lang w:eastAsia="zh-CN"/>
              </w:rPr>
            </w:pPr>
            <w:r>
              <w:rPr>
                <w:rFonts w:ascii="Times New Roman" w:eastAsia="SimSun" w:hAnsi="Times New Roman" w:cs="Times New Roman"/>
                <w:sz w:val="24"/>
                <w:szCs w:val="24"/>
                <w:lang w:eastAsia="zh-CN"/>
              </w:rPr>
              <w:t xml:space="preserve">изложение результатов выполненной проектной работы. </w:t>
            </w:r>
            <w:r>
              <w:rPr>
                <w:rFonts w:ascii="Times New Roman" w:eastAsia="SimSun" w:hAnsi="Times New Roman" w:cs="Times New Roman"/>
                <w:i/>
                <w:sz w:val="24"/>
                <w:szCs w:val="24"/>
                <w:lang w:eastAsia="zh-CN"/>
              </w:rPr>
              <w:t>Аудирование:</w:t>
            </w:r>
          </w:p>
          <w:p w:rsidR="00FF74DA" w:rsidRDefault="00F11E90">
            <w:pPr>
              <w:spacing w:after="0" w:line="240" w:lineRule="auto"/>
              <w:ind w:left="-82"/>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при непосредственном общении: понимать</w:t>
            </w:r>
          </w:p>
          <w:p w:rsidR="00FF74DA" w:rsidRDefault="00F11E90">
            <w:pPr>
              <w:spacing w:after="0" w:line="240" w:lineRule="auto"/>
              <w:ind w:left="-82"/>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слух речь учителя и одноклассников и вербально (невербально) реагировать</w:t>
            </w:r>
          </w:p>
          <w:p w:rsidR="00FF74DA" w:rsidRDefault="00F11E90">
            <w:pPr>
              <w:spacing w:after="0" w:line="240" w:lineRule="auto"/>
              <w:ind w:left="-82"/>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услышанное,</w:t>
            </w:r>
          </w:p>
          <w:p w:rsidR="00FF74DA" w:rsidRDefault="00F11E90">
            <w:pPr>
              <w:spacing w:after="0" w:line="240" w:lineRule="auto"/>
              <w:ind w:left="-82"/>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использовать переспрос или просьбу повторить для уточнения</w:t>
            </w:r>
          </w:p>
          <w:p w:rsidR="00FF74DA" w:rsidRDefault="00F11E90">
            <w:pPr>
              <w:spacing w:after="0" w:line="240" w:lineRule="auto"/>
              <w:ind w:left="-82"/>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отдельных деталей; при опосредованном общении: понимать на слух несложные аутентичные тексты, содержащие</w:t>
            </w:r>
          </w:p>
          <w:p w:rsidR="00FF74DA" w:rsidRDefault="00F11E90">
            <w:pPr>
              <w:spacing w:after="0" w:line="240" w:lineRule="auto"/>
              <w:ind w:left="-82"/>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отдельные неизученные языковые явления, с разной глубиной проникновения в их содержание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зависимости от поставленной</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коммуникативной задачи: с пониманием основного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пониманием нужной (интересующей, запрашиваемой) информации.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i/>
                <w:sz w:val="24"/>
                <w:szCs w:val="24"/>
                <w:lang w:eastAsia="zh-CN"/>
              </w:rPr>
              <w:t xml:space="preserve">Чтение: </w:t>
            </w:r>
            <w:r>
              <w:rPr>
                <w:rFonts w:ascii="Times New Roman" w:eastAsia="SimSun" w:hAnsi="Times New Roman" w:cs="Times New Roman"/>
                <w:sz w:val="24"/>
                <w:szCs w:val="24"/>
                <w:lang w:eastAsia="zh-CN"/>
              </w:rPr>
              <w:t>читать про себя и понимать несложные аутентичные тексты разных жанров и стилей, содержащие отдельные неизученные языковые явления,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различной глубиной проникновения в их содержание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зависимости от поставленной</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коммуникативной задачи: с пониманием основного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пониманием нужной (интересующей, запрашиваемой) информации,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полным пониманием содержания текста.</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i/>
                <w:sz w:val="24"/>
                <w:szCs w:val="24"/>
                <w:lang w:eastAsia="zh-CN"/>
              </w:rPr>
              <w:t>Письмо: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составлять план</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(тезисы) устного или письменного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сообщения; заполнять анкеты и формуляры: сообщать о себе основные сведения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соответствии с нормами,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принятыми в стране (странах) изучаемого языка; писать электронное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личного характера</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соответствии с нормами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неофициального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общения, принятыми в стране (странах) изучаемого языка; создавать небольшое письменное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высказывание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использованием образца, плана,</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таблицы и (или) прочитанного/ прослушанного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текста; заполнять таблицы с краткой фиксацией</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 прочитанного (прослушанного) текста; преобразовывать таблицы, схемы</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текстовый вариант представления информации; письменно</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представлять результаты выполненной проектной работы. </w:t>
            </w:r>
            <w:r>
              <w:rPr>
                <w:rFonts w:ascii="Times New Roman" w:eastAsia="SimSun" w:hAnsi="Times New Roman" w:cs="Times New Roman"/>
                <w:i/>
                <w:sz w:val="24"/>
                <w:szCs w:val="24"/>
                <w:lang w:eastAsia="zh-CN"/>
              </w:rPr>
              <w:t xml:space="preserve">Фонетическая сторона речи: </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соблюдение тонов, </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читать новые слова согласно основным правилам чтения; выражать модальное значение, чувства и эмоции; различать</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слух британский и американский варианты</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произношения</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прослушанных текстах или услышанных высказываниях; читать вслух</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небольшие тексты, построенные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изученном языковом материале,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соблюдением правил</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чтения 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соответствующей интонацией, демонстрировать понимание текста. </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i/>
                <w:sz w:val="24"/>
                <w:szCs w:val="24"/>
                <w:lang w:eastAsia="zh-CN"/>
              </w:rPr>
              <w:t xml:space="preserve">Графика, орфография и пунктуация: </w:t>
            </w:r>
            <w:r>
              <w:rPr>
                <w:rFonts w:ascii="Times New Roman" w:eastAsia="SimSun" w:hAnsi="Times New Roman" w:cs="Times New Roman"/>
                <w:sz w:val="24"/>
                <w:szCs w:val="24"/>
                <w:lang w:eastAsia="zh-CN"/>
              </w:rPr>
              <w:t>правильно писать изученные слова; правильно использовать знаки препинания: точку, вопросительный и восклицательный знак в конце предложения, запятую</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при перечислении и обращении,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соответствии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нормами речевого этикета, принятыми в стране (странах) изучаемого языка, оформлять электронное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личного характера.</w:t>
            </w:r>
          </w:p>
          <w:p w:rsidR="00FF74DA" w:rsidRDefault="00F11E90">
            <w:pPr>
              <w:spacing w:after="0" w:line="240" w:lineRule="auto"/>
              <w:rPr>
                <w:rFonts w:ascii="Times New Roman" w:eastAsia="SimSun" w:hAnsi="Times New Roman" w:cs="Times New Roman"/>
                <w:i/>
                <w:sz w:val="24"/>
                <w:szCs w:val="24"/>
                <w:lang w:eastAsia="zh-CN"/>
              </w:rPr>
            </w:pPr>
            <w:r>
              <w:rPr>
                <w:rFonts w:ascii="Times New Roman" w:eastAsia="SimSun" w:hAnsi="Times New Roman" w:cs="Times New Roman"/>
                <w:i/>
                <w:sz w:val="24"/>
                <w:szCs w:val="24"/>
                <w:lang w:eastAsia="zh-CN"/>
              </w:rPr>
              <w:t>Лексическая сторона речи: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распознавать</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письменном и звучащем тексте и употребление</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устной и письменной речи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лексические единицы (слова,</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словосочетания, речевые клише), обслуживающие ситуации общения в рамках</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с соблюдением существующей</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английском языке нормы лексической сочетаемости; распознавать</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звучащем и письменном</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тексте и употреблять в устной и письменной речи различные средства связи для обеспечения логичности и целостности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высказывания. </w:t>
            </w:r>
            <w:r>
              <w:rPr>
                <w:rFonts w:ascii="Times New Roman" w:eastAsia="SimSun" w:hAnsi="Times New Roman" w:cs="Times New Roman"/>
                <w:i/>
                <w:sz w:val="24"/>
                <w:szCs w:val="24"/>
                <w:lang w:eastAsia="zh-CN"/>
              </w:rPr>
              <w:t xml:space="preserve">Грамматическая сторона речи: </w:t>
            </w:r>
            <w:r>
              <w:rPr>
                <w:rFonts w:ascii="Times New Roman" w:eastAsia="SimSun" w:hAnsi="Times New Roman" w:cs="Times New Roman"/>
                <w:sz w:val="24"/>
                <w:szCs w:val="24"/>
                <w:lang w:eastAsia="zh-CN"/>
              </w:rPr>
              <w:t>распознавать и употреблять в устной и письменной речи изученные морфологические формы и</w:t>
            </w: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синтаксические</w:t>
            </w:r>
            <w:r>
              <w:rPr>
                <w:rFonts w:ascii="Times New Roman" w:eastAsia="Times New Roman" w:hAnsi="Times New Roman" w:cs="Times New Roman"/>
                <w:spacing w:val="-2"/>
                <w:sz w:val="24"/>
                <w:szCs w:val="24"/>
                <w:lang w:eastAsia="en-US"/>
              </w:rPr>
              <w:t xml:space="preserve"> </w:t>
            </w:r>
            <w:r>
              <w:rPr>
                <w:rFonts w:ascii="Times New Roman" w:eastAsia="SimSun" w:hAnsi="Times New Roman" w:cs="Times New Roman"/>
                <w:sz w:val="24"/>
                <w:szCs w:val="24"/>
                <w:lang w:eastAsia="zh-CN"/>
              </w:rPr>
              <w:t>конструкции китайского языка.</w:t>
            </w:r>
          </w:p>
          <w:p w:rsidR="00FF74DA" w:rsidRDefault="00FF74DA">
            <w:pPr>
              <w:spacing w:after="0" w:line="240" w:lineRule="auto"/>
              <w:rPr>
                <w:rFonts w:ascii="Calibri" w:eastAsia="SimSun" w:hAnsi="Calibri" w:cs="Times New Roman"/>
                <w:sz w:val="21"/>
                <w:lang w:eastAsia="zh-CN"/>
              </w:rPr>
            </w:pPr>
          </w:p>
          <w:p w:rsidR="00FF74DA" w:rsidRDefault="00FF74DA">
            <w:pPr>
              <w:spacing w:after="0" w:line="240" w:lineRule="auto"/>
              <w:ind w:left="135"/>
              <w:rPr>
                <w:rFonts w:ascii="Calibri" w:eastAsia="SimSun" w:hAnsi="Calibri" w:cs="Times New Roman"/>
                <w:sz w:val="21"/>
                <w:lang w:eastAsia="zh-CN"/>
              </w:rPr>
            </w:pPr>
          </w:p>
          <w:p w:rsidR="00FF74DA" w:rsidRDefault="00FF74DA">
            <w:pPr>
              <w:spacing w:after="0" w:line="240" w:lineRule="auto"/>
              <w:ind w:left="135"/>
              <w:rPr>
                <w:rFonts w:ascii="Calibri" w:eastAsia="SimSun" w:hAnsi="Calibri" w:cs="Times New Roman"/>
                <w:sz w:val="21"/>
                <w:lang w:eastAsia="zh-CN"/>
              </w:rPr>
            </w:pPr>
          </w:p>
          <w:p w:rsidR="00FF74DA" w:rsidRDefault="00FF74DA">
            <w:pPr>
              <w:spacing w:after="0" w:line="240" w:lineRule="auto"/>
              <w:ind w:left="135"/>
              <w:rPr>
                <w:rFonts w:ascii="Calibri" w:eastAsia="SimSun" w:hAnsi="Calibri" w:cs="Times New Roman"/>
                <w:sz w:val="21"/>
                <w:lang w:eastAsia="zh-CN"/>
              </w:rPr>
            </w:pPr>
          </w:p>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2</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Внешность и характер человека (литературного персонажа)</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4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Calibri" w:eastAsia="SimSun" w:hAnsi="Calibri" w:cs="Times New Roman"/>
                <w:sz w:val="21"/>
                <w:lang w:eastAsia="zh-CN"/>
              </w:rPr>
              <w:t>1</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диалог-расспрос: сообщать фактическую</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информацию, отвечая на вопросы разных видов, выражать своё отношение к обсуждаемым</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фактам и событиям, запрашивать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интересующую информацию, переходить с позиции спрашивающего на позицию отвечающего и наоборот; диалог-обмен мнениями: выражать свою точку мнения 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монологическая речь: описание (внешности и одежды человека), в том числе характеристика (черты характера реального человека или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литературного персонажа); составление рассказа по картинкам;</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заполнение анкет и формуляров: сообщение о себе основных сведений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соответствии с нормами, принятыми в стране (странах) изучаемого языка; составление плана (тезисов) устного или письменного сообщения.</w:t>
            </w:r>
            <w:r>
              <w:rPr>
                <w:rFonts w:ascii="Times New Roman" w:eastAsia="Times New Roman" w:hAnsi="Times New Roman" w:cs="Times New Roman"/>
                <w:b/>
                <w:i/>
                <w:sz w:val="24"/>
                <w:szCs w:val="24"/>
                <w:lang w:eastAsia="en-US"/>
              </w:rPr>
              <w:t xml:space="preserve"> </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выражение модального значения, чувства и эмоции; правильное написание изученных иероглифов; 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словообразование.</w:t>
            </w:r>
          </w:p>
          <w:p w:rsidR="00FF74DA" w:rsidRDefault="00FF74DA">
            <w:pPr>
              <w:spacing w:after="0"/>
              <w:ind w:left="135"/>
              <w:rPr>
                <w:rFonts w:ascii="Times New Roman" w:eastAsia="SimSun" w:hAnsi="Times New Roman" w:cs="Times New Roman"/>
                <w:sz w:val="24"/>
                <w:szCs w:val="24"/>
                <w:lang w:eastAsia="zh-CN"/>
              </w:rPr>
            </w:pP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3</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14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 к действию: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интересующую информацию, переходить с позиции спрашивающего на позицию отвечающего и наоборот;</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монологическая речь: повествование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 выражение и краткое аргументирование своего мнения по отношению к услышанному</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(прочитанному);</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выражение модального значения, чувства и эмоции;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распознавание в письменном и звучащем тексте и употребление в устной и письменной речи лексических единиц (иероглифов, словосочетаний, речевых клише), обслуживающих ситуации общения в рамках тематического содержания речи,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сочетаемости;</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словообразование.</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4</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Здоровый образ жизни: режим труда и отдыха, фитнес, сбалансированное питание. Спортивные соревнования</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6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Calibri" w:eastAsia="SimSun" w:hAnsi="Calibri" w:cs="Times New Roman"/>
                <w:sz w:val="21"/>
                <w:lang w:eastAsia="zh-CN"/>
              </w:rPr>
              <w:t>1</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вежливо соглашаться на предложение и отказываться от предложения собеседника; монологическая речь: повествование (сообщение);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запрашиваемой информации;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с пониманием основного содержания,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пониманием нужной (запрашиваемой) 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 с использованием образца, плана, таблицы.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 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5</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Покупки: одежда, обувь и продукты питания. Карманные деньги. Молодёжная мода</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8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переходить с позиции спрашивающего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монологическая речь: описание (наряда), рассуждение; выражение и краткое</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аргументирование своего мнения по отношению к услышанному (прочитанному);</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6</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5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Calibri" w:eastAsia="SimSun" w:hAnsi="Calibri" w:cs="Times New Roman"/>
                <w:sz w:val="21"/>
                <w:lang w:eastAsia="zh-CN"/>
              </w:rPr>
              <w:t>1</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монологическая речь: изложение (пересказ) 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проектной работы;</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7</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Виды отдыха в различное время года. Путешествия по России и зарубежным странам. Транспорт</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7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вежливо соглашаться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переходить с позиции спрашивающего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монологическая речь: повествование (сообщение); рассуждение; выражение икраткое аргументирование своего мнения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 отношению к услышанному (прочитанному); аудирование: с пониманием основного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8</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Природа: флора и фауна. Проблемы экологии. Защита окружающей среды. Климат, погода. Стихийные бедствия</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4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Calibri" w:eastAsia="SimSun" w:hAnsi="Calibri" w:cs="Times New Roman"/>
                <w:sz w:val="21"/>
                <w:lang w:eastAsia="zh-CN"/>
              </w:rPr>
              <w:t>0,5</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вежливо соглашаться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предложение и отказываться от предложения собеседника; диалог-расспрос: сообщать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монологическая речь: повествование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 выражение и краткое аргументирование своего мнения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 отношению к услышанному (прочитанному); аудирование: с пониманием основного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заполнение таблицы с краткой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9</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Средства массовой информации (телевидение, радио, пресса, Интернет)</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19 </w:t>
            </w:r>
          </w:p>
        </w:tc>
        <w:tc>
          <w:tcPr>
            <w:tcW w:w="1843" w:type="dxa"/>
            <w:tcMar>
              <w:top w:w="50" w:type="dxa"/>
              <w:left w:w="100" w:type="dxa"/>
            </w:tcMar>
            <w:vAlign w:val="center"/>
          </w:tcPr>
          <w:p w:rsidR="00FF74DA" w:rsidRDefault="00F11E90">
            <w:pPr>
              <w:spacing w:after="0"/>
              <w:ind w:left="135"/>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0,5</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монологическая речь: изложение (пересказ)</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основного содержания прочитанного(прослушанного) текста с выражением своего отношения к событиям и фактам, изложенным в тексте; изложение результатов выполненной проектной работы;</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прочитанного/прослушанного текста; преобразование таблицы, схемы</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в текстовый вариант представления информации; письменное представление результатов выполненной проектной работы. </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10</w:t>
            </w:r>
          </w:p>
        </w:tc>
        <w:tc>
          <w:tcPr>
            <w:tcW w:w="2491" w:type="dxa"/>
            <w:tcMar>
              <w:top w:w="50" w:type="dxa"/>
              <w:left w:w="100" w:type="dxa"/>
            </w:tcMar>
            <w:vAlign w:val="center"/>
          </w:tcPr>
          <w:p w:rsidR="00FF74DA" w:rsidRDefault="00F11E90">
            <w:pPr>
              <w:spacing w:after="0" w:line="240" w:lineRule="auto"/>
              <w:ind w:left="122"/>
              <w:rPr>
                <w:rFonts w:ascii="Calibri" w:eastAsia="SimSun" w:hAnsi="Calibri" w:cs="Times New Roman"/>
                <w:sz w:val="21"/>
                <w:lang w:eastAsia="zh-CN"/>
              </w:rPr>
            </w:pPr>
            <w:r>
              <w:rPr>
                <w:rFonts w:ascii="Times New Roman" w:eastAsia="SimSun" w:hAnsi="Times New Roman" w:cs="Times New Roman"/>
                <w:sz w:val="24"/>
                <w:lang w:eastAsia="zh-CN"/>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15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поддерживать и заканчивать разговор, вежливо переспрашивать, поздравлять с праздником,</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выражать пожелания и вежливо реагировать на поздравление, выражать благодарность, вежливо соглашаться на предложение 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отказываться от предложения собеседника; диалог-расспрос: сообщать фактическую информацию, отвечая на вопросы разных видов, выражать своё отношение к обсуждаемым</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фактам и событиям, запрашивать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интересующую информацию, переходить с позиции спрашивающего на позицию отвечающего и наоборот;</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монологическая речь: описание (города, региона, достопримечательности и др.), повествование (сообщение); рассуждение; выражение и краткое аргументирование своего мнения по отношению к услышанному (прочитанному);</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создание небольшого письменного высказывания с использованием образца, плана,</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таблицы и (или) прочитанного/прослушанного текста; письменное представление результатов выполненной проектной работы.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11</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5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Calibri" w:eastAsia="SimSun" w:hAnsi="Calibri" w:cs="Times New Roman"/>
                <w:sz w:val="21"/>
                <w:lang w:eastAsia="zh-CN"/>
              </w:rPr>
              <w:t>1</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переходить с позиции спрашивающего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 монологическая речь: описание (внешности и характера человека), повествование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 выражение и</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краткое аргументирование своего мнения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 отношению к услышанному (прочитанному); аудирование: с пониманием основного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 с пониманием нужной (интересующей, запрашиваемой) информации;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3220" w:type="dxa"/>
            <w:gridSpan w:val="2"/>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ОБЩЕЕ КОЛИЧЕСТВО ЧАСОВ ПО ПРОГРАММЕ</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102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10 </w:t>
            </w:r>
          </w:p>
        </w:tc>
        <w:tc>
          <w:tcPr>
            <w:tcW w:w="4659"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0 </w:t>
            </w:r>
          </w:p>
        </w:tc>
        <w:tc>
          <w:tcPr>
            <w:tcW w:w="2403" w:type="dxa"/>
            <w:vMerge/>
            <w:tcMar>
              <w:top w:w="50" w:type="dxa"/>
              <w:left w:w="100" w:type="dxa"/>
            </w:tcMar>
            <w:vAlign w:val="center"/>
          </w:tcPr>
          <w:p w:rsidR="00FF74DA" w:rsidRDefault="00FF74DA">
            <w:pPr>
              <w:spacing w:after="0" w:line="240" w:lineRule="auto"/>
              <w:rPr>
                <w:rFonts w:ascii="Calibri" w:eastAsia="SimSun" w:hAnsi="Calibri" w:cs="Times New Roman"/>
                <w:sz w:val="21"/>
                <w:lang w:eastAsia="zh-CN"/>
              </w:rPr>
            </w:pPr>
          </w:p>
        </w:tc>
      </w:tr>
    </w:tbl>
    <w:p w:rsidR="00FF74DA" w:rsidRDefault="00FF74DA">
      <w:pPr>
        <w:spacing w:after="0"/>
        <w:ind w:left="120"/>
        <w:rPr>
          <w:rFonts w:ascii="Times New Roman" w:hAnsi="Times New Roman"/>
          <w:b/>
          <w:sz w:val="28"/>
        </w:rPr>
      </w:pPr>
    </w:p>
    <w:p w:rsidR="00FF74DA" w:rsidRDefault="00FF74DA">
      <w:pPr>
        <w:spacing w:after="0"/>
        <w:ind w:left="120"/>
        <w:rPr>
          <w:rFonts w:ascii="Times New Roman" w:hAnsi="Times New Roman"/>
          <w:b/>
          <w:sz w:val="28"/>
        </w:rPr>
      </w:pPr>
    </w:p>
    <w:p w:rsidR="00FF74DA" w:rsidRDefault="00FF74DA">
      <w:pPr>
        <w:spacing w:after="0"/>
        <w:ind w:left="120"/>
        <w:rPr>
          <w:rFonts w:ascii="Times New Roman" w:hAnsi="Times New Roman"/>
          <w:b/>
          <w:sz w:val="28"/>
        </w:rPr>
      </w:pPr>
    </w:p>
    <w:p w:rsidR="00FF74DA" w:rsidRDefault="00FF74DA">
      <w:pPr>
        <w:spacing w:after="0"/>
        <w:ind w:left="120"/>
        <w:rPr>
          <w:rFonts w:ascii="Times New Roman" w:hAnsi="Times New Roman"/>
          <w:b/>
          <w:sz w:val="28"/>
        </w:rPr>
      </w:pPr>
    </w:p>
    <w:p w:rsidR="00FF74DA" w:rsidRDefault="00FF74DA">
      <w:pPr>
        <w:spacing w:after="0"/>
        <w:ind w:left="120"/>
        <w:rPr>
          <w:rFonts w:ascii="Times New Roman" w:hAnsi="Times New Roman"/>
          <w:b/>
          <w:sz w:val="28"/>
        </w:rPr>
      </w:pPr>
    </w:p>
    <w:p w:rsidR="00FF74DA" w:rsidRDefault="00FF74DA">
      <w:pPr>
        <w:spacing w:after="0"/>
        <w:rPr>
          <w:rFonts w:ascii="Times New Roman" w:hAnsi="Times New Roman"/>
          <w:b/>
          <w:sz w:val="28"/>
        </w:rPr>
      </w:pPr>
    </w:p>
    <w:p w:rsidR="00FF74DA" w:rsidRDefault="00FF74DA">
      <w:pPr>
        <w:spacing w:after="0"/>
        <w:ind w:left="120"/>
        <w:rPr>
          <w:rFonts w:ascii="Times New Roman" w:hAnsi="Times New Roman"/>
          <w:b/>
          <w:sz w:val="28"/>
        </w:rPr>
      </w:pPr>
    </w:p>
    <w:p w:rsidR="00FF74DA" w:rsidRDefault="00F11E90">
      <w:pPr>
        <w:spacing w:after="0"/>
        <w:ind w:left="120"/>
      </w:pPr>
      <w:r>
        <w:rPr>
          <w:rFonts w:ascii="Times New Roman" w:hAnsi="Times New Roman"/>
          <w:b/>
          <w:sz w:val="28"/>
        </w:rPr>
        <w:t xml:space="preserve">ТЕМАТИЧЕСКОЕ ПЛАНИРОВАНИЕ </w:t>
      </w:r>
    </w:p>
    <w:p w:rsidR="00FF74DA" w:rsidRDefault="00F11E90">
      <w:pPr>
        <w:spacing w:after="0"/>
        <w:ind w:left="120"/>
        <w:rPr>
          <w:rFonts w:ascii="Times New Roman" w:hAnsi="Times New Roman"/>
          <w:b/>
          <w:sz w:val="28"/>
        </w:rPr>
      </w:pPr>
      <w:r>
        <w:rPr>
          <w:rFonts w:ascii="Times New Roman" w:hAnsi="Times New Roman"/>
          <w:b/>
          <w:sz w:val="28"/>
        </w:rPr>
        <w:t>11 КЛАСС</w:t>
      </w:r>
    </w:p>
    <w:p w:rsidR="00FF74DA" w:rsidRDefault="00FF74DA">
      <w:pPr>
        <w:spacing w:after="0"/>
        <w:ind w:left="120"/>
        <w:rPr>
          <w:rFonts w:ascii="Times New Roman" w:hAnsi="Times New Roman"/>
          <w:b/>
          <w:sz w:val="28"/>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CellMar>
          <w:left w:w="10" w:type="dxa"/>
          <w:right w:w="10" w:type="dxa"/>
        </w:tblCellMar>
        <w:tblLook w:val="04A0" w:firstRow="1" w:lastRow="0" w:firstColumn="1" w:lastColumn="0" w:noHBand="0" w:noVBand="1"/>
      </w:tblPr>
      <w:tblGrid>
        <w:gridCol w:w="729"/>
        <w:gridCol w:w="2491"/>
        <w:gridCol w:w="850"/>
        <w:gridCol w:w="1843"/>
        <w:gridCol w:w="4659"/>
        <w:gridCol w:w="2403"/>
      </w:tblGrid>
      <w:tr w:rsidR="00FF74DA">
        <w:trPr>
          <w:trHeight w:val="144"/>
          <w:tblCellSpacing w:w="0" w:type="dxa"/>
        </w:trPr>
        <w:tc>
          <w:tcPr>
            <w:tcW w:w="729" w:type="dxa"/>
            <w:vMerge w:val="restart"/>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 п/п </w:t>
            </w:r>
          </w:p>
          <w:p w:rsidR="00FF74DA" w:rsidRDefault="00FF74DA">
            <w:pPr>
              <w:spacing w:after="0" w:line="240" w:lineRule="auto"/>
              <w:ind w:left="135"/>
              <w:rPr>
                <w:rFonts w:ascii="Calibri" w:eastAsia="SimSun" w:hAnsi="Calibri" w:cs="Times New Roman"/>
                <w:sz w:val="21"/>
                <w:lang w:eastAsia="zh-CN"/>
              </w:rPr>
            </w:pPr>
          </w:p>
        </w:tc>
        <w:tc>
          <w:tcPr>
            <w:tcW w:w="2491" w:type="dxa"/>
            <w:vMerge w:val="restart"/>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Наименование разделов и тем программы </w:t>
            </w:r>
          </w:p>
          <w:p w:rsidR="00FF74DA" w:rsidRDefault="00FF74DA">
            <w:pPr>
              <w:spacing w:after="0" w:line="240" w:lineRule="auto"/>
              <w:ind w:left="135"/>
              <w:rPr>
                <w:rFonts w:ascii="Calibri" w:eastAsia="SimSun" w:hAnsi="Calibri" w:cs="Times New Roman"/>
                <w:sz w:val="21"/>
                <w:lang w:eastAsia="zh-CN"/>
              </w:rPr>
            </w:pPr>
          </w:p>
        </w:tc>
        <w:tc>
          <w:tcPr>
            <w:tcW w:w="7352" w:type="dxa"/>
            <w:gridSpan w:val="3"/>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b/>
                <w:sz w:val="24"/>
                <w:lang w:eastAsia="zh-CN"/>
              </w:rPr>
              <w:t>Количество часов</w:t>
            </w:r>
          </w:p>
        </w:tc>
        <w:tc>
          <w:tcPr>
            <w:tcW w:w="2403" w:type="dxa"/>
            <w:vMerge w:val="restart"/>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Основные виды деятельности обучающихся</w:t>
            </w:r>
          </w:p>
        </w:tc>
      </w:tr>
      <w:tr w:rsidR="00FF74DA">
        <w:trPr>
          <w:trHeight w:val="144"/>
          <w:tblCellSpacing w:w="0" w:type="dxa"/>
        </w:trPr>
        <w:tc>
          <w:tcPr>
            <w:tcW w:w="729" w:type="dxa"/>
            <w:vMerge/>
            <w:tcBorders>
              <w:top w:val="nil"/>
            </w:tcBorders>
            <w:tcMar>
              <w:top w:w="50" w:type="dxa"/>
              <w:left w:w="100" w:type="dxa"/>
            </w:tcMar>
          </w:tcPr>
          <w:p w:rsidR="00FF74DA" w:rsidRDefault="00FF74DA">
            <w:pPr>
              <w:spacing w:after="0" w:line="240" w:lineRule="auto"/>
              <w:rPr>
                <w:rFonts w:ascii="Calibri" w:eastAsia="SimSun" w:hAnsi="Calibri" w:cs="Times New Roman"/>
                <w:sz w:val="21"/>
                <w:lang w:eastAsia="zh-CN"/>
              </w:rPr>
            </w:pPr>
          </w:p>
        </w:tc>
        <w:tc>
          <w:tcPr>
            <w:tcW w:w="2491" w:type="dxa"/>
            <w:vMerge/>
            <w:tcBorders>
              <w:top w:val="nil"/>
            </w:tcBorders>
            <w:tcMar>
              <w:top w:w="50" w:type="dxa"/>
              <w:left w:w="100" w:type="dxa"/>
            </w:tcMar>
          </w:tcPr>
          <w:p w:rsidR="00FF74DA" w:rsidRDefault="00FF74DA">
            <w:pPr>
              <w:spacing w:after="0" w:line="240" w:lineRule="auto"/>
              <w:rPr>
                <w:rFonts w:ascii="Calibri" w:eastAsia="SimSun" w:hAnsi="Calibri" w:cs="Times New Roman"/>
                <w:sz w:val="21"/>
                <w:lang w:eastAsia="zh-CN"/>
              </w:rPr>
            </w:pPr>
          </w:p>
        </w:tc>
        <w:tc>
          <w:tcPr>
            <w:tcW w:w="850"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Всего </w:t>
            </w:r>
          </w:p>
          <w:p w:rsidR="00FF74DA" w:rsidRDefault="00FF74DA">
            <w:pPr>
              <w:spacing w:after="0" w:line="240" w:lineRule="auto"/>
              <w:ind w:left="135"/>
              <w:rPr>
                <w:rFonts w:ascii="Calibri" w:eastAsia="SimSun" w:hAnsi="Calibri" w:cs="Times New Roman"/>
                <w:sz w:val="21"/>
                <w:lang w:eastAsia="zh-CN"/>
              </w:rPr>
            </w:pPr>
          </w:p>
        </w:tc>
        <w:tc>
          <w:tcPr>
            <w:tcW w:w="1843"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Контрольные работы </w:t>
            </w:r>
          </w:p>
          <w:p w:rsidR="00FF74DA" w:rsidRDefault="00FF74DA">
            <w:pPr>
              <w:spacing w:after="0" w:line="240" w:lineRule="auto"/>
              <w:ind w:left="135"/>
              <w:rPr>
                <w:rFonts w:ascii="Calibri" w:eastAsia="SimSun" w:hAnsi="Calibri" w:cs="Times New Roman"/>
                <w:sz w:val="21"/>
                <w:lang w:eastAsia="zh-CN"/>
              </w:rPr>
            </w:pPr>
          </w:p>
        </w:tc>
        <w:tc>
          <w:tcPr>
            <w:tcW w:w="4659"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b/>
                <w:sz w:val="24"/>
                <w:lang w:eastAsia="zh-CN"/>
              </w:rPr>
              <w:t xml:space="preserve">Программное содержание </w:t>
            </w:r>
          </w:p>
        </w:tc>
        <w:tc>
          <w:tcPr>
            <w:tcW w:w="2403" w:type="dxa"/>
            <w:vMerge/>
            <w:tcBorders>
              <w:top w:val="nil"/>
            </w:tcBorders>
            <w:tcMar>
              <w:top w:w="50" w:type="dxa"/>
              <w:left w:w="100" w:type="dxa"/>
            </w:tcMar>
          </w:tcPr>
          <w:p w:rsidR="00FF74DA" w:rsidRDefault="00FF74DA">
            <w:pPr>
              <w:spacing w:after="0" w:line="240" w:lineRule="auto"/>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1</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Взаимоотношения в семье и с друзьями. Конфликты и их решения</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15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диалог- обмен мнениями: выражать свою точку мнения и обосновывать её, высказывать своё согласие (несогласие) с точкой зрения собеседника; монологическая речь: повествование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 выражение и краткое аргументирование своего мнения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 отношению к услышанному (прочитанному); аудирование: 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при опосредованном</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общении: дальнейшее развитие восприятия и</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понимания на слух несложных аутентичных текстов, содержащих отдельные неизученные языковые явления, с разной глубиной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проникновения в их содержание в зависимости от поставленной коммуникативной задачи: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пониманием основного содержания, с пониманием нужной (интересующей, запрашиваемой) информации;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зависимости от поставленной коммуникативной задачи: с пониманием</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использование знаков препинания: точки, вопросительного и восклицательного знаков в конце предложения, запятой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при перечислении и обращении, при вводных словах, обозначающих порядок мыслей и их связь. пунктуационно правильное, в соответствии с нормами речевого этикета, принятыми в</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стране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конфликты и их разрешение).</w:t>
            </w:r>
          </w:p>
        </w:tc>
        <w:tc>
          <w:tcPr>
            <w:tcW w:w="2403" w:type="dxa"/>
            <w:vMerge w:val="restart"/>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p w:rsidR="00FF74DA" w:rsidRDefault="00F11E90">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i/>
                <w:sz w:val="24"/>
                <w:szCs w:val="24"/>
                <w:lang w:eastAsia="zh-CN"/>
              </w:rPr>
              <w:t xml:space="preserve">Диалогическая речь: </w:t>
            </w:r>
            <w:r>
              <w:rPr>
                <w:rFonts w:ascii="Times New Roman" w:eastAsia="SimSun" w:hAnsi="Times New Roman" w:cs="Times New Roman"/>
                <w:sz w:val="24"/>
                <w:szCs w:val="24"/>
                <w:lang w:eastAsia="zh-CN"/>
              </w:rPr>
              <w:t>вести комбинированный диалог, включающий различные виды диалогов (этикетный диалог, диалог- побуждение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действию, диалог- расспрос), диалог- обмен мнениями: диалог этикетного характера: начинать, поддерживать 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заканчивать разговор, вежливо переспрашивать, поздравлять</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праздником,</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выражать пожелания и вежливо реагировать</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поздравление, выражать благодарность, вежливо соглашаться на предложение 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отказываться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 предложения собеседника; диалог- побуждение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действию: обращаться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просьбой, вежливо соглашаться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(не соглашаться) выполнить просьбу, приглашать собеседника</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совместной деятельности,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вежливо соглашаться (не соглашаться)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предложение собеседника, объясняя причину своего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решения; диалог-</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расспрос: сообщать фактическую информацию, отвечая на вопросы разных видов, выражать своё отношение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фактам и событиям, запрашивать</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интересующую информацию, переходить с позиции спрашивающего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 диалог- обмен мнениями: выражать свою точку мнения и обосновывать её, высказывать своё согласие (несогласие) с точкой зрения собеседника,</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выражать сомнение, давать эмоциональную оценку обсуждаемым событиям: восхищение,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удивление, радость, огорчение и так далее. </w:t>
            </w:r>
            <w:r>
              <w:rPr>
                <w:rFonts w:ascii="Times New Roman" w:eastAsia="SimSun" w:hAnsi="Times New Roman" w:cs="Times New Roman"/>
                <w:i/>
                <w:sz w:val="24"/>
                <w:szCs w:val="24"/>
                <w:lang w:eastAsia="zh-CN"/>
              </w:rPr>
              <w:t xml:space="preserve">Монологическая речь: </w:t>
            </w:r>
            <w:r>
              <w:rPr>
                <w:rFonts w:ascii="Times New Roman" w:eastAsia="SimSun" w:hAnsi="Times New Roman" w:cs="Times New Roman"/>
                <w:sz w:val="24"/>
                <w:szCs w:val="24"/>
                <w:lang w:eastAsia="zh-CN"/>
              </w:rPr>
              <w:t>создавать устные связные монологические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высказывания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использованием основных коммуникативных</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типов речи: описание (предмета, местности, внешности и одежды человека), в том числе характеристика</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(черты характера реального человека или литературного персонажа); повествование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выражение и краткое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аргументирование своего мнения по отношению к услышанному</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(прочитанному); изложение (пересказ) основного содержания прочитанного (прослушанного)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текста с выражением своего отношения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событиям и фактам, изложенным в тексте; составление рассказа по картинкам;</w:t>
            </w:r>
          </w:p>
          <w:p w:rsidR="00FF74DA" w:rsidRDefault="00F11E90">
            <w:pPr>
              <w:spacing w:after="0" w:line="240" w:lineRule="auto"/>
              <w:ind w:left="60"/>
              <w:rPr>
                <w:rFonts w:ascii="Times New Roman" w:eastAsia="SimSun" w:hAnsi="Times New Roman" w:cs="Times New Roman"/>
                <w:i/>
                <w:sz w:val="24"/>
                <w:szCs w:val="24"/>
                <w:lang w:eastAsia="zh-CN"/>
              </w:rPr>
            </w:pPr>
            <w:r>
              <w:rPr>
                <w:rFonts w:ascii="Times New Roman" w:eastAsia="SimSun" w:hAnsi="Times New Roman" w:cs="Times New Roman"/>
                <w:sz w:val="24"/>
                <w:szCs w:val="24"/>
                <w:lang w:eastAsia="zh-CN"/>
              </w:rPr>
              <w:t xml:space="preserve">изложение результатов выполненной проектной работы. </w:t>
            </w:r>
            <w:r>
              <w:rPr>
                <w:rFonts w:ascii="Times New Roman" w:eastAsia="SimSun" w:hAnsi="Times New Roman" w:cs="Times New Roman"/>
                <w:i/>
                <w:sz w:val="24"/>
                <w:szCs w:val="24"/>
                <w:lang w:eastAsia="zh-CN"/>
              </w:rPr>
              <w:t>Аудирование: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при непосредственном общении: понимать</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слух речь учителя и одноклассников и вербально (невербально) реагировать</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услышанное,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использовать переспрос или просьбу повторить для уточнения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отдельных деталей; при опосредованном общении: понимать на слух несложные аутентичные тексты, содержащие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отдельные неизученные языковые явления, с разной глубиной проникновения в их содержание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зависимости от поставленной</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коммуникативной задачи: с пониманием основного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пониманием нужной (интересующей, запрашиваемой) информации.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i/>
                <w:sz w:val="24"/>
                <w:szCs w:val="24"/>
                <w:lang w:eastAsia="zh-CN"/>
              </w:rPr>
              <w:t xml:space="preserve">Чтение: </w:t>
            </w:r>
            <w:r>
              <w:rPr>
                <w:rFonts w:ascii="Times New Roman" w:eastAsia="SimSun" w:hAnsi="Times New Roman" w:cs="Times New Roman"/>
                <w:sz w:val="24"/>
                <w:szCs w:val="24"/>
                <w:lang w:eastAsia="zh-CN"/>
              </w:rPr>
              <w:t>читать про себя и понимать несложные аутентичные тексты разных жанров и стилей, содержащие отдельные неизученные языковые явления,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различной глубиной проникновения в их содержание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зависимости от поставленной</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коммуникативной задачи: с пониманием основного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пониманием нужной (интересующей, запрашиваемой) информации,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полным пониманием содержания текста.</w:t>
            </w:r>
          </w:p>
          <w:p w:rsidR="00FF74DA" w:rsidRDefault="00F11E90">
            <w:pPr>
              <w:spacing w:after="0" w:line="240" w:lineRule="auto"/>
              <w:ind w:left="60"/>
              <w:rPr>
                <w:rFonts w:ascii="Times New Roman" w:eastAsia="SimSun" w:hAnsi="Times New Roman" w:cs="Times New Roman"/>
                <w:i/>
                <w:sz w:val="24"/>
                <w:szCs w:val="24"/>
                <w:lang w:eastAsia="zh-CN"/>
              </w:rPr>
            </w:pPr>
            <w:r>
              <w:rPr>
                <w:rFonts w:ascii="Times New Roman" w:eastAsia="SimSun" w:hAnsi="Times New Roman" w:cs="Times New Roman"/>
                <w:i/>
                <w:sz w:val="24"/>
                <w:szCs w:val="24"/>
                <w:lang w:eastAsia="zh-CN"/>
              </w:rPr>
              <w:t>Письмо: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составлять план</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(тезисы) устного или письменного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сообщения; заполнять анкеты и формуляры: сообщать о себе основные сведения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соответствии с нормами,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принятыми в стране (странах) изучаемого языка; писать электронное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личного характера</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соответствии с нормами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неофициального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общения, принятыми в стране (странах) изучаемого языка; создавать небольшое письменное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высказывание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использованием образца, плана,</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таблицы и (или) прочитанного/ прослушанного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текста; заполнять таблицы с краткой фиксацией</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 прочитанного (прослушанного) текста; преобразовывать таблицы, схемы</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текстовый вариант представления информации; письменно</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представлять результаты выполненной проектной работы. </w:t>
            </w:r>
            <w:r>
              <w:rPr>
                <w:rFonts w:ascii="Times New Roman" w:eastAsia="SimSun" w:hAnsi="Times New Roman" w:cs="Times New Roman"/>
                <w:i/>
                <w:sz w:val="24"/>
                <w:szCs w:val="24"/>
                <w:lang w:eastAsia="zh-CN"/>
              </w:rPr>
              <w:t xml:space="preserve">Фонетическая сторона речи: </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соблюдение тонов, </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читать новые слова согласно основным правилам чтения; выражать модальное значение, чувства и эмоции; различать</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слух британский и американский варианты</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произношения</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прослушанных текстах или услышанных высказываниях; читать вслух</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небольшие тексты, построенные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изученном языковом материале,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соблюдением правил</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чтения 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соответствующей интонацией, демонстрировать понимание текста. </w:t>
            </w:r>
            <w:r>
              <w:rPr>
                <w:rFonts w:ascii="Times New Roman" w:eastAsia="SimSun" w:hAnsi="Times New Roman" w:cs="Times New Roman"/>
                <w:i/>
                <w:sz w:val="24"/>
                <w:szCs w:val="24"/>
                <w:lang w:eastAsia="zh-CN"/>
              </w:rPr>
              <w:t xml:space="preserve">Графика, орфография и пунктуация: </w:t>
            </w:r>
            <w:r>
              <w:rPr>
                <w:rFonts w:ascii="Times New Roman" w:eastAsia="SimSun" w:hAnsi="Times New Roman" w:cs="Times New Roman"/>
                <w:sz w:val="24"/>
                <w:szCs w:val="24"/>
                <w:lang w:eastAsia="zh-CN"/>
              </w:rPr>
              <w:t>правильно писать изученные слова; правильно использовать знаки препинания: точку, вопросительный и восклицательный знак в конце предложения, запятую</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при перечислении и обращении,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соответствии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нормами речевого этикета, принятыми в стране (странах) изучаемого языка, оформлять электронное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личного характера.</w:t>
            </w:r>
          </w:p>
          <w:p w:rsidR="00FF74DA" w:rsidRDefault="00F11E90">
            <w:pPr>
              <w:spacing w:after="0" w:line="240" w:lineRule="auto"/>
              <w:ind w:left="60"/>
              <w:rPr>
                <w:rFonts w:ascii="Times New Roman" w:eastAsia="SimSun" w:hAnsi="Times New Roman" w:cs="Times New Roman"/>
                <w:i/>
                <w:sz w:val="24"/>
                <w:szCs w:val="24"/>
                <w:lang w:eastAsia="zh-CN"/>
              </w:rPr>
            </w:pPr>
            <w:r>
              <w:rPr>
                <w:rFonts w:ascii="Times New Roman" w:eastAsia="SimSun" w:hAnsi="Times New Roman" w:cs="Times New Roman"/>
                <w:i/>
                <w:sz w:val="24"/>
                <w:szCs w:val="24"/>
                <w:lang w:eastAsia="zh-CN"/>
              </w:rPr>
              <w:t>Лексическая сторона речи: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распознавать</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письменном и звучащем тексте и употребление</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устной и письменной речи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лексические единицы (слова,</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словосочетания, речевые клише), обслуживающие ситуации общения в рамках</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с соблюдением существующей</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английском языке нормы лексической сочетаемости; распознавать</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звучащем и письменном</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тексте и употреблять в устной и письменной речи различные средства связи для обеспечения логичности и целостности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высказывания. </w:t>
            </w:r>
            <w:r>
              <w:rPr>
                <w:rFonts w:ascii="Times New Roman" w:eastAsia="SimSun" w:hAnsi="Times New Roman" w:cs="Times New Roman"/>
                <w:i/>
                <w:sz w:val="24"/>
                <w:szCs w:val="24"/>
                <w:lang w:eastAsia="zh-CN"/>
              </w:rPr>
              <w:t xml:space="preserve">Грамматическая сторона речи: </w:t>
            </w:r>
            <w:r>
              <w:rPr>
                <w:rFonts w:ascii="Times New Roman" w:eastAsia="SimSun" w:hAnsi="Times New Roman" w:cs="Times New Roman"/>
                <w:sz w:val="24"/>
                <w:szCs w:val="24"/>
                <w:lang w:eastAsia="zh-CN"/>
              </w:rPr>
              <w:t>распознавать и употреблять в устной и письменной речи изученные морфологические формы и</w:t>
            </w:r>
          </w:p>
          <w:p w:rsidR="00FF74DA" w:rsidRDefault="00F11E90">
            <w:pPr>
              <w:spacing w:after="0" w:line="240" w:lineRule="auto"/>
              <w:ind w:left="6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синтаксические</w:t>
            </w:r>
            <w:r>
              <w:rPr>
                <w:rFonts w:ascii="Times New Roman" w:eastAsia="Times New Roman" w:hAnsi="Times New Roman" w:cs="Times New Roman"/>
                <w:spacing w:val="-2"/>
                <w:sz w:val="24"/>
                <w:szCs w:val="24"/>
                <w:lang w:eastAsia="en-US"/>
              </w:rPr>
              <w:t xml:space="preserve"> </w:t>
            </w:r>
            <w:r>
              <w:rPr>
                <w:rFonts w:ascii="Times New Roman" w:eastAsia="SimSun" w:hAnsi="Times New Roman" w:cs="Times New Roman"/>
                <w:sz w:val="24"/>
                <w:szCs w:val="24"/>
                <w:lang w:eastAsia="zh-CN"/>
              </w:rPr>
              <w:t>конструкции китайского языка.</w:t>
            </w:r>
          </w:p>
          <w:p w:rsidR="00FF74DA" w:rsidRDefault="00FF74DA">
            <w:pPr>
              <w:spacing w:after="0" w:line="240" w:lineRule="auto"/>
              <w:rPr>
                <w:rFonts w:ascii="Calibri" w:eastAsia="SimSun" w:hAnsi="Calibri" w:cs="Times New Roman"/>
                <w:sz w:val="21"/>
                <w:lang w:eastAsia="zh-CN"/>
              </w:rPr>
            </w:pPr>
          </w:p>
          <w:p w:rsidR="00FF74DA" w:rsidRDefault="00FF74DA">
            <w:pPr>
              <w:spacing w:after="0" w:line="240" w:lineRule="auto"/>
              <w:ind w:left="135"/>
              <w:rPr>
                <w:rFonts w:ascii="Calibri" w:eastAsia="SimSun" w:hAnsi="Calibri" w:cs="Times New Roman"/>
                <w:sz w:val="21"/>
                <w:lang w:eastAsia="zh-CN"/>
              </w:rPr>
            </w:pPr>
          </w:p>
          <w:p w:rsidR="00FF74DA" w:rsidRDefault="00FF74DA">
            <w:pPr>
              <w:spacing w:after="0" w:line="240" w:lineRule="auto"/>
              <w:ind w:left="135"/>
              <w:rPr>
                <w:rFonts w:ascii="Calibri" w:eastAsia="SimSun" w:hAnsi="Calibri" w:cs="Times New Roman"/>
                <w:sz w:val="21"/>
                <w:lang w:eastAsia="zh-CN"/>
              </w:rPr>
            </w:pPr>
          </w:p>
          <w:p w:rsidR="00FF74DA" w:rsidRDefault="00FF74DA">
            <w:pPr>
              <w:spacing w:after="0" w:line="240" w:lineRule="auto"/>
              <w:ind w:left="135"/>
              <w:rPr>
                <w:rFonts w:ascii="Calibri" w:eastAsia="SimSun" w:hAnsi="Calibri" w:cs="Times New Roman"/>
                <w:sz w:val="21"/>
                <w:lang w:eastAsia="zh-CN"/>
              </w:rPr>
            </w:pPr>
          </w:p>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2</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Внешность и характер человека (литературного персонажа)</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4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Calibri" w:eastAsia="SimSun" w:hAnsi="Calibri" w:cs="Times New Roman"/>
                <w:sz w:val="21"/>
                <w:lang w:eastAsia="zh-CN"/>
              </w:rPr>
              <w:t>1</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диалог-расспрос: сообщать фактическую</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информацию, отвечая на вопросы разных видов, выражать своё отношение к обсуждаемым</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фактам и событиям, запрашивать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интересующую информацию, переходить с позиции спрашивающего на позицию отвечающего и наоборот; диалог-обмен мнениями: выражать свою точку мнения 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монологическая речь: описание (внешности и одежды человека), в том числе характеристика (черты характера реального человека или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литературного персонажа); составление рассказа по картинкам;</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заполнение анкет и формуляров: сообщение о себе основных сведений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соответствии с нормами, принятыми в стране (странах) изучаемого языка; составление плана (тезисов) устного или письменного сообщения.</w:t>
            </w:r>
            <w:r>
              <w:rPr>
                <w:rFonts w:ascii="Times New Roman" w:eastAsia="Times New Roman" w:hAnsi="Times New Roman" w:cs="Times New Roman"/>
                <w:b/>
                <w:i/>
                <w:sz w:val="24"/>
                <w:szCs w:val="24"/>
                <w:lang w:eastAsia="en-US"/>
              </w:rPr>
              <w:t xml:space="preserve"> </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выражение модального значения, чувства и эмоции; правильное написание изученных иероглифов; 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словообразование.</w:t>
            </w:r>
          </w:p>
          <w:p w:rsidR="00FF74DA" w:rsidRDefault="00FF74DA">
            <w:pPr>
              <w:spacing w:after="0"/>
              <w:ind w:left="135"/>
              <w:rPr>
                <w:rFonts w:ascii="Times New Roman" w:eastAsia="SimSun" w:hAnsi="Times New Roman" w:cs="Times New Roman"/>
                <w:sz w:val="24"/>
                <w:szCs w:val="24"/>
                <w:lang w:eastAsia="zh-CN"/>
              </w:rPr>
            </w:pP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3</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14</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 к действию: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интересующую информацию, переходить с позиции спрашивающего на позицию отвечающего и наоборот;</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монологическая речь: повествование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 выражение и краткое аргументирование своего мнения по отношению к услышанному</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(прочитанному);</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выражение модального значения, чувства и эмоции;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распознавание в письменном и звучащем тексте и употребление в устной и письменной речи лексических единиц (иероглифов, словосочетаний, речевых клише), обслуживающих ситуации общения в рамках тематического содержания речи,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сочетаемости;</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словообразование.</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4</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Здоровый образ жизни: режим труда и отдыха, фитнес, сбалансированное питание. Спортивные соревнования</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6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Calibri" w:eastAsia="SimSun" w:hAnsi="Calibri" w:cs="Times New Roman"/>
                <w:sz w:val="21"/>
                <w:lang w:eastAsia="zh-CN"/>
              </w:rPr>
              <w:t>1</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вежливо соглашаться на предложение и отказываться от предложения собеседника; монологическая речь: повествование (сообщение);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запрашиваемой информации;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с пониманием основного содержания,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 пониманием нужной (запрашиваемой) 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 с использованием образца, плана, таблицы.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 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5</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Покупки: одежда, обувь и продукты питания. Карманные деньги. Молодёжная мода</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8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переходить с позиции спрашивающего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монологическая речь: описание (наряда), рассуждение; выражение и краткое</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аргументирование своего мнения по отношению к услышанному (прочитанному);</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6</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5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Calibri" w:eastAsia="SimSun" w:hAnsi="Calibri" w:cs="Times New Roman"/>
                <w:sz w:val="21"/>
                <w:lang w:eastAsia="zh-CN"/>
              </w:rPr>
              <w:t>1</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монологическая речь: изложение (пересказ) 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проектной работы;</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7</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Виды отдыха в различное время года. Путешествия по России и зарубежным странам. Транспорт</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7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вежливо соглашаться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переходить с позиции спрашивающего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монологическая речь: повествование (сообщение); рассуждение; выражение икраткое аргументирование своего мнения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 отношению к услышанному (прочитанному); аудирование: с пониманием основного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8</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Природа: флора и фауна. Проблемы экологии. Защита окружающей среды. Климат, погода. Стихийные бедствия</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4 </w:t>
            </w:r>
          </w:p>
        </w:tc>
        <w:tc>
          <w:tcPr>
            <w:tcW w:w="1843" w:type="dxa"/>
            <w:tcMar>
              <w:top w:w="50" w:type="dxa"/>
              <w:left w:w="100" w:type="dxa"/>
            </w:tcMar>
            <w:vAlign w:val="center"/>
          </w:tcPr>
          <w:p w:rsidR="00FF74DA" w:rsidRDefault="00F11E90">
            <w:pPr>
              <w:spacing w:after="0"/>
              <w:ind w:left="135"/>
              <w:jc w:val="center"/>
              <w:rPr>
                <w:rFonts w:ascii="Times New Roman" w:eastAsia="SimSun" w:hAnsi="Times New Roman" w:cs="Times New Roman"/>
                <w:sz w:val="21"/>
                <w:lang w:eastAsia="zh-CN"/>
              </w:rPr>
            </w:pPr>
            <w:r>
              <w:rPr>
                <w:rFonts w:ascii="Times New Roman" w:eastAsia="SimSun" w:hAnsi="Times New Roman" w:cs="Times New Roman"/>
                <w:sz w:val="21"/>
                <w:lang w:eastAsia="zh-CN"/>
              </w:rPr>
              <w:t>0,5</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вежливо соглашаться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предложение и отказываться от предложения собеседника; диалог-расспрос: сообщать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монологическая речь: повествование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 выражение и краткое аргументирование своего мнения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 отношению к услышанному (прочитанному); аудирование: с пониманием основного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заполнение таблицы с краткой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9</w:t>
            </w:r>
          </w:p>
        </w:tc>
        <w:tc>
          <w:tcPr>
            <w:tcW w:w="2491" w:type="dxa"/>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Средства массовой информации (телевидение, радио, пресса, Интернет)</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16</w:t>
            </w:r>
          </w:p>
        </w:tc>
        <w:tc>
          <w:tcPr>
            <w:tcW w:w="1843" w:type="dxa"/>
            <w:tcMar>
              <w:top w:w="50" w:type="dxa"/>
              <w:left w:w="100" w:type="dxa"/>
            </w:tcMar>
            <w:vAlign w:val="center"/>
          </w:tcPr>
          <w:p w:rsidR="00FF74DA" w:rsidRDefault="00F11E90">
            <w:pPr>
              <w:spacing w:after="0"/>
              <w:ind w:left="135"/>
              <w:jc w:val="center"/>
              <w:rPr>
                <w:rFonts w:ascii="Times New Roman" w:eastAsia="SimSun" w:hAnsi="Times New Roman" w:cs="Times New Roman"/>
                <w:sz w:val="21"/>
                <w:lang w:eastAsia="zh-CN"/>
              </w:rPr>
            </w:pPr>
            <w:r>
              <w:rPr>
                <w:rFonts w:ascii="Times New Roman" w:eastAsia="SimSun" w:hAnsi="Times New Roman" w:cs="Times New Roman"/>
                <w:sz w:val="21"/>
                <w:lang w:eastAsia="zh-CN"/>
              </w:rPr>
              <w:t>0,5</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монологическая речь: изложение (пересказ)</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основного содержания прочитанного(прослушанного) текста с выражением своего отношения к событиям и фактам, изложенным в тексте; изложение результатов выполненной проектной работы;</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прочитанного/прослушанного текста; преобразование таблицы, схемы</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в текстовый вариант представления информации; письменное представление результатов выполненной проектной работы. </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10</w:t>
            </w:r>
          </w:p>
        </w:tc>
        <w:tc>
          <w:tcPr>
            <w:tcW w:w="2491" w:type="dxa"/>
            <w:tcMar>
              <w:top w:w="50" w:type="dxa"/>
              <w:left w:w="100" w:type="dxa"/>
            </w:tcMar>
            <w:vAlign w:val="center"/>
          </w:tcPr>
          <w:p w:rsidR="00FF74DA" w:rsidRDefault="00F11E90">
            <w:pPr>
              <w:spacing w:after="0" w:line="240" w:lineRule="auto"/>
              <w:ind w:left="135"/>
              <w:rPr>
                <w:rFonts w:ascii="Times New Roman" w:eastAsia="SimSun" w:hAnsi="Times New Roman" w:cs="Times New Roman"/>
                <w:sz w:val="24"/>
                <w:lang w:eastAsia="zh-CN"/>
              </w:rPr>
            </w:pPr>
            <w:r>
              <w:rPr>
                <w:rFonts w:ascii="Times New Roman" w:eastAsia="SimSun" w:hAnsi="Times New Roman" w:cs="Times New Roman"/>
                <w:sz w:val="24"/>
                <w:lang w:eastAsia="zh-CN"/>
              </w:rPr>
              <w:t xml:space="preserve">Родная страна и страна (страны) изучаемого языка. </w:t>
            </w:r>
          </w:p>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15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 </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поддерживать и заканчивать разговор, вежливо переспрашивать, поздравлять с праздником,</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выражать пожелания и вежливо реагировать на поздравление, выражать благодарность, вежливо соглашаться на предложение 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отказываться от предложения собеседника; диалог-расспрос: сообщать фактическую информацию, отвечая на вопросы разных видов, выражать своё отношение к обсуждаемым</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фактам и событиям, запрашивать</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интересующую информацию, переходить с позиции спрашивающего на позицию отвечающего и наоборот;</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монологическая речь: описание (города, региона, достопримечательности и др.), повествование (сообщение); рассуждение; выражение и краткое аргументирование своего мнения по отношению к услышанному (прочитанному);</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аудирование: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создание небольшого письменного высказывания с использованием образца, плана,</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таблицы и (или) прочитанного/прослушанного текста; письменное представление результатов выполненной проектной работы.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729" w:type="dxa"/>
            <w:tcMar>
              <w:top w:w="50" w:type="dxa"/>
              <w:left w:w="100" w:type="dxa"/>
            </w:tcMar>
            <w:vAlign w:val="center"/>
          </w:tcPr>
          <w:p w:rsidR="00FF74DA" w:rsidRDefault="00F11E90">
            <w:pPr>
              <w:spacing w:after="0" w:line="240" w:lineRule="auto"/>
              <w:rPr>
                <w:rFonts w:ascii="Calibri" w:eastAsia="SimSun" w:hAnsi="Calibri" w:cs="Times New Roman"/>
                <w:sz w:val="21"/>
                <w:lang w:eastAsia="zh-CN"/>
              </w:rPr>
            </w:pPr>
            <w:r>
              <w:rPr>
                <w:rFonts w:ascii="Times New Roman" w:eastAsia="SimSun" w:hAnsi="Times New Roman" w:cs="Times New Roman"/>
                <w:sz w:val="24"/>
                <w:lang w:eastAsia="zh-CN"/>
              </w:rPr>
              <w:t>11</w:t>
            </w:r>
          </w:p>
        </w:tc>
        <w:tc>
          <w:tcPr>
            <w:tcW w:w="2491" w:type="dxa"/>
            <w:tcMar>
              <w:top w:w="50" w:type="dxa"/>
              <w:left w:w="100" w:type="dxa"/>
            </w:tcMar>
            <w:vAlign w:val="center"/>
          </w:tcPr>
          <w:p w:rsidR="00FF74DA" w:rsidRDefault="00F11E90">
            <w:pPr>
              <w:spacing w:after="0" w:line="240" w:lineRule="auto"/>
              <w:ind w:left="135"/>
              <w:rPr>
                <w:rFonts w:ascii="Times New Roman" w:eastAsia="SimSun" w:hAnsi="Times New Roman" w:cs="Times New Roman"/>
                <w:sz w:val="24"/>
                <w:lang w:eastAsia="zh-CN"/>
              </w:rPr>
            </w:pPr>
            <w:r>
              <w:rPr>
                <w:rFonts w:ascii="Times New Roman" w:eastAsia="SimSun" w:hAnsi="Times New Roman" w:cs="Times New Roman"/>
                <w:sz w:val="24"/>
                <w:lang w:eastAsia="zh-CN"/>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w:t>
            </w:r>
          </w:p>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спортсмены</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5 </w:t>
            </w:r>
          </w:p>
        </w:tc>
        <w:tc>
          <w:tcPr>
            <w:tcW w:w="1843" w:type="dxa"/>
            <w:tcMar>
              <w:top w:w="50" w:type="dxa"/>
              <w:left w:w="100" w:type="dxa"/>
            </w:tcMar>
            <w:vAlign w:val="center"/>
          </w:tcPr>
          <w:p w:rsidR="00FF74DA" w:rsidRDefault="00F11E90">
            <w:pPr>
              <w:spacing w:after="0"/>
              <w:ind w:left="135"/>
              <w:jc w:val="center"/>
              <w:rPr>
                <w:rFonts w:ascii="Times New Roman" w:eastAsia="KaiTi" w:hAnsi="Times New Roman" w:cs="Times New Roman"/>
                <w:sz w:val="21"/>
                <w:lang w:eastAsia="zh-CN"/>
              </w:rPr>
            </w:pPr>
            <w:r>
              <w:rPr>
                <w:rFonts w:ascii="Times New Roman" w:eastAsia="KaiTi" w:hAnsi="Times New Roman" w:cs="Times New Roman"/>
                <w:sz w:val="21"/>
                <w:lang w:eastAsia="zh-CN"/>
              </w:rPr>
              <w:t>1</w:t>
            </w:r>
          </w:p>
        </w:tc>
        <w:tc>
          <w:tcPr>
            <w:tcW w:w="4659" w:type="dxa"/>
            <w:tcMar>
              <w:top w:w="50" w:type="dxa"/>
              <w:left w:w="100" w:type="dxa"/>
            </w:tcMar>
            <w:vAlign w:val="center"/>
          </w:tcPr>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Коммуникативные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к обсуждаемым фактам и событиям, запрашивать интересующую информацию, переходить с позиции спрашивающего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на позицию отвечающего и наоборот; монологическая речь: описание (внешности и характера человека), повествование</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(сообщение); рассуждение; выражение и</w:t>
            </w:r>
            <w:r>
              <w:rPr>
                <w:rFonts w:ascii="Times New Roman" w:eastAsia="Times New Roman" w:hAnsi="Times New Roman" w:cs="Times New Roman"/>
                <w:sz w:val="24"/>
                <w:szCs w:val="24"/>
                <w:lang w:eastAsia="en-US"/>
              </w:rPr>
              <w:t xml:space="preserve"> </w:t>
            </w:r>
            <w:r>
              <w:rPr>
                <w:rFonts w:ascii="Times New Roman" w:eastAsia="SimSun" w:hAnsi="Times New Roman" w:cs="Times New Roman"/>
                <w:sz w:val="24"/>
                <w:szCs w:val="24"/>
                <w:lang w:eastAsia="zh-CN"/>
              </w:rPr>
              <w:t>краткое аргументирование своего мнения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 отношению к услышанному (прочитанному); аудирование: с пониманием основного</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содержания, с пониманием нужной (интересующей, запрашиваемой) информации;</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w:t>
            </w:r>
          </w:p>
          <w:p w:rsidR="00FF74DA" w:rsidRDefault="00F11E90">
            <w:pPr>
              <w:spacing w:after="0"/>
              <w:ind w:left="135"/>
              <w:rPr>
                <w:rFonts w:ascii="Times New Roman" w:eastAsia="SimSun" w:hAnsi="Times New Roman" w:cs="Times New Roman"/>
                <w:b/>
                <w:i/>
                <w:sz w:val="24"/>
                <w:szCs w:val="24"/>
                <w:lang w:eastAsia="zh-CN"/>
              </w:rPr>
            </w:pPr>
            <w:r>
              <w:rPr>
                <w:rFonts w:ascii="Times New Roman" w:eastAsia="SimSun" w:hAnsi="Times New Roman" w:cs="Times New Roman"/>
                <w:b/>
                <w:i/>
                <w:sz w:val="24"/>
                <w:szCs w:val="24"/>
                <w:lang w:eastAsia="zh-CN"/>
              </w:rPr>
              <w:t>Языковые знания и умения:</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тонов, правильное написание изученных иероглифов; распознавание и употребление в устной и письменной речи лексических единиц</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(иероглифов, словосочетаний, речевых клише), обслуживающих ситуации общения в рамках</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тематического содержания речи (здоровый образ жизни), с соблюдением существующей</w:t>
            </w:r>
          </w:p>
          <w:p w:rsidR="00FF74DA" w:rsidRDefault="00F11E90">
            <w:pPr>
              <w:spacing w:after="0"/>
              <w:ind w:left="135"/>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в китайском языке нормы лексической сочетаемости.</w:t>
            </w:r>
          </w:p>
        </w:tc>
        <w:tc>
          <w:tcPr>
            <w:tcW w:w="2403" w:type="dxa"/>
            <w:vMerge/>
            <w:tcMar>
              <w:top w:w="50" w:type="dxa"/>
              <w:left w:w="100" w:type="dxa"/>
            </w:tcMar>
            <w:vAlign w:val="center"/>
          </w:tcPr>
          <w:p w:rsidR="00FF74DA" w:rsidRDefault="00FF74DA">
            <w:pPr>
              <w:spacing w:after="0" w:line="240" w:lineRule="auto"/>
              <w:ind w:left="135"/>
              <w:rPr>
                <w:rFonts w:ascii="Calibri" w:eastAsia="SimSun" w:hAnsi="Calibri" w:cs="Times New Roman"/>
                <w:sz w:val="21"/>
                <w:lang w:eastAsia="zh-CN"/>
              </w:rPr>
            </w:pPr>
          </w:p>
        </w:tc>
      </w:tr>
      <w:tr w:rsidR="00FF74DA">
        <w:trPr>
          <w:trHeight w:val="144"/>
          <w:tblCellSpacing w:w="0" w:type="dxa"/>
        </w:trPr>
        <w:tc>
          <w:tcPr>
            <w:tcW w:w="3220" w:type="dxa"/>
            <w:gridSpan w:val="2"/>
            <w:tcMar>
              <w:top w:w="50" w:type="dxa"/>
              <w:left w:w="100" w:type="dxa"/>
            </w:tcMar>
            <w:vAlign w:val="center"/>
          </w:tcPr>
          <w:p w:rsidR="00FF74DA" w:rsidRDefault="00F11E90">
            <w:pPr>
              <w:spacing w:after="0" w:line="240" w:lineRule="auto"/>
              <w:ind w:left="135"/>
              <w:rPr>
                <w:rFonts w:ascii="Calibri" w:eastAsia="SimSun" w:hAnsi="Calibri" w:cs="Times New Roman"/>
                <w:sz w:val="21"/>
                <w:lang w:eastAsia="zh-CN"/>
              </w:rPr>
            </w:pPr>
            <w:r>
              <w:rPr>
                <w:rFonts w:ascii="Times New Roman" w:eastAsia="SimSun" w:hAnsi="Times New Roman" w:cs="Times New Roman"/>
                <w:sz w:val="24"/>
                <w:lang w:eastAsia="zh-CN"/>
              </w:rPr>
              <w:t>ОБЩЕЕ КОЛИЧЕСТВО ЧАСОВ ПО ПРОГРАММЕ</w:t>
            </w:r>
          </w:p>
        </w:tc>
        <w:tc>
          <w:tcPr>
            <w:tcW w:w="850"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99 </w:t>
            </w:r>
          </w:p>
        </w:tc>
        <w:tc>
          <w:tcPr>
            <w:tcW w:w="1843"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10 </w:t>
            </w:r>
          </w:p>
        </w:tc>
        <w:tc>
          <w:tcPr>
            <w:tcW w:w="4659" w:type="dxa"/>
            <w:tcMar>
              <w:top w:w="50" w:type="dxa"/>
              <w:left w:w="100" w:type="dxa"/>
            </w:tcMar>
            <w:vAlign w:val="center"/>
          </w:tcPr>
          <w:p w:rsidR="00FF74DA" w:rsidRDefault="00F11E90">
            <w:pPr>
              <w:spacing w:after="0"/>
              <w:ind w:left="135"/>
              <w:jc w:val="center"/>
              <w:rPr>
                <w:rFonts w:ascii="Calibri" w:eastAsia="SimSun" w:hAnsi="Calibri" w:cs="Times New Roman"/>
                <w:sz w:val="21"/>
                <w:lang w:eastAsia="zh-CN"/>
              </w:rPr>
            </w:pPr>
            <w:r>
              <w:rPr>
                <w:rFonts w:ascii="Times New Roman" w:eastAsia="SimSun" w:hAnsi="Times New Roman" w:cs="Times New Roman"/>
                <w:sz w:val="24"/>
                <w:lang w:eastAsia="zh-CN"/>
              </w:rPr>
              <w:t xml:space="preserve"> 0 </w:t>
            </w:r>
          </w:p>
        </w:tc>
        <w:tc>
          <w:tcPr>
            <w:tcW w:w="2403" w:type="dxa"/>
            <w:vMerge/>
            <w:tcMar>
              <w:top w:w="50" w:type="dxa"/>
              <w:left w:w="100" w:type="dxa"/>
            </w:tcMar>
            <w:vAlign w:val="center"/>
          </w:tcPr>
          <w:p w:rsidR="00FF74DA" w:rsidRDefault="00FF74DA">
            <w:pPr>
              <w:spacing w:after="0" w:line="240" w:lineRule="auto"/>
              <w:rPr>
                <w:rFonts w:ascii="Calibri" w:eastAsia="SimSun" w:hAnsi="Calibri" w:cs="Times New Roman"/>
                <w:sz w:val="21"/>
                <w:lang w:eastAsia="zh-CN"/>
              </w:rPr>
            </w:pPr>
          </w:p>
        </w:tc>
      </w:tr>
    </w:tbl>
    <w:p w:rsidR="00FF74DA" w:rsidRDefault="00FF74DA">
      <w:pPr>
        <w:spacing w:after="0"/>
        <w:ind w:left="120"/>
        <w:rPr>
          <w:rFonts w:ascii="Times New Roman" w:hAnsi="Times New Roman"/>
          <w:b/>
          <w:sz w:val="28"/>
        </w:rPr>
      </w:pPr>
    </w:p>
    <w:p w:rsidR="00FF74DA" w:rsidRDefault="00FF74DA">
      <w:pPr>
        <w:spacing w:after="0"/>
        <w:ind w:left="120"/>
        <w:rPr>
          <w:rFonts w:ascii="Times New Roman" w:hAnsi="Times New Roman"/>
          <w:b/>
          <w:sz w:val="28"/>
        </w:rPr>
        <w:sectPr w:rsidR="00FF74DA">
          <w:headerReference w:type="default" r:id="rId1112"/>
          <w:footerReference w:type="default" r:id="rId1113"/>
          <w:pgSz w:w="16840" w:h="11910" w:orient="landscape"/>
          <w:pgMar w:top="1661" w:right="1100" w:bottom="896" w:left="1009" w:header="720" w:footer="720" w:gutter="0"/>
          <w:cols w:space="0"/>
        </w:sectPr>
      </w:pPr>
    </w:p>
    <w:p w:rsidR="00FF74DA" w:rsidRDefault="00FF74DA">
      <w:pPr>
        <w:tabs>
          <w:tab w:val="left" w:pos="8140"/>
          <w:tab w:val="left" w:pos="8800"/>
        </w:tabs>
        <w:spacing w:after="0" w:line="240" w:lineRule="auto"/>
        <w:jc w:val="both"/>
        <w:rPr>
          <w:rFonts w:ascii="Times New Roman" w:hAnsi="Times New Roman"/>
          <w:b/>
          <w:sz w:val="32"/>
        </w:rPr>
      </w:pPr>
    </w:p>
    <w:p w:rsidR="00FF74DA" w:rsidRDefault="00F11E90">
      <w:pPr>
        <w:tabs>
          <w:tab w:val="left" w:pos="8140"/>
          <w:tab w:val="left" w:pos="8800"/>
        </w:tabs>
        <w:spacing w:after="0" w:line="240" w:lineRule="auto"/>
        <w:ind w:firstLine="709"/>
        <w:jc w:val="both"/>
        <w:rPr>
          <w:rFonts w:ascii="Times New Roman" w:hAnsi="Times New Roman"/>
          <w:b/>
          <w:sz w:val="28"/>
        </w:rPr>
      </w:pPr>
      <w:r>
        <w:rPr>
          <w:rFonts w:ascii="Times New Roman" w:hAnsi="Times New Roman"/>
          <w:b/>
          <w:sz w:val="28"/>
        </w:rPr>
        <w:t>2.1.16. Рабочая программа учебного курса «Практикум по решению математических задач»</w:t>
      </w:r>
    </w:p>
    <w:p w:rsidR="00FF74DA" w:rsidRDefault="00F11E90">
      <w:pPr>
        <w:pStyle w:val="a6"/>
        <w:spacing w:after="0" w:line="240" w:lineRule="auto"/>
        <w:ind w:firstLine="709"/>
        <w:jc w:val="both"/>
      </w:pPr>
      <w:r>
        <w:t>Рабочая</w:t>
      </w:r>
      <w:r>
        <w:rPr>
          <w:spacing w:val="-15"/>
        </w:rPr>
        <w:t xml:space="preserve"> </w:t>
      </w:r>
      <w:r>
        <w:t>программа</w:t>
      </w:r>
      <w:r>
        <w:rPr>
          <w:spacing w:val="-14"/>
        </w:rPr>
        <w:t xml:space="preserve"> </w:t>
      </w:r>
      <w:r>
        <w:t>учебного</w:t>
      </w:r>
      <w:r>
        <w:rPr>
          <w:spacing w:val="-9"/>
        </w:rPr>
        <w:t xml:space="preserve"> </w:t>
      </w:r>
      <w:r>
        <w:t>курса</w:t>
      </w:r>
      <w:r>
        <w:rPr>
          <w:spacing w:val="-9"/>
        </w:rPr>
        <w:t xml:space="preserve"> </w:t>
      </w:r>
      <w:r>
        <w:t>«Практикум</w:t>
      </w:r>
      <w:r>
        <w:rPr>
          <w:spacing w:val="-5"/>
        </w:rPr>
        <w:t xml:space="preserve"> </w:t>
      </w:r>
      <w:r>
        <w:t>по</w:t>
      </w:r>
      <w:r>
        <w:rPr>
          <w:spacing w:val="-15"/>
        </w:rPr>
        <w:t xml:space="preserve"> </w:t>
      </w:r>
      <w:r>
        <w:t>решению</w:t>
      </w:r>
      <w:r>
        <w:rPr>
          <w:spacing w:val="-15"/>
        </w:rPr>
        <w:t xml:space="preserve"> </w:t>
      </w:r>
      <w:r>
        <w:t>математических</w:t>
      </w:r>
      <w:r>
        <w:rPr>
          <w:spacing w:val="-15"/>
        </w:rPr>
        <w:t xml:space="preserve"> </w:t>
      </w:r>
      <w:r>
        <w:t>задач» для обучающихся на уровне среднего общего образования составлена на основе Требований к результатам освоения программы среднего общего образования Федерального</w:t>
      </w:r>
      <w:r>
        <w:rPr>
          <w:spacing w:val="-9"/>
        </w:rPr>
        <w:t xml:space="preserve"> </w:t>
      </w:r>
      <w:r>
        <w:t>государственного</w:t>
      </w:r>
      <w:r>
        <w:rPr>
          <w:spacing w:val="-9"/>
        </w:rPr>
        <w:t xml:space="preserve"> </w:t>
      </w:r>
      <w:r>
        <w:t>образовательного</w:t>
      </w:r>
      <w:r>
        <w:rPr>
          <w:spacing w:val="-9"/>
        </w:rPr>
        <w:t xml:space="preserve"> </w:t>
      </w:r>
      <w:r>
        <w:t>стандарта</w:t>
      </w:r>
      <w:r>
        <w:rPr>
          <w:spacing w:val="-7"/>
        </w:rPr>
        <w:t xml:space="preserve"> </w:t>
      </w:r>
      <w:r>
        <w:t>среднего</w:t>
      </w:r>
      <w:r>
        <w:rPr>
          <w:spacing w:val="-9"/>
        </w:rPr>
        <w:t xml:space="preserve"> </w:t>
      </w:r>
      <w:r>
        <w:t>общего</w:t>
      </w:r>
      <w:r>
        <w:rPr>
          <w:spacing w:val="-9"/>
        </w:rPr>
        <w:t xml:space="preserve"> </w:t>
      </w:r>
      <w:r>
        <w:t>образования (далее — ФГОС СОО), а также ориентирована на целевые приоритеты духовно- нравственного развития, воспитания и социализации обучающихся, сформулированные в Программе воспитания.</w:t>
      </w:r>
    </w:p>
    <w:p w:rsidR="00FF74DA" w:rsidRDefault="00F11E90">
      <w:pPr>
        <w:pStyle w:val="a6"/>
        <w:spacing w:after="0" w:line="240" w:lineRule="auto"/>
        <w:ind w:firstLine="709"/>
        <w:jc w:val="both"/>
      </w:pPr>
      <w:r>
        <w:t>Программа по учебному курсу "Практикум по решению математических задач" (предметная область «Математика и информатика» (далее соответственно программа по практикуму), часть, формируемая участниками образовательных отношений включает пояснительную записку, содержание обучения, планируемые результаты освоения программы</w:t>
      </w:r>
      <w:r>
        <w:rPr>
          <w:spacing w:val="-15"/>
        </w:rPr>
        <w:t xml:space="preserve"> </w:t>
      </w:r>
      <w:r>
        <w:t>по</w:t>
      </w:r>
      <w:r>
        <w:rPr>
          <w:spacing w:val="-15"/>
        </w:rPr>
        <w:t xml:space="preserve"> </w:t>
      </w:r>
      <w:r>
        <w:t>основам</w:t>
      </w:r>
      <w:r>
        <w:rPr>
          <w:spacing w:val="-15"/>
        </w:rPr>
        <w:t xml:space="preserve"> </w:t>
      </w:r>
      <w:r>
        <w:t>предпринимательской</w:t>
      </w:r>
      <w:r>
        <w:rPr>
          <w:spacing w:val="-15"/>
        </w:rPr>
        <w:t xml:space="preserve"> </w:t>
      </w:r>
      <w:r>
        <w:t>деятельности,</w:t>
      </w:r>
      <w:r>
        <w:rPr>
          <w:spacing w:val="-15"/>
        </w:rPr>
        <w:t xml:space="preserve"> </w:t>
      </w:r>
      <w:r>
        <w:t>тематическое</w:t>
      </w:r>
      <w:r>
        <w:rPr>
          <w:spacing w:val="-15"/>
        </w:rPr>
        <w:t xml:space="preserve"> </w:t>
      </w:r>
      <w:r>
        <w:t>планирование</w:t>
      </w:r>
      <w:r>
        <w:rPr>
          <w:spacing w:val="-15"/>
        </w:rPr>
        <w:t xml:space="preserve"> </w:t>
      </w:r>
      <w:r>
        <w:t>по годам обучения.</w:t>
      </w:r>
    </w:p>
    <w:p w:rsidR="00FF74DA" w:rsidRDefault="00F11E90">
      <w:pPr>
        <w:pStyle w:val="a6"/>
        <w:spacing w:after="0" w:line="240" w:lineRule="auto"/>
        <w:ind w:firstLine="709"/>
        <w:jc w:val="both"/>
      </w:pPr>
      <w:r>
        <w:t>Пояснительная</w:t>
      </w:r>
      <w:r>
        <w:rPr>
          <w:spacing w:val="-15"/>
        </w:rPr>
        <w:t xml:space="preserve"> </w:t>
      </w:r>
      <w:r>
        <w:t>записка</w:t>
      </w:r>
      <w:r>
        <w:rPr>
          <w:spacing w:val="-15"/>
        </w:rPr>
        <w:t xml:space="preserve"> </w:t>
      </w:r>
      <w:r>
        <w:t>отражает</w:t>
      </w:r>
      <w:r>
        <w:rPr>
          <w:spacing w:val="-15"/>
        </w:rPr>
        <w:t xml:space="preserve"> </w:t>
      </w:r>
      <w:r>
        <w:t>общие</w:t>
      </w:r>
      <w:r>
        <w:rPr>
          <w:spacing w:val="-15"/>
        </w:rPr>
        <w:t xml:space="preserve"> </w:t>
      </w:r>
      <w:r>
        <w:t>цели</w:t>
      </w:r>
      <w:r>
        <w:rPr>
          <w:spacing w:val="-15"/>
        </w:rPr>
        <w:t xml:space="preserve"> </w:t>
      </w:r>
      <w:r>
        <w:t>и</w:t>
      </w:r>
      <w:r>
        <w:rPr>
          <w:spacing w:val="-15"/>
        </w:rPr>
        <w:t xml:space="preserve"> </w:t>
      </w:r>
      <w:r>
        <w:t>задачи</w:t>
      </w:r>
      <w:r>
        <w:rPr>
          <w:spacing w:val="-15"/>
        </w:rPr>
        <w:t xml:space="preserve"> </w:t>
      </w:r>
      <w:r>
        <w:t>изучения</w:t>
      </w:r>
      <w:r>
        <w:rPr>
          <w:spacing w:val="-15"/>
        </w:rPr>
        <w:t xml:space="preserve"> </w:t>
      </w:r>
      <w:r>
        <w:t>курса,</w:t>
      </w:r>
      <w:r>
        <w:rPr>
          <w:spacing w:val="-15"/>
        </w:rPr>
        <w:t xml:space="preserve"> </w:t>
      </w:r>
      <w:r>
        <w:t>характеристику психологических</w:t>
      </w:r>
      <w:r>
        <w:rPr>
          <w:spacing w:val="-10"/>
        </w:rPr>
        <w:t xml:space="preserve"> </w:t>
      </w:r>
      <w:r>
        <w:t>предпосылок</w:t>
      </w:r>
      <w:r>
        <w:rPr>
          <w:spacing w:val="-10"/>
        </w:rPr>
        <w:t xml:space="preserve"> </w:t>
      </w:r>
      <w:r>
        <w:t>к</w:t>
      </w:r>
      <w:r>
        <w:rPr>
          <w:spacing w:val="-11"/>
        </w:rPr>
        <w:t xml:space="preserve"> </w:t>
      </w:r>
      <w:r>
        <w:t>его</w:t>
      </w:r>
      <w:r>
        <w:rPr>
          <w:spacing w:val="-11"/>
        </w:rPr>
        <w:t xml:space="preserve"> </w:t>
      </w:r>
      <w:r>
        <w:t>изучению</w:t>
      </w:r>
      <w:r>
        <w:rPr>
          <w:spacing w:val="-10"/>
        </w:rPr>
        <w:t xml:space="preserve"> </w:t>
      </w:r>
      <w:r>
        <w:t>обучающимися;</w:t>
      </w:r>
      <w:r>
        <w:rPr>
          <w:spacing w:val="-11"/>
        </w:rPr>
        <w:t xml:space="preserve"> </w:t>
      </w:r>
      <w:r>
        <w:t>место</w:t>
      </w:r>
      <w:r>
        <w:rPr>
          <w:spacing w:val="-9"/>
        </w:rPr>
        <w:t xml:space="preserve"> </w:t>
      </w:r>
      <w:r>
        <w:t>в</w:t>
      </w:r>
      <w:r>
        <w:rPr>
          <w:spacing w:val="-11"/>
        </w:rPr>
        <w:t xml:space="preserve"> </w:t>
      </w:r>
      <w:r>
        <w:t>структуре</w:t>
      </w:r>
      <w:r>
        <w:rPr>
          <w:spacing w:val="-6"/>
        </w:rPr>
        <w:t xml:space="preserve"> </w:t>
      </w:r>
      <w:r>
        <w:t>учебного плана,</w:t>
      </w:r>
      <w:r>
        <w:rPr>
          <w:spacing w:val="-7"/>
        </w:rPr>
        <w:t xml:space="preserve"> </w:t>
      </w:r>
      <w:r>
        <w:t>а</w:t>
      </w:r>
      <w:r>
        <w:rPr>
          <w:spacing w:val="-8"/>
        </w:rPr>
        <w:t xml:space="preserve"> </w:t>
      </w:r>
      <w:r>
        <w:t>также</w:t>
      </w:r>
      <w:r>
        <w:rPr>
          <w:spacing w:val="-8"/>
        </w:rPr>
        <w:t xml:space="preserve"> </w:t>
      </w:r>
      <w:r>
        <w:t>подходы</w:t>
      </w:r>
      <w:r>
        <w:rPr>
          <w:spacing w:val="-10"/>
        </w:rPr>
        <w:t xml:space="preserve"> </w:t>
      </w:r>
      <w:r>
        <w:t>к</w:t>
      </w:r>
      <w:r>
        <w:rPr>
          <w:spacing w:val="-7"/>
        </w:rPr>
        <w:t xml:space="preserve"> </w:t>
      </w:r>
      <w:r>
        <w:t>отбору</w:t>
      </w:r>
      <w:r>
        <w:rPr>
          <w:spacing w:val="-11"/>
        </w:rPr>
        <w:t xml:space="preserve"> </w:t>
      </w:r>
      <w:r>
        <w:t>содержания,</w:t>
      </w:r>
      <w:r>
        <w:rPr>
          <w:spacing w:val="-7"/>
        </w:rPr>
        <w:t xml:space="preserve"> </w:t>
      </w:r>
      <w:r>
        <w:t>к</w:t>
      </w:r>
      <w:r>
        <w:rPr>
          <w:spacing w:val="-7"/>
        </w:rPr>
        <w:t xml:space="preserve"> </w:t>
      </w:r>
      <w:r>
        <w:t>определению</w:t>
      </w:r>
      <w:r>
        <w:rPr>
          <w:spacing w:val="-7"/>
        </w:rPr>
        <w:t xml:space="preserve"> </w:t>
      </w:r>
      <w:r>
        <w:t>планируемых</w:t>
      </w:r>
      <w:r>
        <w:rPr>
          <w:spacing w:val="-6"/>
        </w:rPr>
        <w:t xml:space="preserve"> </w:t>
      </w:r>
      <w:r>
        <w:t>результатов</w:t>
      </w:r>
      <w:r>
        <w:rPr>
          <w:spacing w:val="-7"/>
        </w:rPr>
        <w:t xml:space="preserve"> </w:t>
      </w:r>
      <w:r>
        <w:t>и</w:t>
      </w:r>
      <w:r>
        <w:rPr>
          <w:spacing w:val="-6"/>
        </w:rPr>
        <w:t xml:space="preserve"> </w:t>
      </w:r>
      <w:r>
        <w:t>к структуре тематического планирования.</w:t>
      </w:r>
    </w:p>
    <w:p w:rsidR="00FF74DA" w:rsidRDefault="00F11E90">
      <w:pPr>
        <w:pStyle w:val="a6"/>
        <w:spacing w:after="0" w:line="240" w:lineRule="auto"/>
        <w:ind w:firstLine="709"/>
        <w:jc w:val="both"/>
      </w:pPr>
      <w:r>
        <w:t>Содержание</w:t>
      </w:r>
      <w:r>
        <w:rPr>
          <w:spacing w:val="-2"/>
        </w:rPr>
        <w:t xml:space="preserve"> </w:t>
      </w:r>
      <w:r>
        <w:t>обучения</w:t>
      </w:r>
      <w:r>
        <w:rPr>
          <w:spacing w:val="-1"/>
        </w:rPr>
        <w:t xml:space="preserve"> </w:t>
      </w:r>
      <w:r>
        <w:t>раскрывает</w:t>
      </w:r>
      <w:r>
        <w:rPr>
          <w:spacing w:val="-1"/>
        </w:rPr>
        <w:t xml:space="preserve"> </w:t>
      </w:r>
      <w:r>
        <w:t>содержательные</w:t>
      </w:r>
      <w:r>
        <w:rPr>
          <w:spacing w:val="-3"/>
        </w:rPr>
        <w:t xml:space="preserve"> </w:t>
      </w:r>
      <w:r>
        <w:t>линии,</w:t>
      </w:r>
      <w:r>
        <w:rPr>
          <w:spacing w:val="-1"/>
        </w:rPr>
        <w:t xml:space="preserve"> </w:t>
      </w:r>
      <w:r>
        <w:t>которые</w:t>
      </w:r>
      <w:r>
        <w:rPr>
          <w:spacing w:val="-2"/>
        </w:rPr>
        <w:t xml:space="preserve"> </w:t>
      </w:r>
      <w:r>
        <w:t>предлагаются</w:t>
      </w:r>
      <w:r>
        <w:rPr>
          <w:spacing w:val="-2"/>
        </w:rPr>
        <w:t xml:space="preserve"> </w:t>
      </w:r>
      <w:r>
        <w:t>для обязательного изучения в каждом классе на уровне среднего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индивидуального проекта с учетом возрастных особенностей, обучающихся на уровне среднего общего образования.</w:t>
      </w:r>
    </w:p>
    <w:p w:rsidR="00FF74DA" w:rsidRDefault="00F11E90">
      <w:pPr>
        <w:pStyle w:val="a6"/>
        <w:spacing w:after="0" w:line="240" w:lineRule="auto"/>
        <w:ind w:firstLine="709"/>
        <w:jc w:val="both"/>
      </w:pPr>
      <w:r>
        <w:t>Планируемые результаты освоения программы по курсу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FF74DA" w:rsidRDefault="00FF74DA">
      <w:pPr>
        <w:pStyle w:val="a6"/>
        <w:spacing w:after="0" w:line="240" w:lineRule="auto"/>
        <w:ind w:firstLine="709"/>
        <w:jc w:val="both"/>
      </w:pPr>
    </w:p>
    <w:p w:rsidR="00FF74DA" w:rsidRDefault="00F11E90">
      <w:pPr>
        <w:pStyle w:val="2"/>
        <w:tabs>
          <w:tab w:val="left" w:pos="746"/>
        </w:tabs>
        <w:spacing w:after="0" w:line="240" w:lineRule="auto"/>
        <w:ind w:left="0" w:firstLine="709"/>
      </w:pPr>
      <w:bookmarkStart w:id="115" w:name="__RefHeading___10180"/>
      <w:bookmarkEnd w:id="115"/>
      <w:r>
        <w:t>Пояснительная</w:t>
      </w:r>
      <w:r>
        <w:rPr>
          <w:spacing w:val="-10"/>
        </w:rPr>
        <w:t xml:space="preserve"> </w:t>
      </w:r>
      <w:r>
        <w:rPr>
          <w:spacing w:val="-2"/>
        </w:rPr>
        <w:t>записка.</w:t>
      </w:r>
    </w:p>
    <w:p w:rsidR="00FF74DA" w:rsidRDefault="00F11E90">
      <w:pPr>
        <w:pStyle w:val="a6"/>
        <w:spacing w:after="0" w:line="240" w:lineRule="auto"/>
        <w:ind w:firstLine="709"/>
        <w:jc w:val="both"/>
      </w:pPr>
      <w:r>
        <w:t>Курс ориентирован на расширение   учебного предмета математика, структурирование знаний, выполнение практических работ.</w:t>
      </w:r>
    </w:p>
    <w:p w:rsidR="00FF74DA" w:rsidRDefault="00F11E90">
      <w:pPr>
        <w:pStyle w:val="a6"/>
        <w:spacing w:after="0" w:line="240" w:lineRule="auto"/>
        <w:ind w:firstLine="709"/>
        <w:jc w:val="both"/>
      </w:pPr>
      <w:r>
        <w:t>Общее число часов, отводимых учебном планом для изучения курса на уровень образования - 102 ч.</w:t>
      </w:r>
    </w:p>
    <w:tbl>
      <w:tblPr>
        <w:tblW w:w="0" w:type="auto"/>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24"/>
        <w:gridCol w:w="2492"/>
        <w:gridCol w:w="2425"/>
      </w:tblGrid>
      <w:tr w:rsidR="00FF74DA">
        <w:trPr>
          <w:trHeight w:val="587"/>
        </w:trPr>
        <w:tc>
          <w:tcPr>
            <w:tcW w:w="29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u w:val="none"/>
              </w:rPr>
            </w:pPr>
            <w:r>
              <w:rPr>
                <w:sz w:val="24"/>
                <w:u w:val="none"/>
              </w:rPr>
              <w:t>Класс/кол-во</w:t>
            </w:r>
            <w:r>
              <w:rPr>
                <w:spacing w:val="-3"/>
                <w:sz w:val="24"/>
                <w:u w:val="none"/>
              </w:rPr>
              <w:t xml:space="preserve"> </w:t>
            </w:r>
            <w:r>
              <w:rPr>
                <w:spacing w:val="-4"/>
                <w:sz w:val="24"/>
                <w:u w:val="none"/>
              </w:rPr>
              <w:t>часов</w:t>
            </w:r>
          </w:p>
        </w:tc>
        <w:tc>
          <w:tcPr>
            <w:tcW w:w="24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u w:val="none"/>
              </w:rPr>
            </w:pPr>
            <w:r>
              <w:rPr>
                <w:sz w:val="24"/>
                <w:u w:val="none"/>
              </w:rPr>
              <w:t xml:space="preserve">10 </w:t>
            </w:r>
            <w:r>
              <w:rPr>
                <w:spacing w:val="-2"/>
                <w:sz w:val="24"/>
                <w:u w:val="none"/>
              </w:rPr>
              <w:t>класс</w:t>
            </w:r>
          </w:p>
        </w:tc>
        <w:tc>
          <w:tcPr>
            <w:tcW w:w="24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u w:val="none"/>
              </w:rPr>
            </w:pPr>
            <w:r>
              <w:rPr>
                <w:sz w:val="24"/>
                <w:u w:val="none"/>
              </w:rPr>
              <w:t xml:space="preserve">11 </w:t>
            </w:r>
            <w:r>
              <w:rPr>
                <w:spacing w:val="-2"/>
                <w:sz w:val="24"/>
                <w:u w:val="none"/>
              </w:rPr>
              <w:t>класс</w:t>
            </w:r>
          </w:p>
        </w:tc>
      </w:tr>
      <w:tr w:rsidR="00FF74DA">
        <w:trPr>
          <w:trHeight w:val="294"/>
        </w:trPr>
        <w:tc>
          <w:tcPr>
            <w:tcW w:w="29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u w:val="none"/>
              </w:rPr>
            </w:pPr>
            <w:r>
              <w:rPr>
                <w:sz w:val="24"/>
                <w:u w:val="none"/>
              </w:rPr>
              <w:t>В</w:t>
            </w:r>
            <w:r>
              <w:rPr>
                <w:spacing w:val="-4"/>
                <w:sz w:val="24"/>
                <w:u w:val="none"/>
              </w:rPr>
              <w:t xml:space="preserve"> </w:t>
            </w:r>
            <w:r>
              <w:rPr>
                <w:spacing w:val="-2"/>
                <w:sz w:val="24"/>
                <w:u w:val="none"/>
              </w:rPr>
              <w:t>неделю</w:t>
            </w:r>
          </w:p>
        </w:tc>
        <w:tc>
          <w:tcPr>
            <w:tcW w:w="24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u w:val="none"/>
              </w:rPr>
            </w:pPr>
            <w:r>
              <w:rPr>
                <w:spacing w:val="-10"/>
                <w:sz w:val="24"/>
                <w:u w:val="none"/>
              </w:rPr>
              <w:t>1</w:t>
            </w:r>
          </w:p>
        </w:tc>
        <w:tc>
          <w:tcPr>
            <w:tcW w:w="24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u w:val="none"/>
              </w:rPr>
            </w:pPr>
            <w:r>
              <w:rPr>
                <w:spacing w:val="-10"/>
                <w:sz w:val="24"/>
                <w:u w:val="none"/>
              </w:rPr>
              <w:t>2</w:t>
            </w:r>
          </w:p>
        </w:tc>
      </w:tr>
      <w:tr w:rsidR="00FF74DA">
        <w:trPr>
          <w:trHeight w:val="292"/>
        </w:trPr>
        <w:tc>
          <w:tcPr>
            <w:tcW w:w="29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u w:val="none"/>
              </w:rPr>
            </w:pPr>
            <w:r>
              <w:rPr>
                <w:sz w:val="24"/>
                <w:u w:val="none"/>
              </w:rPr>
              <w:t>В</w:t>
            </w:r>
            <w:r>
              <w:rPr>
                <w:spacing w:val="-2"/>
                <w:sz w:val="24"/>
                <w:u w:val="none"/>
              </w:rPr>
              <w:t xml:space="preserve"> </w:t>
            </w:r>
            <w:r>
              <w:rPr>
                <w:spacing w:val="-5"/>
                <w:sz w:val="24"/>
                <w:u w:val="none"/>
              </w:rPr>
              <w:t>год</w:t>
            </w:r>
          </w:p>
        </w:tc>
        <w:tc>
          <w:tcPr>
            <w:tcW w:w="24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u w:val="none"/>
              </w:rPr>
            </w:pPr>
            <w:r>
              <w:rPr>
                <w:spacing w:val="-5"/>
                <w:sz w:val="24"/>
                <w:u w:val="none"/>
              </w:rPr>
              <w:t>34</w:t>
            </w:r>
          </w:p>
        </w:tc>
        <w:tc>
          <w:tcPr>
            <w:tcW w:w="24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u w:val="none"/>
              </w:rPr>
            </w:pPr>
            <w:r>
              <w:rPr>
                <w:spacing w:val="-5"/>
                <w:sz w:val="24"/>
                <w:u w:val="none"/>
              </w:rPr>
              <w:t>666</w:t>
            </w:r>
          </w:p>
        </w:tc>
      </w:tr>
    </w:tbl>
    <w:p w:rsidR="00FF74DA" w:rsidRDefault="00FF74DA">
      <w:pPr>
        <w:pStyle w:val="2"/>
        <w:tabs>
          <w:tab w:val="left" w:pos="746"/>
        </w:tabs>
        <w:spacing w:after="0" w:line="240" w:lineRule="auto"/>
        <w:ind w:left="0" w:firstLine="709"/>
      </w:pPr>
    </w:p>
    <w:p w:rsidR="00FF74DA" w:rsidRDefault="00F11E90">
      <w:pPr>
        <w:pStyle w:val="a6"/>
        <w:spacing w:after="0" w:line="240" w:lineRule="auto"/>
        <w:ind w:firstLine="709"/>
        <w:jc w:val="both"/>
        <w:rPr>
          <w:b/>
          <w:bCs/>
        </w:rPr>
      </w:pPr>
      <w:bookmarkStart w:id="116" w:name="__RefHeading___10181"/>
      <w:bookmarkEnd w:id="116"/>
      <w:r>
        <w:rPr>
          <w:b/>
          <w:bCs/>
        </w:rPr>
        <w:t>Планируемые результаты освоения учебного предмета</w:t>
      </w:r>
    </w:p>
    <w:p w:rsidR="00FF74DA" w:rsidRDefault="00F11E90">
      <w:pPr>
        <w:pStyle w:val="a6"/>
        <w:spacing w:after="0" w:line="240" w:lineRule="auto"/>
        <w:ind w:firstLine="709"/>
        <w:jc w:val="both"/>
      </w:pPr>
      <w:r>
        <w:t>Освоение учебного курса «Практикум по решению математических задач» обеспечивает достижение на уровне среднего общего образования следующих личностных, метапредметных и предметных образовательных результатов:</w:t>
      </w:r>
    </w:p>
    <w:p w:rsidR="00FF74DA" w:rsidRDefault="00F11E90">
      <w:pPr>
        <w:pStyle w:val="a6"/>
        <w:spacing w:after="0" w:line="240" w:lineRule="auto"/>
        <w:ind w:firstLine="709"/>
        <w:jc w:val="both"/>
      </w:pPr>
      <w:r>
        <w:t>ЛИЧНОСТНЫЕ РЕЗУЛЬТАТЫ</w:t>
      </w:r>
    </w:p>
    <w:p w:rsidR="00FF74DA" w:rsidRDefault="00F11E90">
      <w:pPr>
        <w:pStyle w:val="a6"/>
        <w:spacing w:after="0" w:line="240" w:lineRule="auto"/>
        <w:ind w:firstLine="709"/>
        <w:jc w:val="both"/>
      </w:pPr>
      <w:r>
        <w:t>гражданского воспитания:</w:t>
      </w:r>
    </w:p>
    <w:p w:rsidR="00FF74DA" w:rsidRDefault="00F11E90">
      <w:pPr>
        <w:pStyle w:val="a6"/>
        <w:spacing w:after="0" w:line="240" w:lineRule="auto"/>
        <w:ind w:firstLine="709"/>
        <w:jc w:val="both"/>
      </w:pPr>
      <w:r>
        <w:t>сформированность гражданской позиции обучающегося как активного и ответственного члена российского общества;</w:t>
      </w:r>
    </w:p>
    <w:p w:rsidR="00FF74DA" w:rsidRDefault="00F11E90">
      <w:pPr>
        <w:pStyle w:val="a6"/>
        <w:spacing w:after="0" w:line="240" w:lineRule="auto"/>
        <w:ind w:firstLine="709"/>
        <w:jc w:val="both"/>
      </w:pPr>
      <w:r>
        <w:t>осознание своих конституционных прав и обязанностей, уважение закона и правопорядка;</w:t>
      </w:r>
    </w:p>
    <w:p w:rsidR="00FF74DA" w:rsidRDefault="00F11E90">
      <w:pPr>
        <w:pStyle w:val="a6"/>
        <w:spacing w:after="0" w:line="240" w:lineRule="auto"/>
        <w:ind w:firstLine="709"/>
        <w:jc w:val="both"/>
      </w:pPr>
      <w:r>
        <w:t>принятие традиционных национальных, общечеловеческих гуманистических и демократических ценностей;</w:t>
      </w:r>
    </w:p>
    <w:p w:rsidR="00FF74DA" w:rsidRDefault="00F11E90">
      <w:pPr>
        <w:pStyle w:val="a6"/>
        <w:spacing w:after="0" w:line="240" w:lineRule="auto"/>
        <w:ind w:firstLine="709"/>
        <w:jc w:val="both"/>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F74DA" w:rsidRDefault="00F11E90">
      <w:pPr>
        <w:pStyle w:val="a6"/>
        <w:spacing w:after="0" w:line="240" w:lineRule="auto"/>
        <w:ind w:firstLine="709"/>
        <w:jc w:val="both"/>
      </w:pPr>
      <w: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FF74DA" w:rsidRDefault="00F11E90">
      <w:pPr>
        <w:pStyle w:val="a6"/>
        <w:spacing w:after="0" w:line="240" w:lineRule="auto"/>
        <w:ind w:firstLine="709"/>
        <w:jc w:val="both"/>
      </w:pPr>
      <w:r>
        <w:t>умение взаимодействовать с социальными институтами в соответствии с их функциями и назначением;</w:t>
      </w:r>
    </w:p>
    <w:p w:rsidR="00FF74DA" w:rsidRDefault="00F11E90">
      <w:pPr>
        <w:pStyle w:val="a6"/>
        <w:spacing w:after="0" w:line="240" w:lineRule="auto"/>
        <w:ind w:firstLine="709"/>
        <w:jc w:val="both"/>
      </w:pPr>
      <w:r>
        <w:t>готовность к гуманитарной и волонтерской деятельности;</w:t>
      </w:r>
    </w:p>
    <w:p w:rsidR="00FF74DA" w:rsidRDefault="00F11E90">
      <w:pPr>
        <w:pStyle w:val="a6"/>
        <w:spacing w:after="0" w:line="240" w:lineRule="auto"/>
        <w:ind w:firstLine="709"/>
        <w:jc w:val="both"/>
      </w:pPr>
      <w:r>
        <w:t>патриотического воспитания:</w:t>
      </w:r>
    </w:p>
    <w:p w:rsidR="00FF74DA" w:rsidRDefault="00F11E90">
      <w:pPr>
        <w:pStyle w:val="a6"/>
        <w:spacing w:after="0" w:line="240" w:lineRule="auto"/>
        <w:ind w:firstLine="709"/>
        <w:jc w:val="both"/>
      </w:pPr>
      <w:r>
        <w:t>сформированность  российской  гражданской  идентичности,  патриотизмауважения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74DA" w:rsidRDefault="00F11E90">
      <w:pPr>
        <w:pStyle w:val="a6"/>
        <w:spacing w:after="0" w:line="240" w:lineRule="auto"/>
        <w:ind w:firstLine="709"/>
        <w:jc w:val="both"/>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FF74DA" w:rsidRDefault="00F11E90">
      <w:pPr>
        <w:pStyle w:val="a6"/>
        <w:spacing w:after="0" w:line="240" w:lineRule="auto"/>
        <w:ind w:firstLine="709"/>
        <w:jc w:val="both"/>
      </w:pPr>
      <w:r>
        <w:t>идейная убежденность, готовность к служению и защите Отечества, ответственность за его судьбу;</w:t>
      </w:r>
    </w:p>
    <w:p w:rsidR="00FF74DA" w:rsidRDefault="00F11E90">
      <w:pPr>
        <w:pStyle w:val="a6"/>
        <w:spacing w:after="0" w:line="240" w:lineRule="auto"/>
        <w:ind w:firstLine="709"/>
        <w:jc w:val="both"/>
      </w:pPr>
      <w:r>
        <w:t>духовно-нравственного воспитания:</w:t>
      </w:r>
    </w:p>
    <w:p w:rsidR="00FF74DA" w:rsidRDefault="00F11E90">
      <w:pPr>
        <w:pStyle w:val="a6"/>
        <w:spacing w:after="0" w:line="240" w:lineRule="auto"/>
        <w:ind w:firstLine="709"/>
        <w:jc w:val="both"/>
      </w:pPr>
      <w:r>
        <w:t>осознание духовных ценностей российского народа;</w:t>
      </w:r>
    </w:p>
    <w:p w:rsidR="00FF74DA" w:rsidRDefault="00F11E90">
      <w:pPr>
        <w:pStyle w:val="a6"/>
        <w:spacing w:after="0" w:line="240" w:lineRule="auto"/>
        <w:ind w:firstLine="709"/>
        <w:jc w:val="both"/>
      </w:pPr>
      <w:r>
        <w:t>сформированность нравственного сознания, этического поведения;</w:t>
      </w:r>
    </w:p>
    <w:p w:rsidR="00FF74DA" w:rsidRDefault="00F11E90">
      <w:pPr>
        <w:pStyle w:val="a6"/>
        <w:spacing w:after="0" w:line="240" w:lineRule="auto"/>
        <w:ind w:firstLine="709"/>
        <w:jc w:val="both"/>
      </w:pPr>
      <w:r>
        <w:t>способность оценивать ситуацию и принимать осознанные решения, ориентируясь на морально-нравственные нормы и ценности;</w:t>
      </w:r>
    </w:p>
    <w:p w:rsidR="00FF74DA" w:rsidRDefault="00F11E90">
      <w:pPr>
        <w:pStyle w:val="a6"/>
        <w:spacing w:after="0" w:line="240" w:lineRule="auto"/>
        <w:ind w:firstLine="709"/>
        <w:jc w:val="both"/>
      </w:pPr>
      <w:r>
        <w:t>осознание личного вклада в построение устойчивого будущего;</w:t>
      </w:r>
    </w:p>
    <w:p w:rsidR="00FF74DA" w:rsidRDefault="00F11E90">
      <w:pPr>
        <w:pStyle w:val="a6"/>
        <w:spacing w:after="0" w:line="240" w:lineRule="auto"/>
        <w:ind w:firstLine="709"/>
        <w:jc w:val="both"/>
      </w:pPr>
      <w: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F74DA" w:rsidRDefault="00F11E90">
      <w:pPr>
        <w:pStyle w:val="a6"/>
        <w:spacing w:after="0" w:line="240" w:lineRule="auto"/>
        <w:ind w:firstLine="709"/>
        <w:jc w:val="both"/>
      </w:pPr>
      <w:r>
        <w:t>эстетического воспитания:</w:t>
      </w:r>
    </w:p>
    <w:p w:rsidR="00FF74DA" w:rsidRDefault="00F11E90">
      <w:pPr>
        <w:pStyle w:val="a6"/>
        <w:spacing w:after="0" w:line="240" w:lineRule="auto"/>
        <w:ind w:firstLine="709"/>
        <w:jc w:val="both"/>
      </w:pPr>
      <w:r>
        <w:t>эстетическое отношение к миру, включая эстетику быта, научного и технического творчества, спорта, труда и общественных отношений;</w:t>
      </w:r>
    </w:p>
    <w:p w:rsidR="00FF74DA" w:rsidRDefault="00F11E90">
      <w:pPr>
        <w:pStyle w:val="a6"/>
        <w:spacing w:after="0" w:line="240" w:lineRule="auto"/>
        <w:ind w:firstLine="709"/>
        <w:jc w:val="both"/>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74DA" w:rsidRDefault="00F11E90">
      <w:pPr>
        <w:pStyle w:val="a6"/>
        <w:spacing w:after="0" w:line="240" w:lineRule="auto"/>
        <w:ind w:firstLine="709"/>
        <w:jc w:val="both"/>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F74DA" w:rsidRDefault="00F11E90">
      <w:pPr>
        <w:pStyle w:val="a6"/>
        <w:spacing w:after="0" w:line="240" w:lineRule="auto"/>
        <w:ind w:firstLine="709"/>
        <w:jc w:val="both"/>
      </w:pPr>
      <w:r>
        <w:t>готовность к самовыражению в разных видах искусства, стремление проявлять качества творческой личности;</w:t>
      </w:r>
    </w:p>
    <w:p w:rsidR="00FF74DA" w:rsidRDefault="00F11E90">
      <w:pPr>
        <w:pStyle w:val="a6"/>
        <w:spacing w:after="0" w:line="240" w:lineRule="auto"/>
        <w:ind w:firstLine="709"/>
        <w:jc w:val="both"/>
      </w:pPr>
      <w:r>
        <w:t>физического воспитания:</w:t>
      </w:r>
    </w:p>
    <w:p w:rsidR="00FF74DA" w:rsidRDefault="00F11E90">
      <w:pPr>
        <w:pStyle w:val="a6"/>
        <w:spacing w:after="0" w:line="240" w:lineRule="auto"/>
        <w:ind w:firstLine="709"/>
        <w:jc w:val="both"/>
      </w:pPr>
      <w:r>
        <w:t>сформированность здорового и безопасного образа жизни, ответственного отношения к своему здоровью;</w:t>
      </w:r>
    </w:p>
    <w:p w:rsidR="00FF74DA" w:rsidRDefault="00F11E90">
      <w:pPr>
        <w:pStyle w:val="a6"/>
        <w:spacing w:after="0" w:line="240" w:lineRule="auto"/>
        <w:ind w:firstLine="709"/>
        <w:jc w:val="both"/>
      </w:pPr>
      <w:r>
        <w:t>потребность</w:t>
      </w:r>
      <w:r>
        <w:tab/>
        <w:t>в</w:t>
      </w:r>
      <w:r>
        <w:tab/>
        <w:t>физическом</w:t>
      </w:r>
      <w:r>
        <w:tab/>
        <w:t>совершенствовании,</w:t>
      </w:r>
      <w:r>
        <w:tab/>
        <w:t>занятиях</w:t>
      </w:r>
      <w:r>
        <w:tab/>
        <w:t>спортивно- оздоровительной деятельностью;</w:t>
      </w:r>
    </w:p>
    <w:p w:rsidR="00FF74DA" w:rsidRDefault="00F11E90">
      <w:pPr>
        <w:pStyle w:val="a6"/>
        <w:spacing w:after="0" w:line="240" w:lineRule="auto"/>
        <w:ind w:firstLine="709"/>
        <w:jc w:val="both"/>
      </w:pPr>
      <w:r>
        <w:t>активное неприятие вредных привычек и иных форм причинения вреда физическому и психическому здоровью;</w:t>
      </w:r>
    </w:p>
    <w:p w:rsidR="00FF74DA" w:rsidRDefault="00F11E90">
      <w:pPr>
        <w:pStyle w:val="a6"/>
        <w:spacing w:after="0" w:line="240" w:lineRule="auto"/>
        <w:ind w:firstLine="709"/>
        <w:jc w:val="both"/>
      </w:pPr>
      <w:r>
        <w:t>трудового воспитания:</w:t>
      </w:r>
    </w:p>
    <w:p w:rsidR="00FF74DA" w:rsidRDefault="00F11E90">
      <w:pPr>
        <w:pStyle w:val="a6"/>
        <w:spacing w:after="0" w:line="240" w:lineRule="auto"/>
        <w:ind w:firstLine="709"/>
        <w:jc w:val="both"/>
      </w:pPr>
      <w:r>
        <w:t>готовность к труду, осознание ценности мастерства, трудолюбие;</w:t>
      </w:r>
    </w:p>
    <w:p w:rsidR="00FF74DA" w:rsidRDefault="00F11E90">
      <w:pPr>
        <w:pStyle w:val="a6"/>
        <w:spacing w:after="0" w:line="240" w:lineRule="auto"/>
        <w:ind w:firstLine="709"/>
        <w:jc w:val="both"/>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F74DA" w:rsidRDefault="00F11E90">
      <w:pPr>
        <w:pStyle w:val="a6"/>
        <w:spacing w:after="0" w:line="240" w:lineRule="auto"/>
        <w:ind w:firstLine="709"/>
        <w:jc w:val="both"/>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F74DA" w:rsidRDefault="00F11E90">
      <w:pPr>
        <w:pStyle w:val="a6"/>
        <w:spacing w:after="0" w:line="240" w:lineRule="auto"/>
        <w:ind w:firstLine="709"/>
        <w:jc w:val="both"/>
      </w:pPr>
      <w:r>
        <w:t>готовность и способность к образованию и самообразованию на протяжении всей жизни;</w:t>
      </w:r>
    </w:p>
    <w:p w:rsidR="00FF74DA" w:rsidRDefault="00F11E90">
      <w:pPr>
        <w:pStyle w:val="a6"/>
        <w:spacing w:after="0" w:line="240" w:lineRule="auto"/>
        <w:ind w:firstLine="709"/>
        <w:jc w:val="both"/>
      </w:pPr>
      <w:r>
        <w:t>экологического воспитания:</w:t>
      </w:r>
    </w:p>
    <w:p w:rsidR="00FF74DA" w:rsidRDefault="00F11E90">
      <w:pPr>
        <w:pStyle w:val="a6"/>
        <w:spacing w:after="0" w:line="240" w:lineRule="auto"/>
        <w:ind w:firstLine="709"/>
        <w:jc w:val="both"/>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FF74DA" w:rsidRDefault="00F11E90">
      <w:pPr>
        <w:pStyle w:val="a6"/>
        <w:spacing w:after="0" w:line="240" w:lineRule="auto"/>
        <w:ind w:firstLine="709"/>
        <w:jc w:val="both"/>
      </w:pPr>
      <w:r>
        <w:t>планирование и осуществление действий в окружающей среде на основе знания целей устойчивого развития человечества;</w:t>
      </w:r>
    </w:p>
    <w:p w:rsidR="00FF74DA" w:rsidRDefault="00F11E90">
      <w:pPr>
        <w:pStyle w:val="a6"/>
        <w:spacing w:after="0" w:line="240" w:lineRule="auto"/>
        <w:ind w:firstLine="709"/>
        <w:jc w:val="both"/>
      </w:pPr>
      <w:r>
        <w:t>активное неприятие действий, приносящих вред окружающей среде;</w:t>
      </w:r>
    </w:p>
    <w:p w:rsidR="00FF74DA" w:rsidRDefault="00F11E90">
      <w:pPr>
        <w:pStyle w:val="a6"/>
        <w:spacing w:after="0" w:line="240" w:lineRule="auto"/>
        <w:ind w:firstLine="709"/>
        <w:jc w:val="both"/>
      </w:pPr>
      <w:r>
        <w:t>умение  прогнозировать  неблагоприятные  экологические  последствия</w:t>
      </w:r>
    </w:p>
    <w:p w:rsidR="00FF74DA" w:rsidRDefault="00F11E90">
      <w:pPr>
        <w:pStyle w:val="a6"/>
        <w:spacing w:after="0" w:line="240" w:lineRule="auto"/>
        <w:ind w:firstLine="709"/>
        <w:jc w:val="both"/>
      </w:pPr>
      <w:r>
        <w:t>предпринимаемых действий, предотвращать их;</w:t>
      </w:r>
    </w:p>
    <w:p w:rsidR="00FF74DA" w:rsidRDefault="00F11E90">
      <w:pPr>
        <w:pStyle w:val="a6"/>
        <w:spacing w:after="0" w:line="240" w:lineRule="auto"/>
        <w:ind w:firstLine="709"/>
        <w:jc w:val="both"/>
      </w:pPr>
      <w:r>
        <w:t>расширение опыта деятельности экологической направленности; ценности научного познания:</w:t>
      </w:r>
    </w:p>
    <w:p w:rsidR="00FF74DA" w:rsidRDefault="00F11E90">
      <w:pPr>
        <w:pStyle w:val="a6"/>
        <w:spacing w:after="0" w:line="240" w:lineRule="auto"/>
        <w:ind w:firstLine="709"/>
        <w:jc w:val="both"/>
      </w:pPr>
      <w: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pStyle w:val="a6"/>
        <w:spacing w:after="0" w:line="240" w:lineRule="auto"/>
        <w:ind w:firstLine="709"/>
        <w:jc w:val="both"/>
      </w:pPr>
      <w:r>
        <w:t>совершенствование языковой и читательской культуры как средства взаимодействия между людьми и познания мира;</w:t>
      </w:r>
    </w:p>
    <w:p w:rsidR="00FF74DA" w:rsidRDefault="00F11E90">
      <w:pPr>
        <w:pStyle w:val="a6"/>
        <w:spacing w:after="0" w:line="240" w:lineRule="auto"/>
        <w:ind w:firstLine="709"/>
        <w:jc w:val="both"/>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FF74DA" w:rsidRDefault="00FF74DA">
      <w:pPr>
        <w:pStyle w:val="a6"/>
        <w:spacing w:after="0" w:line="240" w:lineRule="auto"/>
        <w:ind w:firstLine="709"/>
        <w:jc w:val="both"/>
      </w:pPr>
    </w:p>
    <w:p w:rsidR="00FF74DA" w:rsidRDefault="00F11E90">
      <w:pPr>
        <w:pStyle w:val="a6"/>
        <w:spacing w:after="0" w:line="240" w:lineRule="auto"/>
        <w:ind w:firstLine="709"/>
        <w:jc w:val="both"/>
      </w:pPr>
      <w:r>
        <w:t>МЕТАПРЕДМЕТНЫЕ РЕЗУЛЬТАТЫ</w:t>
      </w:r>
    </w:p>
    <w:p w:rsidR="00FF74DA" w:rsidRDefault="00F11E90">
      <w:pPr>
        <w:pStyle w:val="a6"/>
        <w:spacing w:after="0" w:line="240" w:lineRule="auto"/>
        <w:ind w:firstLine="709"/>
        <w:jc w:val="both"/>
      </w:pPr>
      <w:r>
        <w:t xml:space="preserve">Овладение универсальными учебными познавательными действиями: </w:t>
      </w:r>
    </w:p>
    <w:p w:rsidR="00FF74DA" w:rsidRDefault="00F11E90">
      <w:pPr>
        <w:pStyle w:val="a6"/>
        <w:spacing w:after="0" w:line="240" w:lineRule="auto"/>
        <w:ind w:firstLine="709"/>
        <w:jc w:val="both"/>
      </w:pPr>
      <w:r>
        <w:t>а) базовые логические действия:</w:t>
      </w:r>
    </w:p>
    <w:p w:rsidR="00FF74DA" w:rsidRDefault="00F11E90">
      <w:pPr>
        <w:pStyle w:val="a6"/>
        <w:spacing w:after="0" w:line="240" w:lineRule="auto"/>
        <w:ind w:firstLine="709"/>
        <w:jc w:val="both"/>
      </w:pPr>
      <w:r>
        <w:t>самостоятельно формулировать и актуализировать проблему, рассматривать ее всесторонне;</w:t>
      </w:r>
    </w:p>
    <w:p w:rsidR="00FF74DA" w:rsidRDefault="00F11E90">
      <w:pPr>
        <w:pStyle w:val="a6"/>
        <w:spacing w:after="0" w:line="240" w:lineRule="auto"/>
        <w:ind w:firstLine="709"/>
        <w:jc w:val="both"/>
      </w:pPr>
      <w:r>
        <w:t>устанавливать существенный признак или основания для сравнения, классификации и обобщения;</w:t>
      </w:r>
    </w:p>
    <w:p w:rsidR="00FF74DA" w:rsidRDefault="00F11E90">
      <w:pPr>
        <w:pStyle w:val="a6"/>
        <w:spacing w:after="0" w:line="240" w:lineRule="auto"/>
        <w:ind w:firstLine="709"/>
        <w:jc w:val="both"/>
      </w:pPr>
      <w:r>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FF74DA" w:rsidRDefault="00F11E90">
      <w:pPr>
        <w:pStyle w:val="a6"/>
        <w:spacing w:after="0" w:line="240" w:lineRule="auto"/>
        <w:ind w:firstLine="709"/>
        <w:jc w:val="both"/>
      </w:pPr>
      <w:r>
        <w:t>вносить коррективы в деятельность, оценивать соответствие результатов целям, оценивать риски последствий деятельности;</w:t>
      </w:r>
    </w:p>
    <w:p w:rsidR="00FF74DA" w:rsidRDefault="00F11E90">
      <w:pPr>
        <w:pStyle w:val="a6"/>
        <w:spacing w:after="0" w:line="240" w:lineRule="auto"/>
        <w:ind w:firstLine="709"/>
        <w:jc w:val="both"/>
      </w:pPr>
      <w:r>
        <w:t>развивать креативное мышление при решении жизненных проблем;</w:t>
      </w:r>
    </w:p>
    <w:p w:rsidR="00FF74DA" w:rsidRDefault="00F11E90">
      <w:pPr>
        <w:pStyle w:val="a6"/>
        <w:spacing w:after="0" w:line="240" w:lineRule="auto"/>
        <w:ind w:firstLine="709"/>
        <w:jc w:val="both"/>
      </w:pPr>
      <w:r>
        <w:t xml:space="preserve"> б) базовые исследовательские действия:</w:t>
      </w:r>
    </w:p>
    <w:p w:rsidR="00FF74DA" w:rsidRDefault="00F11E90">
      <w:pPr>
        <w:pStyle w:val="a6"/>
        <w:spacing w:after="0" w:line="240" w:lineRule="auto"/>
        <w:ind w:firstLine="709"/>
        <w:jc w:val="both"/>
      </w:pPr>
      <w:r>
        <w:t>владеть навыками учебно-исследовательской и проектной деятельности, навыками разрешения проблем;</w:t>
      </w:r>
    </w:p>
    <w:p w:rsidR="00FF74DA" w:rsidRDefault="00F11E90">
      <w:pPr>
        <w:pStyle w:val="a6"/>
        <w:spacing w:after="0" w:line="240" w:lineRule="auto"/>
        <w:ind w:firstLine="709"/>
        <w:jc w:val="both"/>
      </w:pPr>
      <w:r>
        <w:t>способность и готовность к самостоятельному поиску методов решения практических задач, применению различных методов познания;</w:t>
      </w:r>
    </w:p>
    <w:p w:rsidR="00FF74DA" w:rsidRDefault="00F11E90">
      <w:pPr>
        <w:pStyle w:val="a6"/>
        <w:spacing w:after="0" w:line="240" w:lineRule="auto"/>
        <w:ind w:firstLine="709"/>
        <w:jc w:val="both"/>
      </w:pPr>
      <w: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pStyle w:val="a6"/>
        <w:spacing w:after="0" w:line="240" w:lineRule="auto"/>
        <w:ind w:firstLine="709"/>
        <w:jc w:val="both"/>
      </w:pPr>
      <w:r>
        <w:t>формирование научного типа мышления, владение научной терминологией, ключевыми понятиями и методами;</w:t>
      </w:r>
    </w:p>
    <w:p w:rsidR="00FF74DA" w:rsidRDefault="00F11E90">
      <w:pPr>
        <w:pStyle w:val="a6"/>
        <w:spacing w:after="0" w:line="240" w:lineRule="auto"/>
        <w:ind w:firstLine="709"/>
        <w:jc w:val="both"/>
      </w:pPr>
      <w:r>
        <w:t>ставить и формулировать собственные задачи в образовательной деятельности и жизненных ситуациях;</w:t>
      </w:r>
    </w:p>
    <w:p w:rsidR="00FF74DA" w:rsidRDefault="00F11E90">
      <w:pPr>
        <w:pStyle w:val="a6"/>
        <w:spacing w:after="0" w:line="240" w:lineRule="auto"/>
        <w:ind w:firstLine="709"/>
        <w:jc w:val="both"/>
      </w:pPr>
      <w: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FF74DA" w:rsidRDefault="00F11E90">
      <w:pPr>
        <w:pStyle w:val="a6"/>
        <w:spacing w:after="0" w:line="240" w:lineRule="auto"/>
        <w:ind w:firstLine="709"/>
        <w:jc w:val="both"/>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pStyle w:val="a6"/>
        <w:spacing w:after="0" w:line="240" w:lineRule="auto"/>
        <w:ind w:firstLine="709"/>
        <w:jc w:val="both"/>
      </w:pPr>
      <w:r>
        <w:t>давать оценку новым ситуациям, оценивать приобретенный опыт;</w:t>
      </w:r>
    </w:p>
    <w:p w:rsidR="00FF74DA" w:rsidRDefault="00F11E90">
      <w:pPr>
        <w:pStyle w:val="a6"/>
        <w:spacing w:after="0" w:line="240" w:lineRule="auto"/>
        <w:ind w:firstLine="709"/>
        <w:jc w:val="both"/>
      </w:pPr>
      <w:r>
        <w:t>разрабатывать план решения проблемы с учетом анализа имеющихся материальных и нематериальных ресурсов;</w:t>
      </w:r>
    </w:p>
    <w:p w:rsidR="00FF74DA" w:rsidRDefault="00F11E90">
      <w:pPr>
        <w:pStyle w:val="a6"/>
        <w:spacing w:after="0" w:line="240" w:lineRule="auto"/>
        <w:ind w:firstLine="709"/>
        <w:jc w:val="both"/>
      </w:pPr>
      <w:r>
        <w:t>осуществлять целенаправленный поиск переноса средств и способов действия в профессиональную среду;</w:t>
      </w:r>
    </w:p>
    <w:p w:rsidR="00FF74DA" w:rsidRDefault="00F11E90">
      <w:pPr>
        <w:pStyle w:val="a6"/>
        <w:spacing w:after="0" w:line="240" w:lineRule="auto"/>
        <w:ind w:firstLine="709"/>
        <w:jc w:val="both"/>
      </w:pPr>
      <w:r>
        <w:t>уметь переносить знания в познавательную и практическую области жизнедеятельности;</w:t>
      </w:r>
    </w:p>
    <w:p w:rsidR="00FF74DA" w:rsidRDefault="00F11E90">
      <w:pPr>
        <w:pStyle w:val="a6"/>
        <w:spacing w:after="0" w:line="240" w:lineRule="auto"/>
        <w:ind w:firstLine="709"/>
        <w:jc w:val="both"/>
      </w:pPr>
      <w:r>
        <w:t>уметь интегрировать знания из разных предметных областей;</w:t>
      </w:r>
    </w:p>
    <w:p w:rsidR="00FF74DA" w:rsidRDefault="00F11E90">
      <w:pPr>
        <w:pStyle w:val="a6"/>
        <w:spacing w:after="0" w:line="240" w:lineRule="auto"/>
        <w:ind w:firstLine="709"/>
        <w:jc w:val="both"/>
      </w:pPr>
      <w:r>
        <w:t>выдвигать новые идеи, предлагать оригинальные подходы и решения; ставить проблемы и задачи, допускающие альтернативные решения; в) работа с информацией:</w:t>
      </w:r>
    </w:p>
    <w:p w:rsidR="00FF74DA" w:rsidRDefault="00F11E90">
      <w:pPr>
        <w:pStyle w:val="a6"/>
        <w:spacing w:after="0" w:line="240" w:lineRule="auto"/>
        <w:ind w:firstLine="709"/>
        <w:jc w:val="both"/>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pStyle w:val="a6"/>
        <w:spacing w:after="0" w:line="240" w:lineRule="auto"/>
        <w:ind w:firstLine="709"/>
        <w:jc w:val="both"/>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F74DA" w:rsidRDefault="00F11E90">
      <w:pPr>
        <w:pStyle w:val="a6"/>
        <w:spacing w:after="0" w:line="240" w:lineRule="auto"/>
        <w:ind w:firstLine="709"/>
        <w:jc w:val="both"/>
      </w:pPr>
      <w:r>
        <w:t>оценивать достоверность, легитимность информации, ее соответствие правовым и морально-этическим нормам;</w:t>
      </w:r>
    </w:p>
    <w:p w:rsidR="00FF74DA" w:rsidRDefault="00F11E90">
      <w:pPr>
        <w:pStyle w:val="a6"/>
        <w:spacing w:after="0" w:line="240" w:lineRule="auto"/>
        <w:ind w:firstLine="709"/>
        <w:jc w:val="both"/>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pStyle w:val="a6"/>
        <w:spacing w:after="0" w:line="240" w:lineRule="auto"/>
        <w:ind w:firstLine="709"/>
        <w:jc w:val="both"/>
      </w:pPr>
      <w:r>
        <w:t>владеть навыками распознавания и защиты информации, информационной безопасности личности.</w:t>
      </w:r>
    </w:p>
    <w:p w:rsidR="00FF74DA" w:rsidRDefault="00F11E90">
      <w:pPr>
        <w:pStyle w:val="a6"/>
        <w:spacing w:after="0" w:line="240" w:lineRule="auto"/>
        <w:ind w:firstLine="709"/>
        <w:jc w:val="both"/>
      </w:pPr>
      <w:r>
        <w:t>Овладение универсальными коммуникативными действиями: а) общение:</w:t>
      </w:r>
    </w:p>
    <w:p w:rsidR="00FF74DA" w:rsidRDefault="00F11E90">
      <w:pPr>
        <w:pStyle w:val="a6"/>
        <w:spacing w:after="0" w:line="240" w:lineRule="auto"/>
        <w:ind w:firstLine="709"/>
        <w:jc w:val="both"/>
      </w:pPr>
      <w:r>
        <w:t>осуществлять коммуникации во всех сферах жизни;</w:t>
      </w:r>
    </w:p>
    <w:p w:rsidR="00FF74DA" w:rsidRDefault="00F11E90">
      <w:pPr>
        <w:pStyle w:val="a6"/>
        <w:spacing w:after="0" w:line="240" w:lineRule="auto"/>
        <w:ind w:firstLine="709"/>
        <w:jc w:val="both"/>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F74DA" w:rsidRDefault="00F11E90">
      <w:pPr>
        <w:pStyle w:val="a6"/>
        <w:spacing w:after="0" w:line="240" w:lineRule="auto"/>
        <w:ind w:firstLine="709"/>
        <w:jc w:val="both"/>
      </w:pPr>
      <w:r>
        <w:t>владеть различными способами общения и взаимодействия;</w:t>
      </w:r>
    </w:p>
    <w:p w:rsidR="00FF74DA" w:rsidRDefault="00F11E90">
      <w:pPr>
        <w:pStyle w:val="a6"/>
        <w:spacing w:after="0" w:line="240" w:lineRule="auto"/>
        <w:ind w:firstLine="709"/>
        <w:jc w:val="both"/>
      </w:pPr>
      <w:r>
        <w:t>аргументированно вести диалог, уметь смягчать конфликтные ситуации;</w:t>
      </w:r>
    </w:p>
    <w:p w:rsidR="00FF74DA" w:rsidRDefault="00F11E90">
      <w:pPr>
        <w:pStyle w:val="a6"/>
        <w:spacing w:after="0" w:line="240" w:lineRule="auto"/>
        <w:ind w:firstLine="709"/>
        <w:jc w:val="both"/>
      </w:pPr>
      <w:r>
        <w:t>развернуто и логично излагать свою точку зрения с использованием языковых средств;</w:t>
      </w:r>
    </w:p>
    <w:p w:rsidR="00FF74DA" w:rsidRDefault="00F11E90">
      <w:pPr>
        <w:pStyle w:val="a6"/>
        <w:spacing w:after="0" w:line="240" w:lineRule="auto"/>
        <w:ind w:firstLine="709"/>
        <w:jc w:val="both"/>
      </w:pPr>
      <w:r>
        <w:t>б) совместная деятельность:</w:t>
      </w:r>
    </w:p>
    <w:p w:rsidR="00FF74DA" w:rsidRDefault="00F11E90">
      <w:pPr>
        <w:pStyle w:val="a6"/>
        <w:spacing w:after="0" w:line="240" w:lineRule="auto"/>
        <w:ind w:firstLine="709"/>
        <w:jc w:val="both"/>
      </w:pPr>
      <w:r>
        <w:t>понимать и использовать преимущества командной и индивидуальной работы;</w:t>
      </w:r>
    </w:p>
    <w:p w:rsidR="00FF74DA" w:rsidRDefault="00F11E90">
      <w:pPr>
        <w:pStyle w:val="a6"/>
        <w:spacing w:after="0" w:line="240" w:lineRule="auto"/>
        <w:ind w:firstLine="709"/>
        <w:jc w:val="both"/>
      </w:pPr>
      <w:r>
        <w:t>выбирать тематику и методы совместных действий с учетом общих интересов и возможностей каждого члена коллектива;</w:t>
      </w:r>
    </w:p>
    <w:p w:rsidR="00FF74DA" w:rsidRDefault="00F11E90">
      <w:pPr>
        <w:pStyle w:val="a6"/>
        <w:spacing w:after="0" w:line="240" w:lineRule="auto"/>
        <w:ind w:firstLine="709"/>
        <w:jc w:val="both"/>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F74DA" w:rsidRDefault="00F11E90">
      <w:pPr>
        <w:pStyle w:val="a6"/>
        <w:spacing w:after="0" w:line="240" w:lineRule="auto"/>
        <w:ind w:firstLine="709"/>
        <w:jc w:val="both"/>
      </w:pPr>
      <w:r>
        <w:t>оценивать качество своего вклада и каждого участника команды в общий результат по разработанным критериям;</w:t>
      </w:r>
    </w:p>
    <w:p w:rsidR="00FF74DA" w:rsidRDefault="00F11E90">
      <w:pPr>
        <w:pStyle w:val="a6"/>
        <w:spacing w:after="0" w:line="240" w:lineRule="auto"/>
        <w:ind w:firstLine="709"/>
        <w:jc w:val="both"/>
      </w:pPr>
      <w:r>
        <w:t>предлагать новые проекты, оценивать идеи с позиции новизны, оригинальности, практической значимости;</w:t>
      </w:r>
    </w:p>
    <w:p w:rsidR="00FF74DA" w:rsidRDefault="00F11E90">
      <w:pPr>
        <w:pStyle w:val="a6"/>
        <w:spacing w:after="0" w:line="240" w:lineRule="auto"/>
        <w:ind w:firstLine="709"/>
        <w:jc w:val="both"/>
      </w:pPr>
      <w:r>
        <w:t>координировать и выполнять работу в условиях реального, виртуального и комбинированного взаимодействия;</w:t>
      </w:r>
    </w:p>
    <w:p w:rsidR="00FF74DA" w:rsidRDefault="00F11E90">
      <w:pPr>
        <w:pStyle w:val="a6"/>
        <w:spacing w:after="0" w:line="240" w:lineRule="auto"/>
        <w:ind w:firstLine="709"/>
        <w:jc w:val="both"/>
      </w:pPr>
      <w: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pStyle w:val="a6"/>
        <w:spacing w:after="0" w:line="240" w:lineRule="auto"/>
        <w:ind w:firstLine="709"/>
        <w:jc w:val="both"/>
      </w:pPr>
      <w:r>
        <w:t>Овладение универсальными регулятивными действиями:</w:t>
      </w:r>
    </w:p>
    <w:p w:rsidR="00FF74DA" w:rsidRDefault="00F11E90">
      <w:pPr>
        <w:pStyle w:val="a6"/>
        <w:spacing w:after="0" w:line="240" w:lineRule="auto"/>
        <w:ind w:firstLine="709"/>
        <w:jc w:val="both"/>
      </w:pPr>
      <w:r>
        <w:t>а) самоорганизация:</w:t>
      </w:r>
    </w:p>
    <w:p w:rsidR="00FF74DA" w:rsidRDefault="00F11E90">
      <w:pPr>
        <w:pStyle w:val="a6"/>
        <w:spacing w:after="0" w:line="240" w:lineRule="auto"/>
        <w:ind w:firstLine="709"/>
        <w:jc w:val="both"/>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pStyle w:val="a6"/>
        <w:spacing w:after="0" w:line="240" w:lineRule="auto"/>
        <w:ind w:firstLine="709"/>
        <w:jc w:val="both"/>
      </w:pPr>
      <w:r>
        <w:t>самостоятельно составлять план решения проблемы с учетом имеющихся ресурсов, собственных возможностей и предпочтений;</w:t>
      </w:r>
    </w:p>
    <w:p w:rsidR="00FF74DA" w:rsidRDefault="00F11E90">
      <w:pPr>
        <w:pStyle w:val="a6"/>
        <w:spacing w:after="0" w:line="240" w:lineRule="auto"/>
        <w:ind w:firstLine="709"/>
        <w:jc w:val="both"/>
      </w:pPr>
      <w:r>
        <w:t>давать оценку новым ситуациям;</w:t>
      </w:r>
    </w:p>
    <w:p w:rsidR="00FF74DA" w:rsidRDefault="00F11E90">
      <w:pPr>
        <w:pStyle w:val="a6"/>
        <w:spacing w:after="0" w:line="240" w:lineRule="auto"/>
        <w:ind w:firstLine="709"/>
        <w:jc w:val="both"/>
      </w:pPr>
      <w:r>
        <w:t>расширять рамки учебного предмета на основе личных предпочтений;</w:t>
      </w:r>
    </w:p>
    <w:p w:rsidR="00FF74DA" w:rsidRDefault="00F11E90">
      <w:pPr>
        <w:pStyle w:val="a6"/>
        <w:spacing w:after="0" w:line="240" w:lineRule="auto"/>
        <w:ind w:firstLine="709"/>
        <w:jc w:val="both"/>
      </w:pPr>
      <w:r>
        <w:t>делать осознанный выбор, аргументировать его, брать ответственность за решение; оценивать приобретенный опыт;</w:t>
      </w:r>
    </w:p>
    <w:p w:rsidR="00FF74DA" w:rsidRDefault="00F11E90">
      <w:pPr>
        <w:pStyle w:val="a6"/>
        <w:spacing w:after="0" w:line="240" w:lineRule="auto"/>
        <w:ind w:firstLine="709"/>
        <w:jc w:val="both"/>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pStyle w:val="a6"/>
        <w:spacing w:after="0" w:line="240" w:lineRule="auto"/>
        <w:ind w:firstLine="709"/>
        <w:jc w:val="both"/>
      </w:pPr>
      <w:r>
        <w:t>б) самоконтроль:</w:t>
      </w:r>
    </w:p>
    <w:p w:rsidR="00FF74DA" w:rsidRDefault="00F11E90">
      <w:pPr>
        <w:pStyle w:val="a6"/>
        <w:spacing w:after="0" w:line="240" w:lineRule="auto"/>
        <w:ind w:firstLine="709"/>
        <w:jc w:val="both"/>
      </w:pPr>
      <w:r>
        <w:t>давать оценку новым ситуациям, вносить коррективы в деятельность, оценивать соответствие результатов целям;</w:t>
      </w:r>
    </w:p>
    <w:p w:rsidR="00FF74DA" w:rsidRDefault="00F11E90">
      <w:pPr>
        <w:pStyle w:val="a6"/>
        <w:spacing w:after="0" w:line="240" w:lineRule="auto"/>
        <w:ind w:firstLine="709"/>
        <w:jc w:val="both"/>
      </w:pPr>
      <w:r>
        <w:t>владеть навыками познавательной рефлексии как осознания совершаемых действий и мыслительных процессов, их результатов и оснований;</w:t>
      </w:r>
    </w:p>
    <w:p w:rsidR="00FF74DA" w:rsidRDefault="00F11E90">
      <w:pPr>
        <w:pStyle w:val="a6"/>
        <w:spacing w:after="0" w:line="240" w:lineRule="auto"/>
        <w:ind w:firstLine="709"/>
        <w:jc w:val="both"/>
      </w:pPr>
      <w:r>
        <w:t>использовать приемы рефлексии для оценки ситуации, выбора верного решения; уметь оценивать риски и своевременно принимать решения по их снижению;</w:t>
      </w:r>
    </w:p>
    <w:p w:rsidR="00FF74DA" w:rsidRDefault="00F11E90">
      <w:pPr>
        <w:pStyle w:val="a6"/>
        <w:spacing w:after="0" w:line="240" w:lineRule="auto"/>
        <w:ind w:firstLine="709"/>
        <w:jc w:val="both"/>
      </w:pPr>
      <w:r>
        <w:t>в) эмоциональный интеллект, предполагающий сформированность:</w:t>
      </w:r>
    </w:p>
    <w:p w:rsidR="00FF74DA" w:rsidRDefault="00F11E90">
      <w:pPr>
        <w:pStyle w:val="a6"/>
        <w:spacing w:after="0" w:line="240" w:lineRule="auto"/>
        <w:ind w:firstLine="709"/>
        <w:jc w:val="both"/>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FF74DA" w:rsidRDefault="00F11E90">
      <w:pPr>
        <w:pStyle w:val="a6"/>
        <w:spacing w:after="0" w:line="240" w:lineRule="auto"/>
        <w:ind w:firstLine="709"/>
        <w:jc w:val="both"/>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F74DA" w:rsidRDefault="00F11E90">
      <w:pPr>
        <w:pStyle w:val="a6"/>
        <w:spacing w:after="0" w:line="240" w:lineRule="auto"/>
        <w:ind w:firstLine="709"/>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F74DA" w:rsidRDefault="00F11E90">
      <w:pPr>
        <w:pStyle w:val="a6"/>
        <w:spacing w:after="0" w:line="240" w:lineRule="auto"/>
        <w:ind w:firstLine="709"/>
        <w:jc w:val="both"/>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74DA" w:rsidRDefault="00F11E90">
      <w:pPr>
        <w:pStyle w:val="a6"/>
        <w:spacing w:after="0" w:line="240" w:lineRule="auto"/>
        <w:ind w:firstLine="709"/>
        <w:jc w:val="both"/>
      </w:pPr>
      <w:r>
        <w:t>социальных навыков, включающих способность выстраивать отношения с другими людьми, заботиться, проявлять интерес и разрешать конфликты;</w:t>
      </w:r>
    </w:p>
    <w:p w:rsidR="00FF74DA" w:rsidRDefault="00F11E90">
      <w:pPr>
        <w:pStyle w:val="a6"/>
        <w:spacing w:after="0" w:line="240" w:lineRule="auto"/>
        <w:ind w:firstLine="709"/>
        <w:jc w:val="both"/>
      </w:pPr>
      <w:r>
        <w:t>г) принятие себя и других людей:</w:t>
      </w:r>
    </w:p>
    <w:p w:rsidR="00FF74DA" w:rsidRDefault="00F11E90">
      <w:pPr>
        <w:pStyle w:val="a6"/>
        <w:spacing w:after="0" w:line="240" w:lineRule="auto"/>
        <w:ind w:firstLine="709"/>
        <w:jc w:val="both"/>
      </w:pPr>
      <w:r>
        <w:t>принимать себя, понимая свои недостатки и достоинства;</w:t>
      </w:r>
    </w:p>
    <w:p w:rsidR="00FF74DA" w:rsidRDefault="00F11E90">
      <w:pPr>
        <w:pStyle w:val="a6"/>
        <w:spacing w:after="0" w:line="240" w:lineRule="auto"/>
        <w:ind w:firstLine="709"/>
        <w:jc w:val="both"/>
      </w:pPr>
      <w:r>
        <w:t>принимать мотивы и аргументы других людей при анализе результатов деятельности; признавать свое право и право других людей на ошибки;</w:t>
      </w:r>
    </w:p>
    <w:p w:rsidR="00FF74DA" w:rsidRDefault="00F11E90">
      <w:pPr>
        <w:pStyle w:val="a6"/>
        <w:spacing w:after="0" w:line="240" w:lineRule="auto"/>
        <w:ind w:firstLine="709"/>
        <w:jc w:val="both"/>
      </w:pPr>
      <w:r>
        <w:t>развивать способность понимать мир с позиции другого человека.</w:t>
      </w:r>
    </w:p>
    <w:p w:rsidR="00FF74DA" w:rsidRDefault="00F11E90">
      <w:pPr>
        <w:pStyle w:val="a6"/>
        <w:spacing w:after="0" w:line="240" w:lineRule="auto"/>
        <w:ind w:firstLine="709"/>
        <w:jc w:val="both"/>
      </w:pPr>
      <w:r>
        <w:t xml:space="preserve">ПРЕДМЕТНЫЕ РЕЗУЛЬТАТЫ </w:t>
      </w:r>
    </w:p>
    <w:p w:rsidR="00FF74DA" w:rsidRDefault="00F11E90">
      <w:pPr>
        <w:pStyle w:val="a6"/>
        <w:spacing w:after="0" w:line="240" w:lineRule="auto"/>
        <w:ind w:firstLine="709"/>
        <w:jc w:val="both"/>
      </w:pPr>
      <w: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p w:rsidR="00FF74DA" w:rsidRDefault="00F11E90">
      <w:pPr>
        <w:pStyle w:val="a6"/>
        <w:spacing w:after="0" w:line="240" w:lineRule="auto"/>
        <w:ind w:firstLine="709"/>
        <w:jc w:val="both"/>
      </w:pPr>
      <w: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rsidR="00FF74DA" w:rsidRDefault="00F11E90">
      <w:pPr>
        <w:pStyle w:val="a6"/>
        <w:spacing w:after="0" w:line="240" w:lineRule="auto"/>
        <w:ind w:firstLine="709"/>
        <w:jc w:val="both"/>
      </w:pPr>
      <w:r>
        <w:t>сформированность умений моделировать реальные ситуации, исследовать построенные модели, интерпретировать полученный результат;</w:t>
      </w:r>
    </w:p>
    <w:p w:rsidR="00FF74DA" w:rsidRDefault="00F11E90">
      <w:pPr>
        <w:pStyle w:val="a6"/>
        <w:spacing w:after="0" w:line="240" w:lineRule="auto"/>
        <w:ind w:firstLine="709"/>
        <w:jc w:val="both"/>
      </w:pPr>
      <w: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FF74DA" w:rsidRDefault="00F11E90">
      <w:pPr>
        <w:pStyle w:val="a6"/>
        <w:spacing w:after="0" w:line="240" w:lineRule="auto"/>
        <w:ind w:firstLine="709"/>
        <w:jc w:val="both"/>
      </w:pPr>
      <w: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p w:rsidR="00FF74DA" w:rsidRDefault="00FF74DA">
      <w:pPr>
        <w:pStyle w:val="2"/>
        <w:tabs>
          <w:tab w:val="left" w:pos="746"/>
        </w:tabs>
        <w:spacing w:after="0" w:line="240" w:lineRule="auto"/>
        <w:ind w:left="0" w:firstLine="709"/>
        <w:rPr>
          <w:sz w:val="28"/>
          <w:szCs w:val="28"/>
        </w:rPr>
      </w:pPr>
    </w:p>
    <w:p w:rsidR="00FF74DA" w:rsidRDefault="00F11E90">
      <w:pPr>
        <w:pStyle w:val="2"/>
        <w:tabs>
          <w:tab w:val="left" w:pos="746"/>
        </w:tabs>
        <w:spacing w:after="0" w:line="240" w:lineRule="auto"/>
        <w:ind w:left="0" w:firstLine="709"/>
        <w:rPr>
          <w:sz w:val="28"/>
          <w:szCs w:val="28"/>
        </w:rPr>
      </w:pPr>
      <w:r>
        <w:rPr>
          <w:sz w:val="28"/>
          <w:szCs w:val="28"/>
        </w:rPr>
        <w:t>Содержание</w:t>
      </w:r>
      <w:r>
        <w:rPr>
          <w:spacing w:val="-4"/>
          <w:sz w:val="28"/>
          <w:szCs w:val="28"/>
        </w:rPr>
        <w:t xml:space="preserve"> </w:t>
      </w:r>
      <w:r>
        <w:rPr>
          <w:spacing w:val="-2"/>
          <w:sz w:val="28"/>
          <w:szCs w:val="28"/>
        </w:rPr>
        <w:t>учебного предмета</w:t>
      </w:r>
    </w:p>
    <w:p w:rsidR="00FF74DA" w:rsidRDefault="00F11E90">
      <w:pPr>
        <w:spacing w:after="0" w:line="240" w:lineRule="auto"/>
        <w:ind w:firstLine="709"/>
        <w:rPr>
          <w:rFonts w:ascii="Times New Roman" w:hAnsi="Times New Roman"/>
          <w:b/>
          <w:sz w:val="28"/>
          <w:szCs w:val="28"/>
        </w:rPr>
      </w:pPr>
      <w:r>
        <w:rPr>
          <w:rFonts w:ascii="Times New Roman" w:hAnsi="Times New Roman"/>
          <w:b/>
          <w:sz w:val="28"/>
          <w:szCs w:val="28"/>
          <w:u w:val="single"/>
        </w:rPr>
        <w:t>10</w:t>
      </w:r>
      <w:r>
        <w:rPr>
          <w:rFonts w:ascii="Times New Roman" w:hAnsi="Times New Roman"/>
          <w:b/>
          <w:spacing w:val="-1"/>
          <w:sz w:val="28"/>
          <w:szCs w:val="28"/>
          <w:u w:val="single"/>
        </w:rPr>
        <w:t xml:space="preserve"> </w:t>
      </w:r>
      <w:r>
        <w:rPr>
          <w:rFonts w:ascii="Times New Roman" w:hAnsi="Times New Roman"/>
          <w:b/>
          <w:spacing w:val="-2"/>
          <w:sz w:val="28"/>
          <w:szCs w:val="28"/>
          <w:u w:val="single"/>
        </w:rPr>
        <w:t>класс</w:t>
      </w:r>
    </w:p>
    <w:p w:rsidR="00FF74DA" w:rsidRDefault="00F11E90">
      <w:pPr>
        <w:pStyle w:val="2"/>
        <w:spacing w:after="0" w:line="240" w:lineRule="auto"/>
        <w:ind w:left="0" w:firstLine="709"/>
        <w:rPr>
          <w:sz w:val="28"/>
          <w:szCs w:val="28"/>
        </w:rPr>
      </w:pPr>
      <w:bookmarkStart w:id="117" w:name="__RefHeading___10182"/>
      <w:bookmarkEnd w:id="117"/>
      <w:r>
        <w:rPr>
          <w:spacing w:val="-2"/>
          <w:sz w:val="28"/>
          <w:szCs w:val="28"/>
        </w:rPr>
        <w:t>Введение</w:t>
      </w:r>
    </w:p>
    <w:p w:rsidR="00FF74DA" w:rsidRDefault="00F11E90">
      <w:pPr>
        <w:pStyle w:val="a6"/>
        <w:spacing w:after="0" w:line="240" w:lineRule="auto"/>
        <w:ind w:firstLine="709"/>
        <w:jc w:val="both"/>
        <w:rPr>
          <w:szCs w:val="28"/>
        </w:rPr>
      </w:pPr>
      <w:r>
        <w:rPr>
          <w:szCs w:val="28"/>
        </w:rPr>
        <w:t>Структура</w:t>
      </w:r>
      <w:r>
        <w:rPr>
          <w:spacing w:val="-4"/>
          <w:szCs w:val="28"/>
        </w:rPr>
        <w:t xml:space="preserve"> </w:t>
      </w:r>
      <w:r>
        <w:rPr>
          <w:szCs w:val="28"/>
        </w:rPr>
        <w:t>экзамена</w:t>
      </w:r>
      <w:r>
        <w:rPr>
          <w:spacing w:val="-4"/>
          <w:szCs w:val="28"/>
        </w:rPr>
        <w:t xml:space="preserve"> </w:t>
      </w:r>
      <w:r>
        <w:rPr>
          <w:szCs w:val="28"/>
        </w:rPr>
        <w:t>по</w:t>
      </w:r>
      <w:r>
        <w:rPr>
          <w:spacing w:val="1"/>
          <w:szCs w:val="28"/>
        </w:rPr>
        <w:t xml:space="preserve"> </w:t>
      </w:r>
      <w:r>
        <w:rPr>
          <w:szCs w:val="28"/>
        </w:rPr>
        <w:t>математике</w:t>
      </w:r>
      <w:r>
        <w:rPr>
          <w:spacing w:val="-3"/>
          <w:szCs w:val="28"/>
        </w:rPr>
        <w:t xml:space="preserve"> </w:t>
      </w:r>
      <w:r>
        <w:rPr>
          <w:szCs w:val="28"/>
        </w:rPr>
        <w:t>(база,</w:t>
      </w:r>
      <w:r>
        <w:rPr>
          <w:spacing w:val="-3"/>
          <w:szCs w:val="28"/>
        </w:rPr>
        <w:t xml:space="preserve"> </w:t>
      </w:r>
      <w:r>
        <w:rPr>
          <w:szCs w:val="28"/>
        </w:rPr>
        <w:t>профиль),</w:t>
      </w:r>
      <w:r>
        <w:rPr>
          <w:spacing w:val="-3"/>
          <w:szCs w:val="28"/>
        </w:rPr>
        <w:t xml:space="preserve"> </w:t>
      </w:r>
      <w:r>
        <w:rPr>
          <w:szCs w:val="28"/>
        </w:rPr>
        <w:t>КИМ,</w:t>
      </w:r>
      <w:r>
        <w:rPr>
          <w:spacing w:val="-2"/>
          <w:szCs w:val="28"/>
        </w:rPr>
        <w:t xml:space="preserve"> </w:t>
      </w:r>
      <w:r>
        <w:rPr>
          <w:szCs w:val="28"/>
        </w:rPr>
        <w:t>КЭС,</w:t>
      </w:r>
      <w:r>
        <w:rPr>
          <w:spacing w:val="-6"/>
          <w:szCs w:val="28"/>
        </w:rPr>
        <w:t xml:space="preserve"> </w:t>
      </w:r>
      <w:r>
        <w:rPr>
          <w:szCs w:val="28"/>
        </w:rPr>
        <w:t>критерии</w:t>
      </w:r>
      <w:r>
        <w:rPr>
          <w:spacing w:val="-2"/>
          <w:szCs w:val="28"/>
        </w:rPr>
        <w:t xml:space="preserve"> оценки.</w:t>
      </w:r>
    </w:p>
    <w:p w:rsidR="00FF74DA" w:rsidRDefault="00F11E90">
      <w:pPr>
        <w:pStyle w:val="a6"/>
        <w:spacing w:after="0" w:line="240" w:lineRule="auto"/>
        <w:ind w:firstLine="709"/>
        <w:jc w:val="both"/>
      </w:pPr>
      <w:r>
        <w:t>АЛГЕБРА</w:t>
      </w:r>
    </w:p>
    <w:p w:rsidR="00FF74DA" w:rsidRDefault="00F11E90">
      <w:pPr>
        <w:pStyle w:val="a6"/>
        <w:spacing w:after="0" w:line="240" w:lineRule="auto"/>
        <w:ind w:firstLine="709"/>
        <w:jc w:val="both"/>
      </w:pPr>
      <w:r>
        <w:t>Числа, корни и степени</w:t>
      </w:r>
    </w:p>
    <w:p w:rsidR="00FF74DA" w:rsidRDefault="00F11E90">
      <w:pPr>
        <w:pStyle w:val="a6"/>
        <w:spacing w:after="0" w:line="240" w:lineRule="auto"/>
        <w:ind w:firstLine="709"/>
        <w:jc w:val="both"/>
      </w:pPr>
      <w:r>
        <w:t>Целые числа. Решение текстовых задач с использованием свойств чисел и систем счисления, делимости, долей и частей, процентов, модулей чисел.</w:t>
      </w:r>
    </w:p>
    <w:p w:rsidR="00FF74DA" w:rsidRDefault="00F11E90">
      <w:pPr>
        <w:pStyle w:val="a6"/>
        <w:spacing w:after="0" w:line="240" w:lineRule="auto"/>
        <w:ind w:firstLine="709"/>
        <w:jc w:val="both"/>
      </w:pPr>
      <w:r>
        <w:t>Степень с натуральным показателем. Решение задач с использованием свойств степеней и корней.</w:t>
      </w:r>
    </w:p>
    <w:p w:rsidR="00FF74DA" w:rsidRDefault="00F11E90">
      <w:pPr>
        <w:pStyle w:val="a6"/>
        <w:spacing w:after="0" w:line="240" w:lineRule="auto"/>
        <w:ind w:firstLine="709"/>
        <w:jc w:val="both"/>
      </w:pPr>
      <w:r>
        <w:t>Дроби, проценты, рациональные числа. Решение задач с использованием свойств чисел и систем счисления, делимости, долей и частей, процентов, модулей чисел.</w:t>
      </w:r>
    </w:p>
    <w:p w:rsidR="00FF74DA" w:rsidRDefault="00F11E90">
      <w:pPr>
        <w:pStyle w:val="a6"/>
        <w:spacing w:after="0" w:line="240" w:lineRule="auto"/>
        <w:ind w:firstLine="709"/>
        <w:jc w:val="both"/>
      </w:pPr>
      <w:r>
        <w:t>Степень с целым показателем. Решение задач с использованием свойств степеней.</w:t>
      </w:r>
    </w:p>
    <w:p w:rsidR="00FF74DA" w:rsidRDefault="00F11E90">
      <w:pPr>
        <w:pStyle w:val="a6"/>
        <w:spacing w:after="0" w:line="240" w:lineRule="auto"/>
        <w:ind w:firstLine="709"/>
        <w:jc w:val="both"/>
      </w:pPr>
      <w:r>
        <w:t>Степень с действительным показателем, свойства степени.</w:t>
      </w:r>
    </w:p>
    <w:p w:rsidR="00FF74DA" w:rsidRDefault="00F11E90">
      <w:pPr>
        <w:pStyle w:val="a6"/>
        <w:spacing w:after="0" w:line="240" w:lineRule="auto"/>
        <w:ind w:firstLine="709"/>
        <w:jc w:val="both"/>
      </w:pPr>
      <w:r>
        <w:t>Тригонометрия</w:t>
      </w:r>
    </w:p>
    <w:p w:rsidR="00FF74DA" w:rsidRDefault="00F11E90">
      <w:pPr>
        <w:pStyle w:val="a6"/>
        <w:spacing w:after="0" w:line="240" w:lineRule="auto"/>
        <w:ind w:firstLine="709"/>
        <w:jc w:val="both"/>
      </w:pPr>
      <w:r>
        <w:t>Синус, косинус, тангенс, котангенс произвольного угла. Тригонометрическая окружность, радианная мера угла. Основное тригонометрическое тождество и следствия из него.</w:t>
      </w:r>
    </w:p>
    <w:p w:rsidR="00FF74DA" w:rsidRDefault="00F11E90">
      <w:pPr>
        <w:pStyle w:val="a6"/>
        <w:spacing w:after="0" w:line="240" w:lineRule="auto"/>
        <w:ind w:firstLine="709"/>
        <w:jc w:val="both"/>
      </w:pPr>
      <w:r>
        <w:t>Формулы приведения. Синус, косинус и тангенс суммы и разности двух углов. Синус и косинус двойного угла.</w:t>
      </w:r>
    </w:p>
    <w:p w:rsidR="00FF74DA" w:rsidRDefault="00F11E90">
      <w:pPr>
        <w:pStyle w:val="a6"/>
        <w:spacing w:after="0" w:line="240" w:lineRule="auto"/>
        <w:ind w:firstLine="709"/>
        <w:jc w:val="both"/>
      </w:pPr>
      <w:r>
        <w:t>Преобразования выражений</w:t>
      </w:r>
    </w:p>
    <w:p w:rsidR="00FF74DA" w:rsidRDefault="00F11E90">
      <w:pPr>
        <w:pStyle w:val="a6"/>
        <w:spacing w:after="0" w:line="240" w:lineRule="auto"/>
        <w:ind w:firstLine="709"/>
        <w:jc w:val="both"/>
      </w:pPr>
      <w:r>
        <w:t>Преобразования выражений, включающих арифметические операции. Решение задач с использованием свойств чисел и систем счисления, делимости, долей и частей, процентов, модулей чисел. Преобразования выражений, включающих операцию возведения в степень. Преобразования тригонометрических выражений. Модуль числа и его свойства.</w:t>
      </w:r>
    </w:p>
    <w:p w:rsidR="00FF74DA" w:rsidRDefault="00F11E90">
      <w:pPr>
        <w:pStyle w:val="a6"/>
        <w:spacing w:after="0" w:line="240" w:lineRule="auto"/>
        <w:ind w:firstLine="709"/>
        <w:jc w:val="both"/>
      </w:pPr>
      <w:r>
        <w:t>УРАВНЕНИЯ И НЕРАВЕНСТВА</w:t>
      </w:r>
    </w:p>
    <w:p w:rsidR="00FF74DA" w:rsidRDefault="00F11E90">
      <w:pPr>
        <w:pStyle w:val="a6"/>
        <w:spacing w:after="0" w:line="240" w:lineRule="auto"/>
        <w:ind w:firstLine="709"/>
        <w:jc w:val="both"/>
      </w:pPr>
      <w:r>
        <w:t>Уравнения</w:t>
      </w:r>
    </w:p>
    <w:p w:rsidR="00FF74DA" w:rsidRDefault="00F11E90">
      <w:pPr>
        <w:pStyle w:val="a6"/>
        <w:spacing w:after="0" w:line="240" w:lineRule="auto"/>
        <w:ind w:firstLine="709"/>
        <w:jc w:val="both"/>
      </w:pPr>
      <w:r>
        <w:t>Квадратные уравнения. Решение задач на движение и совместную работу с помощью линейных и квадратных уравнений и их систем.</w:t>
      </w:r>
    </w:p>
    <w:p w:rsidR="00FF74DA" w:rsidRDefault="00F11E90">
      <w:pPr>
        <w:pStyle w:val="a6"/>
        <w:spacing w:after="0" w:line="240" w:lineRule="auto"/>
        <w:ind w:firstLine="709"/>
        <w:jc w:val="both"/>
      </w:pPr>
      <w:r>
        <w:t>Рациональные уравнения. Решение задач с использованием свойств степеней и корней, многочленов, преобразований многочленов и дробно-рациональных выражений.</w:t>
      </w:r>
    </w:p>
    <w:p w:rsidR="00FF74DA" w:rsidRDefault="00F11E90">
      <w:pPr>
        <w:pStyle w:val="a6"/>
        <w:spacing w:after="0" w:line="240" w:lineRule="auto"/>
        <w:ind w:firstLine="709"/>
        <w:jc w:val="both"/>
      </w:pPr>
      <w:r>
        <w:t>Тригонометрические уравнения. Решение простейших тригонометрических уравнений. Различные типы тригонометрических уравнений.</w:t>
      </w:r>
    </w:p>
    <w:p w:rsidR="00FF74DA" w:rsidRDefault="00F11E90">
      <w:pPr>
        <w:pStyle w:val="a6"/>
        <w:spacing w:after="0" w:line="240" w:lineRule="auto"/>
        <w:ind w:firstLine="709"/>
        <w:jc w:val="both"/>
      </w:pPr>
      <w:r>
        <w:t>Простейшие системы уравнений с двумя неизвестными.</w:t>
      </w:r>
    </w:p>
    <w:p w:rsidR="00FF74DA" w:rsidRDefault="00F11E90">
      <w:pPr>
        <w:pStyle w:val="a6"/>
        <w:spacing w:after="0" w:line="240" w:lineRule="auto"/>
        <w:ind w:firstLine="709"/>
        <w:jc w:val="both"/>
      </w:pPr>
      <w:r>
        <w:t>Основные приёмы решения систем уравнений: подстановка и алгебраическое сложение.</w:t>
      </w:r>
    </w:p>
    <w:p w:rsidR="00FF74DA" w:rsidRDefault="00F11E90">
      <w:pPr>
        <w:pStyle w:val="a6"/>
        <w:spacing w:after="0" w:line="240" w:lineRule="auto"/>
        <w:ind w:firstLine="709"/>
        <w:jc w:val="both"/>
      </w:pPr>
      <w:r>
        <w:t>Решение текстовых задач с помощью уравнений и их систем (движение по прямой; движение по окружности; движение по воде; задачи на смеси и сплавы; задачи на совместную работу и на прогрессии).</w:t>
      </w:r>
    </w:p>
    <w:p w:rsidR="00FF74DA" w:rsidRDefault="00F11E90">
      <w:pPr>
        <w:pStyle w:val="a6"/>
        <w:spacing w:after="0" w:line="240" w:lineRule="auto"/>
        <w:ind w:firstLine="709"/>
        <w:jc w:val="both"/>
      </w:pPr>
      <w:r>
        <w:t>Неравенства</w:t>
      </w:r>
    </w:p>
    <w:p w:rsidR="00FF74DA" w:rsidRDefault="00F11E90">
      <w:pPr>
        <w:pStyle w:val="a6"/>
        <w:spacing w:after="0" w:line="240" w:lineRule="auto"/>
        <w:ind w:firstLine="709"/>
        <w:jc w:val="both"/>
      </w:pPr>
      <w:r>
        <w:t>Квадратные неравенства. Рациональные неравенства. Решение задач с помощью числовых неравенств и систем неравенств с одной переменной, с применением изображения числовых промежутков.</w:t>
      </w:r>
    </w:p>
    <w:p w:rsidR="00FF74DA" w:rsidRDefault="00F11E90">
      <w:pPr>
        <w:pStyle w:val="a6"/>
        <w:spacing w:after="0" w:line="240" w:lineRule="auto"/>
        <w:ind w:firstLine="709"/>
        <w:jc w:val="both"/>
      </w:pPr>
      <w:r>
        <w:t>Системы линейных неравенств. Системы неравенств с одной переменной. Метод интервалов для решения неравенств.</w:t>
      </w:r>
    </w:p>
    <w:p w:rsidR="00FF74DA" w:rsidRDefault="00F11E90">
      <w:pPr>
        <w:pStyle w:val="1"/>
        <w:tabs>
          <w:tab w:val="left" w:pos="537"/>
        </w:tabs>
        <w:spacing w:before="0" w:after="0" w:line="240" w:lineRule="auto"/>
        <w:ind w:left="0" w:firstLine="709"/>
      </w:pPr>
      <w:bookmarkStart w:id="118" w:name="__RefHeading___10183"/>
      <w:bookmarkEnd w:id="118"/>
      <w:r>
        <w:rPr>
          <w:spacing w:val="-2"/>
        </w:rPr>
        <w:t>ФУНКЦИИ</w:t>
      </w:r>
    </w:p>
    <w:p w:rsidR="00FF74DA" w:rsidRDefault="00F11E90">
      <w:pPr>
        <w:pStyle w:val="a6"/>
        <w:spacing w:after="0" w:line="240" w:lineRule="auto"/>
        <w:ind w:firstLine="709"/>
        <w:jc w:val="both"/>
      </w:pPr>
      <w:r>
        <w:t>Определение и график функции</w:t>
      </w:r>
    </w:p>
    <w:p w:rsidR="00FF74DA" w:rsidRDefault="00F11E90">
      <w:pPr>
        <w:pStyle w:val="a6"/>
        <w:spacing w:after="0" w:line="240" w:lineRule="auto"/>
        <w:ind w:firstLine="709"/>
        <w:jc w:val="both"/>
      </w:pPr>
      <w:r>
        <w:t>Функция, область определения функции. Множество значений функции. График функции. Примеры функциональных зависимостей в реальных процессах и явлениях. Обратные тригонометрические функции, их главные значения, свойства и графики.</w:t>
      </w:r>
    </w:p>
    <w:p w:rsidR="00FF74DA" w:rsidRDefault="00F11E90">
      <w:pPr>
        <w:pStyle w:val="a6"/>
        <w:spacing w:after="0" w:line="240" w:lineRule="auto"/>
        <w:ind w:firstLine="709"/>
        <w:jc w:val="both"/>
      </w:pPr>
      <w:r>
        <w:t>Преобразования графиков: параллельный перенос, симметрия относительно осей координат. Решение задач с использованием числовых функций и их графиков.</w:t>
      </w:r>
    </w:p>
    <w:p w:rsidR="00FF74DA" w:rsidRDefault="00F11E90">
      <w:pPr>
        <w:pStyle w:val="a6"/>
        <w:spacing w:after="0" w:line="240" w:lineRule="auto"/>
        <w:ind w:firstLine="709"/>
        <w:jc w:val="both"/>
      </w:pPr>
      <w:r>
        <w:t>Элементарное исследование функций</w:t>
      </w:r>
    </w:p>
    <w:p w:rsidR="00FF74DA" w:rsidRDefault="00F11E90">
      <w:pPr>
        <w:pStyle w:val="a6"/>
        <w:spacing w:after="0" w:line="240" w:lineRule="auto"/>
        <w:ind w:firstLine="709"/>
        <w:jc w:val="both"/>
      </w:pPr>
      <w:r>
        <w:t>Нули функции, промежутки знакопостоянства. Монотонность функции. Промежутки возрастания и убывания. Чётность и нечётность функции. Периодичность функции и наименьший период. Ограниченность функции. Точки экстремума (локального максимума и минимума) функции. Наибольшее и наименьшее значения функции.</w:t>
      </w:r>
    </w:p>
    <w:p w:rsidR="00FF74DA" w:rsidRDefault="00F11E90">
      <w:pPr>
        <w:pStyle w:val="a6"/>
        <w:spacing w:after="0" w:line="240" w:lineRule="auto"/>
        <w:ind w:firstLine="709"/>
        <w:jc w:val="both"/>
      </w:pPr>
      <w:r>
        <w:t>Основные элементарные функции</w:t>
      </w:r>
    </w:p>
    <w:p w:rsidR="00FF74DA" w:rsidRDefault="00F11E90">
      <w:pPr>
        <w:pStyle w:val="a6"/>
        <w:spacing w:after="0" w:line="240" w:lineRule="auto"/>
        <w:ind w:firstLine="709"/>
        <w:jc w:val="both"/>
      </w:pPr>
      <w:r>
        <w:t>Линейная функция, её график. Функция, описывающая обратную пропорциональную зависимость, её график. Квадратичная функция, её график. Использование свойств и графиков линейных и квадратичных функций, обратной пропорциональности. Тригонометрические функции, их графики.</w:t>
      </w:r>
    </w:p>
    <w:p w:rsidR="00FF74DA" w:rsidRDefault="00F11E90">
      <w:pPr>
        <w:pStyle w:val="a6"/>
        <w:spacing w:after="0" w:line="240" w:lineRule="auto"/>
        <w:ind w:firstLine="709"/>
        <w:jc w:val="both"/>
      </w:pPr>
      <w:r>
        <w:t>НАЧАЛА МАТЕМАТИЧЕСКОГО АНАЛИЗА</w:t>
      </w:r>
    </w:p>
    <w:p w:rsidR="00FF74DA" w:rsidRDefault="00F11E90">
      <w:pPr>
        <w:pStyle w:val="a6"/>
        <w:spacing w:after="0" w:line="240" w:lineRule="auto"/>
        <w:ind w:firstLine="709"/>
        <w:jc w:val="both"/>
      </w:pPr>
      <w:r>
        <w:t>Производная</w:t>
      </w:r>
    </w:p>
    <w:p w:rsidR="00FF74DA" w:rsidRDefault="00F11E90">
      <w:pPr>
        <w:pStyle w:val="a6"/>
        <w:spacing w:after="0" w:line="240" w:lineRule="auto"/>
        <w:ind w:firstLine="709"/>
        <w:jc w:val="both"/>
      </w:pPr>
      <w:r>
        <w:t>Понятие о производной функции, геометрический смысл производной. Физический смысл производной, нахождение скорости для процесса, заданного формулой или графиком. Уравнение касательной к графику функции. Правила дифференцирования: производные суммы, разности, произведения, частного. Производные основных элементарных функций. Вторая производная и её физический смысл.</w:t>
      </w:r>
    </w:p>
    <w:p w:rsidR="00FF74DA" w:rsidRDefault="00F11E90">
      <w:pPr>
        <w:pStyle w:val="a6"/>
        <w:spacing w:after="0" w:line="240" w:lineRule="auto"/>
        <w:ind w:firstLine="709"/>
        <w:jc w:val="both"/>
      </w:pPr>
      <w:r>
        <w:t>Исследование функций</w:t>
      </w:r>
    </w:p>
    <w:p w:rsidR="00FF74DA" w:rsidRDefault="00F11E90">
      <w:pPr>
        <w:pStyle w:val="a6"/>
        <w:spacing w:after="0" w:line="240" w:lineRule="auto"/>
        <w:ind w:firstLine="709"/>
        <w:jc w:val="both"/>
      </w:pPr>
      <w:r>
        <w:t>Применение производной к исследованию функций и построению графиков. Исследование элементарных функций на точки экстремума, наибольшее и наименьшее значение с помощью производной.</w:t>
      </w:r>
    </w:p>
    <w:p w:rsidR="00FF74DA" w:rsidRDefault="00F11E90">
      <w:pPr>
        <w:pStyle w:val="a6"/>
        <w:spacing w:after="0" w:line="240" w:lineRule="auto"/>
        <w:ind w:firstLine="709"/>
        <w:jc w:val="both"/>
      </w:pPr>
      <w:r>
        <w:t>ГЕОМЕТРИЯ</w:t>
      </w:r>
    </w:p>
    <w:p w:rsidR="00FF74DA" w:rsidRDefault="00F11E90">
      <w:pPr>
        <w:pStyle w:val="a6"/>
        <w:spacing w:after="0" w:line="240" w:lineRule="auto"/>
        <w:ind w:firstLine="709"/>
        <w:jc w:val="both"/>
      </w:pPr>
      <w:r>
        <w:t>Планиметрия</w:t>
      </w:r>
    </w:p>
    <w:p w:rsidR="00FF74DA" w:rsidRDefault="00F11E90">
      <w:pPr>
        <w:pStyle w:val="a6"/>
        <w:spacing w:after="0" w:line="240" w:lineRule="auto"/>
        <w:ind w:firstLine="709"/>
        <w:jc w:val="both"/>
      </w:pPr>
      <w:r>
        <w:t>Треугольник. Решение задач с использованием теорем о треугольниках, соотношений в прямоугольных треугольниках. Параллелограмм, прямоугольник, ромб, квадрат. Трапеция. Решение задач с использованием фактов, связанных с четырёхугольниками. Окружность и круг. Окружность, вписанная в треугольник, и окружность, описанная около треугольника. Многоугольник. Сумма углов выпуклого многоугольника. Правильные многоугольники. Вписанная окружность и описанная окружность правильного многоугольника.</w:t>
      </w:r>
    </w:p>
    <w:p w:rsidR="00FF74DA" w:rsidRDefault="00F11E90">
      <w:pPr>
        <w:pStyle w:val="a6"/>
        <w:spacing w:after="0" w:line="240" w:lineRule="auto"/>
        <w:ind w:firstLine="709"/>
        <w:jc w:val="both"/>
      </w:pPr>
      <w:r>
        <w:t>Измерение геометрических величин</w:t>
      </w:r>
    </w:p>
    <w:p w:rsidR="00FF74DA" w:rsidRDefault="00F11E90">
      <w:pPr>
        <w:pStyle w:val="a6"/>
        <w:spacing w:after="0" w:line="240" w:lineRule="auto"/>
        <w:ind w:firstLine="709"/>
        <w:jc w:val="both"/>
      </w:pPr>
      <w:r>
        <w:t>Величина угла, градусная мера угла, соответствие между величиной угла и длиной дуги окружности. Угол между прямыми в пространстве, угол между прямой и плоскостью, угол между плоскостями. Длина отрезка, ломаной, окружности; периметр многоугольника. Расстояние от точки до прямой, от точки до плоскости; расстояние между параллельными и скрещивающимися прямыми; расстояние между параллельными плоскостями. Площадь треугольника, параллелограмма, трапеции, круга, сектора.</w:t>
      </w:r>
    </w:p>
    <w:p w:rsidR="00FF74DA" w:rsidRDefault="00F11E90">
      <w:pPr>
        <w:pStyle w:val="a6"/>
        <w:spacing w:after="0" w:line="240" w:lineRule="auto"/>
        <w:ind w:firstLine="709"/>
        <w:jc w:val="both"/>
      </w:pPr>
      <w:r>
        <w:t>ЭЛЕМЕНТЫ КОМБИНАТОРИКИ, СТАТИСТИКИ И ТЕОРИИ ВЕРОЯТНОСТЕЙ</w:t>
      </w:r>
    </w:p>
    <w:p w:rsidR="00FF74DA" w:rsidRDefault="00F11E90">
      <w:pPr>
        <w:pStyle w:val="a6"/>
        <w:spacing w:after="0" w:line="240" w:lineRule="auto"/>
        <w:ind w:firstLine="709"/>
        <w:jc w:val="both"/>
      </w:pPr>
      <w:r>
        <w:t>Элементы комбинаторики</w:t>
      </w:r>
    </w:p>
    <w:p w:rsidR="00FF74DA" w:rsidRDefault="00F11E90">
      <w:pPr>
        <w:pStyle w:val="a6"/>
        <w:spacing w:after="0" w:line="240" w:lineRule="auto"/>
        <w:ind w:firstLine="709"/>
        <w:jc w:val="both"/>
      </w:pPr>
      <w:r>
        <w:t>Поочерёдный и одновременный выбор. Формулы числа сочетаний и перестановок.</w:t>
      </w:r>
    </w:p>
    <w:p w:rsidR="00FF74DA" w:rsidRDefault="00F11E90">
      <w:pPr>
        <w:pStyle w:val="a6"/>
        <w:spacing w:after="0" w:line="240" w:lineRule="auto"/>
        <w:ind w:firstLine="709"/>
        <w:jc w:val="both"/>
      </w:pPr>
      <w:r>
        <w:t>Бином Ньютона.</w:t>
      </w:r>
    </w:p>
    <w:p w:rsidR="00FF74DA" w:rsidRDefault="00F11E90">
      <w:pPr>
        <w:pStyle w:val="a6"/>
        <w:spacing w:after="0" w:line="240" w:lineRule="auto"/>
        <w:ind w:firstLine="709"/>
        <w:jc w:val="both"/>
      </w:pPr>
      <w:r>
        <w:t>Элементы статистики</w:t>
      </w:r>
    </w:p>
    <w:p w:rsidR="00FF74DA" w:rsidRDefault="00F11E90">
      <w:pPr>
        <w:pStyle w:val="a6"/>
        <w:spacing w:after="0" w:line="240" w:lineRule="auto"/>
        <w:ind w:firstLine="709"/>
        <w:jc w:val="both"/>
      </w:pPr>
      <w:r>
        <w:t>Табличное и графическое представление данных. Числовые характеристики рядов данных. Решение задач на применение описательных характеристик числовых наборов:</w:t>
      </w:r>
    </w:p>
    <w:p w:rsidR="00FF74DA" w:rsidRDefault="00F11E90">
      <w:pPr>
        <w:pStyle w:val="a6"/>
        <w:spacing w:after="0" w:line="240" w:lineRule="auto"/>
        <w:ind w:firstLine="709"/>
        <w:jc w:val="both"/>
      </w:pPr>
      <w:r>
        <w:t>средних, наибольшего и наименьшего значения, размаха, дисперсии и стандартного отклонения.</w:t>
      </w:r>
    </w:p>
    <w:p w:rsidR="00FF74DA" w:rsidRDefault="00F11E90">
      <w:pPr>
        <w:pStyle w:val="a6"/>
        <w:spacing w:after="0" w:line="240" w:lineRule="auto"/>
        <w:ind w:firstLine="709"/>
        <w:jc w:val="both"/>
      </w:pPr>
      <w:r>
        <w:t>Решение тренировочных вариантов ЕГЭ по математике. 11 класс</w:t>
      </w:r>
    </w:p>
    <w:p w:rsidR="00FF74DA" w:rsidRDefault="00F11E90">
      <w:pPr>
        <w:pStyle w:val="a6"/>
        <w:spacing w:after="0" w:line="240" w:lineRule="auto"/>
        <w:ind w:firstLine="709"/>
        <w:jc w:val="both"/>
      </w:pPr>
      <w:r>
        <w:t>АЛГЕБРА</w:t>
      </w:r>
    </w:p>
    <w:p w:rsidR="00FF74DA" w:rsidRDefault="00F11E90">
      <w:pPr>
        <w:pStyle w:val="a6"/>
        <w:spacing w:after="0" w:line="240" w:lineRule="auto"/>
        <w:ind w:firstLine="709"/>
        <w:jc w:val="both"/>
      </w:pPr>
      <w:r>
        <w:t>Числа, корни и степени</w:t>
      </w:r>
    </w:p>
    <w:p w:rsidR="00FF74DA" w:rsidRDefault="00F11E90">
      <w:pPr>
        <w:pStyle w:val="a6"/>
        <w:spacing w:after="0" w:line="240" w:lineRule="auto"/>
        <w:ind w:firstLine="709"/>
        <w:jc w:val="both"/>
      </w:pPr>
      <w:r>
        <w:t>Степень с натуральным показателем. Решение задач с использованием свойств степеней и корней. Степень с действительным показателем, свойства степени.</w:t>
      </w:r>
    </w:p>
    <w:p w:rsidR="00FF74DA" w:rsidRDefault="00F11E90">
      <w:pPr>
        <w:pStyle w:val="a6"/>
        <w:spacing w:after="0" w:line="240" w:lineRule="auto"/>
        <w:ind w:firstLine="709"/>
        <w:jc w:val="both"/>
      </w:pPr>
      <w:r>
        <w:t>Дроби, проценты, рациональные числа. Решение задач с использованием свойств чисел и систем счисления, делимости, долей и частей, процентов, модулей чисел.</w:t>
      </w:r>
    </w:p>
    <w:p w:rsidR="00FF74DA" w:rsidRDefault="00F11E90">
      <w:pPr>
        <w:pStyle w:val="a6"/>
        <w:spacing w:after="0" w:line="240" w:lineRule="auto"/>
        <w:ind w:firstLine="709"/>
        <w:jc w:val="both"/>
      </w:pPr>
      <w:r>
        <w:t>Степень с действительным показателем, свойства степени.</w:t>
      </w:r>
    </w:p>
    <w:p w:rsidR="00FF74DA" w:rsidRDefault="00F11E90">
      <w:pPr>
        <w:pStyle w:val="a6"/>
        <w:spacing w:after="0" w:line="240" w:lineRule="auto"/>
        <w:ind w:firstLine="709"/>
        <w:jc w:val="both"/>
      </w:pPr>
      <w:r>
        <w:t>Корень степени n &gt; 1 и его свойства. Решение задач с использованием свойств степеней и корней.</w:t>
      </w:r>
    </w:p>
    <w:p w:rsidR="00FF74DA" w:rsidRDefault="00F11E90">
      <w:pPr>
        <w:pStyle w:val="a6"/>
        <w:spacing w:after="0" w:line="240" w:lineRule="auto"/>
        <w:ind w:firstLine="709"/>
        <w:jc w:val="both"/>
      </w:pPr>
      <w:r>
        <w:t>Степень с рациональным показателем и её свойства. Решение задач с использованием свойств степеней и корней. Степень с действительным показателем, свойства степени.</w:t>
      </w:r>
    </w:p>
    <w:p w:rsidR="00FF74DA" w:rsidRDefault="00F11E90">
      <w:pPr>
        <w:pStyle w:val="a6"/>
        <w:spacing w:after="0" w:line="240" w:lineRule="auto"/>
        <w:ind w:firstLine="709"/>
        <w:jc w:val="both"/>
      </w:pPr>
      <w:r>
        <w:t>Логарифмы</w:t>
      </w:r>
    </w:p>
    <w:p w:rsidR="00FF74DA" w:rsidRDefault="00F11E90">
      <w:pPr>
        <w:pStyle w:val="a6"/>
        <w:spacing w:after="0" w:line="240" w:lineRule="auto"/>
        <w:ind w:firstLine="709"/>
        <w:jc w:val="both"/>
      </w:pPr>
      <w:r>
        <w:t>Логарифм числа, свойства логарифма. Десятичный и натуральный логарифмы, число</w:t>
      </w:r>
    </w:p>
    <w:p w:rsidR="00FF74DA" w:rsidRDefault="00F11E90">
      <w:pPr>
        <w:pStyle w:val="a6"/>
        <w:spacing w:after="0" w:line="240" w:lineRule="auto"/>
        <w:ind w:firstLine="709"/>
        <w:jc w:val="both"/>
      </w:pPr>
      <w:r>
        <w:t>Преобразования выражений</w:t>
      </w:r>
    </w:p>
    <w:p w:rsidR="00FF74DA" w:rsidRDefault="00F11E90">
      <w:pPr>
        <w:pStyle w:val="a6"/>
        <w:spacing w:after="0" w:line="240" w:lineRule="auto"/>
        <w:ind w:firstLine="709"/>
        <w:jc w:val="both"/>
      </w:pPr>
      <w:r>
        <w:t>Решение задач с использованием свойств чисел и систем счисления, делимости, долей</w:t>
      </w:r>
    </w:p>
    <w:p w:rsidR="00FF74DA" w:rsidRDefault="00F11E90">
      <w:pPr>
        <w:pStyle w:val="a6"/>
        <w:spacing w:after="0" w:line="240" w:lineRule="auto"/>
        <w:ind w:firstLine="709"/>
        <w:jc w:val="both"/>
      </w:pPr>
      <w:r>
        <w:t>и частей, процентов, модулей чисел. Преобразования выражений, включающих корни натуральной степени. Преобразования тригонометрических выражений. Преобразование логарифмических выражений. Модуль числа и его свойства.</w:t>
      </w:r>
    </w:p>
    <w:p w:rsidR="00FF74DA" w:rsidRDefault="00F11E90">
      <w:pPr>
        <w:pStyle w:val="a6"/>
        <w:spacing w:after="0" w:line="240" w:lineRule="auto"/>
        <w:ind w:firstLine="709"/>
        <w:jc w:val="both"/>
      </w:pPr>
      <w:r>
        <w:t>УРАВНЕНИЯ И НЕРАВЕНСТВА</w:t>
      </w:r>
    </w:p>
    <w:p w:rsidR="00FF74DA" w:rsidRDefault="00F11E90">
      <w:pPr>
        <w:pStyle w:val="a6"/>
        <w:spacing w:after="0" w:line="240" w:lineRule="auto"/>
        <w:ind w:firstLine="709"/>
        <w:jc w:val="both"/>
      </w:pPr>
      <w:r>
        <w:t>Уравнения</w:t>
      </w:r>
    </w:p>
    <w:p w:rsidR="00FF74DA" w:rsidRDefault="00F11E90">
      <w:pPr>
        <w:pStyle w:val="a6"/>
        <w:spacing w:after="0" w:line="240" w:lineRule="auto"/>
        <w:ind w:firstLine="709"/>
        <w:jc w:val="both"/>
      </w:pPr>
      <w:r>
        <w:t>Рациональные уравнения. Простейшие иррациональные уравнения. Решение задач с использованием свойств степеней и корней, многочленов, преобразований многочленов и дробно-рациональных выражений.</w:t>
      </w:r>
    </w:p>
    <w:p w:rsidR="00FF74DA" w:rsidRDefault="00F11E90">
      <w:pPr>
        <w:pStyle w:val="a6"/>
        <w:spacing w:after="0" w:line="240" w:lineRule="auto"/>
        <w:ind w:firstLine="709"/>
      </w:pPr>
      <w:r>
        <w:t>Тригонометрические уравнения. Решение простейших тригонометрических уравнений. Различные типы тригонометрических уравнений.</w:t>
      </w:r>
    </w:p>
    <w:p w:rsidR="00FF74DA" w:rsidRDefault="00F11E90">
      <w:pPr>
        <w:pStyle w:val="a6"/>
        <w:spacing w:after="0" w:line="240" w:lineRule="auto"/>
        <w:ind w:firstLine="709"/>
      </w:pPr>
      <w:r>
        <w:t>Показательные</w:t>
      </w:r>
      <w:r>
        <w:rPr>
          <w:spacing w:val="-6"/>
        </w:rPr>
        <w:t xml:space="preserve"> </w:t>
      </w:r>
      <w:r>
        <w:t>и</w:t>
      </w:r>
      <w:r>
        <w:rPr>
          <w:spacing w:val="-4"/>
        </w:rPr>
        <w:t xml:space="preserve"> </w:t>
      </w:r>
      <w:r>
        <w:t>логарифмические</w:t>
      </w:r>
      <w:r>
        <w:rPr>
          <w:spacing w:val="-2"/>
        </w:rPr>
        <w:t xml:space="preserve"> уравнения.</w:t>
      </w:r>
    </w:p>
    <w:p w:rsidR="00FF74DA" w:rsidRDefault="00F11E90">
      <w:pPr>
        <w:pStyle w:val="a6"/>
        <w:spacing w:after="0" w:line="240" w:lineRule="auto"/>
        <w:ind w:firstLine="709"/>
        <w:jc w:val="both"/>
      </w:pPr>
      <w:r>
        <w:t>Простейшие системы уравнений с двумя неизвестными.</w:t>
      </w:r>
    </w:p>
    <w:p w:rsidR="00FF74DA" w:rsidRDefault="00F11E90">
      <w:pPr>
        <w:pStyle w:val="a6"/>
        <w:spacing w:after="0" w:line="240" w:lineRule="auto"/>
        <w:ind w:firstLine="709"/>
        <w:jc w:val="both"/>
      </w:pPr>
      <w:r>
        <w:t>Основные приёмы решения систем уравнений: подстановка и алгебраическое сложение.</w:t>
      </w:r>
    </w:p>
    <w:p w:rsidR="00FF74DA" w:rsidRDefault="00F11E90">
      <w:pPr>
        <w:pStyle w:val="a6"/>
        <w:spacing w:after="0" w:line="240" w:lineRule="auto"/>
        <w:ind w:firstLine="709"/>
        <w:jc w:val="both"/>
      </w:pPr>
      <w:r>
        <w:t>Использование свойств и графиков функций при решении уравнений. Графическое решение уравнений.</w:t>
      </w:r>
    </w:p>
    <w:p w:rsidR="00FF74DA" w:rsidRDefault="00F11E90">
      <w:pPr>
        <w:pStyle w:val="a6"/>
        <w:spacing w:after="0" w:line="240" w:lineRule="auto"/>
        <w:ind w:firstLine="709"/>
        <w:jc w:val="both"/>
      </w:pPr>
      <w:r>
        <w:t>Решение текстовых задач с помощью уравнений и их систем (движение по прямой; движение по окружности; движение по воде; задачи на смеси и сплавы; задачи на совместную работу и на прогрессии).</w:t>
      </w:r>
    </w:p>
    <w:p w:rsidR="00FF74DA" w:rsidRDefault="00F11E90">
      <w:pPr>
        <w:pStyle w:val="a6"/>
        <w:spacing w:after="0" w:line="240" w:lineRule="auto"/>
        <w:ind w:firstLine="709"/>
        <w:jc w:val="both"/>
      </w:pPr>
      <w:r>
        <w:t>Применение математических методов для решения содержательных задач из различных областей науки и практики. Интерпретация результата, учёт реальных ограничений.</w:t>
      </w:r>
    </w:p>
    <w:p w:rsidR="00FF74DA" w:rsidRDefault="00F11E90">
      <w:pPr>
        <w:pStyle w:val="a6"/>
        <w:spacing w:after="0" w:line="240" w:lineRule="auto"/>
        <w:ind w:firstLine="709"/>
        <w:jc w:val="both"/>
      </w:pPr>
      <w:r>
        <w:t>Неравенства. Решение</w:t>
      </w:r>
      <w:r>
        <w:rPr>
          <w:spacing w:val="76"/>
        </w:rPr>
        <w:t xml:space="preserve"> </w:t>
      </w:r>
      <w:r>
        <w:t>задач</w:t>
      </w:r>
      <w:r>
        <w:rPr>
          <w:spacing w:val="79"/>
        </w:rPr>
        <w:t xml:space="preserve"> </w:t>
      </w:r>
      <w:r>
        <w:t>с</w:t>
      </w:r>
      <w:r>
        <w:rPr>
          <w:spacing w:val="78"/>
        </w:rPr>
        <w:t xml:space="preserve"> </w:t>
      </w:r>
      <w:r>
        <w:t>помощью</w:t>
      </w:r>
      <w:r>
        <w:rPr>
          <w:spacing w:val="75"/>
        </w:rPr>
        <w:t xml:space="preserve"> </w:t>
      </w:r>
      <w:r>
        <w:t>числовых</w:t>
      </w:r>
      <w:r>
        <w:rPr>
          <w:spacing w:val="78"/>
        </w:rPr>
        <w:t xml:space="preserve"> </w:t>
      </w:r>
      <w:r>
        <w:t>неравенств</w:t>
      </w:r>
      <w:r>
        <w:rPr>
          <w:spacing w:val="79"/>
        </w:rPr>
        <w:t xml:space="preserve"> </w:t>
      </w:r>
      <w:r>
        <w:t>и</w:t>
      </w:r>
      <w:r>
        <w:rPr>
          <w:spacing w:val="78"/>
        </w:rPr>
        <w:t xml:space="preserve"> </w:t>
      </w:r>
      <w:r>
        <w:t>систем</w:t>
      </w:r>
      <w:r>
        <w:rPr>
          <w:spacing w:val="78"/>
        </w:rPr>
        <w:t xml:space="preserve"> </w:t>
      </w:r>
      <w:r>
        <w:t>неравенств</w:t>
      </w:r>
      <w:r>
        <w:rPr>
          <w:spacing w:val="79"/>
        </w:rPr>
        <w:t xml:space="preserve"> </w:t>
      </w:r>
      <w:r>
        <w:t>с</w:t>
      </w:r>
      <w:r>
        <w:rPr>
          <w:spacing w:val="78"/>
        </w:rPr>
        <w:t xml:space="preserve"> </w:t>
      </w:r>
      <w:r>
        <w:t>одной переменной, с применением изображения числовых промежутков.</w:t>
      </w:r>
    </w:p>
    <w:p w:rsidR="00FF74DA" w:rsidRDefault="00F11E90">
      <w:pPr>
        <w:pStyle w:val="a6"/>
        <w:spacing w:after="0" w:line="240" w:lineRule="auto"/>
        <w:ind w:firstLine="709"/>
        <w:jc w:val="both"/>
      </w:pPr>
      <w:r>
        <w:t>Простейшие показательные и логарифмические неравенства.</w:t>
      </w:r>
    </w:p>
    <w:p w:rsidR="00FF74DA" w:rsidRDefault="00F11E90">
      <w:pPr>
        <w:pStyle w:val="a6"/>
        <w:spacing w:after="0" w:line="240" w:lineRule="auto"/>
        <w:ind w:firstLine="709"/>
        <w:jc w:val="both"/>
      </w:pPr>
      <w:r>
        <w:t>Использование свойств и графиков функций при решении неравенств.</w:t>
      </w:r>
    </w:p>
    <w:p w:rsidR="00FF74DA" w:rsidRDefault="00F11E90">
      <w:pPr>
        <w:pStyle w:val="a6"/>
        <w:spacing w:after="0" w:line="240" w:lineRule="auto"/>
        <w:ind w:firstLine="709"/>
        <w:jc w:val="both"/>
      </w:pPr>
      <w:r>
        <w:t>Изображение на координатной плоскости множества решений неравенств с двумя переменными и их систем.</w:t>
      </w:r>
    </w:p>
    <w:p w:rsidR="00FF74DA" w:rsidRDefault="00F11E90">
      <w:pPr>
        <w:pStyle w:val="a6"/>
        <w:spacing w:after="0" w:line="240" w:lineRule="auto"/>
        <w:ind w:firstLine="709"/>
        <w:jc w:val="both"/>
      </w:pPr>
      <w:r>
        <w:t>ФУНКЦИИ</w:t>
      </w:r>
    </w:p>
    <w:p w:rsidR="00FF74DA" w:rsidRDefault="00F11E90">
      <w:pPr>
        <w:pStyle w:val="a6"/>
        <w:spacing w:after="0" w:line="240" w:lineRule="auto"/>
        <w:ind w:firstLine="709"/>
        <w:jc w:val="both"/>
      </w:pPr>
      <w:r>
        <w:t>Определение и график функции</w:t>
      </w:r>
    </w:p>
    <w:p w:rsidR="00FF74DA" w:rsidRDefault="00F11E90">
      <w:pPr>
        <w:pStyle w:val="a6"/>
        <w:spacing w:after="0" w:line="240" w:lineRule="auto"/>
        <w:ind w:firstLine="709"/>
        <w:jc w:val="both"/>
      </w:pPr>
      <w:r>
        <w:t>Функция, область определения функции. Множество значений функции. График функции. Примеры функциональных зависимостей в реальных процессах и явлениях. Обратные тригонометрические функции, их главные значения, свойства и графики. Преобразования графиков: параллельный перенос, симметрия относительно осей координат. Решение задач с использованием числовых функций и их графиков.</w:t>
      </w:r>
    </w:p>
    <w:p w:rsidR="00FF74DA" w:rsidRDefault="00F11E90">
      <w:pPr>
        <w:pStyle w:val="a6"/>
        <w:spacing w:after="0" w:line="240" w:lineRule="auto"/>
        <w:ind w:firstLine="709"/>
        <w:jc w:val="both"/>
      </w:pPr>
      <w:r>
        <w:t>Основные элементарные функции</w:t>
      </w:r>
    </w:p>
    <w:p w:rsidR="00FF74DA" w:rsidRDefault="00F11E90">
      <w:pPr>
        <w:pStyle w:val="a6"/>
        <w:spacing w:after="0" w:line="240" w:lineRule="auto"/>
        <w:ind w:firstLine="709"/>
        <w:jc w:val="both"/>
      </w:pPr>
      <w:r>
        <w:t>Степенная функция с натуральным показателем, её график. Тригонометрические функции, их графики. Показательная функция, её график. Логарифмическая функция, её график.</w:t>
      </w:r>
    </w:p>
    <w:p w:rsidR="00FF74DA" w:rsidRDefault="00F11E90">
      <w:pPr>
        <w:pStyle w:val="a6"/>
        <w:spacing w:after="0" w:line="240" w:lineRule="auto"/>
        <w:ind w:firstLine="709"/>
        <w:jc w:val="both"/>
      </w:pPr>
      <w:r>
        <w:t>НАЧАЛА МАТЕМАТИЧЕСКОГО АНАЛИЗА</w:t>
      </w:r>
    </w:p>
    <w:p w:rsidR="00FF74DA" w:rsidRDefault="00F11E90">
      <w:pPr>
        <w:pStyle w:val="a6"/>
        <w:spacing w:after="0" w:line="240" w:lineRule="auto"/>
        <w:ind w:firstLine="709"/>
        <w:jc w:val="both"/>
      </w:pPr>
      <w:r>
        <w:t>Исследование функций</w:t>
      </w:r>
    </w:p>
    <w:p w:rsidR="00FF74DA" w:rsidRDefault="00F11E90">
      <w:pPr>
        <w:pStyle w:val="a6"/>
        <w:spacing w:after="0" w:line="240" w:lineRule="auto"/>
        <w:ind w:firstLine="709"/>
        <w:jc w:val="both"/>
      </w:pPr>
      <w:r>
        <w:t>Применение производной к исследованию функций и построению графиков. Исследование элементарных функций на точки экстремума, наибольшее и наименьшее значение с помощью производной. Примеры использования производной для нахождения наилучшего решения в прикладных, в том числе социальноэкономических, задачах.</w:t>
      </w:r>
    </w:p>
    <w:p w:rsidR="00FF74DA" w:rsidRDefault="00F11E90">
      <w:pPr>
        <w:pStyle w:val="a6"/>
        <w:spacing w:after="0" w:line="240" w:lineRule="auto"/>
        <w:ind w:firstLine="709"/>
        <w:jc w:val="both"/>
      </w:pPr>
      <w:r>
        <w:t>Первообразная и интеграл</w:t>
      </w:r>
    </w:p>
    <w:p w:rsidR="00FF74DA" w:rsidRDefault="00F11E90">
      <w:pPr>
        <w:pStyle w:val="a6"/>
        <w:spacing w:after="0" w:line="240" w:lineRule="auto"/>
        <w:ind w:firstLine="709"/>
        <w:jc w:val="both"/>
      </w:pPr>
      <w:r>
        <w:t>Первообразные элементарных функций. Примеры применения интеграла в физике и геометрии.</w:t>
      </w:r>
    </w:p>
    <w:p w:rsidR="00FF74DA" w:rsidRDefault="00F11E90">
      <w:pPr>
        <w:pStyle w:val="a6"/>
        <w:spacing w:after="0" w:line="240" w:lineRule="auto"/>
        <w:ind w:firstLine="709"/>
        <w:jc w:val="both"/>
      </w:pPr>
      <w:r>
        <w:t>ГЕОМЕТРИЯ</w:t>
      </w:r>
    </w:p>
    <w:p w:rsidR="00FF74DA" w:rsidRDefault="00F11E90">
      <w:pPr>
        <w:pStyle w:val="a6"/>
        <w:spacing w:after="0" w:line="240" w:lineRule="auto"/>
        <w:ind w:firstLine="709"/>
        <w:jc w:val="both"/>
      </w:pPr>
      <w:r>
        <w:t>Прямые и плоскости в пространстве</w:t>
      </w:r>
    </w:p>
    <w:p w:rsidR="00FF74DA" w:rsidRDefault="00F11E90">
      <w:pPr>
        <w:pStyle w:val="a6"/>
        <w:spacing w:after="0" w:line="240" w:lineRule="auto"/>
        <w:ind w:firstLine="709"/>
        <w:jc w:val="both"/>
      </w:pPr>
      <w:r>
        <w:t>Пересекающиеся, параллельные и скрещивающиеся прямые; перпендикулярность прямых. Теоремы о параллельности прямых и плоскостей в пространстве. Параллельность прямой и плоскости, признаки и свойства. Параллельность плоскостей, признаки и свойства. Перпендикулярность прямой и плоскости, признаки и свойства; перпендикуляр и наклонная; теорема о трёх перпендикулярах. Перпендикулярность плоскостей, признаки и свойства. Параллельное проектирование. Изображение пространственных фигур.</w:t>
      </w:r>
    </w:p>
    <w:p w:rsidR="00FF74DA" w:rsidRDefault="00F11E90">
      <w:pPr>
        <w:pStyle w:val="a6"/>
        <w:spacing w:after="0" w:line="240" w:lineRule="auto"/>
        <w:ind w:firstLine="709"/>
        <w:jc w:val="both"/>
      </w:pPr>
      <w:r>
        <w:t>Многогранники</w:t>
      </w:r>
    </w:p>
    <w:p w:rsidR="00FF74DA" w:rsidRDefault="00F11E90">
      <w:pPr>
        <w:pStyle w:val="a6"/>
        <w:spacing w:after="0" w:line="240" w:lineRule="auto"/>
        <w:ind w:firstLine="709"/>
        <w:jc w:val="both"/>
      </w:pPr>
      <w:r>
        <w:t>Призма, её основания, боковые рёбра, высота, боковая поверхность; прямая призма; правильная призма. Параллелепипед; куб; симметрии в кубе, в параллелепипеде. Пирамида, её основание, боковые рёбра, высота, боковая поверхность; треугольная пирамида; правильная пирамида. Сечения куба, призмы, пирамиды. Построение сечений многогранников методом следов. Построение сечений многогранников методом проекций. Представление о правильных многогранниках (тетраэдр, куб, октаэдр, додекаэдр и икосаэдр).</w:t>
      </w:r>
    </w:p>
    <w:p w:rsidR="00FF74DA" w:rsidRDefault="00F11E90">
      <w:pPr>
        <w:pStyle w:val="a6"/>
        <w:spacing w:after="0" w:line="240" w:lineRule="auto"/>
        <w:ind w:firstLine="709"/>
        <w:jc w:val="both"/>
      </w:pPr>
      <w:r>
        <w:t>Тела и поверхности вращения</w:t>
      </w:r>
    </w:p>
    <w:p w:rsidR="00FF74DA" w:rsidRDefault="00F11E90">
      <w:pPr>
        <w:pStyle w:val="a6"/>
        <w:spacing w:after="0" w:line="240" w:lineRule="auto"/>
        <w:ind w:firstLine="709"/>
        <w:jc w:val="both"/>
      </w:pPr>
      <w:r>
        <w:t>Цилиндр. Основание, высота, боковая поверхность, образующая, развёртка. Конус. Основание, высота, боковая поверхность, образующая, развёртка. Шар и сфера, их сечения. Сечения цилиндра, конуса и шара.</w:t>
      </w:r>
    </w:p>
    <w:p w:rsidR="00FF74DA" w:rsidRDefault="00F11E90">
      <w:pPr>
        <w:pStyle w:val="a6"/>
        <w:spacing w:after="0" w:line="240" w:lineRule="auto"/>
        <w:ind w:firstLine="709"/>
        <w:jc w:val="both"/>
      </w:pPr>
      <w:r>
        <w:t>Измерение геометрических величин</w:t>
      </w:r>
    </w:p>
    <w:p w:rsidR="00FF74DA" w:rsidRDefault="00F11E90">
      <w:pPr>
        <w:pStyle w:val="a6"/>
        <w:spacing w:after="0" w:line="240" w:lineRule="auto"/>
        <w:ind w:firstLine="709"/>
        <w:jc w:val="both"/>
      </w:pPr>
      <w:r>
        <w:t>Величина угла, градусная мера угла, соответствие между величиной угла и длиной дуги окружности. Угол между прямыми в пространстве, угол между прямой и плоскостью, угол между плоскостями. Длина отрезка, ломаной, окружности; периметр многоугольника. Расстояние от точки до прямой, от точки до плоскости; расстояние между параллельными и скрещивающимися прямыми; расстояние между параллельными плоскостями. Площадь треугольника, параллелограмма, трапеции, круга, сектора. Площадь поверхности конуса, цилиндра, сферы. Объём куба, прямоугольного параллелепипеда, пирамиды, призмы, цилиндра, конуса, шара.</w:t>
      </w:r>
    </w:p>
    <w:p w:rsidR="00FF74DA" w:rsidRDefault="00F11E90">
      <w:pPr>
        <w:pStyle w:val="a6"/>
        <w:spacing w:after="0" w:line="240" w:lineRule="auto"/>
        <w:ind w:firstLine="709"/>
        <w:jc w:val="both"/>
      </w:pPr>
      <w:r>
        <w:t>Координаты и векторы</w:t>
      </w:r>
    </w:p>
    <w:p w:rsidR="00FF74DA" w:rsidRDefault="00F11E90">
      <w:pPr>
        <w:pStyle w:val="a6"/>
        <w:spacing w:after="0" w:line="240" w:lineRule="auto"/>
        <w:ind w:firstLine="709"/>
        <w:jc w:val="both"/>
      </w:pPr>
      <w:r>
        <w:t>Координаты на прямой, декартовы координаты на плоскости и в пространстве. Формула расстояния между двумя точками, уравнение сферы. Вектор, модуль вектора, равенство векторов, сложение векторов и умножение вектора на число. Коллинеарные векторы. Разложение вектора по двум неколлинеарным векторам. Компланарные векторы. Разложение по трём некомпланарным векторам. Координаты вектора, скалярное произведение векторов, угол между векторами.</w:t>
      </w:r>
    </w:p>
    <w:p w:rsidR="00FF74DA" w:rsidRDefault="00F11E90">
      <w:pPr>
        <w:pStyle w:val="a6"/>
        <w:spacing w:after="0" w:line="240" w:lineRule="auto"/>
        <w:ind w:firstLine="709"/>
        <w:jc w:val="both"/>
      </w:pPr>
      <w:r>
        <w:t>ЭЛЕМЕНТЫ КОМБИНАТОРИКИ, СТАТИСТИКИ И ТЕОРИИ ВЕРОЯТНОСТЕЙ</w:t>
      </w:r>
    </w:p>
    <w:p w:rsidR="00FF74DA" w:rsidRDefault="00F11E90">
      <w:pPr>
        <w:pStyle w:val="a6"/>
        <w:spacing w:after="0" w:line="240" w:lineRule="auto"/>
        <w:ind w:firstLine="709"/>
        <w:jc w:val="both"/>
      </w:pPr>
      <w:r>
        <w:t>Элементы теории вероятностей</w:t>
      </w:r>
    </w:p>
    <w:p w:rsidR="00FF74DA" w:rsidRDefault="00F11E90">
      <w:pPr>
        <w:pStyle w:val="a6"/>
        <w:spacing w:after="0" w:line="240" w:lineRule="auto"/>
        <w:ind w:firstLine="709"/>
        <w:jc w:val="both"/>
      </w:pPr>
      <w:r>
        <w:t>Вероятности событий. Вычисление частот и вероятностей событий. Примеры использования вероятностей и статистики при решении прикладных задач. Вычисление вероятностей независимых событий. Использование формулы сложения вероятностей, диаграмм Эйлера, дерева вероятностей, формулы Бернулли.</w:t>
      </w:r>
    </w:p>
    <w:p w:rsidR="00FF74DA" w:rsidRDefault="00F11E90">
      <w:pPr>
        <w:pStyle w:val="a6"/>
        <w:spacing w:after="0" w:line="240" w:lineRule="auto"/>
        <w:ind w:firstLine="709"/>
        <w:jc w:val="both"/>
      </w:pPr>
      <w:r>
        <w:t>Решение тренировочных вариантов ЕГЭ по математике.</w:t>
      </w:r>
    </w:p>
    <w:p w:rsidR="00FF74DA" w:rsidRDefault="00FF74DA">
      <w:pPr>
        <w:pStyle w:val="a6"/>
        <w:spacing w:after="0" w:line="240" w:lineRule="auto"/>
        <w:ind w:firstLine="709"/>
      </w:pP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84"/>
        <w:gridCol w:w="1561"/>
        <w:gridCol w:w="4725"/>
      </w:tblGrid>
      <w:tr w:rsidR="00FF74DA">
        <w:trPr>
          <w:trHeight w:val="967"/>
        </w:trPr>
        <w:tc>
          <w:tcPr>
            <w:tcW w:w="28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Наименование</w:t>
            </w:r>
            <w:r>
              <w:rPr>
                <w:b/>
                <w:spacing w:val="-5"/>
                <w:sz w:val="24"/>
                <w:u w:val="none"/>
              </w:rPr>
              <w:t xml:space="preserve"> </w:t>
            </w:r>
            <w:r>
              <w:rPr>
                <w:b/>
                <w:sz w:val="24"/>
                <w:u w:val="none"/>
              </w:rPr>
              <w:t>раздела</w:t>
            </w:r>
            <w:r>
              <w:rPr>
                <w:b/>
                <w:spacing w:val="-3"/>
                <w:sz w:val="24"/>
                <w:u w:val="none"/>
              </w:rPr>
              <w:t xml:space="preserve"> </w:t>
            </w:r>
            <w:r>
              <w:rPr>
                <w:b/>
                <w:spacing w:val="-2"/>
                <w:sz w:val="24"/>
                <w:u w:val="none"/>
              </w:rPr>
              <w:t>программы</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2"/>
                <w:sz w:val="24"/>
                <w:u w:val="none"/>
              </w:rPr>
              <w:t>Кол-во часов</w:t>
            </w:r>
          </w:p>
        </w:tc>
        <w:tc>
          <w:tcPr>
            <w:tcW w:w="4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2"/>
                <w:sz w:val="24"/>
                <w:u w:val="none"/>
              </w:rPr>
              <w:t xml:space="preserve">Электронные </w:t>
            </w:r>
            <w:r>
              <w:rPr>
                <w:b/>
                <w:sz w:val="24"/>
                <w:u w:val="none"/>
              </w:rPr>
              <w:t>образовательные</w:t>
            </w:r>
            <w:r>
              <w:rPr>
                <w:b/>
                <w:spacing w:val="-15"/>
                <w:sz w:val="24"/>
                <w:u w:val="none"/>
              </w:rPr>
              <w:t xml:space="preserve"> </w:t>
            </w:r>
            <w:r>
              <w:rPr>
                <w:b/>
                <w:sz w:val="24"/>
                <w:u w:val="none"/>
              </w:rPr>
              <w:t>ресурсы</w:t>
            </w:r>
          </w:p>
        </w:tc>
      </w:tr>
      <w:tr w:rsidR="00FF74DA">
        <w:trPr>
          <w:trHeight w:val="275"/>
        </w:trPr>
        <w:tc>
          <w:tcPr>
            <w:tcW w:w="28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 xml:space="preserve">10 </w:t>
            </w:r>
            <w:r>
              <w:rPr>
                <w:b/>
                <w:spacing w:val="-2"/>
                <w:sz w:val="24"/>
                <w:u w:val="none"/>
              </w:rPr>
              <w:t>класс</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0"/>
                <w:u w:val="none"/>
              </w:rPr>
            </w:pPr>
          </w:p>
        </w:tc>
        <w:tc>
          <w:tcPr>
            <w:tcW w:w="4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0"/>
                <w:u w:val="none"/>
              </w:rPr>
            </w:pPr>
          </w:p>
        </w:tc>
      </w:tr>
      <w:tr w:rsidR="00FF74DA">
        <w:trPr>
          <w:trHeight w:val="1518"/>
        </w:trPr>
        <w:tc>
          <w:tcPr>
            <w:tcW w:w="28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Введение</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1</w:t>
            </w:r>
          </w:p>
        </w:tc>
        <w:tc>
          <w:tcPr>
            <w:tcW w:w="4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114" w:history="1">
              <w:r w:rsidR="00F11E90">
                <w:rPr>
                  <w:spacing w:val="-2"/>
                </w:rPr>
                <w:t>https://uchebnik.mos.ru/material_</w:t>
              </w:r>
            </w:hyperlink>
            <w:r w:rsidR="00F11E90">
              <w:rPr>
                <w:spacing w:val="-2"/>
                <w:u w:val="none"/>
              </w:rPr>
              <w:t xml:space="preserve"> </w:t>
            </w:r>
            <w:hyperlink r:id="rId1115" w:history="1">
              <w:r w:rsidR="00F11E90">
                <w:rPr>
                  <w:spacing w:val="-2"/>
                </w:rPr>
                <w:t>view/atomic_objects/11592048</w:t>
              </w:r>
            </w:hyperlink>
            <w:r w:rsidR="00F11E90">
              <w:rPr>
                <w:spacing w:val="-2"/>
                <w:u w:val="none"/>
              </w:rPr>
              <w:t xml:space="preserve"> </w:t>
            </w:r>
            <w:hyperlink r:id="rId1116" w:history="1">
              <w:r w:rsidR="00F11E90">
                <w:rPr>
                  <w:spacing w:val="-2"/>
                </w:rPr>
                <w:t>https://uchebnik.mos.ru/material/a</w:t>
              </w:r>
            </w:hyperlink>
            <w:r w:rsidR="00F11E90">
              <w:rPr>
                <w:spacing w:val="-2"/>
                <w:u w:val="none"/>
              </w:rPr>
              <w:t xml:space="preserve"> </w:t>
            </w:r>
            <w:hyperlink r:id="rId1117" w:history="1">
              <w:r w:rsidR="00F11E90">
                <w:rPr>
                  <w:spacing w:val="-2"/>
                </w:rPr>
                <w:t>pp/170388</w:t>
              </w:r>
            </w:hyperlink>
          </w:p>
          <w:p w:rsidR="00FF74DA" w:rsidRDefault="00396D66">
            <w:pPr>
              <w:pStyle w:val="TableParagraph"/>
              <w:spacing w:after="0" w:line="240" w:lineRule="auto"/>
              <w:rPr>
                <w:u w:val="none"/>
              </w:rPr>
            </w:pPr>
            <w:hyperlink r:id="rId1118" w:history="1">
              <w:r w:rsidR="00F11E90">
                <w:rPr>
                  <w:spacing w:val="-2"/>
                </w:rPr>
                <w:t>https://uchebnik.mos.ru/material/a</w:t>
              </w:r>
            </w:hyperlink>
            <w:r w:rsidR="00F11E90">
              <w:rPr>
                <w:spacing w:val="-2"/>
                <w:u w:val="none"/>
              </w:rPr>
              <w:t xml:space="preserve"> </w:t>
            </w:r>
            <w:hyperlink r:id="rId1119" w:history="1">
              <w:r w:rsidR="00F11E90">
                <w:rPr>
                  <w:spacing w:val="-2"/>
                </w:rPr>
                <w:t>pp/128467</w:t>
              </w:r>
            </w:hyperlink>
          </w:p>
        </w:tc>
      </w:tr>
      <w:tr w:rsidR="00FF74DA">
        <w:trPr>
          <w:trHeight w:val="3541"/>
        </w:trPr>
        <w:tc>
          <w:tcPr>
            <w:tcW w:w="28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Алгебра</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4</w:t>
            </w:r>
          </w:p>
        </w:tc>
        <w:tc>
          <w:tcPr>
            <w:tcW w:w="4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120" w:history="1">
              <w:r w:rsidR="00F11E90">
                <w:rPr>
                  <w:spacing w:val="-2"/>
                </w:rPr>
                <w:t>https://uchebnik.mos.ru/material_</w:t>
              </w:r>
            </w:hyperlink>
            <w:r w:rsidR="00F11E90">
              <w:rPr>
                <w:spacing w:val="-2"/>
                <w:u w:val="none"/>
              </w:rPr>
              <w:t xml:space="preserve"> </w:t>
            </w:r>
            <w:hyperlink r:id="rId1121" w:history="1">
              <w:r w:rsidR="00F11E90">
                <w:rPr>
                  <w:spacing w:val="-2"/>
                </w:rPr>
                <w:t>view/test_specifications/201824</w:t>
              </w:r>
            </w:hyperlink>
            <w:r w:rsidR="00F11E90">
              <w:rPr>
                <w:spacing w:val="-2"/>
                <w:u w:val="none"/>
              </w:rPr>
              <w:t xml:space="preserve"> </w:t>
            </w:r>
            <w:hyperlink r:id="rId1122" w:history="1">
              <w:r w:rsidR="00F11E90">
                <w:rPr>
                  <w:spacing w:val="-2"/>
                </w:rPr>
                <w:t>https://uchebnik.mos.ru/material_</w:t>
              </w:r>
            </w:hyperlink>
            <w:r w:rsidR="00F11E90">
              <w:rPr>
                <w:spacing w:val="-2"/>
                <w:u w:val="none"/>
              </w:rPr>
              <w:t xml:space="preserve"> </w:t>
            </w:r>
            <w:hyperlink r:id="rId1123" w:history="1">
              <w:r w:rsidR="00F11E90">
                <w:rPr>
                  <w:spacing w:val="-2"/>
                </w:rPr>
                <w:t>view/test_specifications/171008</w:t>
              </w:r>
            </w:hyperlink>
            <w:r w:rsidR="00F11E90">
              <w:rPr>
                <w:spacing w:val="-2"/>
                <w:u w:val="none"/>
              </w:rPr>
              <w:t xml:space="preserve"> </w:t>
            </w:r>
            <w:hyperlink r:id="rId1124" w:history="1">
              <w:r w:rsidR="00F11E90">
                <w:rPr>
                  <w:spacing w:val="-2"/>
                </w:rPr>
                <w:t>https://uchebnik.mos.ru/material_</w:t>
              </w:r>
            </w:hyperlink>
            <w:r w:rsidR="00F11E90">
              <w:rPr>
                <w:spacing w:val="-2"/>
                <w:u w:val="none"/>
              </w:rPr>
              <w:t xml:space="preserve"> </w:t>
            </w:r>
            <w:hyperlink r:id="rId1125" w:history="1">
              <w:r w:rsidR="00F11E90">
                <w:rPr>
                  <w:spacing w:val="-2"/>
                </w:rPr>
                <w:t>view/test_specifications/166375</w:t>
              </w:r>
            </w:hyperlink>
            <w:r w:rsidR="00F11E90">
              <w:rPr>
                <w:spacing w:val="-2"/>
                <w:u w:val="none"/>
              </w:rPr>
              <w:t xml:space="preserve"> </w:t>
            </w:r>
            <w:hyperlink r:id="rId1126" w:history="1">
              <w:r w:rsidR="00F11E90">
                <w:rPr>
                  <w:spacing w:val="-2"/>
                </w:rPr>
                <w:t>https://uchebnik.mos.ru/material_</w:t>
              </w:r>
            </w:hyperlink>
            <w:r w:rsidR="00F11E90">
              <w:rPr>
                <w:spacing w:val="-2"/>
                <w:u w:val="none"/>
              </w:rPr>
              <w:t xml:space="preserve"> </w:t>
            </w:r>
            <w:hyperlink r:id="rId1127" w:history="1">
              <w:r w:rsidR="00F11E90">
                <w:rPr>
                  <w:spacing w:val="-2"/>
                </w:rPr>
                <w:t>view/test_specifications/165174</w:t>
              </w:r>
            </w:hyperlink>
            <w:r w:rsidR="00F11E90">
              <w:rPr>
                <w:spacing w:val="-2"/>
                <w:u w:val="none"/>
              </w:rPr>
              <w:t xml:space="preserve"> </w:t>
            </w:r>
            <w:hyperlink r:id="rId1128" w:history="1">
              <w:r w:rsidR="00F11E90">
                <w:rPr>
                  <w:spacing w:val="-2"/>
                </w:rPr>
                <w:t>https://uchebnik.mos.ru/material/a</w:t>
              </w:r>
            </w:hyperlink>
            <w:r w:rsidR="00F11E90">
              <w:rPr>
                <w:spacing w:val="-2"/>
                <w:u w:val="none"/>
              </w:rPr>
              <w:t xml:space="preserve"> </w:t>
            </w:r>
            <w:hyperlink r:id="rId1129" w:history="1">
              <w:r w:rsidR="00F11E90">
                <w:rPr>
                  <w:spacing w:val="-2"/>
                </w:rPr>
                <w:t>pp/180701</w:t>
              </w:r>
            </w:hyperlink>
            <w:r w:rsidR="00F11E90">
              <w:rPr>
                <w:spacing w:val="-2"/>
                <w:u w:val="none"/>
              </w:rPr>
              <w:t xml:space="preserve"> </w:t>
            </w:r>
            <w:hyperlink r:id="rId1130" w:history="1">
              <w:r w:rsidR="00F11E90">
                <w:rPr>
                  <w:spacing w:val="-2"/>
                </w:rPr>
                <w:t>https://uchebnik.mos.ru/material/c</w:t>
              </w:r>
            </w:hyperlink>
            <w:r w:rsidR="00F11E90">
              <w:rPr>
                <w:spacing w:val="-2"/>
                <w:u w:val="none"/>
              </w:rPr>
              <w:t xml:space="preserve"> </w:t>
            </w:r>
            <w:hyperlink r:id="rId1131" w:history="1">
              <w:r w:rsidR="00F11E90">
                <w:rPr>
                  <w:spacing w:val="-2"/>
                </w:rPr>
                <w:t>ommon/FizikonModule/11543</w:t>
              </w:r>
            </w:hyperlink>
          </w:p>
          <w:p w:rsidR="00FF74DA" w:rsidRDefault="00396D66">
            <w:pPr>
              <w:pStyle w:val="TableParagraph"/>
              <w:spacing w:after="0" w:line="240" w:lineRule="auto"/>
              <w:rPr>
                <w:u w:val="none"/>
              </w:rPr>
            </w:pPr>
            <w:hyperlink r:id="rId1132" w:history="1">
              <w:r w:rsidR="00F11E90">
                <w:rPr>
                  <w:spacing w:val="-2"/>
                </w:rPr>
                <w:t>https://uchebnik.mos.ru/material/a</w:t>
              </w:r>
            </w:hyperlink>
            <w:r w:rsidR="00F11E90">
              <w:rPr>
                <w:spacing w:val="-2"/>
                <w:u w:val="none"/>
              </w:rPr>
              <w:t xml:space="preserve"> </w:t>
            </w:r>
            <w:hyperlink r:id="rId1133" w:history="1">
              <w:r w:rsidR="00F11E90">
                <w:rPr>
                  <w:spacing w:val="-2"/>
                </w:rPr>
                <w:t>pp/12310</w:t>
              </w:r>
            </w:hyperlink>
          </w:p>
        </w:tc>
      </w:tr>
      <w:tr w:rsidR="00FF74DA">
        <w:trPr>
          <w:trHeight w:val="3288"/>
        </w:trPr>
        <w:tc>
          <w:tcPr>
            <w:tcW w:w="28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Уравнения</w:t>
            </w:r>
            <w:r>
              <w:rPr>
                <w:spacing w:val="-3"/>
                <w:sz w:val="24"/>
                <w:u w:val="none"/>
              </w:rPr>
              <w:t xml:space="preserve"> </w:t>
            </w:r>
            <w:r>
              <w:rPr>
                <w:sz w:val="24"/>
                <w:u w:val="none"/>
              </w:rPr>
              <w:t>и</w:t>
            </w:r>
            <w:r>
              <w:rPr>
                <w:spacing w:val="-4"/>
                <w:sz w:val="24"/>
                <w:u w:val="none"/>
              </w:rPr>
              <w:t xml:space="preserve"> </w:t>
            </w:r>
            <w:r>
              <w:rPr>
                <w:spacing w:val="-2"/>
                <w:sz w:val="24"/>
                <w:u w:val="none"/>
              </w:rPr>
              <w:t>неравенства</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6</w:t>
            </w:r>
          </w:p>
        </w:tc>
        <w:tc>
          <w:tcPr>
            <w:tcW w:w="4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jc w:val="both"/>
              <w:rPr>
                <w:u w:val="none"/>
              </w:rPr>
            </w:pPr>
            <w:hyperlink r:id="rId1134" w:history="1">
              <w:r w:rsidR="00F11E90">
                <w:rPr>
                  <w:spacing w:val="-2"/>
                </w:rPr>
                <w:t>https://uchebnik.mos.ru/material_</w:t>
              </w:r>
            </w:hyperlink>
            <w:r w:rsidR="00F11E90">
              <w:rPr>
                <w:spacing w:val="-2"/>
                <w:u w:val="none"/>
              </w:rPr>
              <w:t xml:space="preserve"> </w:t>
            </w:r>
            <w:hyperlink r:id="rId1135" w:history="1">
              <w:r w:rsidR="00F11E90">
                <w:rPr>
                  <w:spacing w:val="-2"/>
                </w:rPr>
                <w:t>view/composed_documents/1039</w:t>
              </w:r>
            </w:hyperlink>
            <w:r w:rsidR="00F11E90">
              <w:rPr>
                <w:spacing w:val="-2"/>
                <w:u w:val="none"/>
              </w:rPr>
              <w:t xml:space="preserve"> </w:t>
            </w:r>
            <w:hyperlink r:id="rId1136" w:history="1">
              <w:r w:rsidR="00F11E90">
                <w:rPr>
                  <w:spacing w:val="-4"/>
                </w:rPr>
                <w:t>6967</w:t>
              </w:r>
            </w:hyperlink>
          </w:p>
          <w:p w:rsidR="00FF74DA" w:rsidRDefault="00396D66">
            <w:pPr>
              <w:pStyle w:val="TableParagraph"/>
              <w:spacing w:after="0" w:line="240" w:lineRule="auto"/>
              <w:rPr>
                <w:u w:val="none"/>
              </w:rPr>
            </w:pPr>
            <w:hyperlink r:id="rId1137" w:history="1">
              <w:r w:rsidR="00F11E90">
                <w:rPr>
                  <w:spacing w:val="-2"/>
                </w:rPr>
                <w:t>https://uchebnik.mos.ru/material_</w:t>
              </w:r>
            </w:hyperlink>
            <w:r w:rsidR="00F11E90">
              <w:rPr>
                <w:spacing w:val="-2"/>
                <w:u w:val="none"/>
              </w:rPr>
              <w:t xml:space="preserve"> </w:t>
            </w:r>
            <w:hyperlink r:id="rId1138" w:history="1">
              <w:r w:rsidR="00F11E90">
                <w:rPr>
                  <w:spacing w:val="-2"/>
                </w:rPr>
                <w:t>view/test_specifications/210438</w:t>
              </w:r>
            </w:hyperlink>
            <w:r w:rsidR="00F11E90">
              <w:rPr>
                <w:spacing w:val="-2"/>
                <w:u w:val="none"/>
              </w:rPr>
              <w:t xml:space="preserve"> </w:t>
            </w:r>
            <w:hyperlink r:id="rId1139" w:history="1">
              <w:r w:rsidR="00F11E90">
                <w:rPr>
                  <w:spacing w:val="-2"/>
                </w:rPr>
                <w:t>https://uchebnik.mos.ru/material_</w:t>
              </w:r>
            </w:hyperlink>
            <w:r w:rsidR="00F11E90">
              <w:rPr>
                <w:spacing w:val="-2"/>
                <w:u w:val="none"/>
              </w:rPr>
              <w:t xml:space="preserve"> </w:t>
            </w:r>
            <w:hyperlink r:id="rId1140" w:history="1">
              <w:r w:rsidR="00F11E90">
                <w:rPr>
                  <w:spacing w:val="-2"/>
                </w:rPr>
                <w:t>view/test_specifications/209692</w:t>
              </w:r>
            </w:hyperlink>
            <w:r w:rsidR="00F11E90">
              <w:rPr>
                <w:spacing w:val="-2"/>
                <w:u w:val="none"/>
              </w:rPr>
              <w:t xml:space="preserve"> </w:t>
            </w:r>
            <w:hyperlink r:id="rId1141" w:history="1">
              <w:r w:rsidR="00F11E90">
                <w:rPr>
                  <w:spacing w:val="-2"/>
                </w:rPr>
                <w:t>https://uchebnik.mos.ru/material/a</w:t>
              </w:r>
            </w:hyperlink>
            <w:r w:rsidR="00F11E90">
              <w:rPr>
                <w:spacing w:val="-2"/>
                <w:u w:val="none"/>
              </w:rPr>
              <w:t xml:space="preserve"> </w:t>
            </w:r>
            <w:hyperlink r:id="rId1142" w:history="1">
              <w:r w:rsidR="00F11E90">
                <w:rPr>
                  <w:spacing w:val="-2"/>
                </w:rPr>
                <w:t>pp/147609</w:t>
              </w:r>
            </w:hyperlink>
            <w:r w:rsidR="00F11E90">
              <w:rPr>
                <w:spacing w:val="-2"/>
                <w:u w:val="none"/>
              </w:rPr>
              <w:t xml:space="preserve"> </w:t>
            </w:r>
            <w:hyperlink r:id="rId1143" w:history="1">
              <w:r w:rsidR="00F11E90">
                <w:rPr>
                  <w:spacing w:val="-2"/>
                </w:rPr>
                <w:t>https://uchebnik.mos.ru/material/c</w:t>
              </w:r>
            </w:hyperlink>
            <w:r w:rsidR="00F11E90">
              <w:rPr>
                <w:spacing w:val="-2"/>
                <w:u w:val="none"/>
              </w:rPr>
              <w:t xml:space="preserve"> </w:t>
            </w:r>
            <w:hyperlink r:id="rId1144" w:history="1">
              <w:r w:rsidR="00F11E90">
                <w:rPr>
                  <w:spacing w:val="-2"/>
                </w:rPr>
                <w:t>ommon/FizikonModule/11719</w:t>
              </w:r>
            </w:hyperlink>
            <w:r w:rsidR="00F11E90">
              <w:rPr>
                <w:spacing w:val="-2"/>
                <w:u w:val="none"/>
              </w:rPr>
              <w:t xml:space="preserve"> </w:t>
            </w:r>
            <w:hyperlink r:id="rId1145" w:history="1">
              <w:r w:rsidR="00F11E90">
                <w:rPr>
                  <w:spacing w:val="-2"/>
                </w:rPr>
                <w:t>https://uchebnik.mos.ru/material_</w:t>
              </w:r>
            </w:hyperlink>
          </w:p>
          <w:p w:rsidR="00FF74DA" w:rsidRDefault="00396D66">
            <w:pPr>
              <w:pStyle w:val="TableParagraph"/>
              <w:spacing w:after="0" w:line="240" w:lineRule="auto"/>
              <w:rPr>
                <w:u w:val="none"/>
              </w:rPr>
            </w:pPr>
            <w:hyperlink r:id="rId1146" w:history="1">
              <w:r w:rsidR="00F11E90">
                <w:rPr>
                  <w:spacing w:val="-2"/>
                </w:rPr>
                <w:t>view/test_specifications/259449</w:t>
              </w:r>
            </w:hyperlink>
          </w:p>
        </w:tc>
      </w:tr>
      <w:tr w:rsidR="00FF74DA">
        <w:trPr>
          <w:trHeight w:val="2532"/>
        </w:trPr>
        <w:tc>
          <w:tcPr>
            <w:tcW w:w="28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Функции</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4</w:t>
            </w:r>
          </w:p>
        </w:tc>
        <w:tc>
          <w:tcPr>
            <w:tcW w:w="4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147" w:history="1">
              <w:r w:rsidR="00F11E90">
                <w:rPr>
                  <w:spacing w:val="-2"/>
                </w:rPr>
                <w:t>https://uchebnik.mos.ru/material_</w:t>
              </w:r>
            </w:hyperlink>
            <w:r w:rsidR="00F11E90">
              <w:rPr>
                <w:spacing w:val="-2"/>
                <w:u w:val="none"/>
              </w:rPr>
              <w:t xml:space="preserve"> </w:t>
            </w:r>
            <w:hyperlink r:id="rId1148" w:history="1">
              <w:r w:rsidR="00F11E90">
                <w:rPr>
                  <w:spacing w:val="-2"/>
                </w:rPr>
                <w:t>view/test_specifications/412904</w:t>
              </w:r>
            </w:hyperlink>
            <w:r w:rsidR="00F11E90">
              <w:rPr>
                <w:spacing w:val="-2"/>
                <w:u w:val="none"/>
              </w:rPr>
              <w:t xml:space="preserve"> </w:t>
            </w:r>
            <w:hyperlink r:id="rId1149" w:history="1">
              <w:r w:rsidR="00F11E90">
                <w:rPr>
                  <w:spacing w:val="-2"/>
                </w:rPr>
                <w:t>https://uchebnik.mos.ru/material/a</w:t>
              </w:r>
            </w:hyperlink>
            <w:r w:rsidR="00F11E90">
              <w:rPr>
                <w:spacing w:val="-2"/>
                <w:u w:val="none"/>
              </w:rPr>
              <w:t xml:space="preserve"> </w:t>
            </w:r>
            <w:hyperlink r:id="rId1150" w:history="1">
              <w:r w:rsidR="00F11E90">
                <w:rPr>
                  <w:spacing w:val="-2"/>
                </w:rPr>
                <w:t>pp/288201</w:t>
              </w:r>
            </w:hyperlink>
            <w:r w:rsidR="00F11E90">
              <w:rPr>
                <w:spacing w:val="-2"/>
                <w:u w:val="none"/>
              </w:rPr>
              <w:t xml:space="preserve"> </w:t>
            </w:r>
            <w:hyperlink r:id="rId1151" w:history="1">
              <w:r w:rsidR="00F11E90">
                <w:rPr>
                  <w:spacing w:val="-2"/>
                </w:rPr>
                <w:t>https://uchebnik.mos.ru/material_</w:t>
              </w:r>
            </w:hyperlink>
            <w:r w:rsidR="00F11E90">
              <w:rPr>
                <w:spacing w:val="-2"/>
                <w:u w:val="none"/>
              </w:rPr>
              <w:t xml:space="preserve"> </w:t>
            </w:r>
            <w:hyperlink r:id="rId1152" w:history="1">
              <w:r w:rsidR="00F11E90">
                <w:rPr>
                  <w:spacing w:val="-2"/>
                </w:rPr>
                <w:t>view/test_specifications/409691</w:t>
              </w:r>
            </w:hyperlink>
            <w:r w:rsidR="00F11E90">
              <w:rPr>
                <w:spacing w:val="-2"/>
                <w:u w:val="none"/>
              </w:rPr>
              <w:t xml:space="preserve"> </w:t>
            </w:r>
            <w:hyperlink r:id="rId1153" w:history="1">
              <w:r w:rsidR="00F11E90">
                <w:rPr>
                  <w:spacing w:val="-2"/>
                </w:rPr>
                <w:t>https://uchebnik.mos.ru/material_</w:t>
              </w:r>
            </w:hyperlink>
            <w:r w:rsidR="00F11E90">
              <w:rPr>
                <w:spacing w:val="-2"/>
                <w:u w:val="none"/>
              </w:rPr>
              <w:t xml:space="preserve"> </w:t>
            </w:r>
            <w:hyperlink r:id="rId1154" w:history="1">
              <w:r w:rsidR="00F11E90">
                <w:rPr>
                  <w:spacing w:val="-2"/>
                </w:rPr>
                <w:t>view/lesson_templates/1640886</w:t>
              </w:r>
            </w:hyperlink>
          </w:p>
          <w:p w:rsidR="00FF74DA" w:rsidRDefault="00396D66">
            <w:pPr>
              <w:pStyle w:val="TableParagraph"/>
              <w:spacing w:after="0" w:line="240" w:lineRule="auto"/>
              <w:rPr>
                <w:u w:val="none"/>
              </w:rPr>
            </w:pPr>
            <w:hyperlink r:id="rId1155" w:history="1">
              <w:r w:rsidR="00F11E90">
                <w:rPr>
                  <w:spacing w:val="-2"/>
                </w:rPr>
                <w:t>https://uchebnik.mos.ru/material/c</w:t>
              </w:r>
            </w:hyperlink>
            <w:r w:rsidR="00F11E90">
              <w:rPr>
                <w:spacing w:val="-2"/>
                <w:u w:val="none"/>
              </w:rPr>
              <w:t xml:space="preserve"> </w:t>
            </w:r>
            <w:hyperlink r:id="rId1156" w:history="1">
              <w:r w:rsidR="00F11E90">
                <w:rPr>
                  <w:spacing w:val="-2"/>
                </w:rPr>
                <w:t>ommon/FizikonModule/11847</w:t>
              </w:r>
            </w:hyperlink>
          </w:p>
        </w:tc>
      </w:tr>
      <w:tr w:rsidR="00FF74DA">
        <w:trPr>
          <w:trHeight w:val="2022"/>
        </w:trPr>
        <w:tc>
          <w:tcPr>
            <w:tcW w:w="28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Начала</w:t>
            </w:r>
            <w:r>
              <w:rPr>
                <w:spacing w:val="-5"/>
                <w:sz w:val="24"/>
                <w:u w:val="none"/>
              </w:rPr>
              <w:t xml:space="preserve"> </w:t>
            </w:r>
            <w:r>
              <w:rPr>
                <w:sz w:val="24"/>
                <w:u w:val="none"/>
              </w:rPr>
              <w:t>математического</w:t>
            </w:r>
            <w:r>
              <w:rPr>
                <w:spacing w:val="-3"/>
                <w:sz w:val="24"/>
                <w:u w:val="none"/>
              </w:rPr>
              <w:t xml:space="preserve"> </w:t>
            </w:r>
            <w:r>
              <w:rPr>
                <w:spacing w:val="-2"/>
                <w:sz w:val="24"/>
                <w:u w:val="none"/>
              </w:rPr>
              <w:t>анализа</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5</w:t>
            </w:r>
          </w:p>
        </w:tc>
        <w:tc>
          <w:tcPr>
            <w:tcW w:w="4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157" w:history="1">
              <w:r w:rsidR="00F11E90">
                <w:rPr>
                  <w:spacing w:val="-2"/>
                </w:rPr>
                <w:t>https://uchebnik.mos.ru/material_</w:t>
              </w:r>
            </w:hyperlink>
            <w:r w:rsidR="00F11E90">
              <w:rPr>
                <w:spacing w:val="-2"/>
                <w:u w:val="none"/>
              </w:rPr>
              <w:t xml:space="preserve"> </w:t>
            </w:r>
            <w:hyperlink r:id="rId1158" w:history="1">
              <w:r w:rsidR="00F11E90">
                <w:rPr>
                  <w:spacing w:val="-2"/>
                </w:rPr>
                <w:t>view/atomic_objects/8850135</w:t>
              </w:r>
            </w:hyperlink>
            <w:r w:rsidR="00F11E90">
              <w:rPr>
                <w:spacing w:val="-2"/>
                <w:u w:val="none"/>
              </w:rPr>
              <w:t xml:space="preserve"> </w:t>
            </w:r>
            <w:hyperlink r:id="rId1159" w:history="1">
              <w:r w:rsidR="00F11E90">
                <w:rPr>
                  <w:spacing w:val="-2"/>
                </w:rPr>
                <w:t>https://uchebnik.mos.ru/material_</w:t>
              </w:r>
            </w:hyperlink>
            <w:r w:rsidR="00F11E90">
              <w:rPr>
                <w:spacing w:val="-2"/>
                <w:u w:val="none"/>
              </w:rPr>
              <w:t xml:space="preserve"> </w:t>
            </w:r>
            <w:hyperlink r:id="rId1160" w:history="1">
              <w:r w:rsidR="00F11E90">
                <w:rPr>
                  <w:spacing w:val="-2"/>
                </w:rPr>
                <w:t>view/atomic_objects/8818083</w:t>
              </w:r>
            </w:hyperlink>
            <w:r w:rsidR="00F11E90">
              <w:rPr>
                <w:spacing w:val="-2"/>
                <w:u w:val="none"/>
              </w:rPr>
              <w:t xml:space="preserve"> </w:t>
            </w:r>
            <w:hyperlink r:id="rId1161" w:history="1">
              <w:r w:rsidR="00F11E90">
                <w:rPr>
                  <w:spacing w:val="-2"/>
                </w:rPr>
                <w:t>https://uchebnik.mos.ru/material_</w:t>
              </w:r>
            </w:hyperlink>
            <w:r w:rsidR="00F11E90">
              <w:rPr>
                <w:spacing w:val="-2"/>
                <w:u w:val="none"/>
              </w:rPr>
              <w:t xml:space="preserve"> </w:t>
            </w:r>
            <w:hyperlink r:id="rId1162" w:history="1">
              <w:r w:rsidR="00F11E90">
                <w:rPr>
                  <w:spacing w:val="-2"/>
                </w:rPr>
                <w:t>view/atomic_objects/8766547</w:t>
              </w:r>
            </w:hyperlink>
            <w:r w:rsidR="00F11E90">
              <w:rPr>
                <w:spacing w:val="-2"/>
                <w:u w:val="none"/>
              </w:rPr>
              <w:t xml:space="preserve"> </w:t>
            </w:r>
            <w:hyperlink r:id="rId1163" w:history="1">
              <w:r w:rsidR="00F11E90">
                <w:rPr>
                  <w:spacing w:val="-2"/>
                </w:rPr>
                <w:t>https://uchebnik.mos.ru/material_</w:t>
              </w:r>
            </w:hyperlink>
          </w:p>
          <w:p w:rsidR="00FF74DA" w:rsidRDefault="00396D66">
            <w:pPr>
              <w:pStyle w:val="TableParagraph"/>
              <w:spacing w:after="0" w:line="240" w:lineRule="auto"/>
              <w:rPr>
                <w:u w:val="none"/>
              </w:rPr>
            </w:pPr>
            <w:hyperlink r:id="rId1164" w:history="1">
              <w:r w:rsidR="00F11E90">
                <w:rPr>
                  <w:spacing w:val="-2"/>
                </w:rPr>
                <w:t>view/atomic_objects/8766593</w:t>
              </w:r>
            </w:hyperlink>
          </w:p>
        </w:tc>
      </w:tr>
    </w:tbl>
    <w:p w:rsidR="00FF74DA" w:rsidRDefault="00FF74DA">
      <w:pPr>
        <w:sectPr w:rsidR="00FF74DA">
          <w:pgSz w:w="11910" w:h="16840"/>
          <w:pgMar w:top="1100" w:right="894" w:bottom="1009" w:left="1662" w:header="720" w:footer="720" w:gutter="0"/>
          <w:cols w:space="720"/>
        </w:sectPr>
      </w:pP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80"/>
        <w:gridCol w:w="1650"/>
        <w:gridCol w:w="4486"/>
      </w:tblGrid>
      <w:tr w:rsidR="00FF74DA">
        <w:trPr>
          <w:trHeight w:val="1012"/>
        </w:trPr>
        <w:tc>
          <w:tcPr>
            <w:tcW w:w="28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16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44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165" w:history="1">
              <w:r w:rsidR="00F11E90">
                <w:rPr>
                  <w:spacing w:val="-2"/>
                </w:rPr>
                <w:t>https://uchebnik.mos.ru/material/a</w:t>
              </w:r>
            </w:hyperlink>
            <w:r w:rsidR="00F11E90">
              <w:rPr>
                <w:spacing w:val="-2"/>
                <w:u w:val="none"/>
              </w:rPr>
              <w:t xml:space="preserve"> </w:t>
            </w:r>
            <w:hyperlink r:id="rId1166" w:history="1">
              <w:r w:rsidR="00F11E90">
                <w:rPr>
                  <w:spacing w:val="-2"/>
                </w:rPr>
                <w:t>pp/150823</w:t>
              </w:r>
            </w:hyperlink>
            <w:r w:rsidR="00F11E90">
              <w:rPr>
                <w:spacing w:val="-2"/>
                <w:u w:val="none"/>
              </w:rPr>
              <w:t xml:space="preserve"> </w:t>
            </w:r>
            <w:hyperlink r:id="rId1167" w:history="1">
              <w:r w:rsidR="00F11E90">
                <w:rPr>
                  <w:spacing w:val="-2"/>
                </w:rPr>
                <w:t>https://uchebnik.mos.ru/material/a</w:t>
              </w:r>
            </w:hyperlink>
          </w:p>
          <w:p w:rsidR="00FF74DA" w:rsidRDefault="00396D66">
            <w:pPr>
              <w:pStyle w:val="TableParagraph"/>
              <w:spacing w:after="0" w:line="240" w:lineRule="auto"/>
              <w:rPr>
                <w:u w:val="none"/>
              </w:rPr>
            </w:pPr>
            <w:hyperlink r:id="rId1168" w:history="1">
              <w:r w:rsidR="00F11E90">
                <w:rPr>
                  <w:spacing w:val="-2"/>
                </w:rPr>
                <w:t>pp/183568</w:t>
              </w:r>
            </w:hyperlink>
          </w:p>
        </w:tc>
      </w:tr>
      <w:tr w:rsidR="00FF74DA">
        <w:trPr>
          <w:trHeight w:val="3542"/>
        </w:trPr>
        <w:tc>
          <w:tcPr>
            <w:tcW w:w="28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Геометрия</w:t>
            </w:r>
          </w:p>
        </w:tc>
        <w:tc>
          <w:tcPr>
            <w:tcW w:w="16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8</w:t>
            </w:r>
          </w:p>
        </w:tc>
        <w:tc>
          <w:tcPr>
            <w:tcW w:w="44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169" w:history="1">
              <w:r w:rsidR="00F11E90">
                <w:rPr>
                  <w:spacing w:val="-2"/>
                </w:rPr>
                <w:t>https://uchebnik.mos.ru/material_</w:t>
              </w:r>
            </w:hyperlink>
            <w:r w:rsidR="00F11E90">
              <w:rPr>
                <w:spacing w:val="-2"/>
                <w:u w:val="none"/>
              </w:rPr>
              <w:t xml:space="preserve"> </w:t>
            </w:r>
            <w:hyperlink r:id="rId1170" w:history="1">
              <w:r w:rsidR="00F11E90">
                <w:rPr>
                  <w:spacing w:val="-2"/>
                </w:rPr>
                <w:t>view/test_specifications/212769</w:t>
              </w:r>
            </w:hyperlink>
            <w:r w:rsidR="00F11E90">
              <w:rPr>
                <w:spacing w:val="-2"/>
                <w:u w:val="none"/>
              </w:rPr>
              <w:t xml:space="preserve"> </w:t>
            </w:r>
            <w:hyperlink r:id="rId1171" w:history="1">
              <w:r w:rsidR="00F11E90">
                <w:rPr>
                  <w:spacing w:val="-2"/>
                </w:rPr>
                <w:t>https://uchebnik.mos.ru/material/a</w:t>
              </w:r>
            </w:hyperlink>
            <w:r w:rsidR="00F11E90">
              <w:rPr>
                <w:spacing w:val="-2"/>
                <w:u w:val="none"/>
              </w:rPr>
              <w:t xml:space="preserve"> </w:t>
            </w:r>
            <w:hyperlink r:id="rId1172" w:history="1">
              <w:r w:rsidR="00F11E90">
                <w:rPr>
                  <w:spacing w:val="-2"/>
                </w:rPr>
                <w:t>pp/79360</w:t>
              </w:r>
            </w:hyperlink>
            <w:r w:rsidR="00F11E90">
              <w:rPr>
                <w:spacing w:val="-2"/>
                <w:u w:val="none"/>
              </w:rPr>
              <w:t xml:space="preserve"> </w:t>
            </w:r>
            <w:hyperlink r:id="rId1173" w:history="1">
              <w:r w:rsidR="00F11E90">
                <w:rPr>
                  <w:spacing w:val="-2"/>
                </w:rPr>
                <w:t>https://uchebnik.mos.ru/material/a</w:t>
              </w:r>
            </w:hyperlink>
            <w:r w:rsidR="00F11E90">
              <w:rPr>
                <w:spacing w:val="-2"/>
                <w:u w:val="none"/>
              </w:rPr>
              <w:t xml:space="preserve"> </w:t>
            </w:r>
            <w:hyperlink r:id="rId1174" w:history="1">
              <w:r w:rsidR="00F11E90">
                <w:rPr>
                  <w:spacing w:val="-2"/>
                </w:rPr>
                <w:t>pp/85054</w:t>
              </w:r>
            </w:hyperlink>
            <w:r w:rsidR="00F11E90">
              <w:rPr>
                <w:spacing w:val="-2"/>
                <w:u w:val="none"/>
              </w:rPr>
              <w:t xml:space="preserve"> </w:t>
            </w:r>
            <w:hyperlink r:id="rId1175" w:history="1">
              <w:r w:rsidR="00F11E90">
                <w:rPr>
                  <w:spacing w:val="-2"/>
                </w:rPr>
                <w:t>https://uchebnik.mos.ru/material/a</w:t>
              </w:r>
            </w:hyperlink>
            <w:r w:rsidR="00F11E90">
              <w:rPr>
                <w:spacing w:val="-2"/>
                <w:u w:val="none"/>
              </w:rPr>
              <w:t xml:space="preserve"> </w:t>
            </w:r>
            <w:hyperlink r:id="rId1176" w:history="1">
              <w:r w:rsidR="00F11E90">
                <w:rPr>
                  <w:spacing w:val="-2"/>
                </w:rPr>
                <w:t>pp/76653</w:t>
              </w:r>
            </w:hyperlink>
            <w:r w:rsidR="00F11E90">
              <w:rPr>
                <w:spacing w:val="-2"/>
                <w:u w:val="none"/>
              </w:rPr>
              <w:t xml:space="preserve"> </w:t>
            </w:r>
            <w:hyperlink r:id="rId1177" w:history="1">
              <w:r w:rsidR="00F11E90">
                <w:rPr>
                  <w:spacing w:val="-2"/>
                </w:rPr>
                <w:t>https://uchebnik.mos.ru/material/a</w:t>
              </w:r>
            </w:hyperlink>
            <w:r w:rsidR="00F11E90">
              <w:rPr>
                <w:spacing w:val="-2"/>
                <w:u w:val="none"/>
              </w:rPr>
              <w:t xml:space="preserve"> </w:t>
            </w:r>
            <w:hyperlink r:id="rId1178" w:history="1">
              <w:r w:rsidR="00F11E90">
                <w:rPr>
                  <w:spacing w:val="-2"/>
                </w:rPr>
                <w:t>pp/79984</w:t>
              </w:r>
            </w:hyperlink>
            <w:r w:rsidR="00F11E90">
              <w:rPr>
                <w:spacing w:val="-2"/>
                <w:u w:val="none"/>
              </w:rPr>
              <w:t xml:space="preserve"> </w:t>
            </w:r>
            <w:hyperlink r:id="rId1179" w:history="1">
              <w:r w:rsidR="00F11E90">
                <w:rPr>
                  <w:spacing w:val="-2"/>
                </w:rPr>
                <w:t>https://uchebnik.mos.ru/material/a</w:t>
              </w:r>
            </w:hyperlink>
            <w:r w:rsidR="00F11E90">
              <w:rPr>
                <w:spacing w:val="-2"/>
                <w:u w:val="none"/>
              </w:rPr>
              <w:t xml:space="preserve"> </w:t>
            </w:r>
            <w:hyperlink r:id="rId1180" w:history="1">
              <w:r w:rsidR="00F11E90">
                <w:rPr>
                  <w:spacing w:val="-2"/>
                </w:rPr>
                <w:t>pp/78358</w:t>
              </w:r>
            </w:hyperlink>
            <w:r w:rsidR="00F11E90">
              <w:rPr>
                <w:spacing w:val="-2"/>
                <w:u w:val="none"/>
              </w:rPr>
              <w:t xml:space="preserve"> </w:t>
            </w:r>
            <w:hyperlink r:id="rId1181" w:history="1">
              <w:r w:rsidR="00F11E90">
                <w:rPr>
                  <w:spacing w:val="-2"/>
                </w:rPr>
                <w:t>https://uchebnik.mos.ru/material/a</w:t>
              </w:r>
            </w:hyperlink>
          </w:p>
          <w:p w:rsidR="00FF74DA" w:rsidRDefault="00396D66">
            <w:pPr>
              <w:pStyle w:val="TableParagraph"/>
              <w:spacing w:after="0" w:line="240" w:lineRule="auto"/>
              <w:rPr>
                <w:u w:val="none"/>
              </w:rPr>
            </w:pPr>
            <w:hyperlink r:id="rId1182" w:history="1">
              <w:r w:rsidR="00F11E90">
                <w:rPr>
                  <w:spacing w:val="-2"/>
                </w:rPr>
                <w:t>pp/197822</w:t>
              </w:r>
            </w:hyperlink>
          </w:p>
        </w:tc>
      </w:tr>
      <w:tr w:rsidR="00FF74DA">
        <w:trPr>
          <w:trHeight w:val="2529"/>
        </w:trPr>
        <w:tc>
          <w:tcPr>
            <w:tcW w:w="28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Элементы</w:t>
            </w:r>
            <w:r>
              <w:rPr>
                <w:spacing w:val="-13"/>
                <w:sz w:val="24"/>
                <w:u w:val="none"/>
              </w:rPr>
              <w:t xml:space="preserve"> </w:t>
            </w:r>
            <w:r>
              <w:rPr>
                <w:sz w:val="24"/>
                <w:u w:val="none"/>
              </w:rPr>
              <w:t>комбинаторики,</w:t>
            </w:r>
            <w:r>
              <w:rPr>
                <w:spacing w:val="-13"/>
                <w:sz w:val="24"/>
                <w:u w:val="none"/>
              </w:rPr>
              <w:t xml:space="preserve"> </w:t>
            </w:r>
            <w:r>
              <w:rPr>
                <w:sz w:val="24"/>
                <w:u w:val="none"/>
              </w:rPr>
              <w:t>статистики</w:t>
            </w:r>
            <w:r>
              <w:rPr>
                <w:spacing w:val="-14"/>
                <w:sz w:val="24"/>
                <w:u w:val="none"/>
              </w:rPr>
              <w:t xml:space="preserve"> </w:t>
            </w:r>
            <w:r>
              <w:rPr>
                <w:sz w:val="24"/>
                <w:u w:val="none"/>
              </w:rPr>
              <w:t>и теории вероятностей</w:t>
            </w:r>
          </w:p>
        </w:tc>
        <w:tc>
          <w:tcPr>
            <w:tcW w:w="16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4</w:t>
            </w:r>
          </w:p>
        </w:tc>
        <w:tc>
          <w:tcPr>
            <w:tcW w:w="44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183" w:history="1">
              <w:r w:rsidR="00F11E90">
                <w:rPr>
                  <w:spacing w:val="-2"/>
                </w:rPr>
                <w:t>https://uchebnik.mos.ru/material/a</w:t>
              </w:r>
            </w:hyperlink>
            <w:r w:rsidR="00F11E90">
              <w:rPr>
                <w:spacing w:val="-2"/>
                <w:u w:val="none"/>
              </w:rPr>
              <w:t xml:space="preserve"> </w:t>
            </w:r>
            <w:hyperlink r:id="rId1184" w:history="1">
              <w:r w:rsidR="00F11E90">
                <w:rPr>
                  <w:spacing w:val="-2"/>
                </w:rPr>
                <w:t>pp/242098</w:t>
              </w:r>
            </w:hyperlink>
            <w:r w:rsidR="00F11E90">
              <w:rPr>
                <w:spacing w:val="-2"/>
                <w:u w:val="none"/>
              </w:rPr>
              <w:t xml:space="preserve"> </w:t>
            </w:r>
            <w:hyperlink r:id="rId1185" w:history="1">
              <w:r w:rsidR="00F11E90">
                <w:rPr>
                  <w:spacing w:val="-2"/>
                </w:rPr>
                <w:t>https://uchebnik.mos.ru/material_</w:t>
              </w:r>
            </w:hyperlink>
            <w:r w:rsidR="00F11E90">
              <w:rPr>
                <w:spacing w:val="-2"/>
                <w:u w:val="none"/>
              </w:rPr>
              <w:t xml:space="preserve"> </w:t>
            </w:r>
            <w:hyperlink r:id="rId1186" w:history="1">
              <w:r w:rsidR="00F11E90">
                <w:rPr>
                  <w:spacing w:val="-2"/>
                </w:rPr>
                <w:t>view/test_specifications/209737</w:t>
              </w:r>
            </w:hyperlink>
            <w:r w:rsidR="00F11E90">
              <w:rPr>
                <w:spacing w:val="-2"/>
                <w:u w:val="none"/>
              </w:rPr>
              <w:t xml:space="preserve"> </w:t>
            </w:r>
            <w:hyperlink r:id="rId1187" w:history="1">
              <w:r w:rsidR="00F11E90">
                <w:rPr>
                  <w:spacing w:val="-2"/>
                </w:rPr>
                <w:t>https://uchebnik.mos.ru/material/a</w:t>
              </w:r>
            </w:hyperlink>
            <w:r w:rsidR="00F11E90">
              <w:rPr>
                <w:spacing w:val="-2"/>
                <w:u w:val="none"/>
              </w:rPr>
              <w:t xml:space="preserve"> </w:t>
            </w:r>
            <w:hyperlink r:id="rId1188" w:history="1">
              <w:r w:rsidR="00F11E90">
                <w:rPr>
                  <w:spacing w:val="-2"/>
                </w:rPr>
                <w:t>pp/216186</w:t>
              </w:r>
            </w:hyperlink>
            <w:r w:rsidR="00F11E90">
              <w:rPr>
                <w:spacing w:val="-2"/>
                <w:u w:val="none"/>
              </w:rPr>
              <w:t xml:space="preserve"> </w:t>
            </w:r>
            <w:hyperlink r:id="rId1189" w:history="1">
              <w:r w:rsidR="00F11E90">
                <w:rPr>
                  <w:spacing w:val="-2"/>
                </w:rPr>
                <w:t>https://uchebnik.mos.ru/material/a</w:t>
              </w:r>
            </w:hyperlink>
            <w:r w:rsidR="00F11E90">
              <w:rPr>
                <w:spacing w:val="-2"/>
                <w:u w:val="none"/>
              </w:rPr>
              <w:t xml:space="preserve"> </w:t>
            </w:r>
            <w:hyperlink r:id="rId1190" w:history="1">
              <w:r w:rsidR="00F11E90">
                <w:rPr>
                  <w:spacing w:val="-2"/>
                </w:rPr>
                <w:t>pp/315318</w:t>
              </w:r>
            </w:hyperlink>
          </w:p>
          <w:p w:rsidR="00FF74DA" w:rsidRDefault="00396D66">
            <w:pPr>
              <w:pStyle w:val="TableParagraph"/>
              <w:spacing w:after="0" w:line="240" w:lineRule="auto"/>
              <w:rPr>
                <w:u w:val="none"/>
              </w:rPr>
            </w:pPr>
            <w:hyperlink r:id="rId1191" w:history="1">
              <w:r w:rsidR="00F11E90">
                <w:rPr>
                  <w:spacing w:val="-2"/>
                </w:rPr>
                <w:t>https://uchebnik.mos.ru/material_</w:t>
              </w:r>
            </w:hyperlink>
            <w:r w:rsidR="00F11E90">
              <w:rPr>
                <w:spacing w:val="-2"/>
                <w:u w:val="none"/>
              </w:rPr>
              <w:t xml:space="preserve"> </w:t>
            </w:r>
            <w:hyperlink r:id="rId1192" w:history="1">
              <w:r w:rsidR="00F11E90">
                <w:rPr>
                  <w:spacing w:val="-2"/>
                </w:rPr>
                <w:t>view/test_specifications/209710</w:t>
              </w:r>
            </w:hyperlink>
          </w:p>
        </w:tc>
      </w:tr>
      <w:tr w:rsidR="00FF74DA">
        <w:trPr>
          <w:trHeight w:val="2025"/>
        </w:trPr>
        <w:tc>
          <w:tcPr>
            <w:tcW w:w="28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Решение</w:t>
            </w:r>
            <w:r>
              <w:rPr>
                <w:spacing w:val="-10"/>
                <w:sz w:val="24"/>
                <w:u w:val="none"/>
              </w:rPr>
              <w:t xml:space="preserve"> </w:t>
            </w:r>
            <w:r>
              <w:rPr>
                <w:sz w:val="24"/>
                <w:u w:val="none"/>
              </w:rPr>
              <w:t>тренировочных</w:t>
            </w:r>
            <w:r>
              <w:rPr>
                <w:spacing w:val="-8"/>
                <w:sz w:val="24"/>
                <w:u w:val="none"/>
              </w:rPr>
              <w:t xml:space="preserve"> </w:t>
            </w:r>
            <w:r>
              <w:rPr>
                <w:sz w:val="24"/>
                <w:u w:val="none"/>
              </w:rPr>
              <w:t>вариантов</w:t>
            </w:r>
            <w:r>
              <w:rPr>
                <w:spacing w:val="-10"/>
                <w:sz w:val="24"/>
                <w:u w:val="none"/>
              </w:rPr>
              <w:t xml:space="preserve"> </w:t>
            </w:r>
            <w:r>
              <w:rPr>
                <w:sz w:val="24"/>
                <w:u w:val="none"/>
              </w:rPr>
              <w:t>ЕГЭ</w:t>
            </w:r>
            <w:r>
              <w:rPr>
                <w:spacing w:val="-11"/>
                <w:sz w:val="24"/>
                <w:u w:val="none"/>
              </w:rPr>
              <w:t xml:space="preserve"> </w:t>
            </w:r>
            <w:r>
              <w:rPr>
                <w:sz w:val="24"/>
                <w:u w:val="none"/>
              </w:rPr>
              <w:t xml:space="preserve">по </w:t>
            </w:r>
            <w:r>
              <w:rPr>
                <w:spacing w:val="-2"/>
                <w:sz w:val="24"/>
                <w:u w:val="none"/>
              </w:rPr>
              <w:t>математике</w:t>
            </w:r>
          </w:p>
        </w:tc>
        <w:tc>
          <w:tcPr>
            <w:tcW w:w="16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2</w:t>
            </w:r>
          </w:p>
        </w:tc>
        <w:tc>
          <w:tcPr>
            <w:tcW w:w="44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193" w:history="1">
              <w:r w:rsidR="00F11E90">
                <w:rPr>
                  <w:spacing w:val="-2"/>
                </w:rPr>
                <w:t>https://uchebnik.mos.ru/material/a</w:t>
              </w:r>
            </w:hyperlink>
            <w:r w:rsidR="00F11E90">
              <w:rPr>
                <w:spacing w:val="-2"/>
                <w:u w:val="none"/>
              </w:rPr>
              <w:t xml:space="preserve"> </w:t>
            </w:r>
            <w:hyperlink r:id="rId1194" w:history="1">
              <w:r w:rsidR="00F11E90">
                <w:rPr>
                  <w:spacing w:val="-2"/>
                </w:rPr>
                <w:t>pp/202730</w:t>
              </w:r>
            </w:hyperlink>
            <w:r w:rsidR="00F11E90">
              <w:rPr>
                <w:spacing w:val="-2"/>
                <w:u w:val="none"/>
              </w:rPr>
              <w:t xml:space="preserve"> </w:t>
            </w:r>
            <w:hyperlink r:id="rId1195" w:history="1">
              <w:r w:rsidR="00F11E90">
                <w:rPr>
                  <w:spacing w:val="-2"/>
                </w:rPr>
                <w:t>https://uchebnik.mos.ru/material/</w:t>
              </w:r>
            </w:hyperlink>
            <w:r w:rsidR="00F11E90">
              <w:rPr>
                <w:spacing w:val="-2"/>
                <w:u w:val="none"/>
              </w:rPr>
              <w:t xml:space="preserve"> </w:t>
            </w:r>
            <w:hyperlink r:id="rId1196" w:history="1">
              <w:r w:rsidR="00F11E90">
                <w:rPr>
                  <w:spacing w:val="-2"/>
                </w:rPr>
                <w:t>workbook/235631</w:t>
              </w:r>
            </w:hyperlink>
            <w:r w:rsidR="00F11E90">
              <w:rPr>
                <w:spacing w:val="-2"/>
                <w:u w:val="none"/>
              </w:rPr>
              <w:t xml:space="preserve"> </w:t>
            </w:r>
            <w:hyperlink r:id="rId1197" w:history="1">
              <w:r w:rsidR="00F11E90">
                <w:rPr>
                  <w:spacing w:val="-2"/>
                </w:rPr>
                <w:t>https://uchebnik.mos.ru/material/a</w:t>
              </w:r>
            </w:hyperlink>
            <w:r w:rsidR="00F11E90">
              <w:rPr>
                <w:spacing w:val="-2"/>
                <w:u w:val="none"/>
              </w:rPr>
              <w:t xml:space="preserve"> </w:t>
            </w:r>
            <w:hyperlink r:id="rId1198" w:history="1">
              <w:r w:rsidR="00F11E90">
                <w:rPr>
                  <w:spacing w:val="-2"/>
                </w:rPr>
                <w:t>pp/145527</w:t>
              </w:r>
            </w:hyperlink>
            <w:r w:rsidR="00F11E90">
              <w:rPr>
                <w:spacing w:val="-2"/>
                <w:u w:val="none"/>
              </w:rPr>
              <w:t xml:space="preserve"> </w:t>
            </w:r>
            <w:hyperlink r:id="rId1199" w:history="1">
              <w:r w:rsidR="00F11E90">
                <w:rPr>
                  <w:spacing w:val="-2"/>
                </w:rPr>
                <w:t>https://uchebnik.mos.ru/material/a</w:t>
              </w:r>
            </w:hyperlink>
          </w:p>
          <w:p w:rsidR="00FF74DA" w:rsidRDefault="00396D66">
            <w:pPr>
              <w:pStyle w:val="TableParagraph"/>
              <w:spacing w:after="0" w:line="240" w:lineRule="auto"/>
              <w:rPr>
                <w:u w:val="none"/>
              </w:rPr>
            </w:pPr>
            <w:hyperlink r:id="rId1200" w:history="1">
              <w:r w:rsidR="00F11E90">
                <w:rPr>
                  <w:spacing w:val="-2"/>
                </w:rPr>
                <w:t>pp/182257</w:t>
              </w:r>
            </w:hyperlink>
          </w:p>
        </w:tc>
      </w:tr>
      <w:tr w:rsidR="00FF74DA">
        <w:trPr>
          <w:trHeight w:val="275"/>
        </w:trPr>
        <w:tc>
          <w:tcPr>
            <w:tcW w:w="28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2"/>
                <w:sz w:val="24"/>
                <w:u w:val="none"/>
              </w:rPr>
              <w:t>Итого</w:t>
            </w:r>
          </w:p>
        </w:tc>
        <w:tc>
          <w:tcPr>
            <w:tcW w:w="16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b/>
                <w:sz w:val="24"/>
                <w:u w:val="none"/>
              </w:rPr>
            </w:pPr>
            <w:r>
              <w:rPr>
                <w:b/>
                <w:spacing w:val="-5"/>
                <w:sz w:val="24"/>
                <w:u w:val="none"/>
              </w:rPr>
              <w:t>34</w:t>
            </w:r>
          </w:p>
        </w:tc>
        <w:tc>
          <w:tcPr>
            <w:tcW w:w="44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0"/>
                <w:u w:val="none"/>
              </w:rPr>
            </w:pPr>
          </w:p>
        </w:tc>
      </w:tr>
      <w:tr w:rsidR="00FF74DA">
        <w:trPr>
          <w:trHeight w:val="275"/>
        </w:trPr>
        <w:tc>
          <w:tcPr>
            <w:tcW w:w="28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z w:val="24"/>
                <w:u w:val="none"/>
              </w:rPr>
              <w:t xml:space="preserve">11 </w:t>
            </w:r>
            <w:r>
              <w:rPr>
                <w:b/>
                <w:spacing w:val="-2"/>
                <w:sz w:val="24"/>
                <w:u w:val="none"/>
              </w:rPr>
              <w:t>класс</w:t>
            </w:r>
          </w:p>
        </w:tc>
        <w:tc>
          <w:tcPr>
            <w:tcW w:w="16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0"/>
                <w:u w:val="none"/>
              </w:rPr>
            </w:pPr>
          </w:p>
        </w:tc>
        <w:tc>
          <w:tcPr>
            <w:tcW w:w="44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0"/>
                <w:u w:val="none"/>
              </w:rPr>
            </w:pPr>
          </w:p>
        </w:tc>
      </w:tr>
      <w:tr w:rsidR="00FF74DA">
        <w:trPr>
          <w:trHeight w:val="2025"/>
        </w:trPr>
        <w:tc>
          <w:tcPr>
            <w:tcW w:w="28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Алгебра</w:t>
            </w:r>
          </w:p>
        </w:tc>
        <w:tc>
          <w:tcPr>
            <w:tcW w:w="16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10</w:t>
            </w:r>
          </w:p>
        </w:tc>
        <w:tc>
          <w:tcPr>
            <w:tcW w:w="44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201" w:history="1">
              <w:r w:rsidR="00F11E90">
                <w:rPr>
                  <w:color w:val="0000FF"/>
                  <w:spacing w:val="-2"/>
                  <w:u w:color="0000FF"/>
                </w:rPr>
                <w:t>https://uchebnik.mos.ru/material_</w:t>
              </w:r>
            </w:hyperlink>
            <w:r w:rsidR="00F11E90">
              <w:rPr>
                <w:color w:val="0000FF"/>
                <w:spacing w:val="-2"/>
                <w:u w:val="none"/>
              </w:rPr>
              <w:t xml:space="preserve"> </w:t>
            </w:r>
            <w:hyperlink r:id="rId1202" w:history="1">
              <w:r w:rsidR="00F11E90">
                <w:rPr>
                  <w:color w:val="0000FF"/>
                  <w:spacing w:val="-2"/>
                  <w:u w:color="0000FF"/>
                </w:rPr>
                <w:t>view/test_specifications/209787</w:t>
              </w:r>
            </w:hyperlink>
            <w:r w:rsidR="00F11E90">
              <w:rPr>
                <w:color w:val="0000FF"/>
                <w:spacing w:val="-2"/>
                <w:u w:val="none"/>
              </w:rPr>
              <w:t xml:space="preserve"> </w:t>
            </w:r>
            <w:hyperlink r:id="rId1203" w:history="1">
              <w:r w:rsidR="00F11E90">
                <w:rPr>
                  <w:color w:val="0000FF"/>
                  <w:spacing w:val="-2"/>
                  <w:u w:color="0000FF"/>
                </w:rPr>
                <w:t>https://uchebnik.mos.ru/material/a</w:t>
              </w:r>
            </w:hyperlink>
            <w:r w:rsidR="00F11E90">
              <w:rPr>
                <w:color w:val="0000FF"/>
                <w:spacing w:val="-2"/>
                <w:u w:val="none"/>
              </w:rPr>
              <w:t xml:space="preserve"> </w:t>
            </w:r>
            <w:hyperlink r:id="rId1204" w:history="1">
              <w:r w:rsidR="00F11E90">
                <w:rPr>
                  <w:color w:val="0000FF"/>
                  <w:spacing w:val="-2"/>
                  <w:u w:color="0000FF"/>
                </w:rPr>
                <w:t>pp/227206</w:t>
              </w:r>
            </w:hyperlink>
            <w:r w:rsidR="00F11E90">
              <w:rPr>
                <w:color w:val="0000FF"/>
                <w:spacing w:val="-2"/>
                <w:u w:val="none"/>
              </w:rPr>
              <w:t xml:space="preserve"> </w:t>
            </w:r>
            <w:hyperlink r:id="rId1205" w:history="1">
              <w:r w:rsidR="00F11E90">
                <w:rPr>
                  <w:color w:val="0000FF"/>
                  <w:spacing w:val="-2"/>
                  <w:u w:color="0000FF"/>
                </w:rPr>
                <w:t>https://uchebnik.mos.ru/material/a</w:t>
              </w:r>
            </w:hyperlink>
            <w:r w:rsidR="00F11E90">
              <w:rPr>
                <w:color w:val="0000FF"/>
                <w:spacing w:val="-2"/>
                <w:u w:val="none"/>
              </w:rPr>
              <w:t xml:space="preserve"> </w:t>
            </w:r>
            <w:hyperlink r:id="rId1206" w:history="1">
              <w:r w:rsidR="00F11E90">
                <w:rPr>
                  <w:color w:val="0000FF"/>
                  <w:spacing w:val="-2"/>
                  <w:u w:color="0000FF"/>
                </w:rPr>
                <w:t>pp/211687</w:t>
              </w:r>
            </w:hyperlink>
          </w:p>
          <w:p w:rsidR="00FF74DA" w:rsidRDefault="00396D66">
            <w:pPr>
              <w:pStyle w:val="TableParagraph"/>
              <w:spacing w:after="0" w:line="240" w:lineRule="auto"/>
              <w:rPr>
                <w:u w:val="none"/>
              </w:rPr>
            </w:pPr>
            <w:hyperlink r:id="rId1207" w:history="1">
              <w:r w:rsidR="00F11E90">
                <w:rPr>
                  <w:color w:val="0000FF"/>
                  <w:spacing w:val="-2"/>
                  <w:u w:color="0000FF"/>
                </w:rPr>
                <w:t>https://uchebnik.mos.ru/material/a</w:t>
              </w:r>
            </w:hyperlink>
            <w:r w:rsidR="00F11E90">
              <w:rPr>
                <w:color w:val="0000FF"/>
                <w:spacing w:val="-2"/>
                <w:u w:val="none"/>
              </w:rPr>
              <w:t xml:space="preserve"> </w:t>
            </w:r>
            <w:hyperlink r:id="rId1208" w:history="1">
              <w:r w:rsidR="00F11E90">
                <w:rPr>
                  <w:color w:val="0000FF"/>
                  <w:spacing w:val="-2"/>
                  <w:u w:color="0000FF"/>
                </w:rPr>
                <w:t>pp/180708</w:t>
              </w:r>
            </w:hyperlink>
          </w:p>
        </w:tc>
      </w:tr>
      <w:tr w:rsidR="00FF74DA">
        <w:trPr>
          <w:trHeight w:val="2781"/>
        </w:trPr>
        <w:tc>
          <w:tcPr>
            <w:tcW w:w="28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Уравнения</w:t>
            </w:r>
            <w:r>
              <w:rPr>
                <w:spacing w:val="-3"/>
                <w:sz w:val="24"/>
                <w:u w:val="none"/>
              </w:rPr>
              <w:t xml:space="preserve"> </w:t>
            </w:r>
            <w:r>
              <w:rPr>
                <w:sz w:val="24"/>
                <w:u w:val="none"/>
              </w:rPr>
              <w:t>и</w:t>
            </w:r>
            <w:r>
              <w:rPr>
                <w:spacing w:val="-4"/>
                <w:sz w:val="24"/>
                <w:u w:val="none"/>
              </w:rPr>
              <w:t xml:space="preserve"> </w:t>
            </w:r>
            <w:r>
              <w:rPr>
                <w:spacing w:val="-2"/>
                <w:sz w:val="24"/>
                <w:u w:val="none"/>
              </w:rPr>
              <w:t>неравенства</w:t>
            </w:r>
          </w:p>
        </w:tc>
        <w:tc>
          <w:tcPr>
            <w:tcW w:w="16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10</w:t>
            </w:r>
          </w:p>
        </w:tc>
        <w:tc>
          <w:tcPr>
            <w:tcW w:w="44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jc w:val="both"/>
              <w:rPr>
                <w:u w:val="none"/>
              </w:rPr>
            </w:pPr>
            <w:hyperlink r:id="rId1209" w:history="1">
              <w:r w:rsidR="00F11E90">
                <w:rPr>
                  <w:color w:val="0000FF"/>
                  <w:spacing w:val="-2"/>
                  <w:u w:color="0000FF"/>
                </w:rPr>
                <w:t>https://uchebnik.mos.ru/material_</w:t>
              </w:r>
            </w:hyperlink>
            <w:r w:rsidR="00F11E90">
              <w:rPr>
                <w:color w:val="0000FF"/>
                <w:spacing w:val="-2"/>
                <w:u w:val="none"/>
              </w:rPr>
              <w:t xml:space="preserve"> </w:t>
            </w:r>
            <w:hyperlink r:id="rId1210" w:history="1">
              <w:r w:rsidR="00F11E90">
                <w:rPr>
                  <w:color w:val="0000FF"/>
                  <w:spacing w:val="-2"/>
                  <w:u w:color="0000FF"/>
                </w:rPr>
                <w:t>view/composed_documents/1039</w:t>
              </w:r>
            </w:hyperlink>
            <w:r w:rsidR="00F11E90">
              <w:rPr>
                <w:color w:val="0000FF"/>
                <w:spacing w:val="-2"/>
                <w:u w:val="none"/>
              </w:rPr>
              <w:t xml:space="preserve"> </w:t>
            </w:r>
            <w:hyperlink r:id="rId1211" w:history="1">
              <w:r w:rsidR="00F11E90">
                <w:rPr>
                  <w:color w:val="0000FF"/>
                  <w:spacing w:val="-4"/>
                  <w:u w:color="0000FF"/>
                </w:rPr>
                <w:t>6967</w:t>
              </w:r>
            </w:hyperlink>
          </w:p>
          <w:p w:rsidR="00FF74DA" w:rsidRDefault="00396D66">
            <w:pPr>
              <w:pStyle w:val="TableParagraph"/>
              <w:spacing w:after="0" w:line="240" w:lineRule="auto"/>
              <w:rPr>
                <w:u w:val="none"/>
              </w:rPr>
            </w:pPr>
            <w:hyperlink r:id="rId1212" w:history="1">
              <w:r w:rsidR="00F11E90">
                <w:rPr>
                  <w:color w:val="0000FF"/>
                  <w:spacing w:val="-2"/>
                  <w:u w:color="0000FF"/>
                </w:rPr>
                <w:t>https://uchebnik.mos.ru/material_</w:t>
              </w:r>
            </w:hyperlink>
            <w:r w:rsidR="00F11E90">
              <w:rPr>
                <w:color w:val="0000FF"/>
                <w:spacing w:val="-2"/>
                <w:u w:val="none"/>
              </w:rPr>
              <w:t xml:space="preserve"> </w:t>
            </w:r>
            <w:hyperlink r:id="rId1213" w:history="1">
              <w:r w:rsidR="00F11E90">
                <w:rPr>
                  <w:color w:val="0000FF"/>
                  <w:spacing w:val="-2"/>
                  <w:u w:color="0000FF"/>
                </w:rPr>
                <w:t>view/test_specifications/210438</w:t>
              </w:r>
            </w:hyperlink>
            <w:r w:rsidR="00F11E90">
              <w:rPr>
                <w:color w:val="0000FF"/>
                <w:spacing w:val="-2"/>
                <w:u w:val="none"/>
              </w:rPr>
              <w:t xml:space="preserve"> </w:t>
            </w:r>
            <w:hyperlink r:id="rId1214" w:history="1">
              <w:r w:rsidR="00F11E90">
                <w:rPr>
                  <w:color w:val="0000FF"/>
                  <w:spacing w:val="-2"/>
                  <w:u w:color="0000FF"/>
                </w:rPr>
                <w:t>https://uchebnik.mos.ru/material_</w:t>
              </w:r>
            </w:hyperlink>
            <w:r w:rsidR="00F11E90">
              <w:rPr>
                <w:color w:val="0000FF"/>
                <w:spacing w:val="-2"/>
                <w:u w:val="none"/>
              </w:rPr>
              <w:t xml:space="preserve"> </w:t>
            </w:r>
            <w:hyperlink r:id="rId1215" w:history="1">
              <w:r w:rsidR="00F11E90">
                <w:rPr>
                  <w:color w:val="0000FF"/>
                  <w:spacing w:val="-2"/>
                  <w:u w:color="0000FF"/>
                </w:rPr>
                <w:t>view/test_specifications/209692</w:t>
              </w:r>
            </w:hyperlink>
            <w:r w:rsidR="00F11E90">
              <w:rPr>
                <w:color w:val="0000FF"/>
                <w:spacing w:val="-2"/>
                <w:u w:val="none"/>
              </w:rPr>
              <w:t xml:space="preserve"> </w:t>
            </w:r>
            <w:hyperlink r:id="rId1216" w:history="1">
              <w:r w:rsidR="00F11E90">
                <w:rPr>
                  <w:color w:val="0000FF"/>
                  <w:spacing w:val="-2"/>
                  <w:u w:color="0000FF"/>
                </w:rPr>
                <w:t>https://uchebnik.mos.ru/material/a</w:t>
              </w:r>
            </w:hyperlink>
            <w:r w:rsidR="00F11E90">
              <w:rPr>
                <w:color w:val="0000FF"/>
                <w:spacing w:val="-2"/>
                <w:u w:val="none"/>
              </w:rPr>
              <w:t xml:space="preserve"> </w:t>
            </w:r>
            <w:hyperlink r:id="rId1217" w:history="1">
              <w:r w:rsidR="00F11E90">
                <w:rPr>
                  <w:color w:val="0000FF"/>
                  <w:spacing w:val="-2"/>
                  <w:u w:color="0000FF"/>
                </w:rPr>
                <w:t>pp/151045</w:t>
              </w:r>
            </w:hyperlink>
            <w:r w:rsidR="00F11E90">
              <w:rPr>
                <w:color w:val="0000FF"/>
                <w:spacing w:val="-2"/>
                <w:u w:val="none"/>
              </w:rPr>
              <w:t xml:space="preserve"> </w:t>
            </w:r>
            <w:hyperlink r:id="rId1218" w:history="1">
              <w:r w:rsidR="00F11E90">
                <w:rPr>
                  <w:color w:val="0000FF"/>
                  <w:spacing w:val="-2"/>
                  <w:u w:color="0000FF"/>
                </w:rPr>
                <w:t>https://uchebnik.mos.ru/material_</w:t>
              </w:r>
            </w:hyperlink>
          </w:p>
          <w:p w:rsidR="00FF74DA" w:rsidRDefault="00396D66">
            <w:pPr>
              <w:pStyle w:val="TableParagraph"/>
              <w:spacing w:after="0" w:line="240" w:lineRule="auto"/>
              <w:rPr>
                <w:u w:val="none"/>
              </w:rPr>
            </w:pPr>
            <w:hyperlink r:id="rId1219" w:history="1">
              <w:r w:rsidR="00F11E90">
                <w:rPr>
                  <w:color w:val="0000FF"/>
                  <w:spacing w:val="-2"/>
                  <w:u w:color="0000FF"/>
                </w:rPr>
                <w:t>view/atomic_objects/5167616</w:t>
              </w:r>
            </w:hyperlink>
          </w:p>
        </w:tc>
      </w:tr>
    </w:tbl>
    <w:p w:rsidR="00FF74DA" w:rsidRDefault="00FF74DA">
      <w:pPr>
        <w:sectPr w:rsidR="00FF74DA">
          <w:headerReference w:type="default" r:id="rId1220"/>
          <w:footerReference w:type="default" r:id="rId1221"/>
          <w:type w:val="continuous"/>
          <w:pgSz w:w="11910" w:h="16840"/>
          <w:pgMar w:top="1100" w:right="420" w:bottom="679" w:left="1803" w:header="720" w:footer="720" w:gutter="0"/>
          <w:cols w:space="720"/>
        </w:sectPr>
      </w:pP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37"/>
        <w:gridCol w:w="1687"/>
        <w:gridCol w:w="4499"/>
      </w:tblGrid>
      <w:tr w:rsidR="00FF74DA">
        <w:trPr>
          <w:trHeight w:val="1012"/>
        </w:trPr>
        <w:tc>
          <w:tcPr>
            <w:tcW w:w="2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16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u w:val="none"/>
              </w:rPr>
            </w:pPr>
          </w:p>
        </w:tc>
        <w:tc>
          <w:tcPr>
            <w:tcW w:w="44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222" w:history="1">
              <w:r w:rsidR="00F11E90">
                <w:rPr>
                  <w:color w:val="0000FF"/>
                  <w:spacing w:val="-2"/>
                  <w:u w:color="0000FF"/>
                </w:rPr>
                <w:t>https://uchebnik.mos.ru/material_</w:t>
              </w:r>
            </w:hyperlink>
            <w:r w:rsidR="00F11E90">
              <w:rPr>
                <w:color w:val="0000FF"/>
                <w:spacing w:val="-2"/>
                <w:u w:val="none"/>
              </w:rPr>
              <w:t xml:space="preserve"> </w:t>
            </w:r>
            <w:hyperlink r:id="rId1223" w:history="1">
              <w:r w:rsidR="00F11E90">
                <w:rPr>
                  <w:color w:val="0000FF"/>
                  <w:spacing w:val="-2"/>
                  <w:u w:color="0000FF"/>
                </w:rPr>
                <w:t>view/atomic_objects/5173736</w:t>
              </w:r>
            </w:hyperlink>
            <w:r w:rsidR="00F11E90">
              <w:rPr>
                <w:color w:val="0000FF"/>
                <w:spacing w:val="-2"/>
                <w:u w:val="none"/>
              </w:rPr>
              <w:t xml:space="preserve"> </w:t>
            </w:r>
            <w:hyperlink r:id="rId1224" w:history="1">
              <w:r w:rsidR="00F11E90">
                <w:rPr>
                  <w:color w:val="0000FF"/>
                  <w:spacing w:val="-2"/>
                  <w:u w:color="0000FF"/>
                </w:rPr>
                <w:t>https://uchebnik.mos.ru/material/a</w:t>
              </w:r>
            </w:hyperlink>
          </w:p>
          <w:p w:rsidR="00FF74DA" w:rsidRDefault="00396D66">
            <w:pPr>
              <w:pStyle w:val="TableParagraph"/>
              <w:spacing w:after="0" w:line="240" w:lineRule="auto"/>
              <w:rPr>
                <w:u w:val="none"/>
              </w:rPr>
            </w:pPr>
            <w:hyperlink r:id="rId1225" w:history="1">
              <w:r w:rsidR="00F11E90">
                <w:rPr>
                  <w:color w:val="0000FF"/>
                  <w:spacing w:val="-2"/>
                  <w:u w:color="0000FF"/>
                </w:rPr>
                <w:t>pp/227208</w:t>
              </w:r>
            </w:hyperlink>
          </w:p>
        </w:tc>
      </w:tr>
      <w:tr w:rsidR="00FF74DA">
        <w:trPr>
          <w:trHeight w:val="3035"/>
        </w:trPr>
        <w:tc>
          <w:tcPr>
            <w:tcW w:w="2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Функции</w:t>
            </w:r>
          </w:p>
        </w:tc>
        <w:tc>
          <w:tcPr>
            <w:tcW w:w="16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10</w:t>
            </w:r>
          </w:p>
        </w:tc>
        <w:tc>
          <w:tcPr>
            <w:tcW w:w="44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226" w:history="1">
              <w:r w:rsidR="00F11E90">
                <w:rPr>
                  <w:color w:val="0000FF"/>
                  <w:spacing w:val="-2"/>
                  <w:u w:color="0000FF"/>
                </w:rPr>
                <w:t>https://uchebnik.mos.ru/material_</w:t>
              </w:r>
            </w:hyperlink>
            <w:r w:rsidR="00F11E90">
              <w:rPr>
                <w:color w:val="0000FF"/>
                <w:spacing w:val="-2"/>
                <w:u w:val="none"/>
              </w:rPr>
              <w:t xml:space="preserve"> </w:t>
            </w:r>
            <w:hyperlink r:id="rId1227" w:history="1">
              <w:r w:rsidR="00F11E90">
                <w:rPr>
                  <w:color w:val="0000FF"/>
                  <w:spacing w:val="-2"/>
                  <w:u w:color="0000FF"/>
                </w:rPr>
                <w:t>view/atomic_objects/10421759</w:t>
              </w:r>
            </w:hyperlink>
            <w:r w:rsidR="00F11E90">
              <w:rPr>
                <w:color w:val="0000FF"/>
                <w:spacing w:val="-2"/>
                <w:u w:val="none"/>
              </w:rPr>
              <w:t xml:space="preserve"> </w:t>
            </w:r>
            <w:hyperlink r:id="rId1228" w:history="1">
              <w:r w:rsidR="00F11E90">
                <w:rPr>
                  <w:color w:val="0000FF"/>
                  <w:spacing w:val="-2"/>
                  <w:u w:color="0000FF"/>
                </w:rPr>
                <w:t>https://uchebnik.mos.ru/material_</w:t>
              </w:r>
            </w:hyperlink>
            <w:r w:rsidR="00F11E90">
              <w:rPr>
                <w:color w:val="0000FF"/>
                <w:spacing w:val="-2"/>
                <w:u w:val="none"/>
              </w:rPr>
              <w:t xml:space="preserve"> </w:t>
            </w:r>
            <w:hyperlink r:id="rId1229" w:history="1">
              <w:r w:rsidR="00F11E90">
                <w:rPr>
                  <w:color w:val="0000FF"/>
                  <w:spacing w:val="-2"/>
                  <w:u w:color="0000FF"/>
                </w:rPr>
                <w:t>view/atomic_objects/11448841</w:t>
              </w:r>
            </w:hyperlink>
            <w:r w:rsidR="00F11E90">
              <w:rPr>
                <w:color w:val="0000FF"/>
                <w:spacing w:val="-2"/>
                <w:u w:val="none"/>
              </w:rPr>
              <w:t xml:space="preserve"> </w:t>
            </w:r>
            <w:hyperlink r:id="rId1230" w:history="1">
              <w:r w:rsidR="00F11E90">
                <w:rPr>
                  <w:color w:val="0000FF"/>
                  <w:spacing w:val="-2"/>
                  <w:u w:color="0000FF"/>
                </w:rPr>
                <w:t>https://uchebnik.mos.ru/material_</w:t>
              </w:r>
            </w:hyperlink>
            <w:r w:rsidR="00F11E90">
              <w:rPr>
                <w:color w:val="0000FF"/>
                <w:spacing w:val="-2"/>
                <w:u w:val="none"/>
              </w:rPr>
              <w:t xml:space="preserve"> </w:t>
            </w:r>
            <w:hyperlink r:id="rId1231" w:history="1">
              <w:r w:rsidR="00F11E90">
                <w:rPr>
                  <w:color w:val="0000FF"/>
                  <w:spacing w:val="-2"/>
                  <w:u w:color="0000FF"/>
                </w:rPr>
                <w:t>view/test_specifications/412904</w:t>
              </w:r>
            </w:hyperlink>
            <w:r w:rsidR="00F11E90">
              <w:rPr>
                <w:color w:val="0000FF"/>
                <w:spacing w:val="-2"/>
                <w:u w:val="none"/>
              </w:rPr>
              <w:t xml:space="preserve"> </w:t>
            </w:r>
            <w:hyperlink r:id="rId1232" w:history="1">
              <w:r w:rsidR="00F11E90">
                <w:rPr>
                  <w:color w:val="0000FF"/>
                  <w:spacing w:val="-2"/>
                  <w:u w:color="0000FF"/>
                </w:rPr>
                <w:t>https://uchebnik.mos.ru/material/a</w:t>
              </w:r>
            </w:hyperlink>
            <w:r w:rsidR="00F11E90">
              <w:rPr>
                <w:color w:val="0000FF"/>
                <w:spacing w:val="-2"/>
                <w:u w:val="none"/>
              </w:rPr>
              <w:t xml:space="preserve"> </w:t>
            </w:r>
            <w:hyperlink r:id="rId1233" w:history="1">
              <w:r w:rsidR="00F11E90">
                <w:rPr>
                  <w:color w:val="0000FF"/>
                  <w:spacing w:val="-2"/>
                  <w:u w:color="0000FF"/>
                </w:rPr>
                <w:t>pp/310798</w:t>
              </w:r>
            </w:hyperlink>
            <w:r w:rsidR="00F11E90">
              <w:rPr>
                <w:color w:val="0000FF"/>
                <w:spacing w:val="-2"/>
                <w:u w:val="none"/>
              </w:rPr>
              <w:t xml:space="preserve"> </w:t>
            </w:r>
            <w:hyperlink r:id="rId1234" w:history="1">
              <w:r w:rsidR="00F11E90">
                <w:rPr>
                  <w:color w:val="0000FF"/>
                  <w:spacing w:val="-2"/>
                  <w:u w:color="0000FF"/>
                </w:rPr>
                <w:t>https://uchebnik.mos.ru/material/a</w:t>
              </w:r>
            </w:hyperlink>
            <w:r w:rsidR="00F11E90">
              <w:rPr>
                <w:color w:val="0000FF"/>
                <w:spacing w:val="-2"/>
                <w:u w:val="none"/>
              </w:rPr>
              <w:t xml:space="preserve"> </w:t>
            </w:r>
            <w:hyperlink r:id="rId1235" w:history="1">
              <w:r w:rsidR="00F11E90">
                <w:rPr>
                  <w:color w:val="0000FF"/>
                  <w:spacing w:val="-2"/>
                  <w:u w:color="0000FF"/>
                </w:rPr>
                <w:t>pp/216554</w:t>
              </w:r>
            </w:hyperlink>
          </w:p>
          <w:p w:rsidR="00FF74DA" w:rsidRDefault="00396D66">
            <w:pPr>
              <w:pStyle w:val="TableParagraph"/>
              <w:spacing w:after="0" w:line="240" w:lineRule="auto"/>
              <w:rPr>
                <w:u w:val="none"/>
              </w:rPr>
            </w:pPr>
            <w:hyperlink r:id="rId1236" w:history="1">
              <w:r w:rsidR="00F11E90">
                <w:rPr>
                  <w:color w:val="0000FF"/>
                  <w:spacing w:val="-2"/>
                  <w:u w:color="0000FF"/>
                </w:rPr>
                <w:t>https://uchebnik.mos.ru/material/c</w:t>
              </w:r>
            </w:hyperlink>
            <w:r w:rsidR="00F11E90">
              <w:rPr>
                <w:color w:val="0000FF"/>
                <w:spacing w:val="-2"/>
                <w:u w:val="none"/>
              </w:rPr>
              <w:t xml:space="preserve"> </w:t>
            </w:r>
            <w:hyperlink r:id="rId1237" w:history="1">
              <w:r w:rsidR="00F11E90">
                <w:rPr>
                  <w:color w:val="0000FF"/>
                  <w:spacing w:val="-2"/>
                  <w:u w:color="0000FF"/>
                </w:rPr>
                <w:t>ommon/FizikonModule/13039</w:t>
              </w:r>
            </w:hyperlink>
          </w:p>
        </w:tc>
      </w:tr>
      <w:tr w:rsidR="00FF74DA">
        <w:trPr>
          <w:trHeight w:val="90"/>
        </w:trPr>
        <w:tc>
          <w:tcPr>
            <w:tcW w:w="2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Начала</w:t>
            </w:r>
            <w:r>
              <w:rPr>
                <w:spacing w:val="-5"/>
                <w:sz w:val="24"/>
                <w:u w:val="none"/>
              </w:rPr>
              <w:t xml:space="preserve"> </w:t>
            </w:r>
            <w:r>
              <w:rPr>
                <w:sz w:val="24"/>
                <w:u w:val="none"/>
              </w:rPr>
              <w:t>математического</w:t>
            </w:r>
            <w:r>
              <w:rPr>
                <w:spacing w:val="-2"/>
                <w:sz w:val="24"/>
                <w:u w:val="none"/>
              </w:rPr>
              <w:t xml:space="preserve"> анализа</w:t>
            </w:r>
          </w:p>
        </w:tc>
        <w:tc>
          <w:tcPr>
            <w:tcW w:w="16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10"/>
                <w:sz w:val="24"/>
                <w:u w:val="none"/>
              </w:rPr>
              <w:t>8</w:t>
            </w:r>
          </w:p>
        </w:tc>
        <w:tc>
          <w:tcPr>
            <w:tcW w:w="44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238" w:history="1">
              <w:r w:rsidR="00F11E90">
                <w:rPr>
                  <w:color w:val="0000FF"/>
                  <w:spacing w:val="-2"/>
                  <w:u w:color="0000FF"/>
                </w:rPr>
                <w:t>https://uchebnik.mos.ru/material/a</w:t>
              </w:r>
            </w:hyperlink>
            <w:r w:rsidR="00F11E90">
              <w:rPr>
                <w:color w:val="0000FF"/>
                <w:spacing w:val="-2"/>
                <w:u w:val="none"/>
              </w:rPr>
              <w:t xml:space="preserve"> </w:t>
            </w:r>
            <w:hyperlink r:id="rId1239" w:history="1">
              <w:r w:rsidR="00F11E90">
                <w:rPr>
                  <w:color w:val="0000FF"/>
                  <w:spacing w:val="-2"/>
                  <w:u w:color="0000FF"/>
                </w:rPr>
                <w:t>pp/319426</w:t>
              </w:r>
            </w:hyperlink>
            <w:r w:rsidR="00F11E90">
              <w:rPr>
                <w:color w:val="0000FF"/>
                <w:spacing w:val="-2"/>
                <w:u w:val="none"/>
              </w:rPr>
              <w:t xml:space="preserve"> </w:t>
            </w:r>
            <w:hyperlink r:id="rId1240" w:history="1">
              <w:r w:rsidR="00F11E90">
                <w:rPr>
                  <w:color w:val="0000FF"/>
                  <w:spacing w:val="-2"/>
                  <w:u w:color="0000FF"/>
                </w:rPr>
                <w:t>https://uchebnik.mos.ru/material/a</w:t>
              </w:r>
            </w:hyperlink>
            <w:r w:rsidR="00F11E90">
              <w:rPr>
                <w:color w:val="0000FF"/>
                <w:spacing w:val="-2"/>
                <w:u w:val="none"/>
              </w:rPr>
              <w:t xml:space="preserve"> </w:t>
            </w:r>
            <w:hyperlink r:id="rId1241" w:history="1">
              <w:r w:rsidR="00F11E90">
                <w:rPr>
                  <w:color w:val="0000FF"/>
                  <w:spacing w:val="-2"/>
                  <w:u w:color="0000FF"/>
                </w:rPr>
                <w:t>pp/335023</w:t>
              </w:r>
            </w:hyperlink>
            <w:r w:rsidR="00F11E90">
              <w:rPr>
                <w:color w:val="0000FF"/>
                <w:spacing w:val="-2"/>
                <w:u w:val="none"/>
              </w:rPr>
              <w:t xml:space="preserve"> </w:t>
            </w:r>
            <w:hyperlink r:id="rId1242" w:history="1">
              <w:r w:rsidR="00F11E90">
                <w:rPr>
                  <w:color w:val="0000FF"/>
                  <w:spacing w:val="-2"/>
                  <w:u w:color="0000FF"/>
                </w:rPr>
                <w:t>https://uchebnik.mos.ru/material_</w:t>
              </w:r>
            </w:hyperlink>
            <w:r w:rsidR="00F11E90">
              <w:rPr>
                <w:color w:val="0000FF"/>
                <w:spacing w:val="-2"/>
                <w:u w:val="none"/>
              </w:rPr>
              <w:t xml:space="preserve"> </w:t>
            </w:r>
            <w:hyperlink r:id="rId1243" w:history="1">
              <w:r w:rsidR="00F11E90">
                <w:rPr>
                  <w:color w:val="0000FF"/>
                  <w:spacing w:val="-2"/>
                  <w:u w:color="0000FF"/>
                </w:rPr>
                <w:t>view/atomic_objects/7835435</w:t>
              </w:r>
            </w:hyperlink>
            <w:r w:rsidR="00F11E90">
              <w:rPr>
                <w:color w:val="0000FF"/>
                <w:spacing w:val="-2"/>
                <w:u w:val="none"/>
              </w:rPr>
              <w:t xml:space="preserve"> </w:t>
            </w:r>
            <w:hyperlink r:id="rId1244" w:history="1">
              <w:r w:rsidR="00F11E90">
                <w:rPr>
                  <w:color w:val="0000FF"/>
                  <w:spacing w:val="-2"/>
                  <w:u w:color="0000FF"/>
                </w:rPr>
                <w:t>https://uchebnik.mos.ru/material_</w:t>
              </w:r>
            </w:hyperlink>
            <w:r w:rsidR="00F11E90">
              <w:rPr>
                <w:color w:val="0000FF"/>
                <w:spacing w:val="-2"/>
                <w:u w:val="none"/>
              </w:rPr>
              <w:t xml:space="preserve"> </w:t>
            </w:r>
            <w:hyperlink r:id="rId1245" w:history="1">
              <w:r w:rsidR="00F11E90">
                <w:rPr>
                  <w:color w:val="0000FF"/>
                  <w:spacing w:val="-2"/>
                  <w:u w:color="0000FF"/>
                </w:rPr>
                <w:t>view/lesson_templates/810721</w:t>
              </w:r>
            </w:hyperlink>
            <w:r w:rsidR="00F11E90">
              <w:rPr>
                <w:color w:val="0000FF"/>
                <w:spacing w:val="-2"/>
                <w:u w:val="none"/>
              </w:rPr>
              <w:t xml:space="preserve"> </w:t>
            </w:r>
            <w:hyperlink r:id="rId1246" w:history="1">
              <w:r w:rsidR="00F11E90">
                <w:rPr>
                  <w:color w:val="0000FF"/>
                  <w:spacing w:val="-2"/>
                  <w:u w:color="0000FF"/>
                </w:rPr>
                <w:t>https://uchebnik.mos.ru/material/a</w:t>
              </w:r>
            </w:hyperlink>
            <w:r w:rsidR="00F11E90">
              <w:rPr>
                <w:color w:val="0000FF"/>
                <w:spacing w:val="-2"/>
                <w:u w:val="none"/>
              </w:rPr>
              <w:t xml:space="preserve"> </w:t>
            </w:r>
            <w:hyperlink r:id="rId1247" w:history="1">
              <w:r w:rsidR="00F11E90">
                <w:rPr>
                  <w:color w:val="0000FF"/>
                  <w:spacing w:val="-2"/>
                  <w:u w:color="0000FF"/>
                </w:rPr>
                <w:t>pp/321200</w:t>
              </w:r>
            </w:hyperlink>
            <w:r w:rsidR="00F11E90">
              <w:rPr>
                <w:color w:val="0000FF"/>
                <w:spacing w:val="-2"/>
                <w:u w:val="none"/>
              </w:rPr>
              <w:t xml:space="preserve"> </w:t>
            </w:r>
            <w:hyperlink r:id="rId1248" w:history="1">
              <w:r w:rsidR="00F11E90">
                <w:rPr>
                  <w:color w:val="0000FF"/>
                  <w:spacing w:val="-2"/>
                  <w:u w:color="0000FF"/>
                </w:rPr>
                <w:t>https://uchebnik.mos.ru/material/a</w:t>
              </w:r>
            </w:hyperlink>
            <w:r w:rsidR="00F11E90">
              <w:rPr>
                <w:color w:val="0000FF"/>
                <w:spacing w:val="-2"/>
                <w:u w:val="none"/>
              </w:rPr>
              <w:t xml:space="preserve"> </w:t>
            </w:r>
            <w:hyperlink r:id="rId1249" w:history="1">
              <w:r w:rsidR="00F11E90">
                <w:rPr>
                  <w:color w:val="0000FF"/>
                  <w:spacing w:val="-2"/>
                  <w:u w:color="0000FF"/>
                </w:rPr>
                <w:t>pp/113270</w:t>
              </w:r>
            </w:hyperlink>
            <w:r w:rsidR="00F11E90">
              <w:rPr>
                <w:color w:val="0000FF"/>
                <w:spacing w:val="-2"/>
                <w:u w:val="none"/>
              </w:rPr>
              <w:t xml:space="preserve"> </w:t>
            </w:r>
            <w:hyperlink r:id="rId1250" w:history="1">
              <w:r w:rsidR="00F11E90">
                <w:rPr>
                  <w:color w:val="0000FF"/>
                  <w:spacing w:val="-2"/>
                  <w:u w:color="0000FF"/>
                </w:rPr>
                <w:t>https://uchebnik.mos.ru/material/a</w:t>
              </w:r>
            </w:hyperlink>
          </w:p>
          <w:p w:rsidR="00FF74DA" w:rsidRDefault="00396D66">
            <w:pPr>
              <w:pStyle w:val="TableParagraph"/>
              <w:spacing w:after="0" w:line="240" w:lineRule="auto"/>
              <w:rPr>
                <w:u w:val="none"/>
              </w:rPr>
            </w:pPr>
            <w:hyperlink r:id="rId1251" w:history="1">
              <w:r w:rsidR="00F11E90">
                <w:rPr>
                  <w:color w:val="0000FF"/>
                  <w:spacing w:val="-2"/>
                  <w:u w:color="0000FF"/>
                </w:rPr>
                <w:t>pp/208337</w:t>
              </w:r>
            </w:hyperlink>
          </w:p>
        </w:tc>
      </w:tr>
      <w:tr w:rsidR="00FF74DA">
        <w:trPr>
          <w:trHeight w:val="3036"/>
        </w:trPr>
        <w:tc>
          <w:tcPr>
            <w:tcW w:w="2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2"/>
                <w:sz w:val="24"/>
                <w:u w:val="none"/>
              </w:rPr>
              <w:t>Геометрия</w:t>
            </w:r>
          </w:p>
        </w:tc>
        <w:tc>
          <w:tcPr>
            <w:tcW w:w="16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10</w:t>
            </w:r>
          </w:p>
        </w:tc>
        <w:tc>
          <w:tcPr>
            <w:tcW w:w="44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252" w:history="1">
              <w:r w:rsidR="00F11E90">
                <w:rPr>
                  <w:color w:val="0000FF"/>
                  <w:spacing w:val="-2"/>
                  <w:u w:color="0000FF"/>
                </w:rPr>
                <w:t>https://uchebnik.mos.ru/material/a</w:t>
              </w:r>
            </w:hyperlink>
            <w:r w:rsidR="00F11E90">
              <w:rPr>
                <w:color w:val="0000FF"/>
                <w:spacing w:val="-2"/>
                <w:u w:val="none"/>
              </w:rPr>
              <w:t xml:space="preserve"> </w:t>
            </w:r>
            <w:hyperlink r:id="rId1253" w:history="1">
              <w:r w:rsidR="00F11E90">
                <w:rPr>
                  <w:color w:val="0000FF"/>
                  <w:spacing w:val="-2"/>
                  <w:u w:color="0000FF"/>
                </w:rPr>
                <w:t>pp/122064</w:t>
              </w:r>
            </w:hyperlink>
            <w:r w:rsidR="00F11E90">
              <w:rPr>
                <w:color w:val="0000FF"/>
                <w:spacing w:val="-2"/>
                <w:u w:val="none"/>
              </w:rPr>
              <w:t xml:space="preserve"> </w:t>
            </w:r>
            <w:hyperlink r:id="rId1254" w:history="1">
              <w:r w:rsidR="00F11E90">
                <w:rPr>
                  <w:color w:val="0000FF"/>
                  <w:spacing w:val="-2"/>
                  <w:u w:color="0000FF"/>
                </w:rPr>
                <w:t>https://uchebnik.mos.ru/material/a</w:t>
              </w:r>
            </w:hyperlink>
            <w:r w:rsidR="00F11E90">
              <w:rPr>
                <w:color w:val="0000FF"/>
                <w:spacing w:val="-2"/>
                <w:u w:val="none"/>
              </w:rPr>
              <w:t xml:space="preserve"> </w:t>
            </w:r>
            <w:hyperlink r:id="rId1255" w:history="1">
              <w:r w:rsidR="00F11E90">
                <w:rPr>
                  <w:color w:val="0000FF"/>
                  <w:spacing w:val="-2"/>
                  <w:u w:color="0000FF"/>
                </w:rPr>
                <w:t>pp/205317</w:t>
              </w:r>
            </w:hyperlink>
            <w:r w:rsidR="00F11E90">
              <w:rPr>
                <w:color w:val="0000FF"/>
                <w:spacing w:val="-2"/>
                <w:u w:val="none"/>
              </w:rPr>
              <w:t xml:space="preserve"> </w:t>
            </w:r>
            <w:hyperlink r:id="rId1256" w:history="1">
              <w:r w:rsidR="00F11E90">
                <w:rPr>
                  <w:color w:val="0000FF"/>
                  <w:spacing w:val="-2"/>
                  <w:u w:color="0000FF"/>
                </w:rPr>
                <w:t>https://uchebnik.mos.ru/material_</w:t>
              </w:r>
            </w:hyperlink>
            <w:r w:rsidR="00F11E90">
              <w:rPr>
                <w:color w:val="0000FF"/>
                <w:spacing w:val="-2"/>
                <w:u w:val="none"/>
              </w:rPr>
              <w:t xml:space="preserve"> </w:t>
            </w:r>
            <w:hyperlink r:id="rId1257" w:history="1">
              <w:r w:rsidR="00F11E90">
                <w:rPr>
                  <w:color w:val="0000FF"/>
                  <w:spacing w:val="-2"/>
                  <w:u w:color="0000FF"/>
                </w:rPr>
                <w:t>view/test_specifications/162106</w:t>
              </w:r>
            </w:hyperlink>
            <w:r w:rsidR="00F11E90">
              <w:rPr>
                <w:color w:val="0000FF"/>
                <w:spacing w:val="-2"/>
                <w:u w:val="none"/>
              </w:rPr>
              <w:t xml:space="preserve"> </w:t>
            </w:r>
            <w:hyperlink r:id="rId1258" w:history="1">
              <w:r w:rsidR="00F11E90">
                <w:rPr>
                  <w:color w:val="0000FF"/>
                  <w:spacing w:val="-2"/>
                  <w:u w:color="0000FF"/>
                </w:rPr>
                <w:t>https://uchebnik.mos.ru/material/a</w:t>
              </w:r>
            </w:hyperlink>
            <w:r w:rsidR="00F11E90">
              <w:rPr>
                <w:color w:val="0000FF"/>
                <w:spacing w:val="-2"/>
                <w:u w:val="none"/>
              </w:rPr>
              <w:t xml:space="preserve"> </w:t>
            </w:r>
            <w:hyperlink r:id="rId1259" w:history="1">
              <w:r w:rsidR="00F11E90">
                <w:rPr>
                  <w:color w:val="0000FF"/>
                  <w:spacing w:val="-2"/>
                  <w:u w:color="0000FF"/>
                </w:rPr>
                <w:t>pp/81309</w:t>
              </w:r>
            </w:hyperlink>
            <w:r w:rsidR="00F11E90">
              <w:rPr>
                <w:color w:val="0000FF"/>
                <w:spacing w:val="-2"/>
                <w:u w:val="none"/>
              </w:rPr>
              <w:t xml:space="preserve"> </w:t>
            </w:r>
            <w:hyperlink r:id="rId1260" w:history="1">
              <w:r w:rsidR="00F11E90">
                <w:rPr>
                  <w:color w:val="0000FF"/>
                  <w:spacing w:val="-2"/>
                  <w:u w:color="0000FF"/>
                </w:rPr>
                <w:t>https://uchebnik.mos.ru/material_</w:t>
              </w:r>
            </w:hyperlink>
            <w:r w:rsidR="00F11E90">
              <w:rPr>
                <w:color w:val="0000FF"/>
                <w:spacing w:val="-2"/>
                <w:u w:val="none"/>
              </w:rPr>
              <w:t xml:space="preserve"> </w:t>
            </w:r>
            <w:hyperlink r:id="rId1261" w:history="1">
              <w:r w:rsidR="00F11E90">
                <w:rPr>
                  <w:color w:val="0000FF"/>
                  <w:spacing w:val="-2"/>
                  <w:u w:color="0000FF"/>
                </w:rPr>
                <w:t>view/atomic_objects/11626252</w:t>
              </w:r>
            </w:hyperlink>
            <w:r w:rsidR="00F11E90">
              <w:rPr>
                <w:color w:val="0000FF"/>
                <w:spacing w:val="-2"/>
                <w:u w:val="none"/>
              </w:rPr>
              <w:t xml:space="preserve"> </w:t>
            </w:r>
            <w:hyperlink r:id="rId1262" w:history="1">
              <w:r w:rsidR="00F11E90">
                <w:rPr>
                  <w:color w:val="0000FF"/>
                  <w:spacing w:val="-2"/>
                  <w:u w:color="0000FF"/>
                </w:rPr>
                <w:t>https://uchebnik.mos.ru/material_</w:t>
              </w:r>
            </w:hyperlink>
          </w:p>
          <w:p w:rsidR="00FF74DA" w:rsidRDefault="00396D66">
            <w:pPr>
              <w:pStyle w:val="TableParagraph"/>
              <w:spacing w:after="0" w:line="240" w:lineRule="auto"/>
              <w:rPr>
                <w:u w:val="none"/>
              </w:rPr>
            </w:pPr>
            <w:hyperlink r:id="rId1263" w:history="1">
              <w:r w:rsidR="00F11E90">
                <w:rPr>
                  <w:color w:val="0000FF"/>
                  <w:spacing w:val="-2"/>
                  <w:u w:color="0000FF"/>
                </w:rPr>
                <w:t>view/atomic_objects/11448927</w:t>
              </w:r>
            </w:hyperlink>
          </w:p>
        </w:tc>
      </w:tr>
      <w:tr w:rsidR="00FF74DA">
        <w:trPr>
          <w:trHeight w:val="3542"/>
        </w:trPr>
        <w:tc>
          <w:tcPr>
            <w:tcW w:w="2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Элементы</w:t>
            </w:r>
            <w:r>
              <w:rPr>
                <w:spacing w:val="-13"/>
                <w:sz w:val="24"/>
                <w:u w:val="none"/>
              </w:rPr>
              <w:t xml:space="preserve"> </w:t>
            </w:r>
            <w:r>
              <w:rPr>
                <w:sz w:val="24"/>
                <w:u w:val="none"/>
              </w:rPr>
              <w:t>комбинаторики,</w:t>
            </w:r>
            <w:r>
              <w:rPr>
                <w:spacing w:val="-13"/>
                <w:sz w:val="24"/>
                <w:u w:val="none"/>
              </w:rPr>
              <w:t xml:space="preserve"> </w:t>
            </w:r>
            <w:r>
              <w:rPr>
                <w:sz w:val="24"/>
                <w:u w:val="none"/>
              </w:rPr>
              <w:t>статистики</w:t>
            </w:r>
            <w:r>
              <w:rPr>
                <w:spacing w:val="-14"/>
                <w:sz w:val="24"/>
                <w:u w:val="none"/>
              </w:rPr>
              <w:t xml:space="preserve"> </w:t>
            </w:r>
            <w:r>
              <w:rPr>
                <w:sz w:val="24"/>
                <w:u w:val="none"/>
              </w:rPr>
              <w:t>и теории вероятностей</w:t>
            </w:r>
          </w:p>
        </w:tc>
        <w:tc>
          <w:tcPr>
            <w:tcW w:w="16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pacing w:val="-5"/>
                <w:sz w:val="24"/>
                <w:u w:val="none"/>
              </w:rPr>
              <w:t>8</w:t>
            </w:r>
          </w:p>
        </w:tc>
        <w:tc>
          <w:tcPr>
            <w:tcW w:w="44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264" w:history="1">
              <w:r w:rsidR="00F11E90">
                <w:rPr>
                  <w:color w:val="0000FF"/>
                  <w:spacing w:val="-2"/>
                  <w:u w:color="0000FF"/>
                </w:rPr>
                <w:t>https://uchebnik.mos.ru/material/a</w:t>
              </w:r>
            </w:hyperlink>
            <w:r w:rsidR="00F11E90">
              <w:rPr>
                <w:color w:val="0000FF"/>
                <w:spacing w:val="-2"/>
                <w:u w:val="none"/>
              </w:rPr>
              <w:t xml:space="preserve"> </w:t>
            </w:r>
            <w:hyperlink r:id="rId1265" w:history="1">
              <w:r w:rsidR="00F11E90">
                <w:rPr>
                  <w:color w:val="0000FF"/>
                  <w:spacing w:val="-2"/>
                  <w:u w:color="0000FF"/>
                </w:rPr>
                <w:t>pp/311402</w:t>
              </w:r>
            </w:hyperlink>
            <w:r w:rsidR="00F11E90">
              <w:rPr>
                <w:color w:val="0000FF"/>
                <w:spacing w:val="-2"/>
                <w:u w:val="none"/>
              </w:rPr>
              <w:t xml:space="preserve"> </w:t>
            </w:r>
            <w:hyperlink r:id="rId1266" w:history="1">
              <w:r w:rsidR="00F11E90">
                <w:rPr>
                  <w:color w:val="0000FF"/>
                  <w:spacing w:val="-2"/>
                  <w:u w:color="0000FF"/>
                </w:rPr>
                <w:t>https://uchebnik.mos.ru/material/a</w:t>
              </w:r>
            </w:hyperlink>
            <w:r w:rsidR="00F11E90">
              <w:rPr>
                <w:color w:val="0000FF"/>
                <w:spacing w:val="-2"/>
                <w:u w:val="none"/>
              </w:rPr>
              <w:t xml:space="preserve"> </w:t>
            </w:r>
            <w:hyperlink r:id="rId1267" w:history="1">
              <w:r w:rsidR="00F11E90">
                <w:rPr>
                  <w:color w:val="0000FF"/>
                  <w:spacing w:val="-2"/>
                  <w:u w:color="0000FF"/>
                </w:rPr>
                <w:t>pp/280588</w:t>
              </w:r>
            </w:hyperlink>
            <w:r w:rsidR="00F11E90">
              <w:rPr>
                <w:color w:val="0000FF"/>
                <w:spacing w:val="-2"/>
                <w:u w:val="none"/>
              </w:rPr>
              <w:t xml:space="preserve"> </w:t>
            </w:r>
            <w:hyperlink r:id="rId1268" w:history="1">
              <w:r w:rsidR="00F11E90">
                <w:rPr>
                  <w:color w:val="0000FF"/>
                  <w:spacing w:val="-2"/>
                  <w:u w:color="0000FF"/>
                </w:rPr>
                <w:t>https://uchebnik.mos.ru/material_</w:t>
              </w:r>
            </w:hyperlink>
            <w:r w:rsidR="00F11E90">
              <w:rPr>
                <w:color w:val="0000FF"/>
                <w:spacing w:val="-2"/>
                <w:u w:val="none"/>
              </w:rPr>
              <w:t xml:space="preserve"> </w:t>
            </w:r>
            <w:hyperlink r:id="rId1269" w:history="1">
              <w:r w:rsidR="00F11E90">
                <w:rPr>
                  <w:color w:val="0000FF"/>
                  <w:spacing w:val="-2"/>
                  <w:u w:color="0000FF"/>
                </w:rPr>
                <w:t>view/test_specifications/216795</w:t>
              </w:r>
            </w:hyperlink>
            <w:r w:rsidR="00F11E90">
              <w:rPr>
                <w:color w:val="0000FF"/>
                <w:spacing w:val="-2"/>
                <w:u w:val="none"/>
              </w:rPr>
              <w:t xml:space="preserve"> </w:t>
            </w:r>
            <w:hyperlink r:id="rId1270" w:history="1">
              <w:r w:rsidR="00F11E90">
                <w:rPr>
                  <w:color w:val="0000FF"/>
                  <w:spacing w:val="-2"/>
                  <w:u w:color="0000FF"/>
                </w:rPr>
                <w:t>https://uchebnik.mos.ru/material_</w:t>
              </w:r>
            </w:hyperlink>
            <w:r w:rsidR="00F11E90">
              <w:rPr>
                <w:color w:val="0000FF"/>
                <w:spacing w:val="-2"/>
                <w:u w:val="none"/>
              </w:rPr>
              <w:t xml:space="preserve"> </w:t>
            </w:r>
            <w:hyperlink r:id="rId1271" w:history="1">
              <w:r w:rsidR="00F11E90">
                <w:rPr>
                  <w:color w:val="0000FF"/>
                  <w:spacing w:val="-2"/>
                  <w:u w:color="0000FF"/>
                </w:rPr>
                <w:t>view/atomic_objects/8411267</w:t>
              </w:r>
            </w:hyperlink>
            <w:r w:rsidR="00F11E90">
              <w:rPr>
                <w:color w:val="0000FF"/>
                <w:spacing w:val="-2"/>
                <w:u w:val="none"/>
              </w:rPr>
              <w:t xml:space="preserve"> </w:t>
            </w:r>
            <w:hyperlink r:id="rId1272" w:history="1">
              <w:r w:rsidR="00F11E90">
                <w:rPr>
                  <w:color w:val="0000FF"/>
                  <w:spacing w:val="-2"/>
                  <w:u w:color="0000FF"/>
                </w:rPr>
                <w:t>https://uchebnik.mos.ru/material/a</w:t>
              </w:r>
            </w:hyperlink>
            <w:r w:rsidR="00F11E90">
              <w:rPr>
                <w:color w:val="0000FF"/>
                <w:spacing w:val="-2"/>
                <w:u w:val="none"/>
              </w:rPr>
              <w:t xml:space="preserve"> </w:t>
            </w:r>
            <w:hyperlink r:id="rId1273" w:history="1">
              <w:r w:rsidR="00F11E90">
                <w:rPr>
                  <w:color w:val="0000FF"/>
                  <w:spacing w:val="-2"/>
                  <w:u w:color="0000FF"/>
                </w:rPr>
                <w:t>pp/15472</w:t>
              </w:r>
            </w:hyperlink>
            <w:r w:rsidR="00F11E90">
              <w:rPr>
                <w:color w:val="0000FF"/>
                <w:spacing w:val="-2"/>
                <w:u w:val="none"/>
              </w:rPr>
              <w:t xml:space="preserve"> </w:t>
            </w:r>
            <w:hyperlink r:id="rId1274" w:history="1">
              <w:r w:rsidR="00F11E90">
                <w:rPr>
                  <w:color w:val="0000FF"/>
                  <w:spacing w:val="-2"/>
                  <w:u w:color="0000FF"/>
                </w:rPr>
                <w:t>https://uchebnik.mos.ru/material_</w:t>
              </w:r>
            </w:hyperlink>
            <w:r w:rsidR="00F11E90">
              <w:rPr>
                <w:color w:val="0000FF"/>
                <w:spacing w:val="-2"/>
                <w:u w:val="none"/>
              </w:rPr>
              <w:t xml:space="preserve"> </w:t>
            </w:r>
            <w:hyperlink r:id="rId1275" w:history="1">
              <w:r w:rsidR="00F11E90">
                <w:rPr>
                  <w:color w:val="0000FF"/>
                  <w:spacing w:val="-2"/>
                  <w:u w:color="0000FF"/>
                </w:rPr>
                <w:t>view/atomic_objects/10960345</w:t>
              </w:r>
            </w:hyperlink>
            <w:r w:rsidR="00F11E90">
              <w:rPr>
                <w:color w:val="0000FF"/>
                <w:spacing w:val="-2"/>
                <w:u w:val="none"/>
              </w:rPr>
              <w:t xml:space="preserve"> </w:t>
            </w:r>
            <w:hyperlink r:id="rId1276" w:history="1">
              <w:r w:rsidR="00F11E90">
                <w:rPr>
                  <w:color w:val="0000FF"/>
                  <w:spacing w:val="-2"/>
                  <w:u w:color="0000FF"/>
                </w:rPr>
                <w:t>https://uchebnik.mos.ru/material_</w:t>
              </w:r>
            </w:hyperlink>
          </w:p>
          <w:p w:rsidR="00FF74DA" w:rsidRDefault="00396D66">
            <w:pPr>
              <w:pStyle w:val="TableParagraph"/>
              <w:spacing w:after="0" w:line="240" w:lineRule="auto"/>
              <w:rPr>
                <w:u w:val="none"/>
              </w:rPr>
            </w:pPr>
            <w:hyperlink r:id="rId1277" w:history="1">
              <w:r w:rsidR="00F11E90">
                <w:rPr>
                  <w:color w:val="0000FF"/>
                  <w:spacing w:val="-2"/>
                  <w:u w:color="0000FF"/>
                </w:rPr>
                <w:t>view/atomic_objects/11373688</w:t>
              </w:r>
            </w:hyperlink>
          </w:p>
        </w:tc>
      </w:tr>
    </w:tbl>
    <w:p w:rsidR="00FF74DA" w:rsidRDefault="00FF74DA">
      <w:pPr>
        <w:sectPr w:rsidR="00FF74DA">
          <w:headerReference w:type="default" r:id="rId1278"/>
          <w:footerReference w:type="default" r:id="rId1279"/>
          <w:type w:val="continuous"/>
          <w:pgSz w:w="11910" w:h="16840"/>
          <w:pgMar w:top="1100" w:right="420" w:bottom="280" w:left="1945" w:header="720" w:footer="720" w:gutter="0"/>
          <w:cols w:space="720"/>
        </w:sectPr>
      </w:pP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621"/>
        <w:gridCol w:w="1396"/>
        <w:gridCol w:w="4445"/>
      </w:tblGrid>
      <w:tr w:rsidR="00FF74DA">
        <w:trPr>
          <w:trHeight w:val="2531"/>
        </w:trPr>
        <w:tc>
          <w:tcPr>
            <w:tcW w:w="26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Решение</w:t>
            </w:r>
            <w:r>
              <w:rPr>
                <w:spacing w:val="-9"/>
                <w:sz w:val="24"/>
                <w:u w:val="none"/>
              </w:rPr>
              <w:t xml:space="preserve"> </w:t>
            </w:r>
            <w:r>
              <w:rPr>
                <w:sz w:val="24"/>
                <w:u w:val="none"/>
              </w:rPr>
              <w:t>тренировочных</w:t>
            </w:r>
            <w:r>
              <w:rPr>
                <w:spacing w:val="-6"/>
                <w:sz w:val="24"/>
                <w:u w:val="none"/>
              </w:rPr>
              <w:t xml:space="preserve"> </w:t>
            </w:r>
            <w:r>
              <w:rPr>
                <w:sz w:val="24"/>
                <w:u w:val="none"/>
              </w:rPr>
              <w:t>вариантов</w:t>
            </w:r>
            <w:r>
              <w:rPr>
                <w:spacing w:val="-9"/>
                <w:sz w:val="24"/>
                <w:u w:val="none"/>
              </w:rPr>
              <w:t xml:space="preserve"> </w:t>
            </w:r>
            <w:r>
              <w:rPr>
                <w:sz w:val="24"/>
                <w:u w:val="none"/>
              </w:rPr>
              <w:t>ЕГЭ</w:t>
            </w:r>
            <w:r>
              <w:rPr>
                <w:spacing w:val="-9"/>
                <w:sz w:val="24"/>
                <w:u w:val="none"/>
              </w:rPr>
              <w:t xml:space="preserve"> </w:t>
            </w:r>
            <w:r>
              <w:rPr>
                <w:sz w:val="24"/>
                <w:u w:val="none"/>
              </w:rPr>
              <w:t xml:space="preserve">по </w:t>
            </w:r>
            <w:r>
              <w:rPr>
                <w:spacing w:val="-2"/>
                <w:sz w:val="24"/>
                <w:u w:val="none"/>
              </w:rPr>
              <w:t>математике</w:t>
            </w:r>
          </w:p>
        </w:tc>
        <w:tc>
          <w:tcPr>
            <w:tcW w:w="1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left="220"/>
              <w:jc w:val="center"/>
              <w:rPr>
                <w:sz w:val="24"/>
                <w:u w:val="none"/>
              </w:rPr>
            </w:pPr>
            <w:r>
              <w:rPr>
                <w:spacing w:val="-5"/>
                <w:sz w:val="24"/>
                <w:u w:val="none"/>
              </w:rPr>
              <w:t>10</w:t>
            </w:r>
          </w:p>
        </w:tc>
        <w:tc>
          <w:tcPr>
            <w:tcW w:w="4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u w:val="none"/>
              </w:rPr>
            </w:pPr>
            <w:hyperlink r:id="rId1280" w:history="1">
              <w:r w:rsidR="00F11E90">
                <w:rPr>
                  <w:color w:val="0000FF"/>
                  <w:spacing w:val="-2"/>
                  <w:u w:color="0000FF"/>
                </w:rPr>
                <w:t>https://uchebnik.mos.ru/material/</w:t>
              </w:r>
            </w:hyperlink>
            <w:r w:rsidR="00F11E90">
              <w:rPr>
                <w:color w:val="0000FF"/>
                <w:spacing w:val="-2"/>
                <w:u w:val="none"/>
              </w:rPr>
              <w:t xml:space="preserve"> </w:t>
            </w:r>
            <w:hyperlink r:id="rId1281" w:history="1">
              <w:r w:rsidR="00F11E90">
                <w:rPr>
                  <w:color w:val="0000FF"/>
                  <w:spacing w:val="-2"/>
                  <w:u w:color="0000FF"/>
                </w:rPr>
                <w:t>workbook/235631</w:t>
              </w:r>
            </w:hyperlink>
            <w:r w:rsidR="00F11E90">
              <w:rPr>
                <w:color w:val="0000FF"/>
                <w:spacing w:val="-2"/>
                <w:u w:val="none"/>
              </w:rPr>
              <w:t xml:space="preserve"> </w:t>
            </w:r>
            <w:hyperlink r:id="rId1282" w:history="1">
              <w:r w:rsidR="00F11E90">
                <w:rPr>
                  <w:color w:val="0000FF"/>
                  <w:spacing w:val="-2"/>
                  <w:u w:color="0000FF"/>
                </w:rPr>
                <w:t>https://uchebnik.mos.ru/material/a</w:t>
              </w:r>
            </w:hyperlink>
            <w:r w:rsidR="00F11E90">
              <w:rPr>
                <w:color w:val="0000FF"/>
                <w:spacing w:val="-2"/>
                <w:u w:val="none"/>
              </w:rPr>
              <w:t xml:space="preserve"> </w:t>
            </w:r>
            <w:hyperlink r:id="rId1283" w:history="1">
              <w:r w:rsidR="00F11E90">
                <w:rPr>
                  <w:color w:val="0000FF"/>
                  <w:spacing w:val="-2"/>
                  <w:u w:color="0000FF"/>
                </w:rPr>
                <w:t>pp/128472</w:t>
              </w:r>
            </w:hyperlink>
            <w:r w:rsidR="00F11E90">
              <w:rPr>
                <w:color w:val="0000FF"/>
                <w:spacing w:val="-2"/>
                <w:u w:val="none"/>
              </w:rPr>
              <w:t xml:space="preserve"> </w:t>
            </w:r>
            <w:hyperlink r:id="rId1284" w:history="1">
              <w:r w:rsidR="00F11E90">
                <w:rPr>
                  <w:color w:val="0000FF"/>
                  <w:spacing w:val="-2"/>
                  <w:u w:color="0000FF"/>
                </w:rPr>
                <w:t>https://uchebnik.mos.ru/material_</w:t>
              </w:r>
            </w:hyperlink>
            <w:r w:rsidR="00F11E90">
              <w:rPr>
                <w:color w:val="0000FF"/>
                <w:spacing w:val="-2"/>
                <w:u w:val="none"/>
              </w:rPr>
              <w:t xml:space="preserve"> </w:t>
            </w:r>
            <w:hyperlink r:id="rId1285" w:history="1">
              <w:r w:rsidR="00F11E90">
                <w:rPr>
                  <w:color w:val="0000FF"/>
                  <w:spacing w:val="-2"/>
                  <w:u w:color="0000FF"/>
                </w:rPr>
                <w:t>view/atomic_objects/5706303</w:t>
              </w:r>
            </w:hyperlink>
            <w:r w:rsidR="00F11E90">
              <w:rPr>
                <w:color w:val="0000FF"/>
                <w:spacing w:val="-2"/>
                <w:u w:val="none"/>
              </w:rPr>
              <w:t xml:space="preserve"> </w:t>
            </w:r>
            <w:hyperlink r:id="rId1286" w:history="1">
              <w:r w:rsidR="00F11E90">
                <w:rPr>
                  <w:color w:val="0000FF"/>
                  <w:spacing w:val="-2"/>
                  <w:u w:color="0000FF"/>
                </w:rPr>
                <w:t>https://uchebnik.mos.ru/material_</w:t>
              </w:r>
            </w:hyperlink>
            <w:r w:rsidR="00F11E90">
              <w:rPr>
                <w:color w:val="0000FF"/>
                <w:spacing w:val="-2"/>
                <w:u w:val="none"/>
              </w:rPr>
              <w:t xml:space="preserve"> </w:t>
            </w:r>
            <w:hyperlink r:id="rId1287" w:history="1">
              <w:r w:rsidR="00F11E90">
                <w:rPr>
                  <w:color w:val="0000FF"/>
                  <w:spacing w:val="-2"/>
                  <w:u w:color="0000FF"/>
                </w:rPr>
                <w:t>view/test_specifications/218970</w:t>
              </w:r>
            </w:hyperlink>
            <w:r w:rsidR="00F11E90">
              <w:rPr>
                <w:color w:val="0000FF"/>
                <w:spacing w:val="-2"/>
                <w:u w:val="none"/>
              </w:rPr>
              <w:t xml:space="preserve"> </w:t>
            </w:r>
            <w:hyperlink r:id="rId1288" w:history="1">
              <w:r w:rsidR="00F11E90">
                <w:rPr>
                  <w:color w:val="0000FF"/>
                  <w:spacing w:val="-2"/>
                  <w:u w:color="0000FF"/>
                </w:rPr>
                <w:t>https://uchebnik.mos.ru/material/a</w:t>
              </w:r>
            </w:hyperlink>
          </w:p>
          <w:p w:rsidR="00FF74DA" w:rsidRDefault="00396D66">
            <w:pPr>
              <w:pStyle w:val="TableParagraph"/>
              <w:spacing w:after="0" w:line="240" w:lineRule="auto"/>
              <w:ind w:firstLine="709"/>
              <w:rPr>
                <w:u w:val="none"/>
              </w:rPr>
            </w:pPr>
            <w:hyperlink r:id="rId1289" w:history="1">
              <w:r w:rsidR="00F11E90">
                <w:rPr>
                  <w:color w:val="0000FF"/>
                  <w:spacing w:val="-2"/>
                  <w:u w:color="0000FF"/>
                </w:rPr>
                <w:t>pp/202654</w:t>
              </w:r>
            </w:hyperlink>
          </w:p>
        </w:tc>
      </w:tr>
      <w:tr w:rsidR="00FF74DA">
        <w:trPr>
          <w:trHeight w:val="275"/>
        </w:trPr>
        <w:tc>
          <w:tcPr>
            <w:tcW w:w="26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b/>
                <w:sz w:val="24"/>
                <w:u w:val="none"/>
              </w:rPr>
            </w:pPr>
            <w:r>
              <w:rPr>
                <w:b/>
                <w:spacing w:val="-2"/>
                <w:sz w:val="24"/>
                <w:u w:val="none"/>
              </w:rPr>
              <w:t>Итого</w:t>
            </w:r>
          </w:p>
        </w:tc>
        <w:tc>
          <w:tcPr>
            <w:tcW w:w="1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left="220"/>
              <w:jc w:val="center"/>
              <w:rPr>
                <w:b/>
                <w:sz w:val="24"/>
                <w:u w:val="none"/>
              </w:rPr>
            </w:pPr>
            <w:r>
              <w:rPr>
                <w:b/>
                <w:spacing w:val="-5"/>
                <w:sz w:val="24"/>
                <w:u w:val="none"/>
              </w:rPr>
              <w:t>66</w:t>
            </w:r>
          </w:p>
        </w:tc>
        <w:tc>
          <w:tcPr>
            <w:tcW w:w="4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firstLine="709"/>
              <w:rPr>
                <w:sz w:val="20"/>
                <w:u w:val="none"/>
              </w:rPr>
            </w:pPr>
          </w:p>
        </w:tc>
      </w:tr>
    </w:tbl>
    <w:p w:rsidR="00FF74DA" w:rsidRDefault="00FF74DA">
      <w:pPr>
        <w:tabs>
          <w:tab w:val="left" w:pos="8140"/>
          <w:tab w:val="left" w:pos="8800"/>
        </w:tabs>
        <w:spacing w:after="0" w:line="240" w:lineRule="auto"/>
        <w:ind w:firstLine="709"/>
        <w:jc w:val="both"/>
        <w:rPr>
          <w:rFonts w:ascii="Times New Roman" w:hAnsi="Times New Roman"/>
          <w:b/>
          <w:sz w:val="32"/>
        </w:rPr>
      </w:pPr>
    </w:p>
    <w:p w:rsidR="00FF74DA" w:rsidRDefault="00F11E90">
      <w:pPr>
        <w:tabs>
          <w:tab w:val="left" w:pos="8140"/>
          <w:tab w:val="left" w:pos="8800"/>
        </w:tabs>
        <w:spacing w:after="0" w:line="240" w:lineRule="auto"/>
        <w:ind w:firstLine="709"/>
        <w:jc w:val="both"/>
        <w:rPr>
          <w:rFonts w:ascii="Times New Roman" w:hAnsi="Times New Roman"/>
          <w:b/>
          <w:sz w:val="32"/>
        </w:rPr>
      </w:pPr>
      <w:r>
        <w:rPr>
          <w:rFonts w:ascii="Times New Roman" w:hAnsi="Times New Roman"/>
          <w:b/>
          <w:sz w:val="32"/>
        </w:rPr>
        <w:t xml:space="preserve"> 2.1.17. Рабочая программа учебного курса «Экономика»</w:t>
      </w:r>
    </w:p>
    <w:p w:rsidR="00FF74DA" w:rsidRDefault="00F11E90">
      <w:pPr>
        <w:pStyle w:val="a6"/>
        <w:spacing w:after="0" w:line="240" w:lineRule="auto"/>
        <w:ind w:firstLine="709"/>
        <w:jc w:val="both"/>
      </w:pPr>
      <w:r>
        <w:t>Рабочая программа учебного курса «Экономика» для обучающихся на уровне среднего общего образования составлена на основе Требований к результатам освоения программы среднего</w:t>
      </w:r>
      <w:r>
        <w:rPr>
          <w:spacing w:val="-9"/>
        </w:rPr>
        <w:t xml:space="preserve"> </w:t>
      </w:r>
      <w:r>
        <w:t>общего</w:t>
      </w:r>
      <w:r>
        <w:rPr>
          <w:spacing w:val="-9"/>
        </w:rPr>
        <w:t xml:space="preserve"> </w:t>
      </w:r>
      <w:r>
        <w:t>образования</w:t>
      </w:r>
      <w:r>
        <w:rPr>
          <w:spacing w:val="-9"/>
        </w:rPr>
        <w:t xml:space="preserve"> </w:t>
      </w:r>
      <w:r>
        <w:t>Федерального</w:t>
      </w:r>
      <w:r>
        <w:rPr>
          <w:spacing w:val="-9"/>
        </w:rPr>
        <w:t xml:space="preserve"> </w:t>
      </w:r>
      <w:r>
        <w:t>государственного</w:t>
      </w:r>
      <w:r>
        <w:rPr>
          <w:spacing w:val="-9"/>
        </w:rPr>
        <w:t xml:space="preserve"> </w:t>
      </w:r>
      <w:r>
        <w:t>образовательного</w:t>
      </w:r>
      <w:r>
        <w:rPr>
          <w:spacing w:val="-9"/>
        </w:rPr>
        <w:t xml:space="preserve"> </w:t>
      </w:r>
      <w:r>
        <w:t>стандарта среднего общего образования, а также ориентированы на целевые приоритеты духовно- нравственного развития, воспитания и социализации обучающихся, сформулированные в Программе воспитания.</w:t>
      </w:r>
    </w:p>
    <w:p w:rsidR="00FF74DA" w:rsidRDefault="00F11E90">
      <w:pPr>
        <w:pStyle w:val="a6"/>
        <w:spacing w:after="0" w:line="240" w:lineRule="auto"/>
        <w:ind w:firstLine="709"/>
        <w:jc w:val="both"/>
      </w:pPr>
      <w:r>
        <w:t>Программа по учебному курсу "Экономика" (предметная область «Общественно- научные</w:t>
      </w:r>
      <w:r>
        <w:rPr>
          <w:spacing w:val="-15"/>
        </w:rPr>
        <w:t xml:space="preserve"> </w:t>
      </w:r>
      <w:r>
        <w:t>предметы»),</w:t>
      </w:r>
      <w:r>
        <w:rPr>
          <w:spacing w:val="-14"/>
        </w:rPr>
        <w:t xml:space="preserve"> </w:t>
      </w:r>
      <w:r>
        <w:t>часть,</w:t>
      </w:r>
      <w:r>
        <w:rPr>
          <w:spacing w:val="-15"/>
        </w:rPr>
        <w:t xml:space="preserve"> </w:t>
      </w:r>
      <w:r>
        <w:t>формируемая</w:t>
      </w:r>
      <w:r>
        <w:rPr>
          <w:spacing w:val="-11"/>
        </w:rPr>
        <w:t xml:space="preserve"> </w:t>
      </w:r>
      <w:r>
        <w:t>участниками</w:t>
      </w:r>
      <w:r>
        <w:rPr>
          <w:spacing w:val="-15"/>
        </w:rPr>
        <w:t xml:space="preserve"> </w:t>
      </w:r>
      <w:r>
        <w:t>образовательных</w:t>
      </w:r>
      <w:r>
        <w:rPr>
          <w:spacing w:val="-14"/>
        </w:rPr>
        <w:t xml:space="preserve"> </w:t>
      </w:r>
      <w:r>
        <w:t>отношений</w:t>
      </w:r>
      <w:r>
        <w:rPr>
          <w:spacing w:val="-11"/>
        </w:rPr>
        <w:t xml:space="preserve"> </w:t>
      </w:r>
      <w:r>
        <w:t>(далее соответственно программа по Экономике) включает пояснительную записку, содержание обучения, планируемые результаты освоения программы по экономике, тематическое планирование по годам обучения.</w:t>
      </w:r>
    </w:p>
    <w:p w:rsidR="00FF74DA" w:rsidRDefault="00F11E90">
      <w:pPr>
        <w:pStyle w:val="a6"/>
        <w:spacing w:after="0" w:line="240" w:lineRule="auto"/>
        <w:ind w:firstLine="709"/>
        <w:jc w:val="both"/>
      </w:pPr>
      <w:r>
        <w:t>Пояснительная записка отражает общие цели и задачи изучения экономики,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F74DA" w:rsidRDefault="00F11E90">
      <w:pPr>
        <w:pStyle w:val="a6"/>
        <w:spacing w:after="0" w:line="240" w:lineRule="auto"/>
        <w:ind w:firstLine="709"/>
        <w:jc w:val="both"/>
      </w:pPr>
      <w:r>
        <w:t>Содержание</w:t>
      </w:r>
      <w:r>
        <w:rPr>
          <w:spacing w:val="-2"/>
        </w:rPr>
        <w:t xml:space="preserve"> </w:t>
      </w:r>
      <w:r>
        <w:t>обучения</w:t>
      </w:r>
      <w:r>
        <w:rPr>
          <w:spacing w:val="-1"/>
        </w:rPr>
        <w:t xml:space="preserve"> </w:t>
      </w:r>
      <w:r>
        <w:t>раскрывает</w:t>
      </w:r>
      <w:r>
        <w:rPr>
          <w:spacing w:val="-1"/>
        </w:rPr>
        <w:t xml:space="preserve"> </w:t>
      </w:r>
      <w:r>
        <w:t>содержательные</w:t>
      </w:r>
      <w:r>
        <w:rPr>
          <w:spacing w:val="-3"/>
        </w:rPr>
        <w:t xml:space="preserve"> </w:t>
      </w:r>
      <w:r>
        <w:t>линии,</w:t>
      </w:r>
      <w:r>
        <w:rPr>
          <w:spacing w:val="-1"/>
        </w:rPr>
        <w:t xml:space="preserve"> </w:t>
      </w:r>
      <w:r>
        <w:t>которые</w:t>
      </w:r>
      <w:r>
        <w:rPr>
          <w:spacing w:val="-2"/>
        </w:rPr>
        <w:t xml:space="preserve"> </w:t>
      </w:r>
      <w:r>
        <w:t>предлагаются</w:t>
      </w:r>
      <w:r>
        <w:rPr>
          <w:spacing w:val="-2"/>
        </w:rPr>
        <w:t xml:space="preserve"> </w:t>
      </w:r>
      <w:r>
        <w:t>для обязательного изучения в каждом классе на уровне среднего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экономики с учетом возрастных особенностей, обучающихся на уровне среднего общего образования.</w:t>
      </w:r>
    </w:p>
    <w:p w:rsidR="00FF74DA" w:rsidRDefault="00F11E90">
      <w:pPr>
        <w:pStyle w:val="a6"/>
        <w:tabs>
          <w:tab w:val="left" w:pos="8800"/>
        </w:tabs>
        <w:spacing w:after="0" w:line="240" w:lineRule="auto"/>
        <w:ind w:firstLine="709"/>
        <w:jc w:val="both"/>
      </w:pPr>
      <w:r>
        <w:t>Планируемые результаты освоения программы по экономике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F74DA" w:rsidRDefault="00F11E90">
      <w:pPr>
        <w:pStyle w:val="1"/>
        <w:numPr>
          <w:ilvl w:val="0"/>
          <w:numId w:val="37"/>
        </w:numPr>
        <w:tabs>
          <w:tab w:val="left" w:pos="999"/>
        </w:tabs>
        <w:spacing w:before="0" w:after="0" w:line="240" w:lineRule="auto"/>
        <w:ind w:left="0" w:firstLine="709"/>
      </w:pPr>
      <w:bookmarkStart w:id="119" w:name="__RefHeading___10184"/>
      <w:bookmarkEnd w:id="119"/>
      <w:r>
        <w:t>Пояснительная</w:t>
      </w:r>
      <w:r>
        <w:rPr>
          <w:spacing w:val="-10"/>
        </w:rPr>
        <w:t xml:space="preserve"> </w:t>
      </w:r>
      <w:r>
        <w:rPr>
          <w:spacing w:val="-2"/>
        </w:rPr>
        <w:t>записка.</w:t>
      </w:r>
    </w:p>
    <w:p w:rsidR="00FF74DA" w:rsidRDefault="00F11E90">
      <w:pPr>
        <w:pStyle w:val="a6"/>
        <w:spacing w:after="0" w:line="240" w:lineRule="auto"/>
        <w:ind w:firstLine="709"/>
        <w:jc w:val="both"/>
      </w:pPr>
      <w:r>
        <w:t>Роль учебного курса «Экономика» заключается в формировании экономического мышления ученика, который осознанно включается в экономические отношения, становится полноправным участником хозяйственной деятельности как на микроуровне (внутри семьи, трудовые отношения), так и на макроуровне (понимание процессов, происходящих в экономике страны и мира в целом).</w:t>
      </w:r>
    </w:p>
    <w:p w:rsidR="00FF74DA" w:rsidRDefault="00F11E90">
      <w:pPr>
        <w:pStyle w:val="a6"/>
        <w:spacing w:after="0" w:line="240" w:lineRule="auto"/>
        <w:ind w:firstLine="709"/>
        <w:jc w:val="both"/>
      </w:pPr>
      <w:r>
        <w:t>Учебный курс «Экономика» тесно связан с таким учебным предметом, как «Обществознание». 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w:t>
      </w:r>
    </w:p>
    <w:p w:rsidR="00FF74DA" w:rsidRDefault="00F11E90">
      <w:pPr>
        <w:pStyle w:val="a6"/>
        <w:spacing w:after="0" w:line="240" w:lineRule="auto"/>
        <w:ind w:firstLine="709"/>
        <w:jc w:val="both"/>
      </w:pPr>
      <w:r>
        <w:t>Учебный курс способствует углублению и расширению знаний обучающихся в рамках предметной области «Экономика».</w:t>
      </w:r>
    </w:p>
    <w:p w:rsidR="00FF74DA" w:rsidRDefault="00F11E90">
      <w:pPr>
        <w:pStyle w:val="a6"/>
        <w:spacing w:after="0" w:line="240" w:lineRule="auto"/>
        <w:ind w:firstLine="709"/>
        <w:jc w:val="both"/>
      </w:pPr>
      <w:r>
        <w:t>Целью является формирование у обучающихся навыков применения на практике теории «Обществознания» для использования в учебной деятельности и в жизни; воспитание гражданина с экономическим образом мышления, имеющего потребности и способности к личному самоопределению и самореализации в хозяйственно- экономической сфере общества и государства.</w:t>
      </w:r>
    </w:p>
    <w:p w:rsidR="00FF74DA" w:rsidRDefault="00F11E90">
      <w:pPr>
        <w:pStyle w:val="a6"/>
        <w:spacing w:after="0" w:line="240" w:lineRule="auto"/>
        <w:ind w:firstLine="709"/>
        <w:jc w:val="both"/>
      </w:pPr>
      <w:r>
        <w:t>Задачами учебного курса выступают:</w:t>
      </w:r>
    </w:p>
    <w:p w:rsidR="00FF74DA" w:rsidRDefault="00F11E90">
      <w:pPr>
        <w:pStyle w:val="a6"/>
        <w:spacing w:after="0" w:line="240" w:lineRule="auto"/>
        <w:ind w:firstLine="709"/>
        <w:jc w:val="both"/>
      </w:pPr>
      <w:r>
        <w:t>формирование системы знаний об экономической жизни общества;</w:t>
      </w:r>
    </w:p>
    <w:p w:rsidR="00FF74DA" w:rsidRDefault="00F11E90">
      <w:pPr>
        <w:pStyle w:val="a6"/>
        <w:spacing w:after="0" w:line="240" w:lineRule="auto"/>
        <w:ind w:firstLine="709"/>
        <w:jc w:val="both"/>
      </w:pPr>
      <w:r>
        <w:t>формирование понятий об экономических институтах, морально-этических отношениях участников хозяйственной деятельности, уважительное отношение к чужой собственности;</w:t>
      </w:r>
    </w:p>
    <w:p w:rsidR="00FF74DA" w:rsidRDefault="00F11E90">
      <w:pPr>
        <w:pStyle w:val="a6"/>
        <w:spacing w:after="0" w:line="240" w:lineRule="auto"/>
        <w:ind w:firstLine="709"/>
        <w:jc w:val="both"/>
      </w:pPr>
      <w:r>
        <w:t>формирование экономического мышление, умение принимать рациональные решения в условиях ограниченности ресурсов, оценивать и принимать ответственность за свои решения для себя и окружающих;</w:t>
      </w:r>
    </w:p>
    <w:p w:rsidR="00FF74DA" w:rsidRDefault="00F11E90">
      <w:pPr>
        <w:pStyle w:val="a6"/>
        <w:tabs>
          <w:tab w:val="left" w:pos="8580"/>
        </w:tabs>
        <w:spacing w:after="0" w:line="240" w:lineRule="auto"/>
        <w:ind w:firstLine="709"/>
        <w:jc w:val="both"/>
      </w:pPr>
      <w:r>
        <w:t>формирование навыков проектной деятельности, умения разрабатывать и реализовывать проекты экономической и междисциплинарной направленности на основе базовых экономических знаний;</w:t>
      </w:r>
    </w:p>
    <w:p w:rsidR="00FF74DA" w:rsidRDefault="00F11E90">
      <w:pPr>
        <w:pStyle w:val="a6"/>
        <w:tabs>
          <w:tab w:val="left" w:pos="8580"/>
        </w:tabs>
        <w:spacing w:after="0" w:line="240" w:lineRule="auto"/>
        <w:ind w:firstLine="709"/>
        <w:jc w:val="both"/>
      </w:pPr>
      <w:r>
        <w:t>развитие владения навыками поиска актуальной экономической информации с использованием различных источников, включая Интернет; уметь различать факты, аргументы и оценочные суждения; анализировать, использовать и преобразовывать экономическую информацию;</w:t>
      </w:r>
    </w:p>
    <w:p w:rsidR="00FF74DA" w:rsidRDefault="00F11E90">
      <w:pPr>
        <w:pStyle w:val="a6"/>
        <w:tabs>
          <w:tab w:val="left" w:pos="8580"/>
        </w:tabs>
        <w:spacing w:after="0" w:line="240" w:lineRule="auto"/>
        <w:ind w:firstLine="709"/>
        <w:jc w:val="both"/>
      </w:pPr>
      <w:r>
        <w:t>формирование умения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заёмщика, акционера, наёмного работника, работодателя, налогоплательщика;</w:t>
      </w:r>
    </w:p>
    <w:p w:rsidR="00FF74DA" w:rsidRDefault="00F11E90">
      <w:pPr>
        <w:pStyle w:val="a6"/>
        <w:tabs>
          <w:tab w:val="left" w:pos="8580"/>
        </w:tabs>
        <w:spacing w:after="0" w:line="240" w:lineRule="auto"/>
        <w:ind w:firstLine="709"/>
        <w:jc w:val="both"/>
      </w:pPr>
      <w:r>
        <w:t>формирование понимания о месте и роли России в современной мировой экономике, умение ориентироваться в текущих экономических событиях в России и в мире.</w:t>
      </w:r>
    </w:p>
    <w:p w:rsidR="00FF74DA" w:rsidRDefault="00F11E90">
      <w:pPr>
        <w:pStyle w:val="a6"/>
        <w:tabs>
          <w:tab w:val="left" w:pos="8580"/>
        </w:tabs>
        <w:spacing w:after="0" w:line="240" w:lineRule="auto"/>
        <w:ind w:firstLine="709"/>
        <w:jc w:val="both"/>
      </w:pPr>
      <w:r>
        <w:t>формирование умения построения, расчета и анализа современной показателей, характеризующих деятельность хозяйствующих субъектов на микро-и макроуровне;</w:t>
      </w:r>
    </w:p>
    <w:p w:rsidR="00FF74DA" w:rsidRDefault="00F11E90">
      <w:pPr>
        <w:pStyle w:val="a6"/>
        <w:tabs>
          <w:tab w:val="left" w:pos="8580"/>
        </w:tabs>
        <w:spacing w:after="0" w:line="240" w:lineRule="auto"/>
        <w:ind w:firstLine="709"/>
        <w:jc w:val="both"/>
      </w:pPr>
      <w:r>
        <w:t>формирование умения применять полученные знания и сформированные навыки для эффективного решения базовых экономических проблем экономических систем различных типов;</w:t>
      </w:r>
    </w:p>
    <w:p w:rsidR="00FF74DA" w:rsidRDefault="00F11E90">
      <w:pPr>
        <w:pStyle w:val="a6"/>
        <w:tabs>
          <w:tab w:val="left" w:pos="8580"/>
        </w:tabs>
        <w:spacing w:after="0" w:line="240" w:lineRule="auto"/>
        <w:ind w:firstLine="709"/>
        <w:jc w:val="both"/>
      </w:pPr>
      <w:r>
        <w:t>формирование умения теорию экономики и для решения исследовательских и прикладных задач;</w:t>
      </w:r>
    </w:p>
    <w:p w:rsidR="00FF74DA" w:rsidRDefault="00F11E90">
      <w:pPr>
        <w:pStyle w:val="a6"/>
        <w:tabs>
          <w:tab w:val="left" w:pos="8580"/>
        </w:tabs>
        <w:spacing w:after="0" w:line="240" w:lineRule="auto"/>
        <w:ind w:firstLine="709"/>
        <w:jc w:val="both"/>
      </w:pPr>
      <w:r>
        <w:t>развитие владения навыками самостоятельно анализировать экономическую литературу.</w:t>
      </w:r>
    </w:p>
    <w:p w:rsidR="00FF74DA" w:rsidRDefault="00F11E90">
      <w:pPr>
        <w:pStyle w:val="a6"/>
        <w:tabs>
          <w:tab w:val="left" w:pos="8580"/>
        </w:tabs>
        <w:spacing w:after="0" w:line="240" w:lineRule="auto"/>
        <w:ind w:firstLine="709"/>
        <w:jc w:val="both"/>
      </w:pPr>
      <w:r>
        <w:t>Общее число часов, отводимых учебном планом для экономики на уровень образования 68 ч.</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12"/>
        <w:gridCol w:w="3156"/>
        <w:gridCol w:w="2500"/>
      </w:tblGrid>
      <w:tr w:rsidR="00FF74DA">
        <w:trPr>
          <w:trHeight w:val="551"/>
        </w:trPr>
        <w:tc>
          <w:tcPr>
            <w:tcW w:w="28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rPr>
            </w:pPr>
            <w:r>
              <w:rPr>
                <w:spacing w:val="-2"/>
                <w:sz w:val="24"/>
              </w:rPr>
              <w:t>Класс/кол-</w:t>
            </w:r>
            <w:r>
              <w:rPr>
                <w:spacing w:val="-7"/>
                <w:sz w:val="24"/>
              </w:rPr>
              <w:t>во</w:t>
            </w:r>
          </w:p>
          <w:p w:rsidR="00FF74DA" w:rsidRDefault="00F11E90">
            <w:pPr>
              <w:pStyle w:val="TableParagraph"/>
              <w:spacing w:after="0" w:line="240" w:lineRule="auto"/>
              <w:ind w:firstLine="709"/>
              <w:rPr>
                <w:sz w:val="24"/>
              </w:rPr>
            </w:pPr>
            <w:r>
              <w:rPr>
                <w:spacing w:val="-2"/>
                <w:sz w:val="24"/>
              </w:rPr>
              <w:t>часов</w:t>
            </w:r>
          </w:p>
        </w:tc>
        <w:tc>
          <w:tcPr>
            <w:tcW w:w="31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rPr>
            </w:pPr>
            <w:r>
              <w:rPr>
                <w:sz w:val="24"/>
              </w:rPr>
              <w:t xml:space="preserve">10 </w:t>
            </w:r>
            <w:r>
              <w:rPr>
                <w:spacing w:val="-2"/>
                <w:sz w:val="24"/>
              </w:rPr>
              <w:t>класс</w:t>
            </w:r>
          </w:p>
        </w:tc>
        <w:tc>
          <w:tcPr>
            <w:tcW w:w="25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rPr>
            </w:pPr>
            <w:r>
              <w:rPr>
                <w:sz w:val="24"/>
              </w:rPr>
              <w:t xml:space="preserve">11 </w:t>
            </w:r>
            <w:r>
              <w:rPr>
                <w:spacing w:val="-2"/>
                <w:sz w:val="24"/>
              </w:rPr>
              <w:t>класс</w:t>
            </w:r>
          </w:p>
        </w:tc>
      </w:tr>
      <w:tr w:rsidR="00FF74DA">
        <w:trPr>
          <w:trHeight w:val="275"/>
        </w:trPr>
        <w:tc>
          <w:tcPr>
            <w:tcW w:w="28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rPr>
            </w:pPr>
            <w:r>
              <w:rPr>
                <w:sz w:val="24"/>
              </w:rPr>
              <w:t>В</w:t>
            </w:r>
            <w:r>
              <w:rPr>
                <w:spacing w:val="-4"/>
                <w:sz w:val="24"/>
              </w:rPr>
              <w:t xml:space="preserve"> </w:t>
            </w:r>
            <w:r>
              <w:rPr>
                <w:spacing w:val="-2"/>
                <w:sz w:val="24"/>
              </w:rPr>
              <w:t>неделю</w:t>
            </w:r>
          </w:p>
        </w:tc>
        <w:tc>
          <w:tcPr>
            <w:tcW w:w="31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rPr>
            </w:pPr>
            <w:r>
              <w:rPr>
                <w:spacing w:val="-10"/>
                <w:sz w:val="24"/>
              </w:rPr>
              <w:t>0</w:t>
            </w:r>
          </w:p>
        </w:tc>
        <w:tc>
          <w:tcPr>
            <w:tcW w:w="25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rPr>
            </w:pPr>
            <w:r>
              <w:rPr>
                <w:spacing w:val="-10"/>
                <w:sz w:val="24"/>
              </w:rPr>
              <w:t>2</w:t>
            </w:r>
          </w:p>
        </w:tc>
      </w:tr>
      <w:tr w:rsidR="00FF74DA">
        <w:trPr>
          <w:trHeight w:val="277"/>
        </w:trPr>
        <w:tc>
          <w:tcPr>
            <w:tcW w:w="28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rPr>
            </w:pPr>
            <w:r>
              <w:rPr>
                <w:sz w:val="24"/>
              </w:rPr>
              <w:t>В</w:t>
            </w:r>
            <w:r>
              <w:rPr>
                <w:spacing w:val="-2"/>
                <w:sz w:val="24"/>
              </w:rPr>
              <w:t xml:space="preserve"> </w:t>
            </w:r>
            <w:r>
              <w:rPr>
                <w:spacing w:val="-5"/>
                <w:sz w:val="24"/>
              </w:rPr>
              <w:t>год</w:t>
            </w:r>
          </w:p>
        </w:tc>
        <w:tc>
          <w:tcPr>
            <w:tcW w:w="31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rPr>
            </w:pPr>
            <w:r>
              <w:rPr>
                <w:spacing w:val="-10"/>
                <w:sz w:val="24"/>
              </w:rPr>
              <w:t>0</w:t>
            </w:r>
          </w:p>
        </w:tc>
        <w:tc>
          <w:tcPr>
            <w:tcW w:w="25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firstLine="709"/>
              <w:rPr>
                <w:sz w:val="24"/>
              </w:rPr>
            </w:pPr>
            <w:r>
              <w:rPr>
                <w:spacing w:val="-5"/>
                <w:sz w:val="24"/>
              </w:rPr>
              <w:t>68</w:t>
            </w:r>
          </w:p>
        </w:tc>
      </w:tr>
    </w:tbl>
    <w:p w:rsidR="00FF74DA" w:rsidRDefault="00FF74DA">
      <w:pPr>
        <w:pStyle w:val="1"/>
        <w:tabs>
          <w:tab w:val="left" w:pos="999"/>
        </w:tabs>
        <w:spacing w:before="0" w:after="0" w:line="240" w:lineRule="auto"/>
        <w:ind w:left="709" w:firstLine="0"/>
      </w:pPr>
      <w:bookmarkStart w:id="120" w:name="__RefHeading___10185"/>
      <w:bookmarkEnd w:id="120"/>
    </w:p>
    <w:p w:rsidR="00FF74DA" w:rsidRDefault="00F11E90">
      <w:pPr>
        <w:pStyle w:val="ac"/>
        <w:tabs>
          <w:tab w:val="left" w:pos="880"/>
          <w:tab w:val="left" w:pos="8800"/>
        </w:tabs>
        <w:spacing w:after="0" w:line="240" w:lineRule="auto"/>
        <w:ind w:left="0" w:firstLine="709"/>
        <w:rPr>
          <w:b/>
          <w:sz w:val="28"/>
        </w:rPr>
      </w:pPr>
      <w:r>
        <w:rPr>
          <w:b/>
          <w:sz w:val="28"/>
        </w:rPr>
        <w:t>Планируемые результаты освоения программы.</w:t>
      </w:r>
    </w:p>
    <w:p w:rsidR="00FF74DA" w:rsidRDefault="00F11E90">
      <w:pPr>
        <w:pStyle w:val="ac"/>
        <w:tabs>
          <w:tab w:val="left" w:pos="880"/>
          <w:tab w:val="left" w:pos="8800"/>
        </w:tabs>
        <w:spacing w:after="0" w:line="240" w:lineRule="auto"/>
        <w:ind w:left="0" w:firstLine="709"/>
        <w:rPr>
          <w:b/>
          <w:sz w:val="28"/>
        </w:rPr>
      </w:pPr>
      <w:r>
        <w:rPr>
          <w:b/>
          <w:sz w:val="28"/>
        </w:rPr>
        <w:t>ЛИЧНОСТНЫЕ РЕЗУЛЬТАТЫ</w:t>
      </w:r>
    </w:p>
    <w:p w:rsidR="00FF74DA" w:rsidRDefault="00F11E90">
      <w:pPr>
        <w:pStyle w:val="ac"/>
        <w:tabs>
          <w:tab w:val="left" w:pos="880"/>
          <w:tab w:val="left" w:pos="8800"/>
        </w:tabs>
        <w:spacing w:after="0" w:line="240" w:lineRule="auto"/>
        <w:ind w:left="0" w:firstLine="709"/>
        <w:rPr>
          <w:sz w:val="28"/>
        </w:rPr>
      </w:pPr>
      <w:r>
        <w:rPr>
          <w:sz w:val="28"/>
        </w:rPr>
        <w:t>гражданского воспитания:</w:t>
      </w:r>
    </w:p>
    <w:p w:rsidR="00FF74DA" w:rsidRDefault="00F11E90">
      <w:pPr>
        <w:pStyle w:val="ac"/>
        <w:tabs>
          <w:tab w:val="left" w:pos="880"/>
          <w:tab w:val="left" w:pos="8800"/>
        </w:tabs>
        <w:spacing w:after="0" w:line="240" w:lineRule="auto"/>
        <w:ind w:left="0" w:firstLine="709"/>
        <w:rPr>
          <w:sz w:val="28"/>
        </w:rPr>
      </w:pPr>
      <w:r>
        <w:rPr>
          <w:sz w:val="28"/>
        </w:rPr>
        <w:t>сформированность гражданской позиции обучающегося как активного и ответственного члена российского общества;</w:t>
      </w:r>
    </w:p>
    <w:p w:rsidR="00FF74DA" w:rsidRDefault="00F11E90">
      <w:pPr>
        <w:pStyle w:val="ac"/>
        <w:tabs>
          <w:tab w:val="left" w:pos="880"/>
          <w:tab w:val="left" w:pos="8800"/>
        </w:tabs>
        <w:spacing w:after="0" w:line="240" w:lineRule="auto"/>
        <w:ind w:left="0" w:firstLine="709"/>
        <w:rPr>
          <w:sz w:val="28"/>
        </w:rPr>
      </w:pPr>
      <w:r>
        <w:rPr>
          <w:sz w:val="28"/>
        </w:rPr>
        <w:t>осознание своих конституционных прав и обязанностей, уважение закона и правопорядка;</w:t>
      </w:r>
    </w:p>
    <w:p w:rsidR="00FF74DA" w:rsidRDefault="00F11E90">
      <w:pPr>
        <w:pStyle w:val="ac"/>
        <w:tabs>
          <w:tab w:val="left" w:pos="880"/>
          <w:tab w:val="left" w:pos="8800"/>
        </w:tabs>
        <w:spacing w:after="0" w:line="240" w:lineRule="auto"/>
        <w:ind w:left="0" w:firstLine="709"/>
        <w:rPr>
          <w:sz w:val="28"/>
        </w:rPr>
      </w:pPr>
      <w:r>
        <w:rPr>
          <w:sz w:val="28"/>
        </w:rPr>
        <w:t>принятие традиционных национальных, общечеловеческих гуманистических и демократических ценностей;</w:t>
      </w:r>
    </w:p>
    <w:p w:rsidR="00FF74DA" w:rsidRDefault="00F11E90">
      <w:pPr>
        <w:pStyle w:val="ac"/>
        <w:tabs>
          <w:tab w:val="left" w:pos="880"/>
          <w:tab w:val="left" w:pos="8800"/>
        </w:tabs>
        <w:spacing w:after="0" w:line="240" w:lineRule="auto"/>
        <w:ind w:left="0" w:firstLine="709"/>
        <w:rPr>
          <w:sz w:val="28"/>
        </w:rPr>
      </w:pPr>
      <w:r>
        <w:rPr>
          <w:sz w:val="28"/>
        </w:rPr>
        <w:t>готовность противостоять идеологии экстремизма, национализма, ксенофобии,</w:t>
      </w:r>
    </w:p>
    <w:p w:rsidR="00FF74DA" w:rsidRDefault="00F11E90">
      <w:pPr>
        <w:pStyle w:val="ac"/>
        <w:tabs>
          <w:tab w:val="left" w:pos="880"/>
          <w:tab w:val="left" w:pos="8800"/>
        </w:tabs>
        <w:spacing w:after="0" w:line="240" w:lineRule="auto"/>
        <w:ind w:left="0" w:firstLine="709"/>
        <w:rPr>
          <w:sz w:val="28"/>
        </w:rPr>
      </w:pPr>
      <w:r>
        <w:rPr>
          <w:sz w:val="28"/>
        </w:rPr>
        <w:t>дискриминации по социальным, религиозным, расовым, национальным признакам;</w:t>
      </w:r>
    </w:p>
    <w:p w:rsidR="00FF74DA" w:rsidRDefault="00F11E90">
      <w:pPr>
        <w:pStyle w:val="ac"/>
        <w:tabs>
          <w:tab w:val="left" w:pos="880"/>
          <w:tab w:val="left" w:pos="8800"/>
        </w:tabs>
        <w:spacing w:after="0" w:line="240" w:lineRule="auto"/>
        <w:ind w:left="0" w:firstLine="709"/>
        <w:rPr>
          <w:sz w:val="28"/>
        </w:rPr>
      </w:pPr>
      <w:r>
        <w:rPr>
          <w:sz w:val="28"/>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FF74DA" w:rsidRDefault="00F11E90">
      <w:pPr>
        <w:pStyle w:val="ac"/>
        <w:tabs>
          <w:tab w:val="left" w:pos="880"/>
          <w:tab w:val="left" w:pos="8800"/>
        </w:tabs>
        <w:spacing w:after="0" w:line="240" w:lineRule="auto"/>
        <w:ind w:left="0" w:firstLine="709"/>
        <w:rPr>
          <w:sz w:val="28"/>
        </w:rPr>
      </w:pPr>
      <w:r>
        <w:rPr>
          <w:sz w:val="28"/>
        </w:rPr>
        <w:t>умение взаимодействовать с социальными институтами в соответствии с их функциями и назначением;</w:t>
      </w:r>
    </w:p>
    <w:p w:rsidR="00FF74DA" w:rsidRDefault="00F11E90">
      <w:pPr>
        <w:pStyle w:val="ac"/>
        <w:tabs>
          <w:tab w:val="left" w:pos="880"/>
          <w:tab w:val="left" w:pos="8800"/>
        </w:tabs>
        <w:spacing w:after="0" w:line="240" w:lineRule="auto"/>
        <w:ind w:left="0" w:firstLine="709"/>
        <w:rPr>
          <w:sz w:val="28"/>
        </w:rPr>
      </w:pPr>
      <w:r>
        <w:rPr>
          <w:sz w:val="28"/>
        </w:rPr>
        <w:t>готовность к гуманитарной и волонтерской деятельности;</w:t>
      </w:r>
    </w:p>
    <w:p w:rsidR="00FF74DA" w:rsidRDefault="00F11E90">
      <w:pPr>
        <w:pStyle w:val="ac"/>
        <w:tabs>
          <w:tab w:val="left" w:pos="880"/>
          <w:tab w:val="left" w:pos="8800"/>
        </w:tabs>
        <w:spacing w:after="0" w:line="240" w:lineRule="auto"/>
        <w:ind w:left="0" w:firstLine="709"/>
        <w:rPr>
          <w:sz w:val="28"/>
        </w:rPr>
      </w:pPr>
      <w:r>
        <w:rPr>
          <w:sz w:val="28"/>
        </w:rPr>
        <w:t>патриотического воспитания:</w:t>
      </w:r>
    </w:p>
    <w:p w:rsidR="00FF74DA" w:rsidRDefault="00F11E90">
      <w:pPr>
        <w:pStyle w:val="ac"/>
        <w:tabs>
          <w:tab w:val="left" w:pos="880"/>
          <w:tab w:val="left" w:pos="8800"/>
        </w:tabs>
        <w:spacing w:after="0" w:line="240" w:lineRule="auto"/>
        <w:ind w:left="0" w:firstLine="709"/>
        <w:rPr>
          <w:sz w:val="28"/>
        </w:rPr>
      </w:pPr>
      <w:r>
        <w:rPr>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74DA" w:rsidRDefault="00F11E90">
      <w:pPr>
        <w:pStyle w:val="ac"/>
        <w:tabs>
          <w:tab w:val="left" w:pos="880"/>
          <w:tab w:val="left" w:pos="8800"/>
        </w:tabs>
        <w:spacing w:after="0" w:line="240" w:lineRule="auto"/>
        <w:ind w:left="0" w:firstLine="709"/>
        <w:rPr>
          <w:sz w:val="28"/>
        </w:rPr>
      </w:pPr>
      <w:r>
        <w:rPr>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FF74DA" w:rsidRDefault="00F11E90">
      <w:pPr>
        <w:pStyle w:val="ac"/>
        <w:tabs>
          <w:tab w:val="left" w:pos="880"/>
          <w:tab w:val="left" w:pos="8800"/>
        </w:tabs>
        <w:spacing w:after="0" w:line="240" w:lineRule="auto"/>
        <w:ind w:left="0" w:firstLine="709"/>
        <w:rPr>
          <w:sz w:val="28"/>
        </w:rPr>
      </w:pPr>
      <w:r>
        <w:rPr>
          <w:sz w:val="28"/>
        </w:rPr>
        <w:t>идейная убежденность, готовность к служению и защите Отечества, ответственность за его судьбу;</w:t>
      </w:r>
    </w:p>
    <w:p w:rsidR="00FF74DA" w:rsidRDefault="00F11E90">
      <w:pPr>
        <w:pStyle w:val="ac"/>
        <w:tabs>
          <w:tab w:val="left" w:pos="880"/>
          <w:tab w:val="left" w:pos="8800"/>
        </w:tabs>
        <w:spacing w:after="0" w:line="240" w:lineRule="auto"/>
        <w:ind w:left="0" w:firstLine="709"/>
        <w:rPr>
          <w:sz w:val="28"/>
        </w:rPr>
      </w:pPr>
      <w:r>
        <w:rPr>
          <w:sz w:val="28"/>
        </w:rPr>
        <w:t>духовно-нравственного воспитания:</w:t>
      </w:r>
    </w:p>
    <w:p w:rsidR="00FF74DA" w:rsidRDefault="00F11E90">
      <w:pPr>
        <w:pStyle w:val="ac"/>
        <w:tabs>
          <w:tab w:val="left" w:pos="880"/>
          <w:tab w:val="left" w:pos="8800"/>
        </w:tabs>
        <w:spacing w:after="0" w:line="240" w:lineRule="auto"/>
        <w:ind w:left="0" w:firstLine="709"/>
        <w:rPr>
          <w:sz w:val="28"/>
        </w:rPr>
      </w:pPr>
      <w:r>
        <w:rPr>
          <w:sz w:val="28"/>
        </w:rPr>
        <w:t>осознание духовных ценностей российского народа;</w:t>
      </w:r>
    </w:p>
    <w:p w:rsidR="00FF74DA" w:rsidRDefault="00F11E90">
      <w:pPr>
        <w:pStyle w:val="ac"/>
        <w:tabs>
          <w:tab w:val="left" w:pos="880"/>
          <w:tab w:val="left" w:pos="8800"/>
        </w:tabs>
        <w:spacing w:after="0" w:line="240" w:lineRule="auto"/>
        <w:ind w:left="0" w:firstLine="709"/>
        <w:rPr>
          <w:sz w:val="28"/>
        </w:rPr>
      </w:pPr>
      <w:r>
        <w:rPr>
          <w:sz w:val="28"/>
        </w:rPr>
        <w:t>сформированность нравственного сознания, этического поведения;</w:t>
      </w:r>
    </w:p>
    <w:p w:rsidR="00FF74DA" w:rsidRDefault="00F11E90">
      <w:pPr>
        <w:pStyle w:val="ac"/>
        <w:tabs>
          <w:tab w:val="left" w:pos="880"/>
          <w:tab w:val="left" w:pos="8800"/>
        </w:tabs>
        <w:spacing w:after="0" w:line="240" w:lineRule="auto"/>
        <w:ind w:left="0" w:firstLine="709"/>
        <w:rPr>
          <w:sz w:val="28"/>
        </w:rPr>
      </w:pPr>
      <w:r>
        <w:rPr>
          <w:sz w:val="28"/>
        </w:rPr>
        <w:t>способность оценивать ситуацию и принимать осознанные решения, ориентируясь на морально-нравственные нормы и ценности;</w:t>
      </w:r>
    </w:p>
    <w:p w:rsidR="00FF74DA" w:rsidRDefault="00F11E90">
      <w:pPr>
        <w:pStyle w:val="ac"/>
        <w:tabs>
          <w:tab w:val="left" w:pos="880"/>
          <w:tab w:val="left" w:pos="8800"/>
        </w:tabs>
        <w:spacing w:after="0" w:line="240" w:lineRule="auto"/>
        <w:ind w:left="0" w:firstLine="709"/>
        <w:rPr>
          <w:sz w:val="28"/>
        </w:rPr>
      </w:pPr>
      <w:r>
        <w:rPr>
          <w:sz w:val="28"/>
        </w:rPr>
        <w:t>осознание личного вклада в построение устойчивого будущего;</w:t>
      </w:r>
    </w:p>
    <w:p w:rsidR="00FF74DA" w:rsidRDefault="00F11E90">
      <w:pPr>
        <w:pStyle w:val="ac"/>
        <w:tabs>
          <w:tab w:val="left" w:pos="880"/>
          <w:tab w:val="left" w:pos="8800"/>
        </w:tabs>
        <w:spacing w:after="0" w:line="240" w:lineRule="auto"/>
        <w:ind w:left="0" w:firstLine="709"/>
        <w:rPr>
          <w:sz w:val="28"/>
        </w:rPr>
      </w:pPr>
      <w:r>
        <w:rPr>
          <w:sz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F74DA" w:rsidRDefault="00F11E90">
      <w:pPr>
        <w:pStyle w:val="ac"/>
        <w:tabs>
          <w:tab w:val="left" w:pos="880"/>
          <w:tab w:val="left" w:pos="8800"/>
        </w:tabs>
        <w:spacing w:after="0" w:line="240" w:lineRule="auto"/>
        <w:ind w:left="0" w:firstLine="709"/>
        <w:rPr>
          <w:sz w:val="28"/>
        </w:rPr>
      </w:pPr>
      <w:r>
        <w:rPr>
          <w:sz w:val="28"/>
        </w:rPr>
        <w:t>эстетического воспитания:</w:t>
      </w:r>
    </w:p>
    <w:p w:rsidR="00FF74DA" w:rsidRDefault="00F11E90">
      <w:pPr>
        <w:pStyle w:val="ac"/>
        <w:tabs>
          <w:tab w:val="left" w:pos="880"/>
          <w:tab w:val="left" w:pos="8800"/>
        </w:tabs>
        <w:spacing w:after="0" w:line="240" w:lineRule="auto"/>
        <w:ind w:left="0" w:firstLine="709"/>
        <w:rPr>
          <w:sz w:val="28"/>
        </w:rPr>
      </w:pPr>
      <w:r>
        <w:rPr>
          <w:sz w:val="28"/>
        </w:rPr>
        <w:t>эстетическое отношение к миру, включая эстетику быта, научного и технического творчества, спорта, труда и общественных отношений;</w:t>
      </w:r>
    </w:p>
    <w:p w:rsidR="00FF74DA" w:rsidRDefault="00F11E90">
      <w:pPr>
        <w:pStyle w:val="ac"/>
        <w:tabs>
          <w:tab w:val="left" w:pos="880"/>
          <w:tab w:val="left" w:pos="8800"/>
        </w:tabs>
        <w:spacing w:after="0" w:line="240" w:lineRule="auto"/>
        <w:ind w:left="0" w:firstLine="709"/>
        <w:rPr>
          <w:sz w:val="28"/>
        </w:rPr>
      </w:pPr>
      <w:r>
        <w:rPr>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74DA" w:rsidRDefault="00F11E90">
      <w:pPr>
        <w:pStyle w:val="ac"/>
        <w:tabs>
          <w:tab w:val="left" w:pos="880"/>
          <w:tab w:val="left" w:pos="8800"/>
        </w:tabs>
        <w:spacing w:after="0" w:line="240" w:lineRule="auto"/>
        <w:ind w:left="0" w:firstLine="709"/>
        <w:rPr>
          <w:sz w:val="28"/>
        </w:rPr>
      </w:pPr>
      <w:r>
        <w:rPr>
          <w:sz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F74DA" w:rsidRDefault="00F11E90">
      <w:pPr>
        <w:pStyle w:val="ac"/>
        <w:tabs>
          <w:tab w:val="left" w:pos="880"/>
          <w:tab w:val="left" w:pos="8800"/>
        </w:tabs>
        <w:spacing w:after="0" w:line="240" w:lineRule="auto"/>
        <w:ind w:left="0" w:firstLine="709"/>
        <w:rPr>
          <w:sz w:val="28"/>
        </w:rPr>
      </w:pPr>
      <w:r>
        <w:rPr>
          <w:sz w:val="28"/>
        </w:rPr>
        <w:t>готовность к самовыражению в разных видах искусства, стремление проявлять качества творческой личности;</w:t>
      </w:r>
    </w:p>
    <w:p w:rsidR="00FF74DA" w:rsidRDefault="00F11E90">
      <w:pPr>
        <w:pStyle w:val="ac"/>
        <w:tabs>
          <w:tab w:val="left" w:pos="880"/>
          <w:tab w:val="left" w:pos="8800"/>
        </w:tabs>
        <w:spacing w:after="0" w:line="240" w:lineRule="auto"/>
        <w:ind w:left="0" w:firstLine="709"/>
        <w:rPr>
          <w:sz w:val="28"/>
        </w:rPr>
      </w:pPr>
      <w:r>
        <w:rPr>
          <w:sz w:val="28"/>
        </w:rPr>
        <w:t>физического воспитания:</w:t>
      </w:r>
    </w:p>
    <w:p w:rsidR="00FF74DA" w:rsidRDefault="00F11E90">
      <w:pPr>
        <w:pStyle w:val="ac"/>
        <w:tabs>
          <w:tab w:val="left" w:pos="880"/>
          <w:tab w:val="left" w:pos="8800"/>
        </w:tabs>
        <w:spacing w:after="0" w:line="240" w:lineRule="auto"/>
        <w:ind w:left="0" w:firstLine="709"/>
        <w:rPr>
          <w:sz w:val="28"/>
        </w:rPr>
      </w:pPr>
      <w:r>
        <w:rPr>
          <w:sz w:val="28"/>
        </w:rPr>
        <w:t>сформированность здорового и безопасного образа жизни, ответственного отношения к своему здоровью;</w:t>
      </w:r>
    </w:p>
    <w:p w:rsidR="00FF74DA" w:rsidRDefault="00F11E90">
      <w:pPr>
        <w:pStyle w:val="ac"/>
        <w:tabs>
          <w:tab w:val="left" w:pos="880"/>
          <w:tab w:val="left" w:pos="8800"/>
        </w:tabs>
        <w:spacing w:after="0" w:line="240" w:lineRule="auto"/>
        <w:ind w:left="0" w:firstLine="709"/>
        <w:rPr>
          <w:sz w:val="28"/>
        </w:rPr>
      </w:pPr>
      <w:r>
        <w:rPr>
          <w:sz w:val="28"/>
        </w:rPr>
        <w:t>потребность</w:t>
      </w:r>
      <w:r>
        <w:rPr>
          <w:sz w:val="28"/>
        </w:rPr>
        <w:tab/>
        <w:t>в</w:t>
      </w:r>
      <w:r>
        <w:rPr>
          <w:sz w:val="28"/>
        </w:rPr>
        <w:tab/>
        <w:t>физическом</w:t>
      </w:r>
      <w:r>
        <w:rPr>
          <w:sz w:val="28"/>
        </w:rPr>
        <w:tab/>
        <w:t>совершенствовании, занятияхспортивно- оздоровительной деятельностью;</w:t>
      </w:r>
    </w:p>
    <w:p w:rsidR="00FF74DA" w:rsidRDefault="00F11E90">
      <w:pPr>
        <w:pStyle w:val="ac"/>
        <w:tabs>
          <w:tab w:val="left" w:pos="880"/>
          <w:tab w:val="left" w:pos="8800"/>
        </w:tabs>
        <w:spacing w:after="0" w:line="240" w:lineRule="auto"/>
        <w:ind w:left="0" w:firstLine="709"/>
        <w:rPr>
          <w:sz w:val="28"/>
        </w:rPr>
      </w:pPr>
      <w:r>
        <w:rPr>
          <w:sz w:val="28"/>
        </w:rPr>
        <w:t>активное неприятие вредных привычек и иных форм причинения вреда физическому и психическому здоровью;</w:t>
      </w:r>
    </w:p>
    <w:p w:rsidR="00FF74DA" w:rsidRDefault="00F11E90">
      <w:pPr>
        <w:pStyle w:val="ac"/>
        <w:tabs>
          <w:tab w:val="left" w:pos="880"/>
          <w:tab w:val="left" w:pos="8800"/>
        </w:tabs>
        <w:spacing w:after="0" w:line="240" w:lineRule="auto"/>
        <w:ind w:left="0" w:firstLine="709"/>
        <w:rPr>
          <w:sz w:val="28"/>
        </w:rPr>
      </w:pPr>
      <w:r>
        <w:rPr>
          <w:sz w:val="28"/>
        </w:rPr>
        <w:t>трудового воспитания:</w:t>
      </w:r>
    </w:p>
    <w:p w:rsidR="00FF74DA" w:rsidRDefault="00F11E90">
      <w:pPr>
        <w:pStyle w:val="ac"/>
        <w:tabs>
          <w:tab w:val="left" w:pos="880"/>
          <w:tab w:val="left" w:pos="8800"/>
        </w:tabs>
        <w:spacing w:after="0" w:line="240" w:lineRule="auto"/>
        <w:ind w:left="0" w:firstLine="709"/>
        <w:rPr>
          <w:sz w:val="28"/>
        </w:rPr>
      </w:pPr>
      <w:r>
        <w:rPr>
          <w:sz w:val="28"/>
        </w:rPr>
        <w:t>готовность к труду, осознание ценности мастерства, трудолюбие;</w:t>
      </w:r>
    </w:p>
    <w:p w:rsidR="00FF74DA" w:rsidRDefault="00F11E90">
      <w:pPr>
        <w:pStyle w:val="ac"/>
        <w:tabs>
          <w:tab w:val="left" w:pos="880"/>
          <w:tab w:val="left" w:pos="8800"/>
        </w:tabs>
        <w:spacing w:after="0" w:line="240" w:lineRule="auto"/>
        <w:ind w:left="0" w:firstLine="709"/>
        <w:rPr>
          <w:sz w:val="28"/>
        </w:rPr>
      </w:pPr>
      <w:r>
        <w:rPr>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F74DA" w:rsidRDefault="00F11E90">
      <w:pPr>
        <w:pStyle w:val="ac"/>
        <w:tabs>
          <w:tab w:val="left" w:pos="880"/>
          <w:tab w:val="left" w:pos="8800"/>
        </w:tabs>
        <w:spacing w:after="0" w:line="240" w:lineRule="auto"/>
        <w:ind w:left="0" w:firstLine="709"/>
        <w:rPr>
          <w:sz w:val="28"/>
        </w:rPr>
      </w:pPr>
      <w:r>
        <w:rPr>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F74DA" w:rsidRDefault="00F11E90">
      <w:pPr>
        <w:pStyle w:val="ac"/>
        <w:tabs>
          <w:tab w:val="left" w:pos="880"/>
          <w:tab w:val="left" w:pos="8800"/>
        </w:tabs>
        <w:spacing w:after="0" w:line="240" w:lineRule="auto"/>
        <w:ind w:left="0" w:firstLine="709"/>
        <w:rPr>
          <w:sz w:val="28"/>
        </w:rPr>
      </w:pPr>
      <w:r>
        <w:rPr>
          <w:sz w:val="28"/>
        </w:rPr>
        <w:t>готовность и способность к образованию и самообразованию на протяжении всей жизни;</w:t>
      </w:r>
    </w:p>
    <w:p w:rsidR="00FF74DA" w:rsidRDefault="00F11E90">
      <w:pPr>
        <w:pStyle w:val="ac"/>
        <w:tabs>
          <w:tab w:val="left" w:pos="880"/>
          <w:tab w:val="left" w:pos="8800"/>
        </w:tabs>
        <w:spacing w:after="0" w:line="240" w:lineRule="auto"/>
        <w:ind w:left="0" w:firstLine="709"/>
        <w:rPr>
          <w:sz w:val="28"/>
        </w:rPr>
      </w:pPr>
      <w:r>
        <w:rPr>
          <w:sz w:val="28"/>
        </w:rPr>
        <w:t>экологического воспитания:</w:t>
      </w:r>
    </w:p>
    <w:p w:rsidR="00FF74DA" w:rsidRDefault="00F11E90">
      <w:pPr>
        <w:pStyle w:val="ac"/>
        <w:tabs>
          <w:tab w:val="left" w:pos="880"/>
          <w:tab w:val="left" w:pos="8800"/>
        </w:tabs>
        <w:spacing w:after="0" w:line="240" w:lineRule="auto"/>
        <w:ind w:left="0" w:firstLine="709"/>
        <w:rPr>
          <w:sz w:val="28"/>
        </w:rPr>
      </w:pPr>
      <w:r>
        <w:rPr>
          <w:sz w:val="28"/>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FF74DA" w:rsidRDefault="00F11E90">
      <w:pPr>
        <w:pStyle w:val="ac"/>
        <w:tabs>
          <w:tab w:val="left" w:pos="880"/>
          <w:tab w:val="left" w:pos="8800"/>
        </w:tabs>
        <w:spacing w:after="0" w:line="240" w:lineRule="auto"/>
        <w:ind w:left="0" w:firstLine="709"/>
        <w:rPr>
          <w:sz w:val="28"/>
        </w:rPr>
      </w:pPr>
      <w:r>
        <w:rPr>
          <w:sz w:val="28"/>
        </w:rPr>
        <w:t>планирование и осуществление действий в окружающей среде на основе знания целей устойчивого развития человечества;</w:t>
      </w:r>
    </w:p>
    <w:p w:rsidR="00FF74DA" w:rsidRDefault="00F11E90">
      <w:pPr>
        <w:pStyle w:val="ac"/>
        <w:tabs>
          <w:tab w:val="left" w:pos="880"/>
          <w:tab w:val="left" w:pos="8800"/>
        </w:tabs>
        <w:spacing w:after="0" w:line="240" w:lineRule="auto"/>
        <w:ind w:left="0" w:firstLine="709"/>
        <w:rPr>
          <w:sz w:val="28"/>
        </w:rPr>
      </w:pPr>
      <w:r>
        <w:rPr>
          <w:sz w:val="28"/>
        </w:rPr>
        <w:t>активное неприятие действий, приносящих вред окружающей среде;</w:t>
      </w:r>
    </w:p>
    <w:p w:rsidR="00FF74DA" w:rsidRDefault="00F11E90">
      <w:pPr>
        <w:pStyle w:val="ac"/>
        <w:tabs>
          <w:tab w:val="left" w:pos="880"/>
          <w:tab w:val="left" w:pos="8800"/>
        </w:tabs>
        <w:spacing w:after="0" w:line="240" w:lineRule="auto"/>
        <w:ind w:left="0" w:firstLine="709"/>
        <w:rPr>
          <w:sz w:val="28"/>
        </w:rPr>
      </w:pPr>
      <w:r>
        <w:rPr>
          <w:sz w:val="28"/>
        </w:rPr>
        <w:t>умение прогнозировать неблагоприятные экологические последствия предпринимаемых действий, предотвращать их;</w:t>
      </w:r>
    </w:p>
    <w:p w:rsidR="00FF74DA" w:rsidRDefault="00F11E90">
      <w:pPr>
        <w:pStyle w:val="ac"/>
        <w:tabs>
          <w:tab w:val="left" w:pos="880"/>
          <w:tab w:val="left" w:pos="8800"/>
        </w:tabs>
        <w:spacing w:after="0" w:line="240" w:lineRule="auto"/>
        <w:ind w:left="0" w:firstLine="709"/>
        <w:rPr>
          <w:sz w:val="28"/>
        </w:rPr>
      </w:pPr>
      <w:r>
        <w:rPr>
          <w:sz w:val="28"/>
        </w:rPr>
        <w:t xml:space="preserve">расширение опыта деятельности экологической направленности; </w:t>
      </w:r>
    </w:p>
    <w:p w:rsidR="00FF74DA" w:rsidRDefault="00F11E90">
      <w:pPr>
        <w:pStyle w:val="ac"/>
        <w:tabs>
          <w:tab w:val="left" w:pos="880"/>
          <w:tab w:val="left" w:pos="8800"/>
        </w:tabs>
        <w:spacing w:after="0" w:line="240" w:lineRule="auto"/>
        <w:ind w:left="0" w:firstLine="709"/>
        <w:rPr>
          <w:sz w:val="28"/>
        </w:rPr>
      </w:pPr>
      <w:r>
        <w:rPr>
          <w:sz w:val="28"/>
        </w:rPr>
        <w:t>ценности научного познания:</w:t>
      </w:r>
    </w:p>
    <w:p w:rsidR="00FF74DA" w:rsidRDefault="00F11E90">
      <w:pPr>
        <w:pStyle w:val="ac"/>
        <w:tabs>
          <w:tab w:val="left" w:pos="880"/>
          <w:tab w:val="left" w:pos="8800"/>
        </w:tabs>
        <w:spacing w:after="0" w:line="240" w:lineRule="auto"/>
        <w:ind w:left="0" w:firstLine="709"/>
        <w:rPr>
          <w:sz w:val="28"/>
        </w:rPr>
      </w:pPr>
      <w:r>
        <w:rPr>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pStyle w:val="ac"/>
        <w:tabs>
          <w:tab w:val="left" w:pos="880"/>
          <w:tab w:val="left" w:pos="8800"/>
        </w:tabs>
        <w:spacing w:after="0" w:line="240" w:lineRule="auto"/>
        <w:ind w:left="0" w:firstLine="709"/>
        <w:rPr>
          <w:sz w:val="28"/>
        </w:rPr>
      </w:pPr>
      <w:r>
        <w:rPr>
          <w:sz w:val="28"/>
        </w:rPr>
        <w:t>совершенствование языковой и читательской культуры как средства взаимодействия между людьми и познания мира;</w:t>
      </w:r>
    </w:p>
    <w:p w:rsidR="00FF74DA" w:rsidRDefault="00F11E90">
      <w:pPr>
        <w:pStyle w:val="ac"/>
        <w:tabs>
          <w:tab w:val="left" w:pos="880"/>
          <w:tab w:val="left" w:pos="8800"/>
        </w:tabs>
        <w:spacing w:after="0" w:line="240" w:lineRule="auto"/>
        <w:ind w:left="0" w:firstLine="709"/>
        <w:rPr>
          <w:sz w:val="28"/>
        </w:rPr>
      </w:pPr>
      <w:r>
        <w:rPr>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FF74DA" w:rsidRDefault="00FF74DA">
      <w:pPr>
        <w:pStyle w:val="ac"/>
        <w:tabs>
          <w:tab w:val="left" w:pos="880"/>
          <w:tab w:val="left" w:pos="8800"/>
        </w:tabs>
        <w:spacing w:after="0" w:line="240" w:lineRule="auto"/>
        <w:ind w:left="0" w:firstLine="709"/>
        <w:rPr>
          <w:sz w:val="28"/>
        </w:rPr>
      </w:pPr>
    </w:p>
    <w:p w:rsidR="00FF74DA" w:rsidRDefault="00F11E90">
      <w:pPr>
        <w:pStyle w:val="ac"/>
        <w:tabs>
          <w:tab w:val="left" w:pos="880"/>
          <w:tab w:val="left" w:pos="8800"/>
        </w:tabs>
        <w:spacing w:after="0" w:line="240" w:lineRule="auto"/>
        <w:ind w:left="0" w:firstLine="709"/>
        <w:rPr>
          <w:sz w:val="28"/>
        </w:rPr>
      </w:pPr>
      <w:r>
        <w:rPr>
          <w:sz w:val="28"/>
        </w:rPr>
        <w:t>МЕТАПРЕДМЕТНЫЕ РЕЗУЛЬТАТЫ</w:t>
      </w:r>
    </w:p>
    <w:p w:rsidR="00FF74DA" w:rsidRDefault="00F11E90">
      <w:pPr>
        <w:pStyle w:val="ac"/>
        <w:tabs>
          <w:tab w:val="left" w:pos="880"/>
          <w:tab w:val="left" w:pos="8800"/>
        </w:tabs>
        <w:spacing w:after="0" w:line="240" w:lineRule="auto"/>
        <w:ind w:left="0" w:firstLine="709"/>
        <w:rPr>
          <w:sz w:val="28"/>
        </w:rPr>
      </w:pPr>
      <w:r>
        <w:rPr>
          <w:sz w:val="28"/>
        </w:rPr>
        <w:t>Овладение универсальными учебными познавательными действиями: а) базовые логические действия:</w:t>
      </w:r>
    </w:p>
    <w:p w:rsidR="00FF74DA" w:rsidRDefault="00F11E90">
      <w:pPr>
        <w:pStyle w:val="ac"/>
        <w:tabs>
          <w:tab w:val="left" w:pos="880"/>
          <w:tab w:val="left" w:pos="8800"/>
        </w:tabs>
        <w:spacing w:after="0" w:line="240" w:lineRule="auto"/>
        <w:ind w:left="0" w:firstLine="709"/>
        <w:rPr>
          <w:sz w:val="28"/>
        </w:rPr>
      </w:pPr>
      <w:r>
        <w:rPr>
          <w:sz w:val="28"/>
        </w:rPr>
        <w:t>самостоятельно формулировать и актуализировать проблему, рассматривать ее всесторонне;</w:t>
      </w:r>
    </w:p>
    <w:p w:rsidR="00FF74DA" w:rsidRDefault="00F11E90">
      <w:pPr>
        <w:pStyle w:val="ac"/>
        <w:tabs>
          <w:tab w:val="left" w:pos="880"/>
          <w:tab w:val="left" w:pos="8800"/>
        </w:tabs>
        <w:spacing w:after="0" w:line="240" w:lineRule="auto"/>
        <w:ind w:left="0" w:firstLine="709"/>
        <w:rPr>
          <w:sz w:val="28"/>
        </w:rPr>
      </w:pPr>
      <w:r>
        <w:rPr>
          <w:sz w:val="28"/>
        </w:rPr>
        <w:t>устанавливать существенный признак или основания для сравнения, классификации и обобщения;</w:t>
      </w:r>
    </w:p>
    <w:p w:rsidR="00FF74DA" w:rsidRDefault="00F11E90">
      <w:pPr>
        <w:pStyle w:val="ac"/>
        <w:tabs>
          <w:tab w:val="left" w:pos="880"/>
          <w:tab w:val="left" w:pos="8800"/>
        </w:tabs>
        <w:spacing w:after="0" w:line="240" w:lineRule="auto"/>
        <w:ind w:left="0" w:firstLine="709"/>
        <w:rPr>
          <w:sz w:val="28"/>
        </w:rPr>
      </w:pPr>
      <w:r>
        <w:rPr>
          <w:sz w:val="28"/>
        </w:rPr>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FF74DA" w:rsidRDefault="00F11E90">
      <w:pPr>
        <w:pStyle w:val="ac"/>
        <w:tabs>
          <w:tab w:val="left" w:pos="880"/>
          <w:tab w:val="left" w:pos="8800"/>
        </w:tabs>
        <w:spacing w:after="0" w:line="240" w:lineRule="auto"/>
        <w:ind w:left="0" w:firstLine="709"/>
        <w:rPr>
          <w:sz w:val="28"/>
        </w:rPr>
      </w:pPr>
      <w:r>
        <w:rPr>
          <w:sz w:val="28"/>
        </w:rPr>
        <w:t>вносить коррективы в деятельность, оценивать соответствие результатов целям, оценивать риски последствий деятельности;</w:t>
      </w:r>
    </w:p>
    <w:p w:rsidR="00FF74DA" w:rsidRDefault="00F11E90">
      <w:pPr>
        <w:pStyle w:val="ac"/>
        <w:tabs>
          <w:tab w:val="left" w:pos="880"/>
          <w:tab w:val="left" w:pos="8800"/>
        </w:tabs>
        <w:spacing w:after="0" w:line="240" w:lineRule="auto"/>
        <w:ind w:left="0" w:firstLine="709"/>
        <w:rPr>
          <w:sz w:val="28"/>
        </w:rPr>
      </w:pPr>
      <w:r>
        <w:rPr>
          <w:sz w:val="28"/>
        </w:rPr>
        <w:t>развивать креативное мышление при решении жизненных проблем; б) базовые исследовательские действия:</w:t>
      </w:r>
    </w:p>
    <w:p w:rsidR="00FF74DA" w:rsidRDefault="00F11E90">
      <w:pPr>
        <w:pStyle w:val="ac"/>
        <w:tabs>
          <w:tab w:val="left" w:pos="880"/>
          <w:tab w:val="left" w:pos="8800"/>
        </w:tabs>
        <w:spacing w:after="0" w:line="240" w:lineRule="auto"/>
        <w:ind w:left="0" w:firstLine="709"/>
        <w:rPr>
          <w:sz w:val="28"/>
        </w:rPr>
      </w:pPr>
      <w:r>
        <w:rPr>
          <w:sz w:val="28"/>
        </w:rPr>
        <w:t>владеть навыками учебно-исследовательской и проектной деятельности, навыками разрешения проблем;</w:t>
      </w:r>
    </w:p>
    <w:p w:rsidR="00FF74DA" w:rsidRDefault="00F11E90">
      <w:pPr>
        <w:pStyle w:val="ac"/>
        <w:tabs>
          <w:tab w:val="left" w:pos="880"/>
          <w:tab w:val="left" w:pos="8800"/>
        </w:tabs>
        <w:spacing w:after="0" w:line="240" w:lineRule="auto"/>
        <w:ind w:left="0" w:firstLine="709"/>
        <w:rPr>
          <w:sz w:val="28"/>
        </w:rPr>
      </w:pPr>
      <w:r>
        <w:rPr>
          <w:sz w:val="28"/>
        </w:rPr>
        <w:t>способность и готовность к самостоятельному поиску методов решения практических задач, применению различных методов познания;</w:t>
      </w:r>
    </w:p>
    <w:p w:rsidR="00FF74DA" w:rsidRDefault="00F11E90">
      <w:pPr>
        <w:pStyle w:val="ac"/>
        <w:tabs>
          <w:tab w:val="left" w:pos="880"/>
          <w:tab w:val="left" w:pos="8800"/>
        </w:tabs>
        <w:spacing w:after="0" w:line="240" w:lineRule="auto"/>
        <w:ind w:left="0" w:firstLine="709"/>
        <w:rPr>
          <w:sz w:val="28"/>
        </w:rPr>
      </w:pPr>
      <w:r>
        <w:rPr>
          <w:sz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pStyle w:val="ac"/>
        <w:tabs>
          <w:tab w:val="left" w:pos="880"/>
          <w:tab w:val="left" w:pos="8800"/>
        </w:tabs>
        <w:spacing w:after="0" w:line="240" w:lineRule="auto"/>
        <w:ind w:left="0" w:firstLine="709"/>
        <w:rPr>
          <w:sz w:val="28"/>
        </w:rPr>
      </w:pPr>
      <w:r>
        <w:rPr>
          <w:sz w:val="28"/>
        </w:rPr>
        <w:t>формирование научного типа мышления, владение научной терминологией, ключевыми понятиями и методами;</w:t>
      </w:r>
    </w:p>
    <w:p w:rsidR="00FF74DA" w:rsidRDefault="00F11E90">
      <w:pPr>
        <w:pStyle w:val="ac"/>
        <w:tabs>
          <w:tab w:val="left" w:pos="880"/>
          <w:tab w:val="left" w:pos="8800"/>
        </w:tabs>
        <w:spacing w:after="0" w:line="240" w:lineRule="auto"/>
        <w:ind w:left="0" w:firstLine="709"/>
        <w:rPr>
          <w:sz w:val="28"/>
        </w:rPr>
      </w:pPr>
      <w:r>
        <w:rPr>
          <w:sz w:val="28"/>
        </w:rPr>
        <w:t>ставить и формулировать собственные задачи в образовательной деятельности и жизненных ситуациях;</w:t>
      </w:r>
    </w:p>
    <w:p w:rsidR="00FF74DA" w:rsidRDefault="00F11E90">
      <w:pPr>
        <w:pStyle w:val="ac"/>
        <w:tabs>
          <w:tab w:val="left" w:pos="880"/>
          <w:tab w:val="left" w:pos="8800"/>
        </w:tabs>
        <w:spacing w:after="0" w:line="240" w:lineRule="auto"/>
        <w:ind w:left="0" w:firstLine="709"/>
        <w:rPr>
          <w:sz w:val="28"/>
        </w:rPr>
      </w:pPr>
      <w:r>
        <w:rPr>
          <w:sz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FF74DA" w:rsidRDefault="00F11E90">
      <w:pPr>
        <w:pStyle w:val="ac"/>
        <w:tabs>
          <w:tab w:val="left" w:pos="880"/>
          <w:tab w:val="left" w:pos="8800"/>
        </w:tabs>
        <w:spacing w:after="0" w:line="240" w:lineRule="auto"/>
        <w:ind w:left="0" w:firstLine="709"/>
        <w:rPr>
          <w:sz w:val="28"/>
        </w:rPr>
      </w:pPr>
      <w:r>
        <w:rPr>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pStyle w:val="ac"/>
        <w:tabs>
          <w:tab w:val="left" w:pos="880"/>
          <w:tab w:val="left" w:pos="8800"/>
        </w:tabs>
        <w:spacing w:after="0" w:line="240" w:lineRule="auto"/>
        <w:ind w:left="0" w:firstLine="709"/>
        <w:rPr>
          <w:sz w:val="28"/>
        </w:rPr>
      </w:pPr>
      <w:r>
        <w:rPr>
          <w:sz w:val="28"/>
        </w:rPr>
        <w:t>давать оценку новым ситуациям, оценивать приобретенный опыт;</w:t>
      </w:r>
    </w:p>
    <w:p w:rsidR="00FF74DA" w:rsidRDefault="00F11E90">
      <w:pPr>
        <w:pStyle w:val="ac"/>
        <w:tabs>
          <w:tab w:val="left" w:pos="880"/>
          <w:tab w:val="left" w:pos="8800"/>
        </w:tabs>
        <w:spacing w:after="0" w:line="240" w:lineRule="auto"/>
        <w:ind w:left="0" w:firstLine="709"/>
        <w:rPr>
          <w:sz w:val="28"/>
        </w:rPr>
      </w:pPr>
      <w:r>
        <w:rPr>
          <w:sz w:val="28"/>
        </w:rPr>
        <w:t>разрабатывать план решения проблемы с учетом анализа имеющихся материальных и нематериальных ресурсов;</w:t>
      </w:r>
    </w:p>
    <w:p w:rsidR="00FF74DA" w:rsidRDefault="00F11E90">
      <w:pPr>
        <w:pStyle w:val="ac"/>
        <w:tabs>
          <w:tab w:val="left" w:pos="880"/>
          <w:tab w:val="left" w:pos="8800"/>
        </w:tabs>
        <w:spacing w:after="0" w:line="240" w:lineRule="auto"/>
        <w:ind w:left="0" w:firstLine="709"/>
        <w:rPr>
          <w:sz w:val="28"/>
        </w:rPr>
      </w:pPr>
      <w:r>
        <w:rPr>
          <w:sz w:val="28"/>
        </w:rPr>
        <w:t>осуществлять целенаправленный поиск переноса средств и способов действия в профессиональную среду;</w:t>
      </w:r>
    </w:p>
    <w:p w:rsidR="00FF74DA" w:rsidRDefault="00F11E90">
      <w:pPr>
        <w:pStyle w:val="ac"/>
        <w:tabs>
          <w:tab w:val="left" w:pos="880"/>
          <w:tab w:val="left" w:pos="8800"/>
        </w:tabs>
        <w:spacing w:after="0" w:line="240" w:lineRule="auto"/>
        <w:ind w:left="0" w:firstLine="709"/>
        <w:rPr>
          <w:sz w:val="28"/>
        </w:rPr>
      </w:pPr>
      <w:r>
        <w:rPr>
          <w:sz w:val="28"/>
        </w:rPr>
        <w:t>Уметь переносить знания в познавательную и практическую области жизнедеятельности;</w:t>
      </w:r>
    </w:p>
    <w:p w:rsidR="00FF74DA" w:rsidRDefault="00F11E90">
      <w:pPr>
        <w:pStyle w:val="ac"/>
        <w:tabs>
          <w:tab w:val="left" w:pos="880"/>
          <w:tab w:val="left" w:pos="8800"/>
        </w:tabs>
        <w:spacing w:after="0" w:line="240" w:lineRule="auto"/>
        <w:ind w:left="0" w:firstLine="709"/>
        <w:rPr>
          <w:sz w:val="28"/>
        </w:rPr>
      </w:pPr>
      <w:r>
        <w:rPr>
          <w:sz w:val="28"/>
        </w:rPr>
        <w:t>уметь интегрировать знания из разных предметных областей;</w:t>
      </w:r>
    </w:p>
    <w:p w:rsidR="00FF74DA" w:rsidRDefault="00F11E90">
      <w:pPr>
        <w:pStyle w:val="ac"/>
        <w:tabs>
          <w:tab w:val="left" w:pos="880"/>
          <w:tab w:val="left" w:pos="8800"/>
        </w:tabs>
        <w:spacing w:after="0" w:line="240" w:lineRule="auto"/>
        <w:ind w:left="0" w:firstLine="709"/>
        <w:rPr>
          <w:sz w:val="28"/>
        </w:rPr>
      </w:pPr>
      <w:r>
        <w:rPr>
          <w:sz w:val="28"/>
        </w:rPr>
        <w:t>выдвигать новые идеи, предлагать оригинальные подходы и решения; ставить проблемы и задачи, допускающие альтернативные решения; в) работа с информацией:</w:t>
      </w:r>
    </w:p>
    <w:p w:rsidR="00FF74DA" w:rsidRDefault="00F11E90">
      <w:pPr>
        <w:pStyle w:val="ac"/>
        <w:tabs>
          <w:tab w:val="left" w:pos="880"/>
          <w:tab w:val="left" w:pos="8800"/>
        </w:tabs>
        <w:spacing w:after="0" w:line="240" w:lineRule="auto"/>
        <w:ind w:left="0" w:firstLine="709"/>
        <w:rPr>
          <w:sz w:val="28"/>
        </w:rPr>
      </w:pPr>
      <w:r>
        <w:rPr>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pStyle w:val="ac"/>
        <w:tabs>
          <w:tab w:val="left" w:pos="880"/>
          <w:tab w:val="left" w:pos="8800"/>
        </w:tabs>
        <w:spacing w:after="0" w:line="240" w:lineRule="auto"/>
        <w:ind w:left="0" w:firstLine="709"/>
        <w:rPr>
          <w:sz w:val="28"/>
        </w:rPr>
      </w:pPr>
      <w:r>
        <w:rPr>
          <w:sz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F74DA" w:rsidRDefault="00F11E90">
      <w:pPr>
        <w:pStyle w:val="ac"/>
        <w:tabs>
          <w:tab w:val="left" w:pos="880"/>
          <w:tab w:val="left" w:pos="8800"/>
        </w:tabs>
        <w:spacing w:after="0" w:line="240" w:lineRule="auto"/>
        <w:ind w:left="0" w:firstLine="709"/>
        <w:rPr>
          <w:sz w:val="28"/>
        </w:rPr>
      </w:pPr>
      <w:r>
        <w:rPr>
          <w:sz w:val="28"/>
        </w:rPr>
        <w:t>оценивать достоверность, легитимность информации, ее соответствие правовым и морально-этическим нормам;</w:t>
      </w:r>
    </w:p>
    <w:p w:rsidR="00FF74DA" w:rsidRDefault="00F11E90">
      <w:pPr>
        <w:pStyle w:val="ac"/>
        <w:tabs>
          <w:tab w:val="left" w:pos="880"/>
          <w:tab w:val="left" w:pos="8800"/>
        </w:tabs>
        <w:spacing w:after="0" w:line="240" w:lineRule="auto"/>
        <w:ind w:left="0" w:firstLine="709"/>
        <w:rPr>
          <w:sz w:val="28"/>
        </w:rPr>
      </w:pPr>
      <w:r>
        <w:rPr>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pStyle w:val="ac"/>
        <w:tabs>
          <w:tab w:val="left" w:pos="880"/>
          <w:tab w:val="left" w:pos="8800"/>
        </w:tabs>
        <w:spacing w:after="0" w:line="240" w:lineRule="auto"/>
        <w:ind w:left="0" w:firstLine="709"/>
        <w:rPr>
          <w:sz w:val="28"/>
        </w:rPr>
      </w:pPr>
      <w:r>
        <w:rPr>
          <w:sz w:val="28"/>
        </w:rPr>
        <w:t>владеть навыками распознавания и защиты информации, информационной безопасности личности.</w:t>
      </w:r>
    </w:p>
    <w:p w:rsidR="00FF74DA" w:rsidRDefault="00F11E90">
      <w:pPr>
        <w:pStyle w:val="ac"/>
        <w:tabs>
          <w:tab w:val="left" w:pos="880"/>
          <w:tab w:val="left" w:pos="8800"/>
        </w:tabs>
        <w:spacing w:after="0" w:line="240" w:lineRule="auto"/>
        <w:ind w:left="0" w:firstLine="709"/>
        <w:rPr>
          <w:sz w:val="28"/>
        </w:rPr>
      </w:pPr>
      <w:r>
        <w:rPr>
          <w:sz w:val="28"/>
        </w:rPr>
        <w:t>Овладение универсальными коммуникативными действиями: а) общение:</w:t>
      </w:r>
    </w:p>
    <w:p w:rsidR="00FF74DA" w:rsidRDefault="00F11E90">
      <w:pPr>
        <w:pStyle w:val="ac"/>
        <w:tabs>
          <w:tab w:val="left" w:pos="880"/>
          <w:tab w:val="left" w:pos="8800"/>
        </w:tabs>
        <w:spacing w:after="0" w:line="240" w:lineRule="auto"/>
        <w:ind w:left="0" w:firstLine="709"/>
        <w:rPr>
          <w:sz w:val="28"/>
        </w:rPr>
      </w:pPr>
      <w:r>
        <w:rPr>
          <w:sz w:val="28"/>
        </w:rPr>
        <w:t>осуществлять коммуникации во всех сферах жизни;</w:t>
      </w:r>
    </w:p>
    <w:p w:rsidR="00FF74DA" w:rsidRDefault="00F11E90">
      <w:pPr>
        <w:pStyle w:val="ac"/>
        <w:tabs>
          <w:tab w:val="left" w:pos="880"/>
          <w:tab w:val="left" w:pos="8800"/>
        </w:tabs>
        <w:spacing w:after="0" w:line="240" w:lineRule="auto"/>
        <w:ind w:left="0" w:firstLine="709"/>
        <w:rPr>
          <w:sz w:val="28"/>
        </w:rPr>
      </w:pPr>
      <w:r>
        <w:rPr>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F74DA" w:rsidRDefault="00F11E90">
      <w:pPr>
        <w:pStyle w:val="ac"/>
        <w:tabs>
          <w:tab w:val="left" w:pos="880"/>
          <w:tab w:val="left" w:pos="8800"/>
        </w:tabs>
        <w:spacing w:after="0" w:line="240" w:lineRule="auto"/>
        <w:ind w:left="0" w:firstLine="709"/>
        <w:rPr>
          <w:sz w:val="28"/>
        </w:rPr>
      </w:pPr>
      <w:r>
        <w:rPr>
          <w:sz w:val="28"/>
        </w:rPr>
        <w:t>владеть различными способами общения и взаимодействия;</w:t>
      </w:r>
    </w:p>
    <w:p w:rsidR="00FF74DA" w:rsidRDefault="00F11E90">
      <w:pPr>
        <w:pStyle w:val="ac"/>
        <w:tabs>
          <w:tab w:val="left" w:pos="880"/>
          <w:tab w:val="left" w:pos="8800"/>
        </w:tabs>
        <w:spacing w:after="0" w:line="240" w:lineRule="auto"/>
        <w:ind w:left="0" w:firstLine="709"/>
        <w:rPr>
          <w:sz w:val="28"/>
        </w:rPr>
      </w:pPr>
      <w:r>
        <w:rPr>
          <w:sz w:val="28"/>
        </w:rPr>
        <w:t>аргументированно вести диалог, уметь смягчать конфликтные ситуации;</w:t>
      </w:r>
    </w:p>
    <w:p w:rsidR="00FF74DA" w:rsidRDefault="00F11E90">
      <w:pPr>
        <w:pStyle w:val="ac"/>
        <w:tabs>
          <w:tab w:val="left" w:pos="880"/>
          <w:tab w:val="left" w:pos="8800"/>
        </w:tabs>
        <w:spacing w:after="0" w:line="240" w:lineRule="auto"/>
        <w:ind w:left="0" w:firstLine="709"/>
        <w:rPr>
          <w:sz w:val="28"/>
        </w:rPr>
      </w:pPr>
      <w:r>
        <w:rPr>
          <w:sz w:val="28"/>
        </w:rPr>
        <w:t>развернуто и логично излагать свою точку зрения с использованием языковых средств;</w:t>
      </w:r>
    </w:p>
    <w:p w:rsidR="00FF74DA" w:rsidRDefault="00F11E90">
      <w:pPr>
        <w:pStyle w:val="ac"/>
        <w:tabs>
          <w:tab w:val="left" w:pos="880"/>
          <w:tab w:val="left" w:pos="8800"/>
        </w:tabs>
        <w:spacing w:after="0" w:line="240" w:lineRule="auto"/>
        <w:ind w:left="0" w:firstLine="709"/>
        <w:rPr>
          <w:sz w:val="28"/>
        </w:rPr>
      </w:pPr>
      <w:r>
        <w:rPr>
          <w:sz w:val="28"/>
        </w:rPr>
        <w:t>б) совместная деятельность:</w:t>
      </w:r>
    </w:p>
    <w:p w:rsidR="00FF74DA" w:rsidRDefault="00F11E90">
      <w:pPr>
        <w:pStyle w:val="ac"/>
        <w:tabs>
          <w:tab w:val="left" w:pos="880"/>
          <w:tab w:val="left" w:pos="8800"/>
        </w:tabs>
        <w:spacing w:after="0" w:line="240" w:lineRule="auto"/>
        <w:ind w:left="0" w:firstLine="709"/>
        <w:rPr>
          <w:sz w:val="28"/>
        </w:rPr>
      </w:pPr>
      <w:r>
        <w:rPr>
          <w:sz w:val="28"/>
        </w:rPr>
        <w:t>понимать и использовать преимущества командной и индивидуальной работы;</w:t>
      </w:r>
    </w:p>
    <w:p w:rsidR="00FF74DA" w:rsidRDefault="00F11E90">
      <w:pPr>
        <w:pStyle w:val="ac"/>
        <w:tabs>
          <w:tab w:val="left" w:pos="880"/>
          <w:tab w:val="left" w:pos="8800"/>
        </w:tabs>
        <w:spacing w:after="0" w:line="240" w:lineRule="auto"/>
        <w:ind w:left="0" w:firstLine="709"/>
        <w:rPr>
          <w:sz w:val="28"/>
        </w:rPr>
      </w:pPr>
      <w:r>
        <w:rPr>
          <w:sz w:val="28"/>
        </w:rPr>
        <w:t>выбирать тематику и методы совместных действий с учетом общих интересов и возможностей каждого члена коллектива;</w:t>
      </w:r>
    </w:p>
    <w:p w:rsidR="00FF74DA" w:rsidRDefault="00F11E90">
      <w:pPr>
        <w:pStyle w:val="ac"/>
        <w:tabs>
          <w:tab w:val="left" w:pos="880"/>
          <w:tab w:val="left" w:pos="8800"/>
        </w:tabs>
        <w:spacing w:after="0" w:line="240" w:lineRule="auto"/>
        <w:ind w:left="0" w:firstLine="709"/>
        <w:rPr>
          <w:sz w:val="28"/>
        </w:rPr>
      </w:pPr>
      <w:r>
        <w:rPr>
          <w:sz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F74DA" w:rsidRDefault="00F11E90">
      <w:pPr>
        <w:pStyle w:val="ac"/>
        <w:tabs>
          <w:tab w:val="left" w:pos="880"/>
          <w:tab w:val="left" w:pos="8800"/>
        </w:tabs>
        <w:spacing w:after="0" w:line="240" w:lineRule="auto"/>
        <w:ind w:left="0" w:firstLine="709"/>
        <w:rPr>
          <w:sz w:val="28"/>
        </w:rPr>
      </w:pPr>
      <w:r>
        <w:rPr>
          <w:sz w:val="28"/>
        </w:rPr>
        <w:t>оценивать качество своего вклада и каждого участника команды в общий результат по разработанным критериям;</w:t>
      </w:r>
    </w:p>
    <w:p w:rsidR="00FF74DA" w:rsidRDefault="00F11E90">
      <w:pPr>
        <w:pStyle w:val="ac"/>
        <w:tabs>
          <w:tab w:val="left" w:pos="880"/>
          <w:tab w:val="left" w:pos="8800"/>
        </w:tabs>
        <w:spacing w:after="0" w:line="240" w:lineRule="auto"/>
        <w:ind w:left="0" w:firstLine="709"/>
        <w:rPr>
          <w:sz w:val="28"/>
        </w:rPr>
      </w:pPr>
      <w:r>
        <w:rPr>
          <w:sz w:val="28"/>
        </w:rPr>
        <w:t>предлагать новые проекты, оценивать идеи с позиции новизны, оригинальности, практической значимости;</w:t>
      </w:r>
    </w:p>
    <w:p w:rsidR="00FF74DA" w:rsidRDefault="00F11E90">
      <w:pPr>
        <w:pStyle w:val="ac"/>
        <w:tabs>
          <w:tab w:val="left" w:pos="880"/>
          <w:tab w:val="left" w:pos="8800"/>
        </w:tabs>
        <w:spacing w:after="0" w:line="240" w:lineRule="auto"/>
        <w:ind w:left="0" w:firstLine="709"/>
        <w:rPr>
          <w:sz w:val="28"/>
        </w:rPr>
      </w:pPr>
      <w:r>
        <w:rPr>
          <w:sz w:val="28"/>
        </w:rPr>
        <w:t>координировать и выполнять работу в условиях реального, виртуального и комбинированного взаимодействия;</w:t>
      </w:r>
    </w:p>
    <w:p w:rsidR="00FF74DA" w:rsidRDefault="00F11E90">
      <w:pPr>
        <w:pStyle w:val="ac"/>
        <w:tabs>
          <w:tab w:val="left" w:pos="880"/>
          <w:tab w:val="left" w:pos="8800"/>
        </w:tabs>
        <w:spacing w:after="0" w:line="240" w:lineRule="auto"/>
        <w:ind w:left="0" w:firstLine="709"/>
        <w:rPr>
          <w:sz w:val="28"/>
        </w:rPr>
      </w:pPr>
      <w:r>
        <w:rPr>
          <w:sz w:val="28"/>
        </w:rP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pStyle w:val="ac"/>
        <w:tabs>
          <w:tab w:val="left" w:pos="880"/>
          <w:tab w:val="left" w:pos="8800"/>
        </w:tabs>
        <w:spacing w:after="0" w:line="240" w:lineRule="auto"/>
        <w:ind w:left="0" w:firstLine="709"/>
        <w:rPr>
          <w:sz w:val="28"/>
        </w:rPr>
      </w:pPr>
      <w:r>
        <w:rPr>
          <w:sz w:val="28"/>
        </w:rPr>
        <w:t>Овладение универсальными регулятивными действиями:</w:t>
      </w:r>
    </w:p>
    <w:p w:rsidR="00FF74DA" w:rsidRDefault="00F11E90">
      <w:pPr>
        <w:pStyle w:val="ac"/>
        <w:tabs>
          <w:tab w:val="left" w:pos="880"/>
          <w:tab w:val="left" w:pos="8800"/>
        </w:tabs>
        <w:spacing w:after="0" w:line="240" w:lineRule="auto"/>
        <w:ind w:left="0" w:firstLine="709"/>
        <w:rPr>
          <w:sz w:val="28"/>
        </w:rPr>
      </w:pPr>
      <w:r>
        <w:rPr>
          <w:sz w:val="28"/>
        </w:rPr>
        <w:t>а) самоорганизация:</w:t>
      </w:r>
    </w:p>
    <w:p w:rsidR="00FF74DA" w:rsidRDefault="00F11E90">
      <w:pPr>
        <w:pStyle w:val="ac"/>
        <w:tabs>
          <w:tab w:val="left" w:pos="880"/>
          <w:tab w:val="left" w:pos="8800"/>
        </w:tabs>
        <w:spacing w:after="0" w:line="240" w:lineRule="auto"/>
        <w:ind w:left="0" w:firstLine="709"/>
        <w:rPr>
          <w:sz w:val="28"/>
        </w:rPr>
      </w:pPr>
      <w:r>
        <w:rPr>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ситуациях;самостоятельно составлять план решения проблемы с учетом имеющихся ресурсов, собственных возможностей и предпочтений;</w:t>
      </w:r>
    </w:p>
    <w:p w:rsidR="00FF74DA" w:rsidRDefault="00F11E90">
      <w:pPr>
        <w:pStyle w:val="ac"/>
        <w:tabs>
          <w:tab w:val="left" w:pos="880"/>
          <w:tab w:val="left" w:pos="8800"/>
        </w:tabs>
        <w:spacing w:after="0" w:line="240" w:lineRule="auto"/>
        <w:ind w:left="0" w:firstLine="709"/>
        <w:rPr>
          <w:sz w:val="28"/>
        </w:rPr>
      </w:pPr>
      <w:r>
        <w:rPr>
          <w:sz w:val="28"/>
        </w:rPr>
        <w:t>давать оценку новым ситуациям;</w:t>
      </w:r>
    </w:p>
    <w:p w:rsidR="00FF74DA" w:rsidRDefault="00F11E90">
      <w:pPr>
        <w:pStyle w:val="ac"/>
        <w:tabs>
          <w:tab w:val="left" w:pos="880"/>
          <w:tab w:val="left" w:pos="8800"/>
        </w:tabs>
        <w:spacing w:after="0" w:line="240" w:lineRule="auto"/>
        <w:ind w:left="0" w:firstLine="709"/>
        <w:rPr>
          <w:sz w:val="28"/>
        </w:rPr>
      </w:pPr>
      <w:r>
        <w:rPr>
          <w:sz w:val="28"/>
        </w:rPr>
        <w:t>расширять рамки учебного предмета на основе личных предпочтений;</w:t>
      </w:r>
    </w:p>
    <w:p w:rsidR="00FF74DA" w:rsidRDefault="00F11E90">
      <w:pPr>
        <w:pStyle w:val="ac"/>
        <w:tabs>
          <w:tab w:val="left" w:pos="880"/>
          <w:tab w:val="left" w:pos="8360"/>
          <w:tab w:val="left" w:pos="8800"/>
          <w:tab w:val="left" w:pos="9020"/>
        </w:tabs>
        <w:spacing w:after="0" w:line="240" w:lineRule="auto"/>
        <w:ind w:left="0" w:firstLine="709"/>
        <w:rPr>
          <w:sz w:val="28"/>
        </w:rPr>
      </w:pPr>
      <w:r>
        <w:rPr>
          <w:sz w:val="28"/>
        </w:rPr>
        <w:t>делать осознанный выбор, аргументировать его, брать ответственность за решение; оценивать приобретенный опыт;</w:t>
      </w:r>
    </w:p>
    <w:p w:rsidR="00FF74DA" w:rsidRDefault="00F11E90">
      <w:pPr>
        <w:pStyle w:val="ac"/>
        <w:tabs>
          <w:tab w:val="left" w:pos="880"/>
          <w:tab w:val="left" w:pos="8800"/>
        </w:tabs>
        <w:spacing w:after="0" w:line="240" w:lineRule="auto"/>
        <w:ind w:left="0" w:firstLine="709"/>
        <w:rPr>
          <w:sz w:val="28"/>
        </w:rPr>
      </w:pPr>
      <w:r>
        <w:rPr>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pStyle w:val="ac"/>
        <w:tabs>
          <w:tab w:val="left" w:pos="880"/>
          <w:tab w:val="left" w:pos="8800"/>
        </w:tabs>
        <w:spacing w:after="0" w:line="240" w:lineRule="auto"/>
        <w:ind w:left="0" w:firstLine="709"/>
        <w:rPr>
          <w:sz w:val="28"/>
        </w:rPr>
      </w:pPr>
      <w:r>
        <w:rPr>
          <w:sz w:val="28"/>
        </w:rPr>
        <w:t>б) самоконтроль:</w:t>
      </w:r>
    </w:p>
    <w:p w:rsidR="00FF74DA" w:rsidRDefault="00F11E90">
      <w:pPr>
        <w:pStyle w:val="ac"/>
        <w:tabs>
          <w:tab w:val="left" w:pos="880"/>
          <w:tab w:val="left" w:pos="8800"/>
        </w:tabs>
        <w:spacing w:after="0" w:line="240" w:lineRule="auto"/>
        <w:ind w:left="0" w:firstLine="709"/>
        <w:rPr>
          <w:sz w:val="28"/>
        </w:rPr>
      </w:pPr>
      <w:r>
        <w:rPr>
          <w:sz w:val="28"/>
        </w:rPr>
        <w:t>давать оценку новым ситуациям, вносить коррективы в деятельность, оценивать соответствие результатов целям;</w:t>
      </w:r>
    </w:p>
    <w:p w:rsidR="00FF74DA" w:rsidRDefault="00F11E90">
      <w:pPr>
        <w:pStyle w:val="ac"/>
        <w:tabs>
          <w:tab w:val="left" w:pos="880"/>
          <w:tab w:val="left" w:pos="8800"/>
        </w:tabs>
        <w:spacing w:after="0" w:line="240" w:lineRule="auto"/>
        <w:ind w:left="0" w:firstLine="709"/>
        <w:rPr>
          <w:sz w:val="28"/>
        </w:rPr>
      </w:pPr>
      <w:r>
        <w:rPr>
          <w:sz w:val="28"/>
        </w:rPr>
        <w:t>владеть навыками познавательной рефлексии как осознания совершаемых действий и мыслительных процессов, их результатов и оснований;</w:t>
      </w:r>
    </w:p>
    <w:p w:rsidR="00FF74DA" w:rsidRDefault="00F11E90">
      <w:pPr>
        <w:pStyle w:val="ac"/>
        <w:tabs>
          <w:tab w:val="left" w:pos="880"/>
          <w:tab w:val="left" w:pos="8800"/>
        </w:tabs>
        <w:spacing w:after="0" w:line="240" w:lineRule="auto"/>
        <w:ind w:left="0" w:firstLine="709"/>
        <w:rPr>
          <w:sz w:val="28"/>
        </w:rPr>
      </w:pPr>
      <w:r>
        <w:rPr>
          <w:sz w:val="28"/>
        </w:rPr>
        <w:t>использовать приемы рефлексии для оценки ситуации, выбора верного решения; уметь оценивать риски и своевременно принимать решения по их снижению;</w:t>
      </w:r>
    </w:p>
    <w:p w:rsidR="00FF74DA" w:rsidRDefault="00F11E90">
      <w:pPr>
        <w:pStyle w:val="ac"/>
        <w:tabs>
          <w:tab w:val="left" w:pos="880"/>
          <w:tab w:val="left" w:pos="8800"/>
        </w:tabs>
        <w:spacing w:after="0" w:line="240" w:lineRule="auto"/>
        <w:ind w:left="0" w:firstLine="709"/>
        <w:rPr>
          <w:sz w:val="28"/>
        </w:rPr>
      </w:pPr>
      <w:r>
        <w:rPr>
          <w:sz w:val="28"/>
        </w:rPr>
        <w:t>в) эмоциональный интеллект, предполагающий сформированность:</w:t>
      </w:r>
    </w:p>
    <w:p w:rsidR="00FF74DA" w:rsidRDefault="00F11E90">
      <w:pPr>
        <w:pStyle w:val="ac"/>
        <w:tabs>
          <w:tab w:val="left" w:pos="880"/>
          <w:tab w:val="left" w:pos="8800"/>
        </w:tabs>
        <w:spacing w:after="0" w:line="240" w:lineRule="auto"/>
        <w:ind w:left="0" w:firstLine="709"/>
        <w:rPr>
          <w:sz w:val="28"/>
        </w:rPr>
      </w:pPr>
      <w:r>
        <w:rPr>
          <w:sz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FF74DA" w:rsidRDefault="00F11E90">
      <w:pPr>
        <w:pStyle w:val="ac"/>
        <w:tabs>
          <w:tab w:val="left" w:pos="880"/>
          <w:tab w:val="left" w:pos="8800"/>
        </w:tabs>
        <w:spacing w:after="0" w:line="240" w:lineRule="auto"/>
        <w:ind w:left="0" w:firstLine="709"/>
        <w:rPr>
          <w:sz w:val="28"/>
        </w:rPr>
      </w:pPr>
      <w:r>
        <w:rPr>
          <w:sz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F74DA" w:rsidRDefault="00F11E90">
      <w:pPr>
        <w:pStyle w:val="ac"/>
        <w:tabs>
          <w:tab w:val="left" w:pos="880"/>
          <w:tab w:val="left" w:pos="8800"/>
        </w:tabs>
        <w:spacing w:after="0" w:line="240" w:lineRule="auto"/>
        <w:ind w:left="0" w:firstLine="709"/>
        <w:rPr>
          <w:sz w:val="28"/>
        </w:rPr>
      </w:pPr>
      <w:r>
        <w:rPr>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F74DA" w:rsidRDefault="00F11E90">
      <w:pPr>
        <w:pStyle w:val="ac"/>
        <w:tabs>
          <w:tab w:val="left" w:pos="880"/>
          <w:tab w:val="left" w:pos="8800"/>
        </w:tabs>
        <w:spacing w:after="0" w:line="240" w:lineRule="auto"/>
        <w:ind w:left="0" w:firstLine="709"/>
        <w:rPr>
          <w:sz w:val="28"/>
        </w:rPr>
      </w:pPr>
      <w:r>
        <w:rPr>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74DA" w:rsidRDefault="00F11E90">
      <w:pPr>
        <w:pStyle w:val="ac"/>
        <w:tabs>
          <w:tab w:val="left" w:pos="880"/>
          <w:tab w:val="left" w:pos="8800"/>
        </w:tabs>
        <w:spacing w:after="0" w:line="240" w:lineRule="auto"/>
        <w:ind w:left="0" w:firstLine="709"/>
        <w:rPr>
          <w:sz w:val="28"/>
        </w:rPr>
      </w:pPr>
      <w:r>
        <w:rPr>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F74DA" w:rsidRDefault="00F11E90">
      <w:pPr>
        <w:pStyle w:val="ac"/>
        <w:tabs>
          <w:tab w:val="left" w:pos="880"/>
          <w:tab w:val="left" w:pos="8800"/>
        </w:tabs>
        <w:spacing w:after="0" w:line="240" w:lineRule="auto"/>
        <w:ind w:left="0" w:firstLine="709"/>
        <w:rPr>
          <w:sz w:val="28"/>
        </w:rPr>
      </w:pPr>
      <w:r>
        <w:rPr>
          <w:sz w:val="28"/>
        </w:rPr>
        <w:t>г) принятие себя и других людей:</w:t>
      </w:r>
    </w:p>
    <w:p w:rsidR="00FF74DA" w:rsidRDefault="00F11E90">
      <w:pPr>
        <w:pStyle w:val="ac"/>
        <w:tabs>
          <w:tab w:val="left" w:pos="880"/>
          <w:tab w:val="left" w:pos="8800"/>
        </w:tabs>
        <w:spacing w:after="0" w:line="240" w:lineRule="auto"/>
        <w:ind w:left="0" w:firstLine="709"/>
        <w:rPr>
          <w:sz w:val="28"/>
        </w:rPr>
      </w:pPr>
      <w:r>
        <w:rPr>
          <w:sz w:val="28"/>
        </w:rPr>
        <w:t>принимать себя, понимая свои недостатки и достоинства;</w:t>
      </w:r>
    </w:p>
    <w:p w:rsidR="00FF74DA" w:rsidRDefault="00F11E90">
      <w:pPr>
        <w:pStyle w:val="ac"/>
        <w:tabs>
          <w:tab w:val="left" w:pos="880"/>
          <w:tab w:val="left" w:pos="8800"/>
        </w:tabs>
        <w:spacing w:after="0" w:line="240" w:lineRule="auto"/>
        <w:ind w:left="0" w:firstLine="709"/>
        <w:rPr>
          <w:sz w:val="28"/>
        </w:rPr>
      </w:pPr>
      <w:r>
        <w:rPr>
          <w:sz w:val="28"/>
        </w:rPr>
        <w:t>принимать мотивы и аргументы других людей при анализе результатов деятельности; признавать свое право и право других людей на ошибки;</w:t>
      </w:r>
    </w:p>
    <w:p w:rsidR="00FF74DA" w:rsidRDefault="00F11E90">
      <w:pPr>
        <w:pStyle w:val="ac"/>
        <w:tabs>
          <w:tab w:val="left" w:pos="880"/>
          <w:tab w:val="left" w:pos="8800"/>
        </w:tabs>
        <w:spacing w:after="0" w:line="240" w:lineRule="auto"/>
        <w:ind w:left="0" w:firstLine="709"/>
        <w:rPr>
          <w:sz w:val="28"/>
        </w:rPr>
      </w:pPr>
      <w:r>
        <w:rPr>
          <w:sz w:val="28"/>
        </w:rPr>
        <w:t>развивать способность понимать мир с позиции другого человека.</w:t>
      </w:r>
    </w:p>
    <w:p w:rsidR="00FF74DA" w:rsidRDefault="00FF74DA">
      <w:pPr>
        <w:pStyle w:val="a6"/>
        <w:tabs>
          <w:tab w:val="left" w:pos="8800"/>
        </w:tabs>
        <w:spacing w:after="0" w:line="240" w:lineRule="auto"/>
        <w:ind w:firstLine="709"/>
      </w:pPr>
    </w:p>
    <w:p w:rsidR="00FF74DA" w:rsidRDefault="00F11E90">
      <w:pPr>
        <w:pStyle w:val="1"/>
        <w:tabs>
          <w:tab w:val="left" w:pos="8800"/>
        </w:tabs>
        <w:spacing w:before="0" w:after="0" w:line="240" w:lineRule="auto"/>
        <w:ind w:left="0" w:firstLine="709"/>
      </w:pPr>
      <w:bookmarkStart w:id="121" w:name="__RefHeading___10187"/>
      <w:bookmarkEnd w:id="121"/>
      <w:r>
        <w:t>ПРЕДМЕТНЫЕ</w:t>
      </w:r>
      <w:r>
        <w:rPr>
          <w:spacing w:val="-3"/>
        </w:rPr>
        <w:t xml:space="preserve"> </w:t>
      </w:r>
      <w:r>
        <w:rPr>
          <w:spacing w:val="-2"/>
        </w:rPr>
        <w:t>РЕЗУЛЬТАТЫ</w:t>
      </w:r>
    </w:p>
    <w:p w:rsidR="00FF74DA" w:rsidRDefault="00F11E90">
      <w:pPr>
        <w:pStyle w:val="ac"/>
        <w:tabs>
          <w:tab w:val="left" w:pos="880"/>
          <w:tab w:val="left" w:pos="8800"/>
        </w:tabs>
        <w:spacing w:after="0" w:line="240" w:lineRule="auto"/>
        <w:ind w:left="0" w:firstLine="709"/>
        <w:rPr>
          <w:sz w:val="28"/>
        </w:rPr>
      </w:pPr>
      <w:r>
        <w:rPr>
          <w:sz w:val="28"/>
        </w:rPr>
        <w:t>сформированность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rsidR="00FF74DA" w:rsidRDefault="00F11E90">
      <w:pPr>
        <w:pStyle w:val="ac"/>
        <w:tabs>
          <w:tab w:val="left" w:pos="880"/>
          <w:tab w:val="left" w:pos="8800"/>
        </w:tabs>
        <w:spacing w:after="0" w:line="240" w:lineRule="auto"/>
        <w:ind w:left="0" w:firstLine="709"/>
        <w:rPr>
          <w:sz w:val="28"/>
        </w:rPr>
      </w:pPr>
      <w:r>
        <w:rPr>
          <w:sz w:val="28"/>
        </w:rPr>
        <w:t>понимание сущности экономических институтов, их роли в социально-экономическом развитии общества; понимание значения этических норм и нравственных ценностей в экономической деятельности отдельных людей и общества; сформированность уважительного отношения к чужой собственности;</w:t>
      </w:r>
    </w:p>
    <w:p w:rsidR="00FF74DA" w:rsidRDefault="00F11E90">
      <w:pPr>
        <w:pStyle w:val="ac"/>
        <w:tabs>
          <w:tab w:val="left" w:pos="880"/>
          <w:tab w:val="left" w:pos="8800"/>
        </w:tabs>
        <w:spacing w:after="0" w:line="240" w:lineRule="auto"/>
        <w:ind w:left="0" w:firstLine="709"/>
        <w:rPr>
          <w:sz w:val="28"/>
        </w:rPr>
      </w:pPr>
      <w:r>
        <w:rPr>
          <w:sz w:val="28"/>
        </w:rPr>
        <w:t>сформированность экономического мышления: умения принимать 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rsidR="00FF74DA" w:rsidRDefault="00F11E90">
      <w:pPr>
        <w:pStyle w:val="ac"/>
        <w:tabs>
          <w:tab w:val="left" w:pos="880"/>
          <w:tab w:val="left" w:pos="8800"/>
        </w:tabs>
        <w:spacing w:after="0" w:line="240" w:lineRule="auto"/>
        <w:ind w:left="0" w:firstLine="709"/>
        <w:rPr>
          <w:sz w:val="28"/>
        </w:rPr>
      </w:pPr>
      <w:r>
        <w:rPr>
          <w:sz w:val="28"/>
        </w:rPr>
        <w:t>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FF74DA" w:rsidRDefault="00F11E90">
      <w:pPr>
        <w:pStyle w:val="ac"/>
        <w:tabs>
          <w:tab w:val="left" w:pos="880"/>
          <w:tab w:val="left" w:pos="8800"/>
        </w:tabs>
        <w:spacing w:after="0" w:line="240" w:lineRule="auto"/>
        <w:ind w:left="0" w:firstLine="709"/>
        <w:rPr>
          <w:sz w:val="28"/>
        </w:rPr>
      </w:pPr>
      <w:r>
        <w:rPr>
          <w:sz w:val="28"/>
        </w:rPr>
        <w:t>сформированность навыков проектной деятельности: умение разрабатывать и реализовывать проекты экономической и междисциплинарной направленности на основе</w:t>
      </w:r>
    </w:p>
    <w:p w:rsidR="00FF74DA" w:rsidRDefault="00F11E90">
      <w:pPr>
        <w:pStyle w:val="ac"/>
        <w:tabs>
          <w:tab w:val="left" w:pos="880"/>
          <w:tab w:val="left" w:pos="8800"/>
        </w:tabs>
        <w:spacing w:after="0" w:line="240" w:lineRule="auto"/>
        <w:ind w:left="0" w:firstLine="709"/>
        <w:rPr>
          <w:sz w:val="28"/>
        </w:rPr>
      </w:pPr>
      <w:r>
        <w:rPr>
          <w:sz w:val="28"/>
        </w:rPr>
        <w:t>базовых экономических знаний и ценностных ориентиров;</w:t>
      </w:r>
    </w:p>
    <w:p w:rsidR="00FF74DA" w:rsidRDefault="00F11E90">
      <w:pPr>
        <w:pStyle w:val="ac"/>
        <w:tabs>
          <w:tab w:val="left" w:pos="880"/>
          <w:tab w:val="left" w:pos="8800"/>
        </w:tabs>
        <w:spacing w:after="0" w:line="240" w:lineRule="auto"/>
        <w:ind w:left="0" w:firstLine="709"/>
        <w:rPr>
          <w:sz w:val="28"/>
        </w:rPr>
      </w:pPr>
      <w:r>
        <w:rPr>
          <w:sz w:val="28"/>
        </w:rPr>
        <w:t>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
    <w:p w:rsidR="00FF74DA" w:rsidRDefault="00F11E90">
      <w:pPr>
        <w:pStyle w:val="ac"/>
        <w:tabs>
          <w:tab w:val="left" w:pos="880"/>
          <w:tab w:val="left" w:pos="8800"/>
        </w:tabs>
        <w:spacing w:after="0" w:line="240" w:lineRule="auto"/>
        <w:ind w:left="0" w:firstLine="709"/>
        <w:rPr>
          <w:sz w:val="28"/>
        </w:rPr>
      </w:pPr>
      <w:r>
        <w:rPr>
          <w:sz w:val="28"/>
        </w:rPr>
        <w:t>способность к личностному самоопределению и самореализации в 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rsidR="00FF74DA" w:rsidRDefault="00F11E90">
      <w:pPr>
        <w:pStyle w:val="ac"/>
        <w:tabs>
          <w:tab w:val="left" w:pos="880"/>
          <w:tab w:val="left" w:pos="8800"/>
        </w:tabs>
        <w:spacing w:after="0" w:line="240" w:lineRule="auto"/>
        <w:ind w:left="0" w:firstLine="709"/>
        <w:rPr>
          <w:sz w:val="28"/>
        </w:rPr>
      </w:pPr>
      <w:r>
        <w:rPr>
          <w:sz w:val="28"/>
        </w:rPr>
        <w:t>понимание места и роли России в современной мировой экономике; умение ориентироваться в текущих экономических событиях в России и в мире.</w:t>
      </w:r>
    </w:p>
    <w:p w:rsidR="00FF74DA" w:rsidRDefault="00FF74DA">
      <w:pPr>
        <w:pStyle w:val="ac"/>
        <w:tabs>
          <w:tab w:val="left" w:pos="880"/>
          <w:tab w:val="left" w:pos="8800"/>
        </w:tabs>
        <w:spacing w:after="0" w:line="240" w:lineRule="auto"/>
        <w:ind w:left="0" w:firstLine="709"/>
        <w:rPr>
          <w:sz w:val="28"/>
        </w:rPr>
      </w:pPr>
    </w:p>
    <w:p w:rsidR="00FF74DA" w:rsidRDefault="00F11E90">
      <w:pPr>
        <w:pStyle w:val="ac"/>
        <w:tabs>
          <w:tab w:val="left" w:pos="880"/>
          <w:tab w:val="left" w:pos="8800"/>
        </w:tabs>
        <w:spacing w:after="0" w:line="240" w:lineRule="auto"/>
        <w:ind w:left="0" w:firstLine="709"/>
        <w:rPr>
          <w:sz w:val="28"/>
        </w:rPr>
      </w:pPr>
      <w:r>
        <w:rPr>
          <w:sz w:val="28"/>
        </w:rPr>
        <w:t>К концу курса обучающийся научится:</w:t>
      </w:r>
    </w:p>
    <w:p w:rsidR="00FF74DA" w:rsidRDefault="00F11E90">
      <w:pPr>
        <w:pStyle w:val="ac"/>
        <w:tabs>
          <w:tab w:val="left" w:pos="880"/>
          <w:tab w:val="left" w:pos="8800"/>
        </w:tabs>
        <w:spacing w:after="0" w:line="240" w:lineRule="auto"/>
        <w:ind w:left="0" w:firstLine="709"/>
        <w:rPr>
          <w:sz w:val="28"/>
        </w:rPr>
      </w:pPr>
      <w:r>
        <w:rPr>
          <w:sz w:val="28"/>
        </w:rPr>
        <w:t>называть базовые экономические понятия, объективные основы функционирования экономики и поведения экономических агентов; оперировать основными категориями и понятиями экономической теории;</w:t>
      </w:r>
    </w:p>
    <w:p w:rsidR="00FF74DA" w:rsidRDefault="00F11E90">
      <w:pPr>
        <w:pStyle w:val="ac"/>
        <w:tabs>
          <w:tab w:val="left" w:pos="880"/>
          <w:tab w:val="left" w:pos="8800"/>
        </w:tabs>
        <w:spacing w:after="0" w:line="240" w:lineRule="auto"/>
        <w:ind w:left="0" w:firstLine="709"/>
        <w:rPr>
          <w:sz w:val="28"/>
        </w:rPr>
      </w:pPr>
      <w:r>
        <w:rPr>
          <w:sz w:val="28"/>
        </w:rPr>
        <w:t>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FF74DA" w:rsidRDefault="00F11E90">
      <w:pPr>
        <w:pStyle w:val="ac"/>
        <w:tabs>
          <w:tab w:val="left" w:pos="880"/>
          <w:tab w:val="left" w:pos="8800"/>
        </w:tabs>
        <w:spacing w:after="0" w:line="240" w:lineRule="auto"/>
        <w:ind w:left="0" w:firstLine="709"/>
        <w:rPr>
          <w:sz w:val="28"/>
        </w:rPr>
      </w:pPr>
      <w:r>
        <w:rPr>
          <w:sz w:val="28"/>
        </w:rPr>
        <w:t>организовывать собственную деятельность, исходя из целей и способов ее достижения, определяемых экономическими потребностями, использовать на практике полученные знания;</w:t>
      </w:r>
    </w:p>
    <w:p w:rsidR="00FF74DA" w:rsidRDefault="00F11E90">
      <w:pPr>
        <w:pStyle w:val="ac"/>
        <w:tabs>
          <w:tab w:val="left" w:pos="880"/>
          <w:tab w:val="left" w:pos="8800"/>
        </w:tabs>
        <w:spacing w:after="0" w:line="240" w:lineRule="auto"/>
        <w:ind w:left="0" w:firstLine="709"/>
        <w:rPr>
          <w:sz w:val="28"/>
        </w:rPr>
      </w:pPr>
      <w:r>
        <w:rPr>
          <w:sz w:val="28"/>
        </w:rPr>
        <w:t>осуществлять поиск информации, необходимой для эффективного выполнения учебных задач;</w:t>
      </w:r>
    </w:p>
    <w:p w:rsidR="00FF74DA" w:rsidRDefault="00F11E90">
      <w:pPr>
        <w:pStyle w:val="ac"/>
        <w:tabs>
          <w:tab w:val="left" w:pos="880"/>
          <w:tab w:val="left" w:pos="8800"/>
        </w:tabs>
        <w:spacing w:after="0" w:line="240" w:lineRule="auto"/>
        <w:ind w:left="0" w:firstLine="709"/>
        <w:rPr>
          <w:sz w:val="28"/>
        </w:rPr>
      </w:pPr>
      <w:r>
        <w:rPr>
          <w:sz w:val="28"/>
        </w:rPr>
        <w:t>строить графики, схемы, анализировать механизмы взаимодействия различных факторов на основе экономических моделей;</w:t>
      </w:r>
    </w:p>
    <w:p w:rsidR="00FF74DA" w:rsidRDefault="00F11E90">
      <w:pPr>
        <w:pStyle w:val="ac"/>
        <w:tabs>
          <w:tab w:val="left" w:pos="880"/>
          <w:tab w:val="left" w:pos="8800"/>
        </w:tabs>
        <w:spacing w:after="0" w:line="240" w:lineRule="auto"/>
        <w:ind w:left="0" w:firstLine="709"/>
        <w:rPr>
          <w:sz w:val="28"/>
        </w:rPr>
      </w:pPr>
      <w:r>
        <w:rPr>
          <w:sz w:val="28"/>
        </w:rPr>
        <w:t>- распознавать экономические взаимосвязи, оценивать экономические процессы и явления, применять инструменты макроэкономического анализ актуальных проблем современной экономики.</w:t>
      </w:r>
    </w:p>
    <w:p w:rsidR="00FF74DA" w:rsidRDefault="00F11E90">
      <w:pPr>
        <w:pStyle w:val="ac"/>
        <w:tabs>
          <w:tab w:val="left" w:pos="880"/>
          <w:tab w:val="left" w:pos="8800"/>
        </w:tabs>
        <w:spacing w:after="0" w:line="240" w:lineRule="auto"/>
        <w:ind w:left="0" w:firstLine="709"/>
        <w:rPr>
          <w:sz w:val="28"/>
        </w:rPr>
      </w:pPr>
      <w:r>
        <w:rPr>
          <w:sz w:val="28"/>
        </w:rPr>
        <w:t>осуществлять поиск актуальной экономической информации в различных источниках, включая Интернет</w:t>
      </w:r>
    </w:p>
    <w:p w:rsidR="00FF74DA" w:rsidRDefault="00F11E90">
      <w:pPr>
        <w:pStyle w:val="ac"/>
        <w:tabs>
          <w:tab w:val="left" w:pos="880"/>
          <w:tab w:val="left" w:pos="8800"/>
        </w:tabs>
        <w:spacing w:after="0" w:line="240" w:lineRule="auto"/>
        <w:ind w:left="0" w:firstLine="709"/>
        <w:rPr>
          <w:sz w:val="28"/>
        </w:rPr>
      </w:pPr>
      <w:r>
        <w:rPr>
          <w:sz w:val="28"/>
        </w:rPr>
        <w:t>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
    <w:p w:rsidR="00FF74DA" w:rsidRDefault="00F11E90">
      <w:pPr>
        <w:pStyle w:val="ac"/>
        <w:tabs>
          <w:tab w:val="left" w:pos="880"/>
          <w:tab w:val="left" w:pos="8800"/>
        </w:tabs>
        <w:spacing w:after="0" w:line="240" w:lineRule="auto"/>
        <w:ind w:left="0" w:firstLine="709"/>
        <w:rPr>
          <w:sz w:val="28"/>
        </w:rPr>
      </w:pPr>
      <w:r>
        <w:rPr>
          <w:sz w:val="28"/>
        </w:rPr>
        <w:t>анализировать статистические таблицы системы национальных счетов, определять функциональные взаимосвязи между статистическими показателями состояния экономики;</w:t>
      </w:r>
    </w:p>
    <w:p w:rsidR="00FF74DA" w:rsidRDefault="00F11E90">
      <w:pPr>
        <w:pStyle w:val="ac"/>
        <w:tabs>
          <w:tab w:val="left" w:pos="880"/>
          <w:tab w:val="left" w:pos="8800"/>
        </w:tabs>
        <w:spacing w:after="0" w:line="240" w:lineRule="auto"/>
        <w:ind w:left="0" w:firstLine="709"/>
        <w:rPr>
          <w:sz w:val="28"/>
        </w:rPr>
      </w:pPr>
      <w:r>
        <w:rPr>
          <w:sz w:val="28"/>
        </w:rPr>
        <w:t>определять состав, структуру и способы расчета основных показателей результатов национального производства.</w:t>
      </w:r>
    </w:p>
    <w:p w:rsidR="00FF74DA" w:rsidRDefault="00F11E90">
      <w:pPr>
        <w:pStyle w:val="ac"/>
        <w:tabs>
          <w:tab w:val="left" w:pos="880"/>
          <w:tab w:val="left" w:pos="8800"/>
        </w:tabs>
        <w:spacing w:after="0" w:line="240" w:lineRule="auto"/>
        <w:ind w:left="0" w:firstLine="709"/>
        <w:rPr>
          <w:sz w:val="28"/>
        </w:rPr>
      </w:pPr>
      <w:r>
        <w:rPr>
          <w:sz w:val="28"/>
        </w:rPr>
        <w:t>разбираться в основных принципах ценообразования;</w:t>
      </w:r>
    </w:p>
    <w:p w:rsidR="00FF74DA" w:rsidRDefault="00F11E90">
      <w:pPr>
        <w:pStyle w:val="ac"/>
        <w:tabs>
          <w:tab w:val="left" w:pos="880"/>
          <w:tab w:val="left" w:pos="8800"/>
        </w:tabs>
        <w:spacing w:after="0" w:line="240" w:lineRule="auto"/>
        <w:ind w:left="0" w:firstLine="709"/>
        <w:rPr>
          <w:sz w:val="28"/>
        </w:rPr>
      </w:pPr>
      <w:r>
        <w:rPr>
          <w:sz w:val="28"/>
        </w:rPr>
        <w:t>выявлять проблемы экономического характера при анализе конкретных ситуаций, предлагать способы их решения, с учетом действия экономических закономерностей на микро- и макроуровнях;</w:t>
      </w:r>
    </w:p>
    <w:p w:rsidR="00FF74DA" w:rsidRDefault="00F11E90">
      <w:pPr>
        <w:pStyle w:val="ac"/>
        <w:tabs>
          <w:tab w:val="left" w:pos="880"/>
          <w:tab w:val="left" w:pos="8800"/>
        </w:tabs>
        <w:spacing w:after="0" w:line="240" w:lineRule="auto"/>
        <w:ind w:left="0" w:firstLine="709"/>
        <w:rPr>
          <w:sz w:val="28"/>
        </w:rPr>
      </w:pPr>
      <w:r>
        <w:rPr>
          <w:sz w:val="28"/>
        </w:rPr>
        <w:t>формулировать задачи и способы осуществления макроэкономической политики государства, механизмы взаимодействия инструментов денежно-кредитной и бюджетно- налоговой политики, направления социальной политики и методы государственного регулирования доходов.</w:t>
      </w:r>
    </w:p>
    <w:p w:rsidR="00FF74DA" w:rsidRDefault="00FF74DA"/>
    <w:p w:rsidR="00FF74DA" w:rsidRDefault="00F11E90">
      <w:pPr>
        <w:pStyle w:val="1"/>
        <w:numPr>
          <w:ilvl w:val="0"/>
          <w:numId w:val="37"/>
        </w:numPr>
        <w:tabs>
          <w:tab w:val="left" w:pos="999"/>
        </w:tabs>
        <w:spacing w:before="0" w:after="0" w:line="240" w:lineRule="auto"/>
        <w:ind w:left="0" w:firstLine="709"/>
      </w:pPr>
      <w:r>
        <w:t>Содержание</w:t>
      </w:r>
      <w:r>
        <w:rPr>
          <w:spacing w:val="-4"/>
        </w:rPr>
        <w:t xml:space="preserve"> </w:t>
      </w:r>
      <w:r>
        <w:rPr>
          <w:spacing w:val="-2"/>
        </w:rPr>
        <w:t>учебного предмета</w:t>
      </w:r>
    </w:p>
    <w:p w:rsidR="00FF74DA" w:rsidRDefault="00F11E90">
      <w:pPr>
        <w:pStyle w:val="a6"/>
        <w:tabs>
          <w:tab w:val="left" w:pos="8580"/>
        </w:tabs>
        <w:spacing w:after="0" w:line="240" w:lineRule="auto"/>
        <w:ind w:firstLine="709"/>
        <w:jc w:val="both"/>
      </w:pPr>
      <w:r>
        <w:t>Предмет и метод экономической науки</w:t>
      </w:r>
    </w:p>
    <w:p w:rsidR="00FF74DA" w:rsidRDefault="00F11E90">
      <w:pPr>
        <w:pStyle w:val="a6"/>
        <w:tabs>
          <w:tab w:val="left" w:pos="8580"/>
        </w:tabs>
        <w:spacing w:after="0" w:line="240" w:lineRule="auto"/>
        <w:ind w:firstLine="709"/>
        <w:jc w:val="both"/>
      </w:pPr>
      <w:r>
        <w:t>Что такое экономика. Понятие экономика. Микро и макроэкономика, методы экономической науки. Потребности. Факторы производства. Свободные и экономические блага. Производительность труда, разделение труда. Специализация. Обмен. Торговля.</w:t>
      </w:r>
    </w:p>
    <w:p w:rsidR="00FF74DA" w:rsidRDefault="00F11E90">
      <w:pPr>
        <w:pStyle w:val="a6"/>
        <w:tabs>
          <w:tab w:val="left" w:pos="8580"/>
        </w:tabs>
        <w:spacing w:after="0" w:line="240" w:lineRule="auto"/>
        <w:ind w:firstLine="709"/>
        <w:jc w:val="both"/>
      </w:pPr>
      <w:r>
        <w:t>Ограниченность экономических ресурсов и порождаемые ею проблемы. Потребности и ресурсы. Ограниченность как недостаточность доступных ресурсов для удовлетворения потребностей. Компромиссный выбор. Альтернативная стоимость.</w:t>
      </w:r>
    </w:p>
    <w:p w:rsidR="00FF74DA" w:rsidRDefault="00F11E90">
      <w:pPr>
        <w:pStyle w:val="a6"/>
        <w:tabs>
          <w:tab w:val="left" w:pos="8580"/>
        </w:tabs>
        <w:spacing w:after="0" w:line="240" w:lineRule="auto"/>
        <w:ind w:firstLine="709"/>
        <w:jc w:val="both"/>
      </w:pPr>
      <w:r>
        <w:t>Главные вопросы экономики. Виды собственности. Право собственности и его значение для экономической деятельности. Экономические институты и стимулы.</w:t>
      </w:r>
    </w:p>
    <w:p w:rsidR="00FF74DA" w:rsidRDefault="00F11E90">
      <w:pPr>
        <w:pStyle w:val="a6"/>
        <w:tabs>
          <w:tab w:val="left" w:pos="8580"/>
        </w:tabs>
        <w:spacing w:after="0" w:line="240" w:lineRule="auto"/>
        <w:ind w:firstLine="709"/>
        <w:jc w:val="both"/>
      </w:pPr>
      <w:r>
        <w:t>Практическая работа №1 «Ограниченность экономических ресурсов. Потребности и ресурсы». 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Практическая работа №2 «Альтернативная стоимость». Оборудование: Тетрадь, ручка, калькулятор.</w:t>
      </w:r>
    </w:p>
    <w:p w:rsidR="00FF74DA" w:rsidRDefault="00F11E90">
      <w:pPr>
        <w:pStyle w:val="a6"/>
        <w:tabs>
          <w:tab w:val="left" w:pos="8580"/>
        </w:tabs>
        <w:spacing w:after="0" w:line="240" w:lineRule="auto"/>
        <w:ind w:firstLine="709"/>
        <w:jc w:val="both"/>
      </w:pPr>
      <w:r>
        <w:t>Типы экономических систем</w:t>
      </w:r>
    </w:p>
    <w:p w:rsidR="00FF74DA" w:rsidRDefault="00F11E90">
      <w:pPr>
        <w:pStyle w:val="a6"/>
        <w:tabs>
          <w:tab w:val="left" w:pos="8580"/>
        </w:tabs>
        <w:spacing w:after="0" w:line="240" w:lineRule="auto"/>
        <w:ind w:firstLine="709"/>
        <w:jc w:val="both"/>
      </w:pPr>
      <w:r>
        <w:t>Типы экономических систем. Традиционная экономическая система ее элементы. Рыночная экономическая система. Право собственности, экономическая свобода, конкуренция. Функции рынка. Ограниченность возможностей рынка.</w:t>
      </w:r>
    </w:p>
    <w:p w:rsidR="00FF74DA" w:rsidRDefault="00F11E90">
      <w:pPr>
        <w:pStyle w:val="a6"/>
        <w:tabs>
          <w:tab w:val="left" w:pos="8580"/>
        </w:tabs>
        <w:spacing w:after="0" w:line="240" w:lineRule="auto"/>
        <w:ind w:firstLine="709"/>
        <w:jc w:val="both"/>
      </w:pPr>
      <w:r>
        <w:t>Командная и смешанная экономическая система. Особенности командной системы, основные признаки смешанной системы.</w:t>
      </w:r>
    </w:p>
    <w:p w:rsidR="00FF74DA" w:rsidRDefault="00F11E90">
      <w:pPr>
        <w:pStyle w:val="a6"/>
        <w:tabs>
          <w:tab w:val="left" w:pos="8580"/>
        </w:tabs>
        <w:spacing w:after="0" w:line="240" w:lineRule="auto"/>
        <w:ind w:firstLine="709"/>
        <w:jc w:val="both"/>
      </w:pPr>
      <w:r>
        <w:t>Основы экономического анализа и принятия решений. Выбор и принцип рационального поведения. Выгоды (полезность) и затраты. Маржинальный принцип анализа и принятия</w:t>
      </w:r>
    </w:p>
    <w:p w:rsidR="00FF74DA" w:rsidRDefault="00F11E90">
      <w:pPr>
        <w:pStyle w:val="a6"/>
        <w:tabs>
          <w:tab w:val="left" w:pos="8580"/>
        </w:tabs>
        <w:spacing w:after="0" w:line="240" w:lineRule="auto"/>
        <w:ind w:firstLine="709"/>
        <w:jc w:val="both"/>
      </w:pPr>
      <w:r>
        <w:t>экономических решений. Сравнительное преимущество. Взаимовыгодность обмена.</w:t>
      </w:r>
    </w:p>
    <w:p w:rsidR="00FF74DA" w:rsidRDefault="00F11E90">
      <w:pPr>
        <w:pStyle w:val="a6"/>
        <w:tabs>
          <w:tab w:val="left" w:pos="8580"/>
        </w:tabs>
        <w:spacing w:after="0" w:line="240" w:lineRule="auto"/>
        <w:ind w:firstLine="709"/>
        <w:jc w:val="both"/>
      </w:pPr>
      <w:r>
        <w:t>Практическая работа №1 «Маржинальный принцип анализа и принятия экономических решений». Оборудование: Тетрадь, ручка, калькулятор.</w:t>
      </w:r>
    </w:p>
    <w:p w:rsidR="00FF74DA" w:rsidRDefault="00F11E90">
      <w:pPr>
        <w:pStyle w:val="a6"/>
        <w:tabs>
          <w:tab w:val="left" w:pos="8580"/>
        </w:tabs>
        <w:spacing w:after="0" w:line="240" w:lineRule="auto"/>
        <w:ind w:firstLine="709"/>
        <w:jc w:val="both"/>
      </w:pPr>
      <w:r>
        <w:t>Спрос, предложение и рыночное равновесие</w:t>
      </w:r>
    </w:p>
    <w:p w:rsidR="00FF74DA" w:rsidRDefault="00F11E90">
      <w:pPr>
        <w:pStyle w:val="a6"/>
        <w:tabs>
          <w:tab w:val="left" w:pos="8580"/>
        </w:tabs>
        <w:spacing w:after="0" w:line="240" w:lineRule="auto"/>
        <w:ind w:firstLine="709"/>
        <w:jc w:val="both"/>
      </w:pPr>
      <w:r>
        <w:t>Что такое спрос. Величина спроса. Спрос. Шкала спроса, кривая спроса. Закон спроса.</w:t>
      </w:r>
    </w:p>
    <w:p w:rsidR="00FF74DA" w:rsidRDefault="00F11E90">
      <w:pPr>
        <w:pStyle w:val="a6"/>
        <w:tabs>
          <w:tab w:val="left" w:pos="8580"/>
        </w:tabs>
        <w:spacing w:after="0" w:line="240" w:lineRule="auto"/>
        <w:ind w:firstLine="709"/>
        <w:jc w:val="both"/>
      </w:pPr>
      <w:r>
        <w:t>Факторы, формирующие спрос. Эластичность спроса по цене. Взаимосвязанные товары услуги. Индивидуальный и рыночный спрос.</w:t>
      </w:r>
    </w:p>
    <w:p w:rsidR="00FF74DA" w:rsidRDefault="00F11E90">
      <w:pPr>
        <w:pStyle w:val="a6"/>
        <w:tabs>
          <w:tab w:val="left" w:pos="8580"/>
        </w:tabs>
        <w:spacing w:after="0" w:line="240" w:lineRule="auto"/>
        <w:ind w:firstLine="709"/>
        <w:jc w:val="both"/>
      </w:pPr>
      <w:r>
        <w:t>От чего зависит предложение товаров. Величина предложения. Предложение. Шкала предложения, кривая предложение. Закон предложения. Факторы, влияющие на предложение. Индивидуальное и рыночное предложение. Эластичность предложения по цене.</w:t>
      </w:r>
    </w:p>
    <w:p w:rsidR="00FF74DA" w:rsidRDefault="00F11E90">
      <w:pPr>
        <w:pStyle w:val="a6"/>
        <w:tabs>
          <w:tab w:val="left" w:pos="8580"/>
        </w:tabs>
        <w:spacing w:after="0" w:line="240" w:lineRule="auto"/>
        <w:ind w:firstLine="709"/>
        <w:jc w:val="both"/>
      </w:pPr>
      <w:r>
        <w:t>Практическая работа №1 «Закон спроса и предложения». 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Практическая работа №2 «Рыночное равновесие. Реакция рынка на изменение спроса и предложения». Оборудование: Тетрадь, ручка, калькулятор.</w:t>
      </w:r>
    </w:p>
    <w:p w:rsidR="00FF74DA" w:rsidRDefault="00F11E90">
      <w:pPr>
        <w:pStyle w:val="a6"/>
        <w:tabs>
          <w:tab w:val="left" w:pos="8580"/>
        </w:tabs>
        <w:spacing w:after="0" w:line="240" w:lineRule="auto"/>
        <w:ind w:firstLine="709"/>
        <w:jc w:val="both"/>
      </w:pPr>
      <w:r>
        <w:t>Практическая работа №3 «Взаимосвязанные рынки». 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Практическая работа №4 «Эластичность спроса и доход производителей». Оборудование: Тетрадь, ручка, калькулятор.</w:t>
      </w:r>
    </w:p>
    <w:p w:rsidR="00FF74DA" w:rsidRDefault="00F11E90">
      <w:pPr>
        <w:pStyle w:val="a6"/>
        <w:tabs>
          <w:tab w:val="left" w:pos="8580"/>
        </w:tabs>
        <w:spacing w:after="0" w:line="240" w:lineRule="auto"/>
        <w:ind w:firstLine="709"/>
        <w:jc w:val="both"/>
      </w:pPr>
      <w:r>
        <w:t>Конкуренция и рыночные структуры</w:t>
      </w:r>
    </w:p>
    <w:p w:rsidR="00FF74DA" w:rsidRDefault="00F11E90">
      <w:pPr>
        <w:pStyle w:val="a6"/>
        <w:tabs>
          <w:tab w:val="left" w:pos="8580"/>
        </w:tabs>
        <w:spacing w:after="0" w:line="240" w:lineRule="auto"/>
        <w:ind w:firstLine="709"/>
        <w:jc w:val="both"/>
      </w:pPr>
      <w:r>
        <w:t>Типы рыночных структур. Совершенная конкуренция. Монополия. Олигополия. Монополистическая конкуренция.</w:t>
      </w:r>
    </w:p>
    <w:p w:rsidR="00FF74DA" w:rsidRDefault="00F11E90">
      <w:pPr>
        <w:pStyle w:val="a6"/>
        <w:tabs>
          <w:tab w:val="left" w:pos="8580"/>
        </w:tabs>
        <w:spacing w:after="0" w:line="240" w:lineRule="auto"/>
        <w:ind w:firstLine="709"/>
        <w:jc w:val="both"/>
      </w:pPr>
      <w:r>
        <w:t>Практическая работа № 1 «Совершенная конкуренция. Монополистическая конкуренция». 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Практическая работа № 2 «Монополия» 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Поведение потребителя</w:t>
      </w:r>
    </w:p>
    <w:p w:rsidR="00FF74DA" w:rsidRDefault="00F11E90">
      <w:pPr>
        <w:pStyle w:val="a6"/>
        <w:tabs>
          <w:tab w:val="left" w:pos="8580"/>
        </w:tabs>
        <w:spacing w:after="0" w:line="240" w:lineRule="auto"/>
        <w:ind w:firstLine="709"/>
        <w:jc w:val="both"/>
      </w:pPr>
      <w:r>
        <w:t>Доходы и расходы семей. Семейные доходы, виды факторных доходов, закон Энгеля, семейные расходы.</w:t>
      </w:r>
    </w:p>
    <w:p w:rsidR="00FF74DA" w:rsidRDefault="00F11E90">
      <w:pPr>
        <w:pStyle w:val="a6"/>
        <w:tabs>
          <w:tab w:val="left" w:pos="8580"/>
        </w:tabs>
        <w:spacing w:after="0" w:line="240" w:lineRule="auto"/>
        <w:ind w:firstLine="709"/>
        <w:jc w:val="both"/>
      </w:pPr>
      <w:r>
        <w:t>Потребности и полезность. Полезность благ. Закон убывающей предельной полезности. Потребительский выбор. Суверенитет потребителя. Роль информации в процессе потребительского выбора. Реклама. Права потребителя и их защита.</w:t>
      </w:r>
    </w:p>
    <w:p w:rsidR="00FF74DA" w:rsidRDefault="00F11E90">
      <w:pPr>
        <w:pStyle w:val="a6"/>
        <w:tabs>
          <w:tab w:val="left" w:pos="8580"/>
        </w:tabs>
        <w:spacing w:after="0" w:line="240" w:lineRule="auto"/>
        <w:ind w:firstLine="709"/>
        <w:jc w:val="both"/>
      </w:pPr>
      <w:r>
        <w:t>Практическая работа № 1 «Закон Энгеля» Оборудование: Тетрадь, ручка, калькулятор.</w:t>
      </w:r>
    </w:p>
    <w:p w:rsidR="00FF74DA" w:rsidRDefault="00F11E90">
      <w:pPr>
        <w:pStyle w:val="a6"/>
        <w:tabs>
          <w:tab w:val="left" w:pos="8580"/>
        </w:tabs>
        <w:spacing w:after="0" w:line="240" w:lineRule="auto"/>
        <w:ind w:firstLine="709"/>
        <w:jc w:val="both"/>
      </w:pPr>
      <w:r>
        <w:t>Практическая работа № 2 «Общая и предельная полезность. Закон убывающей предельной полезности»</w:t>
      </w:r>
    </w:p>
    <w:p w:rsidR="00FF74DA" w:rsidRDefault="00F11E90">
      <w:pPr>
        <w:pStyle w:val="a6"/>
        <w:tabs>
          <w:tab w:val="left" w:pos="8580"/>
        </w:tabs>
        <w:spacing w:after="0" w:line="240" w:lineRule="auto"/>
        <w:ind w:firstLine="709"/>
        <w:jc w:val="both"/>
      </w:pPr>
      <w:r>
        <w:t>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Фирма. Производство и издержки</w:t>
      </w:r>
    </w:p>
    <w:p w:rsidR="00FF74DA" w:rsidRDefault="00F11E90">
      <w:pPr>
        <w:pStyle w:val="a6"/>
        <w:tabs>
          <w:tab w:val="left" w:pos="8580"/>
        </w:tabs>
        <w:spacing w:after="0" w:line="240" w:lineRule="auto"/>
        <w:ind w:firstLine="709"/>
        <w:jc w:val="both"/>
      </w:pPr>
      <w:r>
        <w:t>Что такое фирма и как она действует на рынке. Фирма, предприниматель и предпринимательство. Организационно-правовые формы фирм.</w:t>
      </w:r>
    </w:p>
    <w:p w:rsidR="00FF74DA" w:rsidRDefault="00F11E90">
      <w:pPr>
        <w:pStyle w:val="a6"/>
        <w:tabs>
          <w:tab w:val="left" w:pos="8580"/>
        </w:tabs>
        <w:spacing w:after="0" w:line="240" w:lineRule="auto"/>
        <w:ind w:firstLine="709"/>
        <w:jc w:val="both"/>
      </w:pPr>
      <w:r>
        <w:t>Экономические основы деятельности фирмы. Издержки, выручка, прибыль. Максимизация прибыли. Постоянные и переменные затраты, средние и предельные издержки.</w:t>
      </w:r>
    </w:p>
    <w:p w:rsidR="00FF74DA" w:rsidRDefault="00F11E90">
      <w:pPr>
        <w:pStyle w:val="a6"/>
        <w:tabs>
          <w:tab w:val="left" w:pos="8580"/>
        </w:tabs>
        <w:spacing w:after="0" w:line="240" w:lineRule="auto"/>
        <w:ind w:firstLine="709"/>
        <w:jc w:val="both"/>
      </w:pPr>
      <w:r>
        <w:t>Влияние конкуренции на деятельность фирм.</w:t>
      </w:r>
    </w:p>
    <w:p w:rsidR="00FF74DA" w:rsidRDefault="00F11E90">
      <w:pPr>
        <w:pStyle w:val="a6"/>
        <w:tabs>
          <w:tab w:val="left" w:pos="8580"/>
        </w:tabs>
        <w:spacing w:after="0" w:line="240" w:lineRule="auto"/>
        <w:ind w:firstLine="709"/>
        <w:jc w:val="both"/>
      </w:pPr>
      <w:r>
        <w:t>Типы конкурентных рынков, влияние монополизации на положение продавцов и покупателей, роль государства в ограничении монополизации рынка.</w:t>
      </w:r>
    </w:p>
    <w:p w:rsidR="00FF74DA" w:rsidRDefault="00F11E90">
      <w:pPr>
        <w:pStyle w:val="a6"/>
        <w:tabs>
          <w:tab w:val="left" w:pos="8580"/>
        </w:tabs>
        <w:spacing w:after="0" w:line="240" w:lineRule="auto"/>
        <w:ind w:firstLine="709"/>
        <w:jc w:val="both"/>
      </w:pPr>
      <w:r>
        <w:t>Предприниматель и условия создания успешного бизнеса. Основные источники финансирования бизнеса, бухгалтерский учет, баланс фирмы, активы и пассивы фирмы, закон убывающей эффективности, амортизация, основной капитал. Менеджмент, уровни менеджмента, маркетинг, маркетинговые исследования, понятие планирования.</w:t>
      </w:r>
    </w:p>
    <w:p w:rsidR="00FF74DA" w:rsidRDefault="00F11E90">
      <w:pPr>
        <w:pStyle w:val="a6"/>
        <w:tabs>
          <w:tab w:val="left" w:pos="8580"/>
        </w:tabs>
        <w:spacing w:after="0" w:line="240" w:lineRule="auto"/>
        <w:ind w:firstLine="709"/>
        <w:jc w:val="both"/>
      </w:pPr>
      <w:r>
        <w:t>Деловая среда бизнеса. Бизнес-план, цена безразличия, фьючерс.</w:t>
      </w:r>
    </w:p>
    <w:p w:rsidR="00FF74DA" w:rsidRDefault="00F11E90">
      <w:pPr>
        <w:pStyle w:val="a6"/>
        <w:tabs>
          <w:tab w:val="left" w:pos="8580"/>
        </w:tabs>
        <w:spacing w:after="0" w:line="240" w:lineRule="auto"/>
        <w:ind w:firstLine="709"/>
        <w:jc w:val="both"/>
      </w:pPr>
      <w:r>
        <w:t>Практическая работа № 1 «Организационно-правовые формы фирм в РФ» Оборудование: Тетрадь, ручка, калькулятор, Гражданский кодекс РФ</w:t>
      </w:r>
    </w:p>
    <w:p w:rsidR="00FF74DA" w:rsidRDefault="00F11E90">
      <w:pPr>
        <w:pStyle w:val="a6"/>
        <w:tabs>
          <w:tab w:val="left" w:pos="8580"/>
        </w:tabs>
        <w:spacing w:after="0" w:line="240" w:lineRule="auto"/>
        <w:ind w:firstLine="709"/>
        <w:jc w:val="both"/>
      </w:pPr>
      <w:r>
        <w:t>Практическая работа № 2 «Издержки, выручка, прибыль» Оборудование: Тетрадь, ручка, калькулятор.</w:t>
      </w:r>
    </w:p>
    <w:p w:rsidR="00FF74DA" w:rsidRDefault="00F11E90">
      <w:pPr>
        <w:pStyle w:val="a6"/>
        <w:tabs>
          <w:tab w:val="left" w:pos="8580"/>
        </w:tabs>
        <w:spacing w:after="0" w:line="240" w:lineRule="auto"/>
        <w:ind w:firstLine="709"/>
        <w:jc w:val="both"/>
      </w:pPr>
      <w:r>
        <w:t>Практическая работа № 3 «Альтернативные издержки. Закон убывающей эффективности» 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Практическая работа № 4 «Составляем бизнес-план» Оборудование: Тетрадь, ручка, калькулятор.</w:t>
      </w:r>
    </w:p>
    <w:p w:rsidR="00FF74DA" w:rsidRDefault="00F11E90">
      <w:pPr>
        <w:pStyle w:val="a6"/>
        <w:tabs>
          <w:tab w:val="left" w:pos="8580"/>
        </w:tabs>
        <w:spacing w:after="0" w:line="240" w:lineRule="auto"/>
        <w:ind w:firstLine="709"/>
        <w:jc w:val="both"/>
      </w:pPr>
      <w:r>
        <w:t>Рынки факторов производства и распределение доходов</w:t>
      </w:r>
    </w:p>
    <w:p w:rsidR="00FF74DA" w:rsidRDefault="00F11E90">
      <w:pPr>
        <w:pStyle w:val="a6"/>
        <w:tabs>
          <w:tab w:val="left" w:pos="8580"/>
        </w:tabs>
        <w:spacing w:after="0" w:line="240" w:lineRule="auto"/>
        <w:ind w:firstLine="709"/>
        <w:jc w:val="both"/>
      </w:pPr>
      <w:r>
        <w:t>Особенности рынка факторов производства. Рынок труда и заработная плата. Рынок услуг земли и земельная рента. Капитал и процент. Рынок инвестиций.</w:t>
      </w:r>
    </w:p>
    <w:p w:rsidR="00FF74DA" w:rsidRDefault="00F11E90">
      <w:pPr>
        <w:pStyle w:val="a6"/>
        <w:tabs>
          <w:tab w:val="left" w:pos="8580"/>
        </w:tabs>
        <w:spacing w:after="0" w:line="240" w:lineRule="auto"/>
        <w:ind w:firstLine="709"/>
        <w:jc w:val="both"/>
      </w:pPr>
      <w:r>
        <w:t>Практическая работа № 1 «Расчет предельного продукта труда» 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Практическая работа № 2 «Расчет реальной процентной ставки на рынке инвестиций» Оборудование: Тетрадь, ручка, калькулятор.</w:t>
      </w:r>
    </w:p>
    <w:p w:rsidR="00FF74DA" w:rsidRDefault="00F11E90">
      <w:pPr>
        <w:pStyle w:val="a6"/>
        <w:tabs>
          <w:tab w:val="left" w:pos="8580"/>
        </w:tabs>
        <w:spacing w:after="0" w:line="240" w:lineRule="auto"/>
        <w:ind w:firstLine="709"/>
        <w:jc w:val="both"/>
      </w:pPr>
      <w:r>
        <w:t>Деньги и банковская система</w:t>
      </w:r>
    </w:p>
    <w:p w:rsidR="00FF74DA" w:rsidRDefault="00F11E90">
      <w:pPr>
        <w:pStyle w:val="a6"/>
        <w:tabs>
          <w:tab w:val="left" w:pos="8580"/>
        </w:tabs>
        <w:spacing w:after="0" w:line="240" w:lineRule="auto"/>
        <w:ind w:firstLine="709"/>
        <w:jc w:val="both"/>
      </w:pPr>
      <w:r>
        <w:t>Роль денег и история их создания. Виды денег и их свойства. Банки. Кредит. Кредитование: его роль в современной экономике домохозяйств, фирм и государств. Плюсы и минусы (риски) кредитования граждан. Денежная система стран. Деньги как средство обмена. Деньги как средство соизмерения различных товаров. Понятие о бартере и причины его распространения при расстройстве денежного механизма страны. Деньги как средство сбережения. Плюсы и минусы накопления сокровищ в форме наличных денег.</w:t>
      </w:r>
    </w:p>
    <w:p w:rsidR="00FF74DA" w:rsidRDefault="00F11E90">
      <w:pPr>
        <w:pStyle w:val="a6"/>
        <w:spacing w:after="0" w:line="240" w:lineRule="auto"/>
        <w:ind w:firstLine="709"/>
        <w:jc w:val="both"/>
      </w:pPr>
      <w:r>
        <w:t>Практическая работа № 1 «Расчет нормы обязательных резервов коммерческих банков» Оборудование: Тетрадь, ручка, калькулятор.</w:t>
      </w:r>
    </w:p>
    <w:p w:rsidR="00FF74DA" w:rsidRDefault="00F11E90">
      <w:pPr>
        <w:pStyle w:val="a6"/>
        <w:tabs>
          <w:tab w:val="left" w:pos="8580"/>
        </w:tabs>
        <w:spacing w:after="0" w:line="240" w:lineRule="auto"/>
        <w:ind w:firstLine="709"/>
        <w:jc w:val="both"/>
      </w:pPr>
      <w:r>
        <w:t>Практическая работа № 2 «Расчет стоимости кредита» Оборудование: Тетрадь, ручка, калькулятор.</w:t>
      </w:r>
    </w:p>
    <w:p w:rsidR="00FF74DA" w:rsidRDefault="00F11E90">
      <w:pPr>
        <w:pStyle w:val="a6"/>
        <w:tabs>
          <w:tab w:val="left" w:pos="8580"/>
        </w:tabs>
        <w:spacing w:after="0" w:line="240" w:lineRule="auto"/>
        <w:ind w:firstLine="709"/>
        <w:jc w:val="both"/>
      </w:pPr>
      <w:r>
        <w:t>Валовой внутренний продукт</w:t>
      </w:r>
    </w:p>
    <w:p w:rsidR="00FF74DA" w:rsidRDefault="00F11E90">
      <w:pPr>
        <w:pStyle w:val="a6"/>
        <w:tabs>
          <w:tab w:val="left" w:pos="8580"/>
        </w:tabs>
        <w:spacing w:after="0" w:line="240" w:lineRule="auto"/>
        <w:ind w:firstLine="709"/>
        <w:jc w:val="both"/>
      </w:pPr>
      <w:r>
        <w:t>Понятие ВВП и ВНП. Конечные товары и услуги, промежуточный продукт. Методы исчисления ВВП. Метод суммирования потока затрат. Метод суммирования потока доходов. Личные потребительские доходы, валовые внутренние частные инвестиции, чистый экспорт товаров и услуг, торговый баланс, добавленная стоимость, косвенные налоги, прямые налоги, факторные доходы, государственные трансфертные платежи, чистый национальный продукт, национальный доход. Распределение национального дохода страны. Государственный бюджет и его роль в перераспределении национального дохода. Личный доход и располагаемый доход. Совокупный национальный доход, совокупный располагаемый доход, личные налоги. Номинальный и реальный ВВП.</w:t>
      </w:r>
    </w:p>
    <w:p w:rsidR="00FF74DA" w:rsidRDefault="00F11E90">
      <w:pPr>
        <w:pStyle w:val="a6"/>
        <w:tabs>
          <w:tab w:val="left" w:pos="8580"/>
        </w:tabs>
        <w:spacing w:after="0" w:line="240" w:lineRule="auto"/>
        <w:ind w:firstLine="709"/>
        <w:jc w:val="both"/>
      </w:pPr>
      <w:r>
        <w:t>Практическая работа № 1 «Личный доход и располагаемый доход» Оборудование: Тетрадь, ручка, калькулятор.</w:t>
      </w:r>
    </w:p>
    <w:p w:rsidR="00FF74DA" w:rsidRDefault="00F11E90">
      <w:pPr>
        <w:pStyle w:val="a6"/>
        <w:tabs>
          <w:tab w:val="left" w:pos="8580"/>
        </w:tabs>
        <w:spacing w:after="0" w:line="240" w:lineRule="auto"/>
        <w:ind w:firstLine="709"/>
        <w:jc w:val="both"/>
      </w:pPr>
      <w:r>
        <w:t>Макроэкономическое равновесие</w:t>
      </w:r>
    </w:p>
    <w:p w:rsidR="00FF74DA" w:rsidRDefault="00F11E90">
      <w:pPr>
        <w:pStyle w:val="a6"/>
        <w:tabs>
          <w:tab w:val="left" w:pos="8580"/>
        </w:tabs>
        <w:spacing w:after="0" w:line="240" w:lineRule="auto"/>
        <w:ind w:firstLine="709"/>
        <w:jc w:val="both"/>
      </w:pPr>
      <w:r>
        <w:t>Доход, потребление и сбережения. Автономное потребление. Индуцированное потребление и функция потребления. Сбережения. Предельная склонность к потреблению и предельная склонность к сбережениям. Равновесный уровень национального дохода. Неравновесное состояние экономики. Автономные инвестиции, индуцированные инвестиции, автономные затраты частного сектора, общие автономные затраты, общие сбережения. Влияние инвестиций на равновесное состояние экономики. Государственные затраты и равновесие. Совокупный спрос. Совокупное предложение.</w:t>
      </w:r>
    </w:p>
    <w:p w:rsidR="00FF74DA" w:rsidRDefault="00F11E90">
      <w:pPr>
        <w:pStyle w:val="a6"/>
        <w:tabs>
          <w:tab w:val="left" w:pos="8580"/>
        </w:tabs>
        <w:spacing w:after="0" w:line="240" w:lineRule="auto"/>
        <w:ind w:firstLine="709"/>
        <w:jc w:val="both"/>
      </w:pPr>
      <w:r>
        <w:t>Практическая работа № 1 «Совокупный спрос. Совокупное предложение» Оборудование: Тетрадь, ручка, калькулятор.</w:t>
      </w:r>
    </w:p>
    <w:p w:rsidR="00FF74DA" w:rsidRDefault="00F11E90">
      <w:pPr>
        <w:pStyle w:val="1"/>
        <w:spacing w:before="0" w:after="0" w:line="240" w:lineRule="auto"/>
        <w:ind w:left="0" w:firstLine="709"/>
      </w:pPr>
      <w:bookmarkStart w:id="122" w:name="__RefHeading___10186"/>
      <w:bookmarkEnd w:id="122"/>
      <w:r>
        <w:t>Экономический</w:t>
      </w:r>
      <w:r>
        <w:rPr>
          <w:spacing w:val="-5"/>
        </w:rPr>
        <w:t xml:space="preserve"> </w:t>
      </w:r>
      <w:r>
        <w:t>цикл.</w:t>
      </w:r>
      <w:r>
        <w:rPr>
          <w:spacing w:val="-5"/>
        </w:rPr>
        <w:t xml:space="preserve"> </w:t>
      </w:r>
      <w:r>
        <w:t>Занятость</w:t>
      </w:r>
      <w:r>
        <w:rPr>
          <w:spacing w:val="-3"/>
        </w:rPr>
        <w:t xml:space="preserve"> </w:t>
      </w:r>
      <w:r>
        <w:t>и</w:t>
      </w:r>
      <w:r>
        <w:rPr>
          <w:spacing w:val="-2"/>
        </w:rPr>
        <w:t xml:space="preserve"> безработица</w:t>
      </w:r>
    </w:p>
    <w:p w:rsidR="00FF74DA" w:rsidRDefault="00F11E90">
      <w:pPr>
        <w:pStyle w:val="a6"/>
        <w:tabs>
          <w:tab w:val="left" w:pos="8580"/>
        </w:tabs>
        <w:spacing w:after="0" w:line="240" w:lineRule="auto"/>
        <w:ind w:firstLine="709"/>
        <w:jc w:val="both"/>
      </w:pPr>
      <w:r>
        <w:t>Циклические колебания экономики как следствие нарушения равновесного состояния экономики. Экономический цикл и его фазы. Продолжительность экономического цикла. Эндогенные и экзогенные факторы циклических колебаний. Теории экономического цикла. Принцип акселерации, потенциальный (естественный) уровень ВВП.</w:t>
      </w:r>
    </w:p>
    <w:p w:rsidR="00FF74DA" w:rsidRDefault="00F11E90">
      <w:pPr>
        <w:pStyle w:val="a6"/>
        <w:tabs>
          <w:tab w:val="left" w:pos="8580"/>
        </w:tabs>
        <w:spacing w:after="0" w:line="240" w:lineRule="auto"/>
        <w:ind w:firstLine="709"/>
        <w:jc w:val="both"/>
      </w:pPr>
      <w:r>
        <w:t>Колебания занятости и безработицы как следствие циклических колебаний. Норма безработицы. Занятые и безработные. Норма безработицы. Причины безработицы. Фрикционная безработица, структурная безработица, технологическая безработица, циклическая и скрытая безработица. Естественная безработица и полная занятость. Экономические и социальные последствия безработицы. Закон Оукена. Государственное регулирование занятости. Кейнсианские рецепты. Регулирование уровня и продолжительности безработицы.</w:t>
      </w:r>
    </w:p>
    <w:p w:rsidR="00FF74DA" w:rsidRDefault="00F11E90">
      <w:pPr>
        <w:pStyle w:val="a6"/>
        <w:tabs>
          <w:tab w:val="left" w:pos="8580"/>
        </w:tabs>
        <w:spacing w:after="0" w:line="240" w:lineRule="auto"/>
        <w:ind w:firstLine="709"/>
        <w:jc w:val="both"/>
      </w:pPr>
      <w:r>
        <w:t>Практическая работа № 1 «Экономический цикл и его фазы. Теории экономического цикла» 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Практическая работа № 2 «Закон Оукена» Оборудование: Тетрадь, ручка, простой карандаш, линейка, калькулятор.</w:t>
      </w:r>
    </w:p>
    <w:p w:rsidR="00FF74DA" w:rsidRDefault="00F11E90">
      <w:pPr>
        <w:pStyle w:val="a6"/>
        <w:tabs>
          <w:tab w:val="left" w:pos="8580"/>
        </w:tabs>
        <w:spacing w:after="0" w:line="240" w:lineRule="auto"/>
        <w:ind w:firstLine="709"/>
        <w:jc w:val="both"/>
      </w:pPr>
      <w:r>
        <w:t>Инфляция</w:t>
      </w:r>
    </w:p>
    <w:p w:rsidR="00FF74DA" w:rsidRDefault="00F11E90">
      <w:pPr>
        <w:pStyle w:val="a6"/>
        <w:tabs>
          <w:tab w:val="left" w:pos="8580"/>
        </w:tabs>
        <w:spacing w:after="0" w:line="240" w:lineRule="auto"/>
        <w:ind w:firstLine="709"/>
        <w:jc w:val="both"/>
      </w:pPr>
      <w:r>
        <w:t>Инфляция, дефляция, дезинфляция, индекс - дефлятор ВВП, норма инфляции. Измерение инфляции. Причины инфляции. Избыточный спрос. Рост издержек. Инфляционные ожидания. Темпы роста цен и формы инфляции. Нормальная и умеренная инфляция, галопирующая инфляция и гиперинфляция. Влияние различных форм инфляции на экономику. Стагфляция. Влияние инфляции на положение различных социальных групп. Непредсказуемость нормы инфляции и ее социальные последствия. Развитие инфляции и перераспределение доходов. Кривая Филипса. Антиинфляционная политика и политика по регулированию занятости.</w:t>
      </w:r>
    </w:p>
    <w:p w:rsidR="00FF74DA" w:rsidRDefault="00F11E90">
      <w:pPr>
        <w:pStyle w:val="a6"/>
        <w:tabs>
          <w:tab w:val="left" w:pos="8580"/>
        </w:tabs>
        <w:spacing w:after="0" w:line="240" w:lineRule="auto"/>
        <w:ind w:firstLine="709"/>
        <w:jc w:val="both"/>
      </w:pPr>
      <w:r>
        <w:t>Практическая работа № 1 «Расчет индекс-дефлятора ВВП» Оборудование: Тетрадь, ручка, калькулятор</w:t>
      </w:r>
    </w:p>
    <w:p w:rsidR="00FF74DA" w:rsidRDefault="00F11E90">
      <w:pPr>
        <w:pStyle w:val="a6"/>
        <w:tabs>
          <w:tab w:val="left" w:pos="8580"/>
        </w:tabs>
        <w:spacing w:after="0" w:line="240" w:lineRule="auto"/>
        <w:ind w:firstLine="709"/>
        <w:jc w:val="both"/>
      </w:pPr>
      <w:r>
        <w:t>Практическая работа № 2 «Кривая Филипса» Оборудование: Тетрадь, ручка, простой карандаш, линейка, калькулятор.</w:t>
      </w:r>
    </w:p>
    <w:p w:rsidR="00FF74DA" w:rsidRDefault="00F11E90">
      <w:pPr>
        <w:pStyle w:val="a6"/>
        <w:spacing w:after="0" w:line="240" w:lineRule="auto"/>
        <w:ind w:firstLine="709"/>
        <w:jc w:val="both"/>
      </w:pPr>
      <w:r>
        <w:t>Экономический рост</w:t>
      </w:r>
    </w:p>
    <w:p w:rsidR="00FF74DA" w:rsidRDefault="00F11E90">
      <w:pPr>
        <w:pStyle w:val="a6"/>
        <w:spacing w:after="0" w:line="240" w:lineRule="auto"/>
        <w:ind w:firstLine="709"/>
        <w:jc w:val="both"/>
      </w:pPr>
      <w:r>
        <w:t>Понятие экономического роста. Содержание экономического роста. Значение экономического роста. Показатели экономического роста и его измерение. Абсолютный прирост ВВП. Темп прироста ВВП. Производственная функция и факторы экономического роста. Экстенсивные и интенсивные факторы экономического роста.</w:t>
      </w:r>
    </w:p>
    <w:p w:rsidR="00FF74DA" w:rsidRDefault="00F11E90">
      <w:pPr>
        <w:pStyle w:val="a6"/>
        <w:spacing w:after="0" w:line="240" w:lineRule="auto"/>
        <w:ind w:firstLine="709"/>
        <w:jc w:val="both"/>
      </w:pPr>
      <w:r>
        <w:t>Практическая работа № 1 «Показатели экономического роста и его измерение» Оборудование: Тетрадь, ручка, калькулятор.</w:t>
      </w:r>
    </w:p>
    <w:p w:rsidR="00FF74DA" w:rsidRDefault="00F11E90">
      <w:pPr>
        <w:pStyle w:val="a6"/>
        <w:spacing w:after="0" w:line="240" w:lineRule="auto"/>
        <w:ind w:firstLine="709"/>
        <w:jc w:val="both"/>
      </w:pPr>
      <w:r>
        <w:t>Экономика и государство</w:t>
      </w:r>
    </w:p>
    <w:p w:rsidR="00FF74DA" w:rsidRDefault="00F11E90">
      <w:pPr>
        <w:pStyle w:val="a6"/>
        <w:spacing w:after="0" w:line="240" w:lineRule="auto"/>
        <w:ind w:firstLine="709"/>
        <w:jc w:val="both"/>
      </w:pPr>
      <w:r>
        <w:t>Нестабильность рыночной системы и политика экономической стабилизации. Взаимосвязь направлений экономической политики. Инструменты экономической политики. Бюджетно- финансовая политика. Доходы государственного бюджета. Фискальная политика, бюджетный дефицит, бюджетный профицит. Инструменты экономической политики. Кредитно-денежная политика. Регулирование деятельности коммерческих банков. Изменение резервных норм коммерческих банков. Операции на открытом рынке. Политика</w:t>
      </w:r>
    </w:p>
    <w:p w:rsidR="00FF74DA" w:rsidRDefault="00F11E90">
      <w:pPr>
        <w:pStyle w:val="ac"/>
        <w:tabs>
          <w:tab w:val="left" w:pos="880"/>
          <w:tab w:val="left" w:pos="8800"/>
        </w:tabs>
        <w:spacing w:after="0" w:line="240" w:lineRule="auto"/>
        <w:ind w:left="0" w:firstLine="709"/>
        <w:rPr>
          <w:sz w:val="28"/>
        </w:rPr>
      </w:pPr>
      <w:r>
        <w:rPr>
          <w:sz w:val="28"/>
        </w:rPr>
        <w:t>регулирования учетной ставки. Политика «дешевых» и «дорогих» денег. Роль государства в стимулировании экономического роста. Задачи политики стимулирования экономического роста. Бюджетно-финансовое стимулирование. Политика в отношении бюджетного дефицита. Налоги и Кривая Лаффера. Последствия превышения налогообложения. Экономическая политика и государственный долг. Причины образования государственного долга</w:t>
      </w:r>
    </w:p>
    <w:p w:rsidR="00FF74DA" w:rsidRDefault="00F11E90">
      <w:pPr>
        <w:pStyle w:val="ac"/>
        <w:tabs>
          <w:tab w:val="left" w:pos="880"/>
          <w:tab w:val="left" w:pos="8800"/>
        </w:tabs>
        <w:spacing w:after="0" w:line="240" w:lineRule="auto"/>
        <w:ind w:left="0" w:firstLine="709"/>
        <w:rPr>
          <w:sz w:val="28"/>
        </w:rPr>
      </w:pPr>
      <w:r>
        <w:rPr>
          <w:sz w:val="28"/>
        </w:rPr>
        <w:t>Практическая работа № 1 «Политика регулирования учетной ставки» Оборудование: Тетрадь, ручка, калькулятор.</w:t>
      </w:r>
    </w:p>
    <w:p w:rsidR="00FF74DA" w:rsidRDefault="00F11E90">
      <w:pPr>
        <w:pStyle w:val="ac"/>
        <w:tabs>
          <w:tab w:val="left" w:pos="880"/>
          <w:tab w:val="left" w:pos="8800"/>
        </w:tabs>
        <w:spacing w:after="0" w:line="240" w:lineRule="auto"/>
        <w:ind w:left="0" w:firstLine="709"/>
        <w:rPr>
          <w:sz w:val="28"/>
        </w:rPr>
      </w:pPr>
      <w:r>
        <w:rPr>
          <w:sz w:val="28"/>
        </w:rPr>
        <w:t>Практическая работа № 2 «Налоги и Кривая Лаффера» Оборудование: Тетрадь, ручка, простой карандаш, линейка, калькулятор.</w:t>
      </w:r>
    </w:p>
    <w:p w:rsidR="00FF74DA" w:rsidRDefault="00F11E90">
      <w:pPr>
        <w:pStyle w:val="ac"/>
        <w:tabs>
          <w:tab w:val="left" w:pos="880"/>
          <w:tab w:val="left" w:pos="8800"/>
        </w:tabs>
        <w:spacing w:after="0" w:line="240" w:lineRule="auto"/>
        <w:ind w:left="0" w:firstLine="709"/>
        <w:rPr>
          <w:sz w:val="28"/>
        </w:rPr>
      </w:pPr>
      <w:r>
        <w:rPr>
          <w:sz w:val="28"/>
        </w:rPr>
        <w:t>Практическая работа № 3 «Кривая Филлипса» Оборудование: Тетрадь, ручка, простой карандаш, линейка, калькулятор.</w:t>
      </w:r>
    </w:p>
    <w:p w:rsidR="00FF74DA" w:rsidRDefault="00F11E90">
      <w:pPr>
        <w:pStyle w:val="ac"/>
        <w:tabs>
          <w:tab w:val="left" w:pos="880"/>
          <w:tab w:val="left" w:pos="8800"/>
        </w:tabs>
        <w:spacing w:after="0" w:line="240" w:lineRule="auto"/>
        <w:ind w:left="0" w:firstLine="709"/>
        <w:rPr>
          <w:sz w:val="28"/>
        </w:rPr>
      </w:pPr>
      <w:r>
        <w:rPr>
          <w:sz w:val="28"/>
        </w:rPr>
        <w:t>Международная торговля и валютный рынок</w:t>
      </w:r>
    </w:p>
    <w:p w:rsidR="00FF74DA" w:rsidRDefault="00F11E90">
      <w:pPr>
        <w:pStyle w:val="ac"/>
        <w:tabs>
          <w:tab w:val="left" w:pos="880"/>
          <w:tab w:val="left" w:pos="8800"/>
        </w:tabs>
        <w:spacing w:after="0" w:line="240" w:lineRule="auto"/>
        <w:ind w:left="0" w:firstLine="709"/>
      </w:pPr>
      <w:r>
        <w:rPr>
          <w:sz w:val="28"/>
        </w:rPr>
        <w:t xml:space="preserve">Мировое хозяйство и международное разделение труда. Открытость экономики и интернационализация производства. Международное разделение труда. Глобализация и ее последствия. Открытость экономики. Группы стран в мировом хозяйстве. Международная торговля. Принцип абсолютного преимущества. Принцип сравнительного преимущества. Неотехнологические теории международной торговли. Закономерности развития мировой торговли. Внешняя торговля России. Формы и методы международной торговли Внешнеторговая политика. Таможенные пошлины. Нетарифные инструменты внешнеторговой политики. Международное регулирование торговли. Валютный рынок. Виды валютных курсов. Спрос и предложение валют. Паритет покупательской способности. Изменения курса валют. Факторы, влияющие на валютный курс. Валютные интервенции. Валютная политика. Мировая валютная система. Бреттон–Вудская валютная система. </w:t>
      </w:r>
      <w:r>
        <w:t>Ямайская валютная система.</w:t>
      </w:r>
    </w:p>
    <w:p w:rsidR="00FF74DA" w:rsidRDefault="00F11E90">
      <w:pPr>
        <w:pStyle w:val="ac"/>
        <w:tabs>
          <w:tab w:val="left" w:pos="880"/>
          <w:tab w:val="left" w:pos="8800"/>
        </w:tabs>
        <w:spacing w:after="0" w:line="240" w:lineRule="auto"/>
        <w:ind w:left="0" w:firstLine="709"/>
        <w:rPr>
          <w:sz w:val="28"/>
        </w:rPr>
      </w:pPr>
      <w:r>
        <w:rPr>
          <w:sz w:val="28"/>
        </w:rPr>
        <w:t>Международное движение капиталов. Платежный баланс. Экономическая интеграция. Международное движение капиталов. Международный рынок ссудных капиталов. Еврорынок. Внешний долг развивающихся стран. Международные финансовые организации. Россия на мировом рынке ссудных капиталов. Экспорт предпринимательского капитала. Россия как экспортер и импортер предпринимательского капитала. Платежный баланс. Содержание и структура платежного баланса. Характеристика статей платежного баланса. Международная экономическая интеграция. Протекционизм и фритредерство. ВТО. Преимущества и недостатки политики свободной торговли.</w:t>
      </w:r>
    </w:p>
    <w:p w:rsidR="00FF74DA" w:rsidRDefault="00F11E90">
      <w:pPr>
        <w:pStyle w:val="ac"/>
        <w:tabs>
          <w:tab w:val="left" w:pos="880"/>
          <w:tab w:val="left" w:pos="8800"/>
        </w:tabs>
        <w:spacing w:after="0" w:line="240" w:lineRule="auto"/>
        <w:ind w:left="0" w:firstLine="709"/>
        <w:rPr>
          <w:sz w:val="28"/>
        </w:rPr>
      </w:pPr>
      <w:r>
        <w:rPr>
          <w:sz w:val="28"/>
        </w:rPr>
        <w:t>Практическая работа № 1 «Международная торговля» Оборудование: Тетрадь, ручка, информационные материалы.</w:t>
      </w:r>
    </w:p>
    <w:p w:rsidR="00FF74DA" w:rsidRDefault="00F11E90">
      <w:pPr>
        <w:pStyle w:val="ac"/>
        <w:tabs>
          <w:tab w:val="left" w:pos="880"/>
          <w:tab w:val="left" w:pos="8800"/>
        </w:tabs>
        <w:spacing w:after="0" w:line="240" w:lineRule="auto"/>
        <w:ind w:left="0" w:firstLine="709"/>
        <w:rPr>
          <w:sz w:val="28"/>
        </w:rPr>
      </w:pPr>
      <w:r>
        <w:rPr>
          <w:sz w:val="28"/>
        </w:rPr>
        <w:t>Практическая работа № 2 «Валютный рынок» Оборудование: Тетрадь, ручка, калькулятор, информационные материалы.</w:t>
      </w:r>
    </w:p>
    <w:p w:rsidR="00FF74DA" w:rsidRDefault="00F11E90">
      <w:pPr>
        <w:pStyle w:val="ac"/>
        <w:tabs>
          <w:tab w:val="left" w:pos="880"/>
          <w:tab w:val="left" w:pos="8800"/>
        </w:tabs>
        <w:spacing w:after="0" w:line="240" w:lineRule="auto"/>
        <w:ind w:left="0" w:firstLine="709"/>
        <w:rPr>
          <w:sz w:val="28"/>
        </w:rPr>
      </w:pPr>
      <w:r>
        <w:rPr>
          <w:sz w:val="28"/>
        </w:rPr>
        <w:t>Практическая работа № 3 «Международное движение капиталов» Оборудование: Тетрадь, ручка, информационные материалы.</w:t>
      </w:r>
    </w:p>
    <w:p w:rsidR="00FF74DA" w:rsidRDefault="00FF74DA">
      <w:pPr>
        <w:sectPr w:rsidR="00FF74DA">
          <w:headerReference w:type="default" r:id="rId1290"/>
          <w:footerReference w:type="default" r:id="rId1291"/>
          <w:pgSz w:w="11910" w:h="16840"/>
          <w:pgMar w:top="1040" w:right="814" w:bottom="1060" w:left="1600" w:header="720" w:footer="720" w:gutter="0"/>
          <w:cols w:space="720"/>
        </w:sectPr>
      </w:pPr>
    </w:p>
    <w:p w:rsidR="00FF74DA" w:rsidRDefault="00F11E90">
      <w:pPr>
        <w:pStyle w:val="1"/>
        <w:numPr>
          <w:ilvl w:val="0"/>
          <w:numId w:val="38"/>
        </w:numPr>
        <w:tabs>
          <w:tab w:val="clear" w:pos="425"/>
          <w:tab w:val="left" w:pos="999"/>
          <w:tab w:val="left" w:pos="8140"/>
        </w:tabs>
        <w:spacing w:before="0" w:after="0" w:line="240" w:lineRule="auto"/>
        <w:ind w:left="0" w:right="1089" w:firstLine="709"/>
        <w:rPr>
          <w:rFonts w:ascii="Arial" w:hAnsi="Arial"/>
          <w:sz w:val="22"/>
        </w:rPr>
      </w:pPr>
      <w:bookmarkStart w:id="123" w:name="__RefHeading___10188"/>
      <w:bookmarkEnd w:id="123"/>
      <w:r>
        <w:rPr>
          <w:rFonts w:ascii="Arial" w:hAnsi="Arial"/>
        </w:rPr>
        <w:t>Тематическое</w:t>
      </w:r>
      <w:r>
        <w:rPr>
          <w:rFonts w:ascii="Arial" w:hAnsi="Arial"/>
          <w:spacing w:val="-9"/>
        </w:rPr>
        <w:t xml:space="preserve"> </w:t>
      </w:r>
      <w:r>
        <w:rPr>
          <w:rFonts w:ascii="Arial" w:hAnsi="Arial"/>
          <w:spacing w:val="-2"/>
        </w:rPr>
        <w:t>планирование.</w:t>
      </w:r>
    </w:p>
    <w:p w:rsidR="00FF74DA" w:rsidRDefault="00FF74DA">
      <w:pPr>
        <w:pStyle w:val="a6"/>
        <w:spacing w:after="0" w:line="240" w:lineRule="auto"/>
        <w:ind w:right="1089" w:firstLine="709"/>
        <w:rPr>
          <w:rFonts w:ascii="Arial" w:hAnsi="Arial"/>
          <w:b/>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34"/>
        <w:gridCol w:w="2131"/>
        <w:gridCol w:w="823"/>
        <w:gridCol w:w="914"/>
        <w:gridCol w:w="4697"/>
        <w:gridCol w:w="200"/>
      </w:tblGrid>
      <w:tr w:rsidR="00FF74DA">
        <w:trPr>
          <w:trHeight w:val="1103"/>
        </w:trPr>
        <w:tc>
          <w:tcPr>
            <w:tcW w:w="5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hanging="220"/>
              <w:rPr>
                <w:sz w:val="24"/>
              </w:rPr>
            </w:pPr>
            <w:r>
              <w:rPr>
                <w:spacing w:val="-10"/>
                <w:sz w:val="24"/>
              </w:rPr>
              <w:t>№</w:t>
            </w:r>
          </w:p>
        </w:tc>
        <w:tc>
          <w:tcPr>
            <w:tcW w:w="2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4"/>
                <w:sz w:val="24"/>
              </w:rPr>
              <w:t>Тема</w:t>
            </w:r>
          </w:p>
        </w:tc>
        <w:tc>
          <w:tcPr>
            <w:tcW w:w="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tabs>
                <w:tab w:val="left" w:pos="1320"/>
              </w:tabs>
              <w:spacing w:after="0" w:line="240" w:lineRule="auto"/>
              <w:ind w:right="-46"/>
              <w:rPr>
                <w:sz w:val="24"/>
              </w:rPr>
            </w:pPr>
          </w:p>
        </w:tc>
        <w:tc>
          <w:tcPr>
            <w:tcW w:w="9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31"/>
              <w:jc w:val="center"/>
              <w:rPr>
                <w:sz w:val="24"/>
              </w:rPr>
            </w:pPr>
            <w:r>
              <w:rPr>
                <w:spacing w:val="-6"/>
                <w:sz w:val="24"/>
              </w:rPr>
              <w:t xml:space="preserve">Ко л - во </w:t>
            </w:r>
            <w:r>
              <w:rPr>
                <w:spacing w:val="-5"/>
                <w:sz w:val="24"/>
              </w:rPr>
              <w:t>к/р</w:t>
            </w:r>
          </w:p>
        </w:tc>
        <w:tc>
          <w:tcPr>
            <w:tcW w:w="489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Электронные</w:t>
            </w:r>
            <w:r>
              <w:rPr>
                <w:spacing w:val="-15"/>
                <w:sz w:val="24"/>
              </w:rPr>
              <w:t xml:space="preserve"> </w:t>
            </w:r>
            <w:r>
              <w:rPr>
                <w:sz w:val="24"/>
              </w:rPr>
              <w:t xml:space="preserve">образовательные </w:t>
            </w:r>
            <w:r>
              <w:rPr>
                <w:spacing w:val="-2"/>
                <w:sz w:val="24"/>
              </w:rPr>
              <w:t>ресурсы</w:t>
            </w:r>
          </w:p>
        </w:tc>
      </w:tr>
      <w:tr w:rsidR="00FF74DA">
        <w:trPr>
          <w:trHeight w:val="275"/>
        </w:trPr>
        <w:tc>
          <w:tcPr>
            <w:tcW w:w="909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1"/>
              <w:jc w:val="center"/>
              <w:rPr>
                <w:sz w:val="20"/>
              </w:rPr>
            </w:pPr>
          </w:p>
        </w:tc>
        <w:tc>
          <w:tcPr>
            <w:tcW w:w="2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267"/>
        </w:trPr>
        <w:tc>
          <w:tcPr>
            <w:tcW w:w="534"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hanging="220"/>
              <w:rPr>
                <w:sz w:val="24"/>
              </w:rPr>
            </w:pPr>
            <w:r>
              <w:rPr>
                <w:spacing w:val="-10"/>
                <w:sz w:val="24"/>
              </w:rPr>
              <w:t>1</w:t>
            </w:r>
          </w:p>
        </w:tc>
        <w:tc>
          <w:tcPr>
            <w:tcW w:w="213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Предмет</w:t>
            </w:r>
            <w:r>
              <w:rPr>
                <w:spacing w:val="-4"/>
                <w:sz w:val="24"/>
              </w:rPr>
              <w:t xml:space="preserve"> </w:t>
            </w:r>
            <w:r>
              <w:rPr>
                <w:sz w:val="24"/>
              </w:rPr>
              <w:t>и</w:t>
            </w:r>
            <w:r>
              <w:rPr>
                <w:spacing w:val="-1"/>
                <w:sz w:val="24"/>
              </w:rPr>
              <w:t xml:space="preserve"> </w:t>
            </w:r>
            <w:r>
              <w:rPr>
                <w:spacing w:val="-2"/>
                <w:sz w:val="24"/>
              </w:rPr>
              <w:t>метод</w:t>
            </w:r>
          </w:p>
        </w:tc>
        <w:tc>
          <w:tcPr>
            <w:tcW w:w="82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firstLine="206"/>
              <w:rPr>
                <w:sz w:val="24"/>
              </w:rPr>
            </w:pPr>
            <w:r>
              <w:rPr>
                <w:spacing w:val="-10"/>
                <w:sz w:val="24"/>
              </w:rPr>
              <w:t>5</w:t>
            </w:r>
          </w:p>
        </w:tc>
        <w:tc>
          <w:tcPr>
            <w:tcW w:w="91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1" w:firstLine="460"/>
              <w:jc w:val="center"/>
              <w:rPr>
                <w:sz w:val="24"/>
              </w:rPr>
            </w:pPr>
          </w:p>
        </w:tc>
        <w:tc>
          <w:tcPr>
            <w:tcW w:w="4897"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Экономика</w:t>
            </w:r>
            <w:r>
              <w:rPr>
                <w:spacing w:val="-4"/>
                <w:sz w:val="24"/>
              </w:rPr>
              <w:t xml:space="preserve"> </w:t>
            </w:r>
            <w:r>
              <w:rPr>
                <w:sz w:val="24"/>
              </w:rPr>
              <w:t>как</w:t>
            </w:r>
            <w:r>
              <w:rPr>
                <w:spacing w:val="-3"/>
                <w:sz w:val="24"/>
              </w:rPr>
              <w:t xml:space="preserve"> </w:t>
            </w:r>
            <w:r>
              <w:rPr>
                <w:spacing w:val="-4"/>
                <w:sz w:val="24"/>
              </w:rPr>
              <w:t>наука</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экономической</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292" w:history="1">
              <w:r w:rsidR="00F11E90">
                <w:rPr>
                  <w:color w:val="0462C1"/>
                  <w:spacing w:val="-2"/>
                  <w:sz w:val="24"/>
                  <w:u w:color="0462C1"/>
                </w:rPr>
                <w:t>https://uchebnik.mos.ru/material_view/lesson_templat</w:t>
              </w:r>
            </w:hyperlink>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4"/>
                <w:sz w:val="24"/>
              </w:rPr>
              <w:t>науки</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293" w:history="1">
              <w:r w:rsidR="00F11E90">
                <w:rPr>
                  <w:color w:val="0462C1"/>
                  <w:spacing w:val="-2"/>
                  <w:sz w:val="24"/>
                  <w:u w:color="0462C1"/>
                </w:rPr>
                <w:t>es/55604</w:t>
              </w:r>
            </w:hyperlink>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Практическая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Основные</w:t>
            </w:r>
            <w:r>
              <w:rPr>
                <w:spacing w:val="-6"/>
                <w:sz w:val="24"/>
              </w:rPr>
              <w:t xml:space="preserve"> </w:t>
            </w:r>
            <w:r>
              <w:rPr>
                <w:sz w:val="24"/>
              </w:rPr>
              <w:t>вопросы</w:t>
            </w:r>
            <w:r>
              <w:rPr>
                <w:spacing w:val="-3"/>
                <w:sz w:val="24"/>
              </w:rPr>
              <w:t xml:space="preserve"> </w:t>
            </w:r>
            <w:r>
              <w:rPr>
                <w:spacing w:val="-2"/>
                <w:sz w:val="24"/>
              </w:rPr>
              <w:t>экономики</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работа</w:t>
            </w:r>
            <w:r>
              <w:rPr>
                <w:spacing w:val="-2"/>
                <w:sz w:val="24"/>
              </w:rPr>
              <w:t xml:space="preserve"> </w:t>
            </w:r>
            <w:r>
              <w:rPr>
                <w:spacing w:val="-5"/>
                <w:sz w:val="24"/>
              </w:rPr>
              <w:t>№1</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294" w:history="1">
              <w:r w:rsidR="00F11E90">
                <w:rPr>
                  <w:color w:val="0462C1"/>
                  <w:spacing w:val="-2"/>
                  <w:sz w:val="24"/>
                  <w:u w:color="0462C1"/>
                </w:rPr>
                <w:t>https://uchebnik.mos.ru/material_view/lesson_templat</w:t>
              </w:r>
            </w:hyperlink>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«Ограниченность</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295" w:history="1">
              <w:r w:rsidR="00F11E90">
                <w:rPr>
                  <w:color w:val="0462C1"/>
                  <w:spacing w:val="-2"/>
                  <w:sz w:val="24"/>
                  <w:u w:color="0462C1"/>
                </w:rPr>
                <w:t>es/1954428</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экономических</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Факторы</w:t>
            </w:r>
            <w:r>
              <w:rPr>
                <w:spacing w:val="-1"/>
                <w:sz w:val="24"/>
              </w:rPr>
              <w:t xml:space="preserve"> </w:t>
            </w:r>
            <w:r>
              <w:rPr>
                <w:spacing w:val="-2"/>
                <w:sz w:val="24"/>
              </w:rPr>
              <w:t>производства</w:t>
            </w:r>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ресурсов.</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296" w:history="1">
              <w:r w:rsidR="00F11E90">
                <w:rPr>
                  <w:color w:val="0462C1"/>
                  <w:spacing w:val="-2"/>
                  <w:sz w:val="24"/>
                  <w:u w:color="0462C1"/>
                </w:rPr>
                <w:t>https://uchebnik.mos.ru/material/app/55356</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Потребности</w:t>
            </w:r>
            <w:r>
              <w:rPr>
                <w:spacing w:val="-4"/>
                <w:sz w:val="24"/>
              </w:rPr>
              <w:t xml:space="preserve"> </w:t>
            </w:r>
            <w:r>
              <w:rPr>
                <w:spacing w:val="-10"/>
                <w:sz w:val="24"/>
              </w:rPr>
              <w:t>и</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Доходы</w:t>
            </w:r>
            <w:r>
              <w:rPr>
                <w:spacing w:val="-3"/>
                <w:sz w:val="24"/>
              </w:rPr>
              <w:t xml:space="preserve"> </w:t>
            </w:r>
            <w:r>
              <w:rPr>
                <w:sz w:val="24"/>
              </w:rPr>
              <w:t>от</w:t>
            </w:r>
            <w:r>
              <w:rPr>
                <w:spacing w:val="-2"/>
                <w:sz w:val="24"/>
              </w:rPr>
              <w:t xml:space="preserve"> </w:t>
            </w:r>
            <w:r>
              <w:rPr>
                <w:sz w:val="24"/>
              </w:rPr>
              <w:t>факторов</w:t>
            </w:r>
            <w:r>
              <w:rPr>
                <w:spacing w:val="-2"/>
                <w:sz w:val="24"/>
              </w:rPr>
              <w:t xml:space="preserve"> производства</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ресурсы».</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297" w:history="1">
              <w:r w:rsidR="00F11E90">
                <w:rPr>
                  <w:color w:val="0462C1"/>
                  <w:spacing w:val="-2"/>
                  <w:sz w:val="24"/>
                  <w:u w:color="0462C1"/>
                </w:rPr>
                <w:t>https://uchebnik.mos.ru/material/app/57875</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Практическая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Кривая</w:t>
            </w:r>
            <w:r>
              <w:rPr>
                <w:spacing w:val="-6"/>
                <w:sz w:val="24"/>
              </w:rPr>
              <w:t xml:space="preserve"> </w:t>
            </w:r>
            <w:r>
              <w:rPr>
                <w:sz w:val="24"/>
              </w:rPr>
              <w:t>производственных</w:t>
            </w:r>
            <w:r>
              <w:rPr>
                <w:spacing w:val="-5"/>
                <w:sz w:val="24"/>
              </w:rPr>
              <w:t xml:space="preserve"> </w:t>
            </w:r>
            <w:r>
              <w:rPr>
                <w:spacing w:val="-2"/>
                <w:sz w:val="24"/>
              </w:rPr>
              <w:t>возможностей</w:t>
            </w:r>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работа</w:t>
            </w:r>
            <w:r>
              <w:rPr>
                <w:spacing w:val="-2"/>
                <w:sz w:val="24"/>
              </w:rPr>
              <w:t xml:space="preserve"> </w:t>
            </w:r>
            <w:r>
              <w:rPr>
                <w:spacing w:val="-5"/>
                <w:sz w:val="24"/>
              </w:rPr>
              <w:t>№2</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298" w:history="1">
              <w:r w:rsidR="00F11E90">
                <w:rPr>
                  <w:color w:val="0462C1"/>
                  <w:spacing w:val="-2"/>
                  <w:sz w:val="24"/>
                  <w:u w:color="0462C1"/>
                </w:rPr>
                <w:t>https://uchebnik.mos.ru/material_view/test_specificati</w:t>
              </w:r>
            </w:hyperlink>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«Альтернативная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299" w:history="1">
              <w:r w:rsidR="00F11E90">
                <w:rPr>
                  <w:color w:val="0462C1"/>
                  <w:spacing w:val="-2"/>
                  <w:sz w:val="24"/>
                  <w:u w:color="0462C1"/>
                </w:rPr>
                <w:t>ons/253475</w:t>
              </w:r>
            </w:hyperlink>
          </w:p>
        </w:tc>
      </w:tr>
      <w:tr w:rsidR="00FF74DA">
        <w:trPr>
          <w:trHeight w:val="273"/>
        </w:trPr>
        <w:tc>
          <w:tcPr>
            <w:tcW w:w="53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left="-20" w:right="1089" w:hanging="200"/>
              <w:rPr>
                <w:sz w:val="20"/>
              </w:rPr>
            </w:pPr>
          </w:p>
        </w:tc>
        <w:tc>
          <w:tcPr>
            <w:tcW w:w="213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стоимость»</w:t>
            </w:r>
          </w:p>
        </w:tc>
        <w:tc>
          <w:tcPr>
            <w:tcW w:w="82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88"/>
              <w:rPr>
                <w:sz w:val="20"/>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r>
      <w:tr w:rsidR="00FF74DA">
        <w:trPr>
          <w:trHeight w:val="90"/>
        </w:trPr>
        <w:tc>
          <w:tcPr>
            <w:tcW w:w="534"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hanging="220"/>
              <w:rPr>
                <w:sz w:val="24"/>
              </w:rPr>
            </w:pPr>
            <w:r>
              <w:rPr>
                <w:spacing w:val="-10"/>
                <w:sz w:val="24"/>
              </w:rPr>
              <w:t>2</w:t>
            </w:r>
          </w:p>
        </w:tc>
        <w:tc>
          <w:tcPr>
            <w:tcW w:w="213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4"/>
                <w:sz w:val="24"/>
              </w:rPr>
              <w:t>Типы</w:t>
            </w:r>
          </w:p>
        </w:tc>
        <w:tc>
          <w:tcPr>
            <w:tcW w:w="82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firstLine="206"/>
              <w:rPr>
                <w:sz w:val="24"/>
              </w:rPr>
            </w:pPr>
            <w:r>
              <w:rPr>
                <w:spacing w:val="-10"/>
                <w:sz w:val="24"/>
              </w:rPr>
              <w:t>3</w:t>
            </w:r>
          </w:p>
        </w:tc>
        <w:tc>
          <w:tcPr>
            <w:tcW w:w="91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1" w:firstLine="460"/>
              <w:jc w:val="center"/>
              <w:rPr>
                <w:sz w:val="24"/>
              </w:rPr>
            </w:pPr>
          </w:p>
        </w:tc>
        <w:tc>
          <w:tcPr>
            <w:tcW w:w="4897"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Тренажер</w:t>
            </w:r>
            <w:r>
              <w:rPr>
                <w:spacing w:val="-6"/>
                <w:sz w:val="24"/>
              </w:rPr>
              <w:t xml:space="preserve"> </w:t>
            </w:r>
            <w:r>
              <w:rPr>
                <w:sz w:val="24"/>
              </w:rPr>
              <w:t>по</w:t>
            </w:r>
            <w:r>
              <w:rPr>
                <w:spacing w:val="-3"/>
                <w:sz w:val="24"/>
              </w:rPr>
              <w:t xml:space="preserve"> </w:t>
            </w:r>
            <w:r>
              <w:rPr>
                <w:sz w:val="24"/>
              </w:rPr>
              <w:t>теме</w:t>
            </w:r>
            <w:r>
              <w:rPr>
                <w:spacing w:val="-1"/>
                <w:sz w:val="24"/>
              </w:rPr>
              <w:t xml:space="preserve"> </w:t>
            </w:r>
            <w:r>
              <w:rPr>
                <w:sz w:val="24"/>
              </w:rPr>
              <w:t>«Экономические</w:t>
            </w:r>
            <w:r>
              <w:rPr>
                <w:spacing w:val="-4"/>
                <w:sz w:val="24"/>
              </w:rPr>
              <w:t xml:space="preserve"> </w:t>
            </w:r>
            <w:r>
              <w:rPr>
                <w:spacing w:val="-2"/>
                <w:sz w:val="24"/>
              </w:rPr>
              <w:t>системы»</w:t>
            </w:r>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экономических</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0" w:history="1">
              <w:r w:rsidR="00F11E90">
                <w:rPr>
                  <w:color w:val="0462C1"/>
                  <w:spacing w:val="-2"/>
                  <w:sz w:val="24"/>
                  <w:u w:color="0462C1"/>
                </w:rPr>
                <w:t>https://uchebnik.mos.ru/material/app/65314</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систем</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Типы</w:t>
            </w:r>
            <w:r>
              <w:rPr>
                <w:spacing w:val="-5"/>
                <w:sz w:val="24"/>
              </w:rPr>
              <w:t xml:space="preserve"> </w:t>
            </w:r>
            <w:r>
              <w:rPr>
                <w:sz w:val="24"/>
              </w:rPr>
              <w:t>экономических</w:t>
            </w:r>
            <w:r>
              <w:rPr>
                <w:spacing w:val="-1"/>
                <w:sz w:val="24"/>
              </w:rPr>
              <w:t xml:space="preserve"> </w:t>
            </w:r>
            <w:r>
              <w:rPr>
                <w:sz w:val="24"/>
              </w:rPr>
              <w:t>систем.</w:t>
            </w:r>
            <w:r>
              <w:rPr>
                <w:spacing w:val="-2"/>
                <w:sz w:val="24"/>
              </w:rPr>
              <w:t xml:space="preserve"> </w:t>
            </w:r>
            <w:r>
              <w:rPr>
                <w:sz w:val="24"/>
              </w:rPr>
              <w:t>Подготовка</w:t>
            </w:r>
            <w:r>
              <w:rPr>
                <w:spacing w:val="-4"/>
                <w:sz w:val="24"/>
              </w:rPr>
              <w:t xml:space="preserve"> </w:t>
            </w:r>
            <w:r>
              <w:rPr>
                <w:sz w:val="24"/>
              </w:rPr>
              <w:t>к</w:t>
            </w:r>
            <w:r>
              <w:rPr>
                <w:spacing w:val="-2"/>
                <w:sz w:val="24"/>
              </w:rPr>
              <w:t xml:space="preserve"> </w:t>
            </w:r>
            <w:r>
              <w:rPr>
                <w:spacing w:val="-5"/>
                <w:sz w:val="24"/>
              </w:rPr>
              <w:t>ЕГЭ</w:t>
            </w:r>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Практическая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 xml:space="preserve">по </w:t>
            </w:r>
            <w:r>
              <w:rPr>
                <w:spacing w:val="-2"/>
                <w:sz w:val="24"/>
              </w:rPr>
              <w:t>обществознанию</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работа</w:t>
            </w:r>
            <w:r>
              <w:rPr>
                <w:spacing w:val="-2"/>
                <w:sz w:val="24"/>
              </w:rPr>
              <w:t xml:space="preserve"> </w:t>
            </w:r>
            <w:r>
              <w:rPr>
                <w:spacing w:val="-5"/>
                <w:sz w:val="24"/>
              </w:rPr>
              <w:t>№1</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1" w:history="1">
              <w:r w:rsidR="00F11E90">
                <w:rPr>
                  <w:color w:val="0462C1"/>
                  <w:spacing w:val="-2"/>
                  <w:sz w:val="24"/>
                  <w:u w:color="0462C1"/>
                </w:rPr>
                <w:t>https://uchebnik.mos.ru/material/app/167451</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«Маржинальный</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Типы</w:t>
            </w:r>
            <w:r>
              <w:rPr>
                <w:spacing w:val="-5"/>
                <w:sz w:val="24"/>
              </w:rPr>
              <w:t xml:space="preserve"> </w:t>
            </w:r>
            <w:r>
              <w:rPr>
                <w:sz w:val="24"/>
              </w:rPr>
              <w:t>экономических</w:t>
            </w:r>
            <w:r>
              <w:rPr>
                <w:spacing w:val="-3"/>
                <w:sz w:val="24"/>
              </w:rPr>
              <w:t xml:space="preserve"> </w:t>
            </w:r>
            <w:r>
              <w:rPr>
                <w:spacing w:val="-2"/>
                <w:sz w:val="24"/>
              </w:rPr>
              <w:t>систем</w:t>
            </w:r>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принцип</w:t>
            </w:r>
            <w:r>
              <w:rPr>
                <w:spacing w:val="-5"/>
                <w:sz w:val="24"/>
              </w:rPr>
              <w:t xml:space="preserve"> </w:t>
            </w:r>
            <w:r>
              <w:rPr>
                <w:sz w:val="24"/>
              </w:rPr>
              <w:t>анализа</w:t>
            </w:r>
            <w:r>
              <w:rPr>
                <w:spacing w:val="-5"/>
                <w:sz w:val="24"/>
              </w:rPr>
              <w:t xml:space="preserve"> </w:t>
            </w:r>
            <w:r>
              <w:rPr>
                <w:spacing w:val="-10"/>
                <w:sz w:val="24"/>
              </w:rPr>
              <w:t>и</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2" w:history="1">
              <w:r w:rsidR="00F11E90">
                <w:rPr>
                  <w:color w:val="0462C1"/>
                  <w:spacing w:val="-2"/>
                  <w:sz w:val="24"/>
                  <w:u w:color="0462C1"/>
                </w:rPr>
                <w:t>https://uchebnik.mos.ru/material_view/atomic_objects</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принятия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3" w:history="1">
              <w:r w:rsidR="00F11E90">
                <w:rPr>
                  <w:color w:val="0462C1"/>
                  <w:spacing w:val="-2"/>
                  <w:sz w:val="24"/>
                  <w:u w:color="0462C1"/>
                </w:rPr>
                <w:t>/11590271</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экономических</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Экономическая</w:t>
            </w:r>
            <w:r>
              <w:rPr>
                <w:spacing w:val="-6"/>
                <w:sz w:val="24"/>
              </w:rPr>
              <w:t xml:space="preserve"> </w:t>
            </w:r>
            <w:r>
              <w:rPr>
                <w:spacing w:val="-2"/>
                <w:sz w:val="24"/>
              </w:rPr>
              <w:t>система</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решений»</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4" w:history="1">
              <w:r w:rsidR="00F11E90">
                <w:rPr>
                  <w:color w:val="0462C1"/>
                  <w:spacing w:val="-2"/>
                  <w:sz w:val="24"/>
                  <w:u w:color="0462C1"/>
                </w:rPr>
                <w:t>https://uchebnik.mos.ru/material_view/atomic_objects</w:t>
              </w:r>
            </w:hyperlink>
          </w:p>
        </w:tc>
      </w:tr>
      <w:tr w:rsidR="00FF74DA">
        <w:trPr>
          <w:trHeight w:val="273"/>
        </w:trPr>
        <w:tc>
          <w:tcPr>
            <w:tcW w:w="53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left="-20" w:right="1089" w:hanging="200"/>
              <w:rPr>
                <w:sz w:val="20"/>
              </w:rPr>
            </w:pPr>
          </w:p>
        </w:tc>
        <w:tc>
          <w:tcPr>
            <w:tcW w:w="213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08"/>
              <w:rPr>
                <w:sz w:val="20"/>
              </w:rPr>
            </w:pPr>
          </w:p>
        </w:tc>
        <w:tc>
          <w:tcPr>
            <w:tcW w:w="82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88"/>
              <w:rPr>
                <w:sz w:val="20"/>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5" w:history="1">
              <w:r w:rsidR="00F11E90">
                <w:rPr>
                  <w:color w:val="0462C1"/>
                  <w:spacing w:val="-2"/>
                  <w:sz w:val="24"/>
                  <w:u w:color="0462C1"/>
                </w:rPr>
                <w:t>/7408622</w:t>
              </w:r>
            </w:hyperlink>
          </w:p>
        </w:tc>
      </w:tr>
      <w:tr w:rsidR="00FF74DA">
        <w:trPr>
          <w:trHeight w:val="267"/>
        </w:trPr>
        <w:tc>
          <w:tcPr>
            <w:tcW w:w="534"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hanging="220"/>
              <w:rPr>
                <w:sz w:val="24"/>
              </w:rPr>
            </w:pPr>
            <w:r>
              <w:rPr>
                <w:spacing w:val="-10"/>
                <w:sz w:val="24"/>
              </w:rPr>
              <w:t>3</w:t>
            </w:r>
          </w:p>
        </w:tc>
        <w:tc>
          <w:tcPr>
            <w:tcW w:w="213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Спрос,</w:t>
            </w:r>
          </w:p>
        </w:tc>
        <w:tc>
          <w:tcPr>
            <w:tcW w:w="82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firstLine="206"/>
              <w:rPr>
                <w:sz w:val="24"/>
              </w:rPr>
            </w:pPr>
            <w:r>
              <w:rPr>
                <w:spacing w:val="-10"/>
                <w:sz w:val="24"/>
              </w:rPr>
              <w:t>7</w:t>
            </w:r>
          </w:p>
        </w:tc>
        <w:tc>
          <w:tcPr>
            <w:tcW w:w="91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1" w:firstLine="460"/>
              <w:jc w:val="center"/>
              <w:rPr>
                <w:sz w:val="24"/>
              </w:rPr>
            </w:pPr>
          </w:p>
        </w:tc>
        <w:tc>
          <w:tcPr>
            <w:tcW w:w="4897"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Экономика.</w:t>
            </w:r>
            <w:r>
              <w:rPr>
                <w:spacing w:val="-4"/>
                <w:sz w:val="24"/>
              </w:rPr>
              <w:t xml:space="preserve"> </w:t>
            </w:r>
            <w:r>
              <w:rPr>
                <w:sz w:val="24"/>
              </w:rPr>
              <w:t>Рыночное</w:t>
            </w:r>
            <w:r>
              <w:rPr>
                <w:spacing w:val="-7"/>
                <w:sz w:val="24"/>
              </w:rPr>
              <w:t xml:space="preserve"> </w:t>
            </w:r>
            <w:r>
              <w:rPr>
                <w:spacing w:val="-2"/>
                <w:sz w:val="24"/>
              </w:rPr>
              <w:t>равновесие</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предложение</w:t>
            </w:r>
            <w:r>
              <w:rPr>
                <w:spacing w:val="-7"/>
                <w:sz w:val="24"/>
              </w:rPr>
              <w:t xml:space="preserve"> </w:t>
            </w:r>
            <w:r>
              <w:rPr>
                <w:spacing w:val="-10"/>
                <w:sz w:val="24"/>
              </w:rPr>
              <w:t>и</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6" w:history="1">
              <w:r w:rsidR="00F11E90">
                <w:rPr>
                  <w:color w:val="0462C1"/>
                  <w:spacing w:val="-2"/>
                  <w:sz w:val="24"/>
                  <w:u w:color="0462C1"/>
                </w:rPr>
                <w:t>https://uchebnik.mos.ru/material_view/lesson_templat</w:t>
              </w:r>
            </w:hyperlink>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рыночное</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7" w:history="1">
              <w:r w:rsidR="00F11E90">
                <w:rPr>
                  <w:color w:val="0462C1"/>
                  <w:spacing w:val="-2"/>
                  <w:sz w:val="24"/>
                  <w:u w:color="0462C1"/>
                </w:rPr>
                <w:t>es/425869</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равновесие</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Рыночное</w:t>
            </w:r>
            <w:r>
              <w:rPr>
                <w:spacing w:val="-3"/>
                <w:sz w:val="24"/>
              </w:rPr>
              <w:t xml:space="preserve"> </w:t>
            </w:r>
            <w:r>
              <w:rPr>
                <w:spacing w:val="-2"/>
                <w:sz w:val="24"/>
              </w:rPr>
              <w:t>равновесие</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Практическая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8" w:history="1">
              <w:r w:rsidR="00F11E90">
                <w:rPr>
                  <w:color w:val="0462C1"/>
                  <w:spacing w:val="-2"/>
                  <w:sz w:val="24"/>
                  <w:u w:color="0462C1"/>
                </w:rPr>
                <w:t>https://uchebnik.mos.ru/material_view/lesson_templat</w:t>
              </w:r>
            </w:hyperlink>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работа</w:t>
            </w:r>
            <w:r>
              <w:rPr>
                <w:spacing w:val="-2"/>
                <w:sz w:val="24"/>
              </w:rPr>
              <w:t xml:space="preserve"> </w:t>
            </w:r>
            <w:r>
              <w:rPr>
                <w:sz w:val="24"/>
              </w:rPr>
              <w:t>№1</w:t>
            </w:r>
            <w:r>
              <w:rPr>
                <w:spacing w:val="3"/>
                <w:sz w:val="24"/>
              </w:rPr>
              <w:t xml:space="preserve"> </w:t>
            </w:r>
            <w:r>
              <w:rPr>
                <w:spacing w:val="-2"/>
                <w:sz w:val="24"/>
              </w:rPr>
              <w:t>«Закон</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09" w:history="1">
              <w:r w:rsidR="00F11E90">
                <w:rPr>
                  <w:color w:val="0462C1"/>
                  <w:spacing w:val="-2"/>
                  <w:sz w:val="24"/>
                  <w:u w:color="0462C1"/>
                </w:rPr>
                <w:t>es/470647</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спроса</w:t>
            </w:r>
            <w:r>
              <w:rPr>
                <w:spacing w:val="-3"/>
                <w:sz w:val="24"/>
              </w:rPr>
              <w:t xml:space="preserve"> </w:t>
            </w:r>
            <w:r>
              <w:rPr>
                <w:spacing w:val="-10"/>
                <w:sz w:val="24"/>
              </w:rPr>
              <w:t>и</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Рынок</w:t>
            </w:r>
            <w:r>
              <w:rPr>
                <w:spacing w:val="-5"/>
                <w:sz w:val="24"/>
              </w:rPr>
              <w:t xml:space="preserve"> </w:t>
            </w:r>
            <w:r>
              <w:rPr>
                <w:sz w:val="24"/>
              </w:rPr>
              <w:t>и</w:t>
            </w:r>
            <w:r>
              <w:rPr>
                <w:spacing w:val="-3"/>
                <w:sz w:val="24"/>
              </w:rPr>
              <w:t xml:space="preserve"> </w:t>
            </w:r>
            <w:r>
              <w:rPr>
                <w:sz w:val="24"/>
              </w:rPr>
              <w:t>рыночный</w:t>
            </w:r>
            <w:r>
              <w:rPr>
                <w:spacing w:val="-2"/>
                <w:sz w:val="24"/>
              </w:rPr>
              <w:t xml:space="preserve"> </w:t>
            </w:r>
            <w:r>
              <w:rPr>
                <w:sz w:val="24"/>
              </w:rPr>
              <w:t>механизм,</w:t>
            </w:r>
            <w:r>
              <w:rPr>
                <w:spacing w:val="-3"/>
                <w:sz w:val="24"/>
              </w:rPr>
              <w:t xml:space="preserve"> </w:t>
            </w:r>
            <w:r>
              <w:rPr>
                <w:sz w:val="24"/>
              </w:rPr>
              <w:t xml:space="preserve">спрос </w:t>
            </w:r>
            <w:r>
              <w:rPr>
                <w:spacing w:val="-10"/>
                <w:sz w:val="24"/>
              </w:rPr>
              <w:t>и</w:t>
            </w:r>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предложения».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предложение</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Практическая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10" w:history="1">
              <w:r w:rsidR="00F11E90">
                <w:rPr>
                  <w:color w:val="0462C1"/>
                  <w:spacing w:val="-2"/>
                  <w:sz w:val="24"/>
                  <w:u w:color="0462C1"/>
                </w:rPr>
                <w:t>https://uchebnik.mos.ru/material_view/test_specificati</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работа</w:t>
            </w:r>
            <w:r>
              <w:rPr>
                <w:spacing w:val="-2"/>
                <w:sz w:val="24"/>
              </w:rPr>
              <w:t xml:space="preserve"> </w:t>
            </w:r>
            <w:r>
              <w:rPr>
                <w:spacing w:val="-5"/>
                <w:sz w:val="24"/>
              </w:rPr>
              <w:t>№2</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11" w:history="1">
              <w:r w:rsidR="00F11E90">
                <w:rPr>
                  <w:color w:val="0462C1"/>
                  <w:spacing w:val="-2"/>
                  <w:sz w:val="24"/>
                  <w:u w:color="0462C1"/>
                </w:rPr>
                <w:t>ons/37664</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«Рыночное</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Сдвиг</w:t>
            </w:r>
            <w:r>
              <w:rPr>
                <w:spacing w:val="-4"/>
                <w:sz w:val="24"/>
              </w:rPr>
              <w:t xml:space="preserve"> </w:t>
            </w:r>
            <w:r>
              <w:rPr>
                <w:sz w:val="24"/>
              </w:rPr>
              <w:t>кривой</w:t>
            </w:r>
            <w:r>
              <w:rPr>
                <w:spacing w:val="-2"/>
                <w:sz w:val="24"/>
              </w:rPr>
              <w:t xml:space="preserve"> </w:t>
            </w:r>
            <w:r>
              <w:rPr>
                <w:sz w:val="24"/>
              </w:rPr>
              <w:t>спроса</w:t>
            </w:r>
            <w:r>
              <w:rPr>
                <w:spacing w:val="-3"/>
                <w:sz w:val="24"/>
              </w:rPr>
              <w:t xml:space="preserve"> </w:t>
            </w:r>
            <w:r>
              <w:rPr>
                <w:sz w:val="24"/>
              </w:rPr>
              <w:t>и</w:t>
            </w:r>
            <w:r>
              <w:rPr>
                <w:spacing w:val="-4"/>
                <w:sz w:val="24"/>
              </w:rPr>
              <w:t xml:space="preserve"> </w:t>
            </w:r>
            <w:r>
              <w:rPr>
                <w:spacing w:val="-2"/>
                <w:sz w:val="24"/>
              </w:rPr>
              <w:t>предложения</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равновесие.</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12" w:history="1">
              <w:r w:rsidR="00F11E90">
                <w:rPr>
                  <w:color w:val="0462C1"/>
                  <w:spacing w:val="-2"/>
                  <w:sz w:val="24"/>
                  <w:u w:color="0462C1"/>
                </w:rPr>
                <w:t>https://uchebnik.mos.ru/material_view/test_specificati</w:t>
              </w:r>
            </w:hyperlink>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Реакция</w:t>
            </w:r>
            <w:r>
              <w:rPr>
                <w:spacing w:val="-4"/>
                <w:sz w:val="24"/>
              </w:rPr>
              <w:t xml:space="preserve"> </w:t>
            </w:r>
            <w:r>
              <w:rPr>
                <w:sz w:val="24"/>
              </w:rPr>
              <w:t>рынка</w:t>
            </w:r>
            <w:r>
              <w:rPr>
                <w:spacing w:val="-3"/>
                <w:sz w:val="24"/>
              </w:rPr>
              <w:t xml:space="preserve"> </w:t>
            </w:r>
            <w:r>
              <w:rPr>
                <w:spacing w:val="-5"/>
                <w:sz w:val="24"/>
              </w:rPr>
              <w:t>на</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13" w:history="1">
              <w:r w:rsidR="00F11E90">
                <w:rPr>
                  <w:color w:val="0462C1"/>
                  <w:spacing w:val="-2"/>
                  <w:sz w:val="24"/>
                  <w:u w:color="0462C1"/>
                </w:rPr>
                <w:t>ons/32941</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изменение</w:t>
            </w:r>
            <w:r>
              <w:rPr>
                <w:spacing w:val="-4"/>
                <w:sz w:val="24"/>
              </w:rPr>
              <w:t xml:space="preserve"> </w:t>
            </w:r>
            <w:r>
              <w:rPr>
                <w:sz w:val="24"/>
              </w:rPr>
              <w:t>спроса</w:t>
            </w:r>
            <w:r>
              <w:rPr>
                <w:spacing w:val="-3"/>
                <w:sz w:val="24"/>
              </w:rPr>
              <w:t xml:space="preserve"> </w:t>
            </w:r>
            <w:r>
              <w:rPr>
                <w:spacing w:val="-10"/>
                <w:sz w:val="24"/>
              </w:rPr>
              <w:t>и</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Реакция</w:t>
            </w:r>
            <w:r>
              <w:rPr>
                <w:spacing w:val="-5"/>
                <w:sz w:val="24"/>
              </w:rPr>
              <w:t xml:space="preserve"> </w:t>
            </w:r>
            <w:r>
              <w:rPr>
                <w:sz w:val="24"/>
              </w:rPr>
              <w:t>рынка</w:t>
            </w:r>
            <w:r>
              <w:rPr>
                <w:spacing w:val="-4"/>
                <w:sz w:val="24"/>
              </w:rPr>
              <w:t xml:space="preserve"> </w:t>
            </w:r>
            <w:r>
              <w:rPr>
                <w:sz w:val="24"/>
              </w:rPr>
              <w:t>на</w:t>
            </w:r>
            <w:r>
              <w:rPr>
                <w:spacing w:val="-4"/>
                <w:sz w:val="24"/>
              </w:rPr>
              <w:t xml:space="preserve"> </w:t>
            </w:r>
            <w:r>
              <w:rPr>
                <w:sz w:val="24"/>
              </w:rPr>
              <w:t>изменение</w:t>
            </w:r>
            <w:r>
              <w:rPr>
                <w:spacing w:val="-4"/>
                <w:sz w:val="24"/>
              </w:rPr>
              <w:t xml:space="preserve"> </w:t>
            </w:r>
            <w:r>
              <w:rPr>
                <w:sz w:val="24"/>
              </w:rPr>
              <w:t>спроса</w:t>
            </w:r>
            <w:r>
              <w:rPr>
                <w:spacing w:val="-3"/>
                <w:sz w:val="24"/>
              </w:rPr>
              <w:t xml:space="preserve"> </w:t>
            </w:r>
            <w:r>
              <w:rPr>
                <w:spacing w:val="-10"/>
                <w:sz w:val="24"/>
              </w:rPr>
              <w:t>и</w:t>
            </w:r>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предложения»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предложения</w:t>
            </w:r>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Практическая</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14" w:history="1">
              <w:r w:rsidR="00F11E90">
                <w:rPr>
                  <w:color w:val="0462C1"/>
                  <w:spacing w:val="-2"/>
                  <w:sz w:val="24"/>
                  <w:u w:color="0462C1"/>
                </w:rPr>
                <w:t>https://uchebnik.mos.ru/material/app/21727</w:t>
              </w:r>
            </w:hyperlink>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z w:val="24"/>
              </w:rPr>
              <w:t>работа</w:t>
            </w:r>
            <w:r>
              <w:rPr>
                <w:spacing w:val="-2"/>
                <w:sz w:val="24"/>
              </w:rPr>
              <w:t xml:space="preserve"> </w:t>
            </w:r>
            <w:r>
              <w:rPr>
                <w:spacing w:val="-5"/>
                <w:sz w:val="24"/>
              </w:rPr>
              <w:t>№3</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Неценовые</w:t>
            </w:r>
            <w:r>
              <w:rPr>
                <w:spacing w:val="-3"/>
                <w:sz w:val="24"/>
              </w:rPr>
              <w:t xml:space="preserve"> </w:t>
            </w:r>
            <w:r>
              <w:rPr>
                <w:sz w:val="24"/>
              </w:rPr>
              <w:t>факторы</w:t>
            </w:r>
            <w:r>
              <w:rPr>
                <w:spacing w:val="-2"/>
                <w:sz w:val="24"/>
              </w:rPr>
              <w:t xml:space="preserve"> предложения</w:t>
            </w:r>
          </w:p>
        </w:tc>
      </w:tr>
      <w:tr w:rsidR="00FF74DA">
        <w:trPr>
          <w:trHeight w:val="265"/>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«Взаимосвязанные</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15" w:history="1">
              <w:r w:rsidR="00F11E90">
                <w:rPr>
                  <w:color w:val="0462C1"/>
                  <w:spacing w:val="-2"/>
                  <w:sz w:val="24"/>
                  <w:u w:color="0462C1"/>
                </w:rPr>
                <w:t>https://uchebnik.mos.ru/material/app/20797</w:t>
              </w:r>
            </w:hyperlink>
          </w:p>
        </w:tc>
      </w:tr>
      <w:tr w:rsidR="00FF74DA">
        <w:trPr>
          <w:trHeight w:val="266"/>
        </w:trPr>
        <w:tc>
          <w:tcPr>
            <w:tcW w:w="53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left="-40" w:right="1089" w:hanging="180"/>
              <w:rPr>
                <w:sz w:val="18"/>
              </w:rPr>
            </w:pPr>
          </w:p>
        </w:tc>
        <w:tc>
          <w:tcPr>
            <w:tcW w:w="2131"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рынки».</w:t>
            </w:r>
          </w:p>
        </w:tc>
        <w:tc>
          <w:tcPr>
            <w:tcW w:w="82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69"/>
              <w:rPr>
                <w:sz w:val="18"/>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r>
      <w:tr w:rsidR="00FF74DA">
        <w:trPr>
          <w:trHeight w:val="273"/>
        </w:trPr>
        <w:tc>
          <w:tcPr>
            <w:tcW w:w="53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left="-20" w:right="1089" w:hanging="200"/>
              <w:rPr>
                <w:sz w:val="20"/>
              </w:rPr>
            </w:pPr>
          </w:p>
        </w:tc>
        <w:tc>
          <w:tcPr>
            <w:tcW w:w="213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08"/>
              <w:rPr>
                <w:sz w:val="24"/>
              </w:rPr>
            </w:pPr>
            <w:r>
              <w:rPr>
                <w:spacing w:val="-2"/>
                <w:sz w:val="24"/>
              </w:rPr>
              <w:t>Практическая</w:t>
            </w:r>
          </w:p>
        </w:tc>
        <w:tc>
          <w:tcPr>
            <w:tcW w:w="82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firstLine="188"/>
              <w:rPr>
                <w:sz w:val="20"/>
              </w:rPr>
            </w:pPr>
          </w:p>
        </w:tc>
        <w:tc>
          <w:tcPr>
            <w:tcW w:w="9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897"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r>
    </w:tbl>
    <w:p w:rsidR="00FF74DA" w:rsidRDefault="00FF74DA">
      <w:pPr>
        <w:sectPr w:rsidR="00FF74DA">
          <w:headerReference w:type="default" r:id="rId1316"/>
          <w:footerReference w:type="default" r:id="rId1317"/>
          <w:pgSz w:w="11910" w:h="16840"/>
          <w:pgMar w:top="1040" w:right="1070" w:bottom="806" w:left="1600" w:header="720" w:footer="720"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2"/>
        <w:gridCol w:w="2243"/>
        <w:gridCol w:w="907"/>
        <w:gridCol w:w="961"/>
        <w:gridCol w:w="4618"/>
      </w:tblGrid>
      <w:tr w:rsidR="00FF74DA">
        <w:trPr>
          <w:trHeight w:val="1106"/>
        </w:trPr>
        <w:tc>
          <w:tcPr>
            <w:tcW w:w="5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2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работа</w:t>
            </w:r>
            <w:r>
              <w:rPr>
                <w:spacing w:val="-2"/>
                <w:sz w:val="24"/>
              </w:rPr>
              <w:t xml:space="preserve"> </w:t>
            </w:r>
            <w:r>
              <w:rPr>
                <w:spacing w:val="-5"/>
                <w:sz w:val="24"/>
              </w:rPr>
              <w:t>№4</w:t>
            </w:r>
          </w:p>
          <w:p w:rsidR="00FF74DA" w:rsidRDefault="00F11E90">
            <w:pPr>
              <w:pStyle w:val="TableParagraph"/>
              <w:spacing w:after="0" w:line="240" w:lineRule="auto"/>
              <w:ind w:right="576"/>
              <w:rPr>
                <w:sz w:val="24"/>
              </w:rPr>
            </w:pPr>
            <w:r>
              <w:rPr>
                <w:spacing w:val="-2"/>
                <w:sz w:val="24"/>
              </w:rPr>
              <w:t>«Эластичность</w:t>
            </w:r>
          </w:p>
          <w:p w:rsidR="00FF74DA" w:rsidRDefault="00F11E90">
            <w:pPr>
              <w:pStyle w:val="TableParagraph"/>
              <w:spacing w:after="0" w:line="240" w:lineRule="auto"/>
              <w:ind w:right="576"/>
              <w:rPr>
                <w:sz w:val="24"/>
              </w:rPr>
            </w:pPr>
            <w:r>
              <w:rPr>
                <w:sz w:val="24"/>
              </w:rPr>
              <w:t xml:space="preserve">спроса и доход </w:t>
            </w:r>
            <w:r>
              <w:rPr>
                <w:spacing w:val="-2"/>
                <w:sz w:val="24"/>
              </w:rPr>
              <w:t>производителей».</w:t>
            </w:r>
          </w:p>
        </w:tc>
        <w:tc>
          <w:tcPr>
            <w:tcW w:w="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24"/>
              </w:rPr>
            </w:pPr>
          </w:p>
        </w:tc>
        <w:tc>
          <w:tcPr>
            <w:tcW w:w="9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6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r>
      <w:tr w:rsidR="00FF74DA">
        <w:trPr>
          <w:trHeight w:val="267"/>
        </w:trPr>
        <w:tc>
          <w:tcPr>
            <w:tcW w:w="562"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4</w:t>
            </w:r>
          </w:p>
        </w:tc>
        <w:tc>
          <w:tcPr>
            <w:tcW w:w="224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Конкуренция</w:t>
            </w:r>
            <w:r>
              <w:rPr>
                <w:spacing w:val="-7"/>
                <w:sz w:val="24"/>
              </w:rPr>
              <w:t xml:space="preserve"> </w:t>
            </w:r>
            <w:r>
              <w:rPr>
                <w:spacing w:val="-10"/>
                <w:sz w:val="24"/>
              </w:rPr>
              <w:t>и</w:t>
            </w:r>
          </w:p>
        </w:tc>
        <w:tc>
          <w:tcPr>
            <w:tcW w:w="907"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5"/>
              <w:rPr>
                <w:sz w:val="24"/>
              </w:rPr>
            </w:pPr>
            <w:r>
              <w:rPr>
                <w:spacing w:val="-10"/>
                <w:sz w:val="24"/>
              </w:rPr>
              <w:t>5</w:t>
            </w:r>
          </w:p>
        </w:tc>
        <w:tc>
          <w:tcPr>
            <w:tcW w:w="96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618"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Монополия,</w:t>
            </w:r>
            <w:r>
              <w:rPr>
                <w:spacing w:val="-3"/>
                <w:sz w:val="24"/>
              </w:rPr>
              <w:t xml:space="preserve"> </w:t>
            </w:r>
            <w:r>
              <w:rPr>
                <w:sz w:val="24"/>
              </w:rPr>
              <w:t>виды</w:t>
            </w:r>
            <w:r>
              <w:rPr>
                <w:spacing w:val="-3"/>
                <w:sz w:val="24"/>
              </w:rPr>
              <w:t xml:space="preserve"> </w:t>
            </w:r>
            <w:r>
              <w:rPr>
                <w:spacing w:val="-2"/>
                <w:sz w:val="24"/>
              </w:rPr>
              <w:t>монополий</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рыночные</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18" w:history="1">
              <w:r w:rsidR="00F11E90">
                <w:rPr>
                  <w:color w:val="0462C1"/>
                  <w:spacing w:val="-2"/>
                  <w:sz w:val="24"/>
                  <w:u w:color="0462C1"/>
                </w:rPr>
                <w:t>https://uchebnik.mos.ru/material_view/lesson_templat</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структуры</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19" w:history="1">
              <w:r w:rsidR="00F11E90">
                <w:rPr>
                  <w:color w:val="0462C1"/>
                  <w:spacing w:val="-2"/>
                  <w:sz w:val="24"/>
                  <w:u w:color="0462C1"/>
                </w:rPr>
                <w:t>es/2041870</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Практическая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Олигополия</w:t>
            </w:r>
            <w:r>
              <w:rPr>
                <w:spacing w:val="-9"/>
                <w:sz w:val="24"/>
              </w:rPr>
              <w:t xml:space="preserve"> </w:t>
            </w:r>
            <w:r>
              <w:rPr>
                <w:sz w:val="24"/>
              </w:rPr>
              <w:t>и</w:t>
            </w:r>
            <w:r>
              <w:rPr>
                <w:spacing w:val="-2"/>
                <w:sz w:val="24"/>
              </w:rPr>
              <w:t xml:space="preserve"> </w:t>
            </w:r>
            <w:r>
              <w:rPr>
                <w:sz w:val="24"/>
              </w:rPr>
              <w:t>рыночная</w:t>
            </w:r>
            <w:r>
              <w:rPr>
                <w:spacing w:val="-4"/>
                <w:sz w:val="24"/>
              </w:rPr>
              <w:t xml:space="preserve"> </w:t>
            </w:r>
            <w:r>
              <w:rPr>
                <w:spacing w:val="-2"/>
                <w:sz w:val="24"/>
              </w:rPr>
              <w:t>концентрация</w:t>
            </w:r>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работа</w:t>
            </w:r>
            <w:r>
              <w:rPr>
                <w:spacing w:val="-2"/>
                <w:sz w:val="24"/>
              </w:rPr>
              <w:t xml:space="preserve"> </w:t>
            </w:r>
            <w:r>
              <w:rPr>
                <w:sz w:val="24"/>
              </w:rPr>
              <w:t>№</w:t>
            </w:r>
            <w:r>
              <w:rPr>
                <w:spacing w:val="-1"/>
                <w:sz w:val="24"/>
              </w:rPr>
              <w:t xml:space="preserve"> </w:t>
            </w:r>
            <w:r>
              <w:rPr>
                <w:spacing w:val="-10"/>
                <w:sz w:val="24"/>
              </w:rPr>
              <w:t>1</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0" w:history="1">
              <w:r w:rsidR="00F11E90">
                <w:rPr>
                  <w:color w:val="0462C1"/>
                  <w:spacing w:val="-2"/>
                  <w:sz w:val="24"/>
                  <w:u w:color="0462C1"/>
                </w:rPr>
                <w:t>https://uchebnik.mos.ru/material_view/lesson_templat</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«Совершенная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1" w:history="1">
              <w:r w:rsidR="00F11E90">
                <w:rPr>
                  <w:color w:val="0462C1"/>
                  <w:spacing w:val="-2"/>
                  <w:sz w:val="24"/>
                  <w:u w:color="0462C1"/>
                </w:rPr>
                <w:t>es/2043678</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конкуренция.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Модели</w:t>
            </w:r>
            <w:r>
              <w:rPr>
                <w:spacing w:val="-4"/>
                <w:sz w:val="24"/>
              </w:rPr>
              <w:t xml:space="preserve"> </w:t>
            </w:r>
            <w:r>
              <w:rPr>
                <w:sz w:val="24"/>
              </w:rPr>
              <w:t>поведения</w:t>
            </w:r>
            <w:r>
              <w:rPr>
                <w:spacing w:val="-4"/>
                <w:sz w:val="24"/>
              </w:rPr>
              <w:t xml:space="preserve"> </w:t>
            </w:r>
            <w:r>
              <w:rPr>
                <w:sz w:val="24"/>
              </w:rPr>
              <w:t>фирм</w:t>
            </w:r>
            <w:r>
              <w:rPr>
                <w:spacing w:val="-4"/>
                <w:sz w:val="24"/>
              </w:rPr>
              <w:t xml:space="preserve"> </w:t>
            </w:r>
            <w:r>
              <w:rPr>
                <w:sz w:val="24"/>
              </w:rPr>
              <w:t>при</w:t>
            </w:r>
            <w:r>
              <w:rPr>
                <w:spacing w:val="-3"/>
                <w:sz w:val="24"/>
              </w:rPr>
              <w:t xml:space="preserve"> </w:t>
            </w:r>
            <w:r>
              <w:rPr>
                <w:spacing w:val="-2"/>
                <w:sz w:val="24"/>
              </w:rPr>
              <w:t>олигополии.</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Монополистическа</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Интерактивное</w:t>
            </w:r>
            <w:r>
              <w:rPr>
                <w:spacing w:val="-5"/>
                <w:sz w:val="24"/>
              </w:rPr>
              <w:t xml:space="preserve"> </w:t>
            </w:r>
            <w:r>
              <w:rPr>
                <w:spacing w:val="-2"/>
                <w:sz w:val="24"/>
              </w:rPr>
              <w:t>задание</w:t>
            </w:r>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 xml:space="preserve">я </w:t>
            </w:r>
            <w:r>
              <w:rPr>
                <w:spacing w:val="-2"/>
                <w:sz w:val="24"/>
              </w:rPr>
              <w:t>конкуренция».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2" w:history="1">
              <w:r w:rsidR="00F11E90">
                <w:rPr>
                  <w:color w:val="0462C1"/>
                  <w:spacing w:val="-2"/>
                  <w:sz w:val="24"/>
                  <w:u w:color="0462C1"/>
                </w:rPr>
                <w:t>https://uchebnik.mos.ru/material/app/264398</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Практическая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Типы</w:t>
            </w:r>
            <w:r>
              <w:rPr>
                <w:spacing w:val="-3"/>
                <w:sz w:val="24"/>
              </w:rPr>
              <w:t xml:space="preserve"> </w:t>
            </w:r>
            <w:r>
              <w:rPr>
                <w:sz w:val="24"/>
              </w:rPr>
              <w:t>рыночных</w:t>
            </w:r>
            <w:r>
              <w:rPr>
                <w:spacing w:val="-1"/>
                <w:sz w:val="24"/>
              </w:rPr>
              <w:t xml:space="preserve"> </w:t>
            </w:r>
            <w:r>
              <w:rPr>
                <w:spacing w:val="-2"/>
                <w:sz w:val="24"/>
              </w:rPr>
              <w:t>структур</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работа</w:t>
            </w:r>
            <w:r>
              <w:rPr>
                <w:spacing w:val="-2"/>
                <w:sz w:val="24"/>
              </w:rPr>
              <w:t xml:space="preserve"> </w:t>
            </w:r>
            <w:r>
              <w:rPr>
                <w:sz w:val="24"/>
              </w:rPr>
              <w:t>№</w:t>
            </w:r>
            <w:r>
              <w:rPr>
                <w:spacing w:val="-1"/>
                <w:sz w:val="24"/>
              </w:rPr>
              <w:t xml:space="preserve"> </w:t>
            </w:r>
            <w:r>
              <w:rPr>
                <w:spacing w:val="-10"/>
                <w:sz w:val="24"/>
              </w:rPr>
              <w:t>2</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3" w:history="1">
              <w:r w:rsidR="00F11E90">
                <w:rPr>
                  <w:color w:val="0462C1"/>
                  <w:spacing w:val="-2"/>
                  <w:sz w:val="24"/>
                  <w:u w:color="0462C1"/>
                </w:rPr>
                <w:t>https://uchebnik.mos.ru/material_view/test_specificati</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«Монополия»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4" w:history="1">
              <w:r w:rsidR="00F11E90">
                <w:rPr>
                  <w:color w:val="0462C1"/>
                  <w:spacing w:val="-2"/>
                  <w:sz w:val="24"/>
                  <w:u w:color="0462C1"/>
                </w:rPr>
                <w:t>ons/163088</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576"/>
              <w:rPr>
                <w:sz w:val="18"/>
              </w:rPr>
            </w:pP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Конкуренция</w:t>
            </w:r>
            <w:r>
              <w:rPr>
                <w:spacing w:val="-3"/>
                <w:sz w:val="24"/>
              </w:rPr>
              <w:t xml:space="preserve"> </w:t>
            </w:r>
            <w:r>
              <w:rPr>
                <w:sz w:val="24"/>
              </w:rPr>
              <w:t>и</w:t>
            </w:r>
            <w:r>
              <w:rPr>
                <w:spacing w:val="-2"/>
                <w:sz w:val="24"/>
              </w:rPr>
              <w:t xml:space="preserve"> </w:t>
            </w:r>
            <w:r>
              <w:rPr>
                <w:sz w:val="24"/>
              </w:rPr>
              <w:t>типы</w:t>
            </w:r>
            <w:r>
              <w:rPr>
                <w:spacing w:val="-3"/>
                <w:sz w:val="24"/>
              </w:rPr>
              <w:t xml:space="preserve"> </w:t>
            </w:r>
            <w:r>
              <w:rPr>
                <w:sz w:val="24"/>
              </w:rPr>
              <w:t>рыночных</w:t>
            </w:r>
            <w:r>
              <w:rPr>
                <w:spacing w:val="-2"/>
                <w:sz w:val="24"/>
              </w:rPr>
              <w:t xml:space="preserve"> структур</w:t>
            </w:r>
          </w:p>
        </w:tc>
      </w:tr>
      <w:tr w:rsidR="00FF74DA">
        <w:trPr>
          <w:trHeight w:val="273"/>
        </w:trPr>
        <w:tc>
          <w:tcPr>
            <w:tcW w:w="562"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224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576"/>
              <w:rPr>
                <w:sz w:val="20"/>
              </w:rPr>
            </w:pPr>
          </w:p>
        </w:tc>
        <w:tc>
          <w:tcPr>
            <w:tcW w:w="907"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20"/>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5" w:history="1">
              <w:r w:rsidR="00F11E90">
                <w:rPr>
                  <w:color w:val="0462C1"/>
                  <w:spacing w:val="-2"/>
                  <w:sz w:val="24"/>
                  <w:u w:color="0462C1"/>
                </w:rPr>
                <w:t>https://uchebnik.mos.ru/material/app/54474</w:t>
              </w:r>
            </w:hyperlink>
          </w:p>
        </w:tc>
      </w:tr>
      <w:tr w:rsidR="00FF74DA">
        <w:trPr>
          <w:trHeight w:val="267"/>
        </w:trPr>
        <w:tc>
          <w:tcPr>
            <w:tcW w:w="562"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5</w:t>
            </w:r>
          </w:p>
        </w:tc>
        <w:tc>
          <w:tcPr>
            <w:tcW w:w="224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Поведение</w:t>
            </w:r>
          </w:p>
        </w:tc>
        <w:tc>
          <w:tcPr>
            <w:tcW w:w="907"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5"/>
              <w:jc w:val="center"/>
              <w:rPr>
                <w:sz w:val="24"/>
              </w:rPr>
            </w:pPr>
            <w:r>
              <w:rPr>
                <w:spacing w:val="-10"/>
                <w:sz w:val="24"/>
              </w:rPr>
              <w:t>6</w:t>
            </w:r>
          </w:p>
        </w:tc>
        <w:tc>
          <w:tcPr>
            <w:tcW w:w="96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618"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Неравенство</w:t>
            </w:r>
            <w:r>
              <w:rPr>
                <w:spacing w:val="-4"/>
                <w:sz w:val="24"/>
              </w:rPr>
              <w:t xml:space="preserve"> </w:t>
            </w:r>
            <w:r>
              <w:rPr>
                <w:sz w:val="24"/>
              </w:rPr>
              <w:t>распределения</w:t>
            </w:r>
            <w:r>
              <w:rPr>
                <w:spacing w:val="-3"/>
                <w:sz w:val="24"/>
              </w:rPr>
              <w:t xml:space="preserve"> </w:t>
            </w:r>
            <w:r>
              <w:rPr>
                <w:spacing w:val="-2"/>
                <w:sz w:val="24"/>
              </w:rPr>
              <w:t>доходов</w:t>
            </w:r>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потребителя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jc w:val="center"/>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6" w:history="1">
              <w:r w:rsidR="00F11E90">
                <w:rPr>
                  <w:color w:val="0462C1"/>
                  <w:spacing w:val="-2"/>
                  <w:sz w:val="24"/>
                  <w:u w:color="0462C1"/>
                </w:rPr>
                <w:t>https://uchebnik.mos.ru/material_view/lesson_templat</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Практическая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jc w:val="center"/>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7" w:history="1">
              <w:r w:rsidR="00F11E90">
                <w:rPr>
                  <w:color w:val="0462C1"/>
                  <w:spacing w:val="-2"/>
                  <w:sz w:val="24"/>
                  <w:u w:color="0462C1"/>
                </w:rPr>
                <w:t>es/462229</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работа</w:t>
            </w:r>
            <w:r>
              <w:rPr>
                <w:spacing w:val="-2"/>
                <w:sz w:val="24"/>
              </w:rPr>
              <w:t xml:space="preserve"> </w:t>
            </w:r>
            <w:r>
              <w:rPr>
                <w:sz w:val="24"/>
              </w:rPr>
              <w:t>№</w:t>
            </w:r>
            <w:r>
              <w:rPr>
                <w:spacing w:val="-1"/>
                <w:sz w:val="24"/>
              </w:rPr>
              <w:t xml:space="preserve"> </w:t>
            </w:r>
            <w:r>
              <w:rPr>
                <w:sz w:val="24"/>
              </w:rPr>
              <w:t>1</w:t>
            </w:r>
            <w:r>
              <w:rPr>
                <w:spacing w:val="4"/>
                <w:sz w:val="24"/>
              </w:rPr>
              <w:t xml:space="preserve"> </w:t>
            </w:r>
            <w:r>
              <w:rPr>
                <w:spacing w:val="-2"/>
                <w:sz w:val="24"/>
              </w:rPr>
              <w:t>«Закон</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jc w:val="center"/>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Семейный</w:t>
            </w:r>
            <w:r>
              <w:rPr>
                <w:spacing w:val="-4"/>
                <w:sz w:val="24"/>
              </w:rPr>
              <w:t xml:space="preserve"> </w:t>
            </w:r>
            <w:r>
              <w:rPr>
                <w:spacing w:val="-2"/>
                <w:sz w:val="24"/>
              </w:rPr>
              <w:t>бюджет</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Энгеля»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8" w:history="1">
              <w:r w:rsidR="00F11E90">
                <w:rPr>
                  <w:color w:val="0462C1"/>
                  <w:spacing w:val="-2"/>
                  <w:sz w:val="24"/>
                  <w:u w:color="0462C1"/>
                </w:rPr>
                <w:t>https://uchebnik.mos.ru/material_view/lesson_templat</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Практическая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29" w:history="1">
              <w:r w:rsidR="00F11E90">
                <w:rPr>
                  <w:color w:val="0462C1"/>
                  <w:spacing w:val="-2"/>
                  <w:sz w:val="24"/>
                  <w:u w:color="0462C1"/>
                </w:rPr>
                <w:t>es/1749</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работа</w:t>
            </w:r>
            <w:r>
              <w:rPr>
                <w:spacing w:val="-2"/>
                <w:sz w:val="24"/>
              </w:rPr>
              <w:t xml:space="preserve"> </w:t>
            </w:r>
            <w:r>
              <w:rPr>
                <w:sz w:val="24"/>
              </w:rPr>
              <w:t>№</w:t>
            </w:r>
            <w:r>
              <w:rPr>
                <w:spacing w:val="-1"/>
                <w:sz w:val="24"/>
              </w:rPr>
              <w:t xml:space="preserve"> </w:t>
            </w:r>
            <w:r>
              <w:rPr>
                <w:spacing w:val="-10"/>
                <w:sz w:val="24"/>
              </w:rPr>
              <w:t>2</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Рациональный</w:t>
            </w:r>
            <w:r>
              <w:rPr>
                <w:spacing w:val="-9"/>
                <w:sz w:val="24"/>
              </w:rPr>
              <w:t xml:space="preserve"> </w:t>
            </w:r>
            <w:r>
              <w:rPr>
                <w:spacing w:val="-2"/>
                <w:sz w:val="24"/>
              </w:rPr>
              <w:t>потребитель</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«Общая</w:t>
            </w:r>
            <w:r>
              <w:rPr>
                <w:spacing w:val="-3"/>
                <w:sz w:val="24"/>
              </w:rPr>
              <w:t xml:space="preserve"> </w:t>
            </w:r>
            <w:r>
              <w:rPr>
                <w:spacing w:val="-10"/>
                <w:sz w:val="24"/>
              </w:rPr>
              <w:t>и</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0" w:history="1">
              <w:r w:rsidR="00F11E90">
                <w:rPr>
                  <w:color w:val="0462C1"/>
                  <w:spacing w:val="-2"/>
                  <w:sz w:val="24"/>
                  <w:u w:color="0462C1"/>
                </w:rPr>
                <w:t>https://uchebnik.mos.ru/material_view/lesson_templat</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предельная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1" w:history="1">
              <w:r w:rsidR="00F11E90">
                <w:rPr>
                  <w:color w:val="0462C1"/>
                  <w:spacing w:val="-2"/>
                  <w:sz w:val="24"/>
                  <w:u w:color="0462C1"/>
                </w:rPr>
                <w:t>es/1711</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полезность.</w:t>
            </w:r>
            <w:r>
              <w:rPr>
                <w:spacing w:val="-4"/>
                <w:sz w:val="24"/>
              </w:rPr>
              <w:t xml:space="preserve"> Закон</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Семейный</w:t>
            </w:r>
            <w:r>
              <w:rPr>
                <w:spacing w:val="-4"/>
                <w:sz w:val="24"/>
              </w:rPr>
              <w:t xml:space="preserve"> </w:t>
            </w:r>
            <w:r>
              <w:rPr>
                <w:spacing w:val="-2"/>
                <w:sz w:val="24"/>
              </w:rPr>
              <w:t>бюджет</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убывающей</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2" w:history="1">
              <w:r w:rsidR="00F11E90">
                <w:rPr>
                  <w:color w:val="0462C1"/>
                  <w:spacing w:val="-2"/>
                  <w:sz w:val="24"/>
                  <w:u w:color="0462C1"/>
                </w:rPr>
                <w:t>https://uchebnik.mos.ru/material/app/307522</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предельной</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Закон</w:t>
            </w:r>
            <w:r>
              <w:rPr>
                <w:spacing w:val="-3"/>
                <w:sz w:val="24"/>
              </w:rPr>
              <w:t xml:space="preserve"> </w:t>
            </w:r>
            <w:r>
              <w:rPr>
                <w:spacing w:val="-2"/>
                <w:sz w:val="24"/>
              </w:rPr>
              <w:t>Энгеля</w:t>
            </w:r>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полезности»</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3" w:history="1">
              <w:r w:rsidR="00F11E90">
                <w:rPr>
                  <w:color w:val="0462C1"/>
                  <w:spacing w:val="-2"/>
                  <w:sz w:val="24"/>
                  <w:u w:color="0462C1"/>
                </w:rPr>
                <w:t>https://uchebnik.mos.ru/material/app/146840</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576"/>
              <w:rPr>
                <w:sz w:val="18"/>
              </w:rPr>
            </w:pP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Рациональное</w:t>
            </w:r>
            <w:r>
              <w:rPr>
                <w:spacing w:val="-7"/>
                <w:sz w:val="24"/>
              </w:rPr>
              <w:t xml:space="preserve"> </w:t>
            </w:r>
            <w:r>
              <w:rPr>
                <w:spacing w:val="-2"/>
                <w:sz w:val="24"/>
              </w:rPr>
              <w:t>потребление</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576"/>
              <w:rPr>
                <w:sz w:val="18"/>
              </w:rPr>
            </w:pP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4" w:history="1">
              <w:r w:rsidR="00F11E90">
                <w:rPr>
                  <w:color w:val="0462C1"/>
                  <w:spacing w:val="-2"/>
                  <w:sz w:val="24"/>
                  <w:u w:color="0462C1"/>
                </w:rPr>
                <w:t>https://uchebnik.mos.ru/material/app/235880</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576"/>
              <w:rPr>
                <w:sz w:val="18"/>
              </w:rPr>
            </w:pP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Рациональное</w:t>
            </w:r>
            <w:r>
              <w:rPr>
                <w:spacing w:val="-7"/>
                <w:sz w:val="24"/>
              </w:rPr>
              <w:t xml:space="preserve"> </w:t>
            </w:r>
            <w:r>
              <w:rPr>
                <w:sz w:val="24"/>
              </w:rPr>
              <w:t>поведение</w:t>
            </w:r>
            <w:r>
              <w:rPr>
                <w:spacing w:val="-4"/>
                <w:sz w:val="24"/>
              </w:rPr>
              <w:t xml:space="preserve"> </w:t>
            </w:r>
            <w:r>
              <w:rPr>
                <w:spacing w:val="-2"/>
                <w:sz w:val="24"/>
              </w:rPr>
              <w:t>потребителя</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576"/>
              <w:rPr>
                <w:sz w:val="18"/>
              </w:rPr>
            </w:pP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5" w:history="1">
              <w:r w:rsidR="00F11E90">
                <w:rPr>
                  <w:color w:val="0462C1"/>
                  <w:spacing w:val="-2"/>
                  <w:sz w:val="24"/>
                  <w:u w:color="0462C1"/>
                </w:rPr>
                <w:t>https://uchebnik.mos.ru/material_view/test_specificati</w:t>
              </w:r>
            </w:hyperlink>
          </w:p>
        </w:tc>
      </w:tr>
      <w:tr w:rsidR="00FF74DA">
        <w:trPr>
          <w:trHeight w:val="273"/>
        </w:trPr>
        <w:tc>
          <w:tcPr>
            <w:tcW w:w="562"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224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576"/>
              <w:rPr>
                <w:sz w:val="20"/>
              </w:rPr>
            </w:pPr>
          </w:p>
        </w:tc>
        <w:tc>
          <w:tcPr>
            <w:tcW w:w="907"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20"/>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6" w:history="1">
              <w:r w:rsidR="00F11E90">
                <w:rPr>
                  <w:color w:val="0462C1"/>
                  <w:spacing w:val="-2"/>
                  <w:sz w:val="24"/>
                  <w:u w:color="0462C1"/>
                </w:rPr>
                <w:t>ons/267216</w:t>
              </w:r>
            </w:hyperlink>
          </w:p>
        </w:tc>
      </w:tr>
      <w:tr w:rsidR="00FF74DA">
        <w:trPr>
          <w:trHeight w:val="267"/>
        </w:trPr>
        <w:tc>
          <w:tcPr>
            <w:tcW w:w="562"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6</w:t>
            </w:r>
          </w:p>
        </w:tc>
        <w:tc>
          <w:tcPr>
            <w:tcW w:w="224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Фирма.</w:t>
            </w:r>
          </w:p>
        </w:tc>
        <w:tc>
          <w:tcPr>
            <w:tcW w:w="907"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5"/>
              <w:jc w:val="center"/>
              <w:rPr>
                <w:sz w:val="24"/>
              </w:rPr>
            </w:pPr>
            <w:r>
              <w:rPr>
                <w:spacing w:val="-10"/>
                <w:sz w:val="24"/>
              </w:rPr>
              <w:t>7</w:t>
            </w:r>
          </w:p>
        </w:tc>
        <w:tc>
          <w:tcPr>
            <w:tcW w:w="96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618"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Производительность</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Производство</w:t>
            </w:r>
            <w:r>
              <w:rPr>
                <w:spacing w:val="-5"/>
                <w:sz w:val="24"/>
              </w:rPr>
              <w:t xml:space="preserve"> </w:t>
            </w:r>
            <w:r>
              <w:rPr>
                <w:spacing w:val="-10"/>
                <w:sz w:val="24"/>
              </w:rPr>
              <w:t>и</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jc w:val="center"/>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7" w:history="1">
              <w:r w:rsidR="00F11E90">
                <w:rPr>
                  <w:color w:val="0462C1"/>
                  <w:spacing w:val="-2"/>
                  <w:sz w:val="24"/>
                  <w:u w:color="0462C1"/>
                </w:rPr>
                <w:t>https://uchebnik.mos.ru/material_view/lesson_templat</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издержки</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jc w:val="center"/>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8" w:history="1">
              <w:r w:rsidR="00F11E90">
                <w:rPr>
                  <w:color w:val="0462C1"/>
                  <w:spacing w:val="-2"/>
                  <w:sz w:val="24"/>
                  <w:u w:color="0462C1"/>
                </w:rPr>
                <w:t>es/2128616</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Практическая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jc w:val="center"/>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Постоянные</w:t>
            </w:r>
            <w:r>
              <w:rPr>
                <w:spacing w:val="-7"/>
                <w:sz w:val="24"/>
              </w:rPr>
              <w:t xml:space="preserve"> </w:t>
            </w:r>
            <w:r>
              <w:rPr>
                <w:sz w:val="24"/>
              </w:rPr>
              <w:t>и</w:t>
            </w:r>
            <w:r>
              <w:rPr>
                <w:spacing w:val="-3"/>
                <w:sz w:val="24"/>
              </w:rPr>
              <w:t xml:space="preserve"> </w:t>
            </w:r>
            <w:r>
              <w:rPr>
                <w:sz w:val="24"/>
              </w:rPr>
              <w:t>переменные</w:t>
            </w:r>
            <w:r>
              <w:rPr>
                <w:spacing w:val="-4"/>
                <w:sz w:val="24"/>
              </w:rPr>
              <w:t xml:space="preserve"> </w:t>
            </w:r>
            <w:r>
              <w:rPr>
                <w:spacing w:val="-2"/>
                <w:sz w:val="24"/>
              </w:rPr>
              <w:t>издержки</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работа</w:t>
            </w:r>
            <w:r>
              <w:rPr>
                <w:spacing w:val="-2"/>
                <w:sz w:val="24"/>
              </w:rPr>
              <w:t xml:space="preserve"> </w:t>
            </w:r>
            <w:r>
              <w:rPr>
                <w:sz w:val="24"/>
              </w:rPr>
              <w:t>№</w:t>
            </w:r>
            <w:r>
              <w:rPr>
                <w:spacing w:val="-1"/>
                <w:sz w:val="24"/>
              </w:rPr>
              <w:t xml:space="preserve"> </w:t>
            </w:r>
            <w:r>
              <w:rPr>
                <w:spacing w:val="-10"/>
                <w:sz w:val="24"/>
              </w:rPr>
              <w:t>1</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jc w:val="center"/>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39" w:history="1">
              <w:r w:rsidR="00F11E90">
                <w:rPr>
                  <w:color w:val="0462C1"/>
                  <w:spacing w:val="-2"/>
                  <w:sz w:val="24"/>
                  <w:u w:color="0462C1"/>
                </w:rPr>
                <w:t>https://uchebnik.mos.ru/material_view/lesson_templat</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«Организационно-</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jc w:val="center"/>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40" w:history="1">
              <w:r w:rsidR="00F11E90">
                <w:rPr>
                  <w:color w:val="0462C1"/>
                  <w:spacing w:val="-2"/>
                  <w:sz w:val="24"/>
                  <w:u w:color="0462C1"/>
                </w:rPr>
                <w:t>es/5092</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правовые</w:t>
            </w:r>
            <w:r>
              <w:rPr>
                <w:spacing w:val="-8"/>
                <w:sz w:val="24"/>
              </w:rPr>
              <w:t xml:space="preserve"> </w:t>
            </w:r>
            <w:r>
              <w:rPr>
                <w:spacing w:val="-2"/>
                <w:sz w:val="24"/>
              </w:rPr>
              <w:t>формы</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Экономические</w:t>
            </w:r>
            <w:r>
              <w:rPr>
                <w:spacing w:val="-7"/>
                <w:sz w:val="24"/>
              </w:rPr>
              <w:t xml:space="preserve"> </w:t>
            </w:r>
            <w:r>
              <w:rPr>
                <w:sz w:val="24"/>
              </w:rPr>
              <w:t>и</w:t>
            </w:r>
            <w:r>
              <w:rPr>
                <w:spacing w:val="-5"/>
                <w:sz w:val="24"/>
              </w:rPr>
              <w:t xml:space="preserve"> </w:t>
            </w:r>
            <w:r>
              <w:rPr>
                <w:sz w:val="24"/>
              </w:rPr>
              <w:t>бухгалтерские</w:t>
            </w:r>
            <w:r>
              <w:rPr>
                <w:spacing w:val="-4"/>
                <w:sz w:val="24"/>
              </w:rPr>
              <w:t xml:space="preserve"> </w:t>
            </w:r>
            <w:r>
              <w:rPr>
                <w:spacing w:val="-2"/>
                <w:sz w:val="24"/>
              </w:rPr>
              <w:t>издержки</w:t>
            </w:r>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фирм</w:t>
            </w:r>
            <w:r>
              <w:rPr>
                <w:spacing w:val="-1"/>
                <w:sz w:val="24"/>
              </w:rPr>
              <w:t xml:space="preserve"> </w:t>
            </w:r>
            <w:r>
              <w:rPr>
                <w:sz w:val="24"/>
              </w:rPr>
              <w:t>в</w:t>
            </w:r>
            <w:r>
              <w:rPr>
                <w:spacing w:val="-1"/>
                <w:sz w:val="24"/>
              </w:rPr>
              <w:t xml:space="preserve"> </w:t>
            </w:r>
            <w:r>
              <w:rPr>
                <w:spacing w:val="-5"/>
                <w:sz w:val="24"/>
              </w:rPr>
              <w:t>РФ»</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41" w:history="1">
              <w:r w:rsidR="00F11E90">
                <w:rPr>
                  <w:color w:val="0462C1"/>
                  <w:spacing w:val="-2"/>
                  <w:sz w:val="24"/>
                  <w:u w:color="0462C1"/>
                </w:rPr>
                <w:t>https://uchebnik.mos.ru/material_view/lesson_templat</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Практическая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42" w:history="1">
              <w:r w:rsidR="00F11E90">
                <w:rPr>
                  <w:color w:val="0462C1"/>
                  <w:spacing w:val="-2"/>
                  <w:sz w:val="24"/>
                  <w:u w:color="0462C1"/>
                </w:rPr>
                <w:t>es/4831</w:t>
              </w:r>
            </w:hyperlink>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работа</w:t>
            </w:r>
            <w:r>
              <w:rPr>
                <w:spacing w:val="-2"/>
                <w:sz w:val="24"/>
              </w:rPr>
              <w:t xml:space="preserve"> </w:t>
            </w:r>
            <w:r>
              <w:rPr>
                <w:sz w:val="24"/>
              </w:rPr>
              <w:t>№</w:t>
            </w:r>
            <w:r>
              <w:rPr>
                <w:spacing w:val="-1"/>
                <w:sz w:val="24"/>
              </w:rPr>
              <w:t xml:space="preserve"> </w:t>
            </w:r>
            <w:r>
              <w:rPr>
                <w:spacing w:val="-10"/>
                <w:sz w:val="24"/>
              </w:rPr>
              <w:t>2</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Способы</w:t>
            </w:r>
            <w:r>
              <w:rPr>
                <w:spacing w:val="-3"/>
                <w:sz w:val="24"/>
              </w:rPr>
              <w:t xml:space="preserve"> </w:t>
            </w:r>
            <w:r>
              <w:rPr>
                <w:sz w:val="24"/>
              </w:rPr>
              <w:t>начисления</w:t>
            </w:r>
            <w:r>
              <w:rPr>
                <w:spacing w:val="-2"/>
                <w:sz w:val="24"/>
              </w:rPr>
              <w:t xml:space="preserve"> амортизации</w:t>
            </w:r>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«Издержки,</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43" w:history="1">
              <w:r w:rsidR="00F11E90">
                <w:rPr>
                  <w:color w:val="0462C1"/>
                  <w:spacing w:val="-2"/>
                  <w:sz w:val="24"/>
                  <w:u w:color="0462C1"/>
                </w:rPr>
                <w:t>https://uchebnik.mos.ru/material/app/25600</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выручка,</w:t>
            </w:r>
            <w:r>
              <w:rPr>
                <w:spacing w:val="-3"/>
                <w:sz w:val="24"/>
              </w:rPr>
              <w:t xml:space="preserve"> </w:t>
            </w:r>
            <w:r>
              <w:rPr>
                <w:spacing w:val="-2"/>
                <w:sz w:val="24"/>
              </w:rPr>
              <w:t>прибыль»</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Основные</w:t>
            </w:r>
            <w:r>
              <w:rPr>
                <w:spacing w:val="-7"/>
                <w:sz w:val="24"/>
              </w:rPr>
              <w:t xml:space="preserve"> </w:t>
            </w:r>
            <w:r>
              <w:rPr>
                <w:sz w:val="24"/>
              </w:rPr>
              <w:t>источники</w:t>
            </w:r>
            <w:r>
              <w:rPr>
                <w:spacing w:val="-7"/>
                <w:sz w:val="24"/>
              </w:rPr>
              <w:t xml:space="preserve"> </w:t>
            </w:r>
            <w:r>
              <w:rPr>
                <w:sz w:val="24"/>
              </w:rPr>
              <w:t>финансирования</w:t>
            </w:r>
            <w:r>
              <w:rPr>
                <w:spacing w:val="-7"/>
                <w:sz w:val="24"/>
              </w:rPr>
              <w:t xml:space="preserve"> </w:t>
            </w:r>
            <w:r>
              <w:rPr>
                <w:spacing w:val="-2"/>
                <w:sz w:val="24"/>
              </w:rPr>
              <w:t>бизнеса</w:t>
            </w:r>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Практическая</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44" w:history="1">
              <w:r w:rsidR="00F11E90">
                <w:rPr>
                  <w:color w:val="0462C1"/>
                  <w:spacing w:val="-2"/>
                  <w:sz w:val="24"/>
                  <w:u w:color="0462C1"/>
                </w:rPr>
                <w:t>https://uchebnik.mos.ru/material/app/64560</w:t>
              </w:r>
            </w:hyperlink>
          </w:p>
        </w:tc>
      </w:tr>
      <w:tr w:rsidR="00FF74DA">
        <w:trPr>
          <w:trHeight w:val="265"/>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работа</w:t>
            </w:r>
            <w:r>
              <w:rPr>
                <w:spacing w:val="-2"/>
                <w:sz w:val="24"/>
              </w:rPr>
              <w:t xml:space="preserve"> </w:t>
            </w:r>
            <w:r>
              <w:rPr>
                <w:sz w:val="24"/>
              </w:rPr>
              <w:t>№</w:t>
            </w:r>
            <w:r>
              <w:rPr>
                <w:spacing w:val="-1"/>
                <w:sz w:val="24"/>
              </w:rPr>
              <w:t xml:space="preserve"> </w:t>
            </w:r>
            <w:r>
              <w:rPr>
                <w:spacing w:val="-10"/>
                <w:sz w:val="24"/>
              </w:rPr>
              <w:t>3</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Постоянные</w:t>
            </w:r>
            <w:r>
              <w:rPr>
                <w:spacing w:val="-7"/>
                <w:sz w:val="24"/>
              </w:rPr>
              <w:t xml:space="preserve"> </w:t>
            </w:r>
            <w:r>
              <w:rPr>
                <w:sz w:val="24"/>
              </w:rPr>
              <w:t>и</w:t>
            </w:r>
            <w:r>
              <w:rPr>
                <w:spacing w:val="-3"/>
                <w:sz w:val="24"/>
              </w:rPr>
              <w:t xml:space="preserve"> </w:t>
            </w:r>
            <w:r>
              <w:rPr>
                <w:sz w:val="24"/>
              </w:rPr>
              <w:t>переменные</w:t>
            </w:r>
            <w:r>
              <w:rPr>
                <w:spacing w:val="-4"/>
                <w:sz w:val="24"/>
              </w:rPr>
              <w:t xml:space="preserve"> </w:t>
            </w:r>
            <w:r>
              <w:rPr>
                <w:spacing w:val="-2"/>
                <w:sz w:val="24"/>
              </w:rPr>
              <w:t>издержки</w:t>
            </w:r>
          </w:p>
        </w:tc>
      </w:tr>
      <w:tr w:rsidR="00FF74DA">
        <w:trPr>
          <w:trHeight w:val="266"/>
        </w:trPr>
        <w:tc>
          <w:tcPr>
            <w:tcW w:w="5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pacing w:val="-2"/>
                <w:sz w:val="24"/>
              </w:rPr>
              <w:t>«Альтернативные</w:t>
            </w:r>
          </w:p>
        </w:tc>
        <w:tc>
          <w:tcPr>
            <w:tcW w:w="9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18"/>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45" w:history="1">
              <w:r w:rsidR="00F11E90">
                <w:rPr>
                  <w:color w:val="0462C1"/>
                  <w:spacing w:val="-2"/>
                  <w:sz w:val="24"/>
                  <w:u w:color="0462C1"/>
                </w:rPr>
                <w:t>https://uchebnik.mos.ru/material/app/58846</w:t>
              </w:r>
            </w:hyperlink>
          </w:p>
        </w:tc>
      </w:tr>
      <w:tr w:rsidR="00FF74DA">
        <w:trPr>
          <w:trHeight w:val="273"/>
        </w:trPr>
        <w:tc>
          <w:tcPr>
            <w:tcW w:w="562"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224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576"/>
              <w:rPr>
                <w:sz w:val="24"/>
              </w:rPr>
            </w:pPr>
            <w:r>
              <w:rPr>
                <w:sz w:val="24"/>
              </w:rPr>
              <w:t>издержки.</w:t>
            </w:r>
            <w:r>
              <w:rPr>
                <w:spacing w:val="-3"/>
                <w:sz w:val="24"/>
              </w:rPr>
              <w:t xml:space="preserve"> </w:t>
            </w:r>
            <w:r>
              <w:rPr>
                <w:spacing w:val="-4"/>
                <w:sz w:val="24"/>
              </w:rPr>
              <w:t>Закон</w:t>
            </w:r>
          </w:p>
        </w:tc>
        <w:tc>
          <w:tcPr>
            <w:tcW w:w="907"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5"/>
              <w:rPr>
                <w:sz w:val="20"/>
              </w:rPr>
            </w:pPr>
          </w:p>
        </w:tc>
        <w:tc>
          <w:tcPr>
            <w:tcW w:w="96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618"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r>
    </w:tbl>
    <w:p w:rsidR="00FF74DA" w:rsidRDefault="00FF74DA">
      <w:pPr>
        <w:sectPr w:rsidR="00FF74DA">
          <w:headerReference w:type="default" r:id="rId1346"/>
          <w:footerReference w:type="default" r:id="rId1347"/>
          <w:type w:val="continuous"/>
          <w:pgSz w:w="11910" w:h="16840"/>
          <w:pgMar w:top="1100" w:right="420" w:bottom="1227" w:left="1600" w:header="720" w:footer="720"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65"/>
        <w:gridCol w:w="2243"/>
        <w:gridCol w:w="894"/>
        <w:gridCol w:w="913"/>
        <w:gridCol w:w="4363"/>
      </w:tblGrid>
      <w:tr w:rsidR="00FF74DA">
        <w:trPr>
          <w:trHeight w:val="270"/>
        </w:trPr>
        <w:tc>
          <w:tcPr>
            <w:tcW w:w="106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224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убывающей</w:t>
            </w:r>
          </w:p>
        </w:tc>
        <w:tc>
          <w:tcPr>
            <w:tcW w:w="89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24"/>
              </w:rPr>
            </w:pPr>
          </w:p>
        </w:tc>
        <w:tc>
          <w:tcPr>
            <w:tcW w:w="91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36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Основные</w:t>
            </w:r>
            <w:r>
              <w:rPr>
                <w:spacing w:val="-4"/>
                <w:sz w:val="24"/>
              </w:rPr>
              <w:t xml:space="preserve"> </w:t>
            </w:r>
            <w:r>
              <w:rPr>
                <w:sz w:val="24"/>
              </w:rPr>
              <w:t>и</w:t>
            </w:r>
            <w:r>
              <w:rPr>
                <w:spacing w:val="-1"/>
                <w:sz w:val="24"/>
              </w:rPr>
              <w:t xml:space="preserve"> </w:t>
            </w:r>
            <w:r>
              <w:rPr>
                <w:sz w:val="24"/>
              </w:rPr>
              <w:t>оборотные</w:t>
            </w:r>
            <w:r>
              <w:rPr>
                <w:spacing w:val="-3"/>
                <w:sz w:val="24"/>
              </w:rPr>
              <w:t xml:space="preserve"> </w:t>
            </w:r>
            <w:r>
              <w:rPr>
                <w:spacing w:val="-4"/>
                <w:sz w:val="24"/>
              </w:rPr>
              <w:t>фонды</w:t>
            </w:r>
          </w:p>
        </w:tc>
      </w:tr>
      <w:tr w:rsidR="00FF74DA">
        <w:trPr>
          <w:trHeight w:val="266"/>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эффективности»</w:t>
            </w: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48" w:history="1">
              <w:r w:rsidR="00F11E90">
                <w:rPr>
                  <w:color w:val="0462C1"/>
                  <w:spacing w:val="-2"/>
                  <w:sz w:val="24"/>
                  <w:u w:color="0462C1"/>
                </w:rPr>
                <w:t>https://uchebnik.mos.ru/material/app/24377</w:t>
              </w:r>
            </w:hyperlink>
          </w:p>
        </w:tc>
      </w:tr>
      <w:tr w:rsidR="00FF74DA">
        <w:trPr>
          <w:trHeight w:val="200"/>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Фирма</w:t>
            </w:r>
          </w:p>
        </w:tc>
      </w:tr>
      <w:tr w:rsidR="00FF74DA">
        <w:trPr>
          <w:trHeight w:val="266"/>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49" w:history="1">
              <w:r w:rsidR="00F11E90">
                <w:rPr>
                  <w:color w:val="0462C1"/>
                  <w:spacing w:val="-2"/>
                  <w:sz w:val="24"/>
                  <w:u w:color="0462C1"/>
                </w:rPr>
                <w:t>https://uchebnik.mos.ru/material_view/test_specificati</w:t>
              </w:r>
            </w:hyperlink>
          </w:p>
        </w:tc>
      </w:tr>
      <w:tr w:rsidR="00FF74DA">
        <w:trPr>
          <w:trHeight w:val="265"/>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0" w:history="1">
              <w:r w:rsidR="00F11E90">
                <w:rPr>
                  <w:color w:val="0462C1"/>
                  <w:spacing w:val="-2"/>
                  <w:sz w:val="24"/>
                  <w:u w:color="0462C1"/>
                </w:rPr>
                <w:t>ons/23106</w:t>
              </w:r>
            </w:hyperlink>
          </w:p>
        </w:tc>
      </w:tr>
      <w:tr w:rsidR="00FF74DA">
        <w:trPr>
          <w:trHeight w:val="265"/>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Предпринимательство</w:t>
            </w:r>
          </w:p>
        </w:tc>
      </w:tr>
      <w:tr w:rsidR="00FF74DA">
        <w:trPr>
          <w:trHeight w:val="266"/>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1" w:history="1">
              <w:r w:rsidR="00F11E90">
                <w:rPr>
                  <w:color w:val="0462C1"/>
                  <w:spacing w:val="-2"/>
                  <w:sz w:val="24"/>
                  <w:u w:color="0462C1"/>
                </w:rPr>
                <w:t>https://uchebnik.mos.ru/material_view/test_specificati</w:t>
              </w:r>
            </w:hyperlink>
          </w:p>
        </w:tc>
      </w:tr>
      <w:tr w:rsidR="00FF74DA">
        <w:trPr>
          <w:trHeight w:val="265"/>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2" w:history="1">
              <w:r w:rsidR="00F11E90">
                <w:rPr>
                  <w:color w:val="0462C1"/>
                  <w:spacing w:val="-2"/>
                  <w:sz w:val="24"/>
                  <w:u w:color="0462C1"/>
                </w:rPr>
                <w:t>ons/286857</w:t>
              </w:r>
            </w:hyperlink>
          </w:p>
        </w:tc>
      </w:tr>
      <w:tr w:rsidR="00FF74DA">
        <w:trPr>
          <w:trHeight w:val="266"/>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Постоянные</w:t>
            </w:r>
            <w:r>
              <w:rPr>
                <w:spacing w:val="-5"/>
                <w:sz w:val="24"/>
              </w:rPr>
              <w:t xml:space="preserve"> </w:t>
            </w:r>
            <w:r>
              <w:rPr>
                <w:sz w:val="24"/>
              </w:rPr>
              <w:t>и</w:t>
            </w:r>
            <w:r>
              <w:rPr>
                <w:spacing w:val="-2"/>
                <w:sz w:val="24"/>
              </w:rPr>
              <w:t xml:space="preserve"> </w:t>
            </w:r>
            <w:r>
              <w:rPr>
                <w:sz w:val="24"/>
              </w:rPr>
              <w:t>переменные</w:t>
            </w:r>
            <w:r>
              <w:rPr>
                <w:spacing w:val="-2"/>
                <w:sz w:val="24"/>
              </w:rPr>
              <w:t xml:space="preserve"> </w:t>
            </w:r>
            <w:r>
              <w:rPr>
                <w:sz w:val="24"/>
              </w:rPr>
              <w:t>издержки</w:t>
            </w:r>
            <w:r>
              <w:rPr>
                <w:spacing w:val="-4"/>
                <w:sz w:val="24"/>
              </w:rPr>
              <w:t xml:space="preserve"> </w:t>
            </w:r>
            <w:r>
              <w:rPr>
                <w:spacing w:val="-2"/>
                <w:sz w:val="24"/>
              </w:rPr>
              <w:t>предприятия</w:t>
            </w:r>
          </w:p>
        </w:tc>
      </w:tr>
      <w:tr w:rsidR="00FF74DA">
        <w:trPr>
          <w:trHeight w:val="265"/>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3" w:history="1">
              <w:r w:rsidR="00F11E90">
                <w:rPr>
                  <w:color w:val="0462C1"/>
                  <w:spacing w:val="-2"/>
                  <w:sz w:val="24"/>
                  <w:u w:color="0462C1"/>
                </w:rPr>
                <w:t>https://uchebnik.mos.ru/material_view/test_specificati</w:t>
              </w:r>
            </w:hyperlink>
          </w:p>
        </w:tc>
      </w:tr>
      <w:tr w:rsidR="00FF74DA">
        <w:trPr>
          <w:trHeight w:val="273"/>
        </w:trPr>
        <w:tc>
          <w:tcPr>
            <w:tcW w:w="106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224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4" w:history="1">
              <w:r w:rsidR="00F11E90">
                <w:rPr>
                  <w:color w:val="0462C1"/>
                  <w:spacing w:val="-2"/>
                  <w:sz w:val="24"/>
                  <w:u w:color="0462C1"/>
                </w:rPr>
                <w:t>ons/280942</w:t>
              </w:r>
            </w:hyperlink>
          </w:p>
        </w:tc>
      </w:tr>
      <w:tr w:rsidR="00FF74DA">
        <w:trPr>
          <w:trHeight w:val="275"/>
        </w:trPr>
        <w:tc>
          <w:tcPr>
            <w:tcW w:w="9477"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20"/>
              </w:rPr>
            </w:pPr>
          </w:p>
        </w:tc>
      </w:tr>
      <w:tr w:rsidR="00FF74DA">
        <w:trPr>
          <w:trHeight w:val="267"/>
        </w:trPr>
        <w:tc>
          <w:tcPr>
            <w:tcW w:w="1065"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1</w:t>
            </w:r>
          </w:p>
        </w:tc>
        <w:tc>
          <w:tcPr>
            <w:tcW w:w="224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Рынки</w:t>
            </w:r>
            <w:r>
              <w:rPr>
                <w:spacing w:val="-3"/>
                <w:sz w:val="24"/>
              </w:rPr>
              <w:t xml:space="preserve"> </w:t>
            </w:r>
            <w:r>
              <w:rPr>
                <w:spacing w:val="-2"/>
                <w:sz w:val="24"/>
              </w:rPr>
              <w:t>факторов</w:t>
            </w:r>
          </w:p>
        </w:tc>
        <w:tc>
          <w:tcPr>
            <w:tcW w:w="894"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37"/>
              <w:jc w:val="center"/>
              <w:rPr>
                <w:sz w:val="24"/>
              </w:rPr>
            </w:pPr>
            <w:r>
              <w:rPr>
                <w:spacing w:val="-10"/>
                <w:sz w:val="24"/>
              </w:rPr>
              <w:t>5</w:t>
            </w:r>
          </w:p>
        </w:tc>
        <w:tc>
          <w:tcPr>
            <w:tcW w:w="91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36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Виды</w:t>
            </w:r>
            <w:r>
              <w:rPr>
                <w:spacing w:val="-2"/>
                <w:sz w:val="24"/>
              </w:rPr>
              <w:t xml:space="preserve"> </w:t>
            </w:r>
            <w:r>
              <w:rPr>
                <w:sz w:val="24"/>
              </w:rPr>
              <w:t>рынков.</w:t>
            </w:r>
            <w:r>
              <w:rPr>
                <w:spacing w:val="-1"/>
                <w:sz w:val="24"/>
              </w:rPr>
              <w:t xml:space="preserve"> </w:t>
            </w:r>
            <w:r>
              <w:rPr>
                <w:sz w:val="24"/>
              </w:rPr>
              <w:t>Рынок</w:t>
            </w:r>
            <w:r>
              <w:rPr>
                <w:spacing w:val="-2"/>
                <w:sz w:val="24"/>
              </w:rPr>
              <w:t xml:space="preserve"> капитала</w:t>
            </w:r>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производства</w:t>
            </w:r>
            <w:r>
              <w:rPr>
                <w:spacing w:val="-5"/>
                <w:sz w:val="24"/>
              </w:rPr>
              <w:t xml:space="preserve"> </w:t>
            </w:r>
            <w:r>
              <w:rPr>
                <w:spacing w:val="-10"/>
                <w:sz w:val="24"/>
              </w:rPr>
              <w:t>и</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5" w:history="1">
              <w:r w:rsidR="00F11E90">
                <w:rPr>
                  <w:color w:val="0462C1"/>
                  <w:spacing w:val="-2"/>
                  <w:sz w:val="24"/>
                  <w:u w:color="0462C1"/>
                </w:rPr>
                <w:t>https://uchebnik.mos.ru/material_view/lesson_templat</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распределение</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6" w:history="1">
              <w:r w:rsidR="00F11E90">
                <w:rPr>
                  <w:color w:val="0462C1"/>
                  <w:spacing w:val="-2"/>
                  <w:sz w:val="24"/>
                  <w:u w:color="0462C1"/>
                </w:rPr>
                <w:t>es/8203</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доходов</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Рынок</w:t>
            </w:r>
            <w:r>
              <w:rPr>
                <w:spacing w:val="-7"/>
                <w:sz w:val="24"/>
              </w:rPr>
              <w:t xml:space="preserve"> </w:t>
            </w:r>
            <w:r>
              <w:rPr>
                <w:sz w:val="24"/>
              </w:rPr>
              <w:t xml:space="preserve">ценных </w:t>
            </w:r>
            <w:r>
              <w:rPr>
                <w:spacing w:val="-4"/>
                <w:sz w:val="24"/>
              </w:rPr>
              <w:t>бумаг</w:t>
            </w:r>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Практическая</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7" w:history="1">
              <w:r w:rsidR="00F11E90">
                <w:rPr>
                  <w:color w:val="0462C1"/>
                  <w:spacing w:val="-2"/>
                  <w:sz w:val="24"/>
                  <w:u w:color="0462C1"/>
                </w:rPr>
                <w:t>https://uchebnik.mos.ru/material_view/lesson_templat</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работа</w:t>
            </w:r>
            <w:r>
              <w:rPr>
                <w:spacing w:val="-2"/>
                <w:sz w:val="24"/>
              </w:rPr>
              <w:t xml:space="preserve"> </w:t>
            </w:r>
            <w:r>
              <w:rPr>
                <w:sz w:val="24"/>
              </w:rPr>
              <w:t>№</w:t>
            </w:r>
            <w:r>
              <w:rPr>
                <w:spacing w:val="-1"/>
                <w:sz w:val="24"/>
              </w:rPr>
              <w:t xml:space="preserve"> </w:t>
            </w:r>
            <w:r>
              <w:rPr>
                <w:sz w:val="24"/>
              </w:rPr>
              <w:t>1</w:t>
            </w:r>
            <w:r>
              <w:rPr>
                <w:spacing w:val="4"/>
                <w:sz w:val="24"/>
              </w:rPr>
              <w:t xml:space="preserve"> </w:t>
            </w:r>
            <w:r>
              <w:rPr>
                <w:spacing w:val="-2"/>
                <w:sz w:val="24"/>
              </w:rPr>
              <w:t>«Расчет</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8" w:history="1">
              <w:r w:rsidR="00F11E90">
                <w:rPr>
                  <w:color w:val="0462C1"/>
                  <w:spacing w:val="-2"/>
                  <w:sz w:val="24"/>
                  <w:u w:color="0462C1"/>
                </w:rPr>
                <w:t>es/1972944</w:t>
              </w:r>
            </w:hyperlink>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предельного</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Земля.</w:t>
            </w:r>
            <w:r>
              <w:rPr>
                <w:spacing w:val="-3"/>
                <w:sz w:val="24"/>
              </w:rPr>
              <w:t xml:space="preserve"> </w:t>
            </w:r>
            <w:r>
              <w:rPr>
                <w:sz w:val="24"/>
              </w:rPr>
              <w:t>Земельная</w:t>
            </w:r>
            <w:r>
              <w:rPr>
                <w:spacing w:val="-2"/>
                <w:sz w:val="24"/>
              </w:rPr>
              <w:t xml:space="preserve"> </w:t>
            </w:r>
            <w:r>
              <w:rPr>
                <w:sz w:val="24"/>
              </w:rPr>
              <w:t>рента.</w:t>
            </w:r>
            <w:r>
              <w:rPr>
                <w:spacing w:val="-2"/>
                <w:sz w:val="24"/>
              </w:rPr>
              <w:t xml:space="preserve"> </w:t>
            </w:r>
            <w:r>
              <w:rPr>
                <w:sz w:val="24"/>
              </w:rPr>
              <w:t>Цена</w:t>
            </w:r>
            <w:r>
              <w:rPr>
                <w:spacing w:val="-3"/>
                <w:sz w:val="24"/>
              </w:rPr>
              <w:t xml:space="preserve"> </w:t>
            </w:r>
            <w:r>
              <w:rPr>
                <w:spacing w:val="-2"/>
                <w:sz w:val="24"/>
              </w:rPr>
              <w:t>земли</w:t>
            </w:r>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продукта</w:t>
            </w:r>
            <w:r>
              <w:rPr>
                <w:spacing w:val="-6"/>
                <w:sz w:val="24"/>
              </w:rPr>
              <w:t xml:space="preserve"> </w:t>
            </w:r>
            <w:r>
              <w:rPr>
                <w:spacing w:val="-2"/>
                <w:sz w:val="24"/>
              </w:rPr>
              <w:t>труда»</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59" w:history="1">
              <w:r w:rsidR="00F11E90">
                <w:rPr>
                  <w:color w:val="0462C1"/>
                  <w:spacing w:val="-2"/>
                  <w:sz w:val="24"/>
                  <w:u w:color="0462C1"/>
                </w:rPr>
                <w:t>https://uchebnik.mos.ru/material_view/lesson_templat</w:t>
              </w:r>
            </w:hyperlink>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Практическая</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0" w:history="1">
              <w:r w:rsidR="00F11E90">
                <w:rPr>
                  <w:color w:val="0462C1"/>
                  <w:spacing w:val="-2"/>
                  <w:sz w:val="24"/>
                  <w:u w:color="0462C1"/>
                </w:rPr>
                <w:t>es/806806</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работа</w:t>
            </w:r>
            <w:r>
              <w:rPr>
                <w:spacing w:val="-2"/>
                <w:sz w:val="24"/>
              </w:rPr>
              <w:t xml:space="preserve"> </w:t>
            </w:r>
            <w:r>
              <w:rPr>
                <w:sz w:val="24"/>
              </w:rPr>
              <w:t>№</w:t>
            </w:r>
            <w:r>
              <w:rPr>
                <w:spacing w:val="-1"/>
                <w:sz w:val="24"/>
              </w:rPr>
              <w:t xml:space="preserve"> </w:t>
            </w:r>
            <w:r>
              <w:rPr>
                <w:sz w:val="24"/>
              </w:rPr>
              <w:t>2</w:t>
            </w:r>
            <w:r>
              <w:rPr>
                <w:spacing w:val="4"/>
                <w:sz w:val="24"/>
              </w:rPr>
              <w:t xml:space="preserve"> </w:t>
            </w:r>
            <w:r>
              <w:rPr>
                <w:spacing w:val="-2"/>
                <w:sz w:val="24"/>
              </w:rPr>
              <w:t>«Расчет</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Виды</w:t>
            </w:r>
            <w:r>
              <w:rPr>
                <w:spacing w:val="-5"/>
                <w:sz w:val="24"/>
              </w:rPr>
              <w:t xml:space="preserve"> </w:t>
            </w:r>
            <w:r>
              <w:rPr>
                <w:sz w:val="24"/>
              </w:rPr>
              <w:t>ценных</w:t>
            </w:r>
            <w:r>
              <w:rPr>
                <w:spacing w:val="-1"/>
                <w:sz w:val="24"/>
              </w:rPr>
              <w:t xml:space="preserve"> </w:t>
            </w:r>
            <w:r>
              <w:rPr>
                <w:spacing w:val="-4"/>
                <w:sz w:val="24"/>
              </w:rPr>
              <w:t>бумаг</w:t>
            </w:r>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реальной</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1" w:history="1">
              <w:r w:rsidR="00F11E90">
                <w:rPr>
                  <w:color w:val="0462C1"/>
                  <w:spacing w:val="-2"/>
                  <w:sz w:val="24"/>
                  <w:u w:color="0462C1"/>
                </w:rPr>
                <w:t>https://uchebnik.mos.ru/material/app/56114</w:t>
              </w:r>
            </w:hyperlink>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процентной</w:t>
            </w:r>
            <w:r>
              <w:rPr>
                <w:spacing w:val="-8"/>
                <w:sz w:val="24"/>
              </w:rPr>
              <w:t xml:space="preserve"> </w:t>
            </w:r>
            <w:r>
              <w:rPr>
                <w:spacing w:val="-2"/>
                <w:sz w:val="24"/>
              </w:rPr>
              <w:t>ставки</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Ценные</w:t>
            </w:r>
            <w:r>
              <w:rPr>
                <w:spacing w:val="-4"/>
                <w:sz w:val="24"/>
              </w:rPr>
              <w:t xml:space="preserve"> </w:t>
            </w:r>
            <w:r>
              <w:rPr>
                <w:spacing w:val="-2"/>
                <w:sz w:val="24"/>
              </w:rPr>
              <w:t>бумаги</w:t>
            </w:r>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на</w:t>
            </w:r>
            <w:r>
              <w:rPr>
                <w:spacing w:val="-1"/>
                <w:sz w:val="24"/>
              </w:rPr>
              <w:t xml:space="preserve"> </w:t>
            </w:r>
            <w:r>
              <w:rPr>
                <w:spacing w:val="-2"/>
                <w:sz w:val="24"/>
              </w:rPr>
              <w:t>рынке</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2" w:history="1">
              <w:r w:rsidR="00F11E90">
                <w:rPr>
                  <w:color w:val="0462C1"/>
                  <w:spacing w:val="-2"/>
                  <w:sz w:val="24"/>
                  <w:u w:color="0462C1"/>
                </w:rPr>
                <w:t>https://uchebnik.mos.ru/material_view/test_specificati</w:t>
              </w:r>
            </w:hyperlink>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инвестиций»</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3" w:history="1">
              <w:r w:rsidR="00F11E90">
                <w:rPr>
                  <w:color w:val="0462C1"/>
                  <w:spacing w:val="-2"/>
                  <w:sz w:val="24"/>
                  <w:u w:color="0462C1"/>
                </w:rPr>
                <w:t>ons/243892</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152"/>
              <w:rPr>
                <w:sz w:val="18"/>
              </w:rPr>
            </w:pP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Рынок</w:t>
            </w:r>
            <w:r>
              <w:rPr>
                <w:spacing w:val="-2"/>
                <w:sz w:val="24"/>
              </w:rPr>
              <w:t xml:space="preserve"> </w:t>
            </w:r>
            <w:r>
              <w:rPr>
                <w:sz w:val="24"/>
              </w:rPr>
              <w:t>услуг</w:t>
            </w:r>
            <w:r>
              <w:rPr>
                <w:spacing w:val="-5"/>
                <w:sz w:val="24"/>
              </w:rPr>
              <w:t xml:space="preserve"> </w:t>
            </w:r>
            <w:r>
              <w:rPr>
                <w:sz w:val="24"/>
              </w:rPr>
              <w:t>земли</w:t>
            </w:r>
            <w:r>
              <w:rPr>
                <w:spacing w:val="-3"/>
                <w:sz w:val="24"/>
              </w:rPr>
              <w:t xml:space="preserve"> </w:t>
            </w:r>
            <w:r>
              <w:rPr>
                <w:sz w:val="24"/>
              </w:rPr>
              <w:t>и</w:t>
            </w:r>
            <w:r>
              <w:rPr>
                <w:spacing w:val="-4"/>
                <w:sz w:val="24"/>
              </w:rPr>
              <w:t xml:space="preserve"> </w:t>
            </w:r>
            <w:r>
              <w:rPr>
                <w:sz w:val="24"/>
              </w:rPr>
              <w:t>земельная</w:t>
            </w:r>
            <w:r>
              <w:rPr>
                <w:spacing w:val="-3"/>
                <w:sz w:val="24"/>
              </w:rPr>
              <w:t xml:space="preserve"> </w:t>
            </w:r>
            <w:r>
              <w:rPr>
                <w:spacing w:val="-2"/>
                <w:sz w:val="24"/>
              </w:rPr>
              <w:t>рента.</w:t>
            </w:r>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152"/>
              <w:rPr>
                <w:sz w:val="18"/>
              </w:rPr>
            </w:pP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4" w:history="1">
              <w:r w:rsidR="00F11E90">
                <w:rPr>
                  <w:color w:val="0462C1"/>
                  <w:spacing w:val="-2"/>
                  <w:sz w:val="24"/>
                  <w:u w:color="0462C1"/>
                </w:rPr>
                <w:t>https://uchebnik.mos.ru/material_view/test_specificati</w:t>
              </w:r>
            </w:hyperlink>
          </w:p>
        </w:tc>
      </w:tr>
      <w:tr w:rsidR="00FF74DA">
        <w:trPr>
          <w:trHeight w:val="273"/>
        </w:trPr>
        <w:tc>
          <w:tcPr>
            <w:tcW w:w="106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224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152"/>
              <w:rPr>
                <w:sz w:val="20"/>
              </w:rPr>
            </w:pPr>
          </w:p>
        </w:tc>
        <w:tc>
          <w:tcPr>
            <w:tcW w:w="8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20"/>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5" w:history="1">
              <w:r w:rsidR="00F11E90">
                <w:rPr>
                  <w:color w:val="0462C1"/>
                  <w:spacing w:val="-2"/>
                  <w:sz w:val="24"/>
                  <w:u w:color="0462C1"/>
                </w:rPr>
                <w:t>ons/90589</w:t>
              </w:r>
            </w:hyperlink>
          </w:p>
        </w:tc>
      </w:tr>
      <w:tr w:rsidR="00FF74DA">
        <w:trPr>
          <w:trHeight w:val="268"/>
        </w:trPr>
        <w:tc>
          <w:tcPr>
            <w:tcW w:w="1065"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2</w:t>
            </w:r>
          </w:p>
        </w:tc>
        <w:tc>
          <w:tcPr>
            <w:tcW w:w="224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Деньги</w:t>
            </w:r>
            <w:r>
              <w:rPr>
                <w:spacing w:val="-5"/>
                <w:sz w:val="24"/>
              </w:rPr>
              <w:t xml:space="preserve"> </w:t>
            </w:r>
            <w:r>
              <w:rPr>
                <w:spacing w:val="-10"/>
                <w:sz w:val="24"/>
              </w:rPr>
              <w:t>и</w:t>
            </w:r>
          </w:p>
        </w:tc>
        <w:tc>
          <w:tcPr>
            <w:tcW w:w="894"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37"/>
              <w:jc w:val="center"/>
              <w:rPr>
                <w:sz w:val="24"/>
              </w:rPr>
            </w:pPr>
            <w:r>
              <w:rPr>
                <w:spacing w:val="-10"/>
                <w:sz w:val="24"/>
              </w:rPr>
              <w:t>5</w:t>
            </w:r>
          </w:p>
        </w:tc>
        <w:tc>
          <w:tcPr>
            <w:tcW w:w="91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36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Деньги</w:t>
            </w:r>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банковская</w:t>
            </w:r>
            <w:r>
              <w:rPr>
                <w:spacing w:val="-4"/>
                <w:sz w:val="24"/>
              </w:rPr>
              <w:t xml:space="preserve"> </w:t>
            </w:r>
            <w:r>
              <w:rPr>
                <w:spacing w:val="-2"/>
                <w:sz w:val="24"/>
              </w:rPr>
              <w:t>система</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6" w:history="1">
              <w:r w:rsidR="00F11E90">
                <w:rPr>
                  <w:color w:val="0462C1"/>
                  <w:spacing w:val="-2"/>
                  <w:sz w:val="24"/>
                  <w:u w:color="0462C1"/>
                </w:rPr>
                <w:t>https://uchebnik.mos.ru/material_view/lesson_templat</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Практическая</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7" w:history="1">
              <w:r w:rsidR="00F11E90">
                <w:rPr>
                  <w:color w:val="0462C1"/>
                  <w:spacing w:val="-2"/>
                  <w:sz w:val="24"/>
                  <w:u w:color="0462C1"/>
                </w:rPr>
                <w:t>es/661521</w:t>
              </w:r>
            </w:hyperlink>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работа</w:t>
            </w:r>
            <w:r>
              <w:rPr>
                <w:spacing w:val="-2"/>
                <w:sz w:val="24"/>
              </w:rPr>
              <w:t xml:space="preserve"> </w:t>
            </w:r>
            <w:r>
              <w:rPr>
                <w:sz w:val="24"/>
              </w:rPr>
              <w:t>№</w:t>
            </w:r>
            <w:r>
              <w:rPr>
                <w:spacing w:val="-1"/>
                <w:sz w:val="24"/>
              </w:rPr>
              <w:t xml:space="preserve"> </w:t>
            </w:r>
            <w:r>
              <w:rPr>
                <w:sz w:val="24"/>
              </w:rPr>
              <w:t>1</w:t>
            </w:r>
            <w:r>
              <w:rPr>
                <w:spacing w:val="4"/>
                <w:sz w:val="24"/>
              </w:rPr>
              <w:t xml:space="preserve"> </w:t>
            </w:r>
            <w:r>
              <w:rPr>
                <w:spacing w:val="-2"/>
                <w:sz w:val="24"/>
              </w:rPr>
              <w:t>«Расчет</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Количественная</w:t>
            </w:r>
            <w:r>
              <w:rPr>
                <w:spacing w:val="-7"/>
                <w:sz w:val="24"/>
              </w:rPr>
              <w:t xml:space="preserve"> </w:t>
            </w:r>
            <w:r>
              <w:rPr>
                <w:sz w:val="24"/>
              </w:rPr>
              <w:t>теория</w:t>
            </w:r>
            <w:r>
              <w:rPr>
                <w:spacing w:val="-4"/>
                <w:sz w:val="24"/>
              </w:rPr>
              <w:t xml:space="preserve"> </w:t>
            </w:r>
            <w:r>
              <w:rPr>
                <w:sz w:val="24"/>
              </w:rPr>
              <w:t>денег.</w:t>
            </w:r>
            <w:r>
              <w:rPr>
                <w:spacing w:val="-4"/>
                <w:sz w:val="24"/>
              </w:rPr>
              <w:t xml:space="preserve"> </w:t>
            </w:r>
            <w:r>
              <w:rPr>
                <w:sz w:val="24"/>
              </w:rPr>
              <w:t>Уравнение</w:t>
            </w:r>
            <w:r>
              <w:rPr>
                <w:spacing w:val="-5"/>
                <w:sz w:val="24"/>
              </w:rPr>
              <w:t xml:space="preserve"> </w:t>
            </w:r>
            <w:r>
              <w:rPr>
                <w:spacing w:val="-2"/>
                <w:sz w:val="24"/>
              </w:rPr>
              <w:t>обмена</w:t>
            </w:r>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нормы</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Ирвинга</w:t>
            </w:r>
            <w:r>
              <w:rPr>
                <w:spacing w:val="-4"/>
                <w:sz w:val="24"/>
              </w:rPr>
              <w:t xml:space="preserve"> </w:t>
            </w:r>
            <w:r>
              <w:rPr>
                <w:spacing w:val="-2"/>
                <w:sz w:val="24"/>
              </w:rPr>
              <w:t>Фишера.</w:t>
            </w:r>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обязательных</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8" w:history="1">
              <w:r w:rsidR="00F11E90">
                <w:rPr>
                  <w:color w:val="0462C1"/>
                  <w:spacing w:val="-2"/>
                  <w:sz w:val="24"/>
                  <w:u w:color="0462C1"/>
                </w:rPr>
                <w:t>https://uchebnik.mos.ru/material_view/lesson_templat</w:t>
              </w:r>
            </w:hyperlink>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резервов</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69" w:history="1">
              <w:r w:rsidR="00F11E90">
                <w:rPr>
                  <w:color w:val="0462C1"/>
                  <w:spacing w:val="-2"/>
                  <w:sz w:val="24"/>
                  <w:u w:color="0462C1"/>
                </w:rPr>
                <w:t>es/312547</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коммерческих</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Банковская</w:t>
            </w:r>
            <w:r>
              <w:rPr>
                <w:spacing w:val="-6"/>
                <w:sz w:val="24"/>
              </w:rPr>
              <w:t xml:space="preserve"> </w:t>
            </w:r>
            <w:r>
              <w:rPr>
                <w:spacing w:val="-2"/>
                <w:sz w:val="24"/>
              </w:rPr>
              <w:t>система</w:t>
            </w:r>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банков»</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70" w:history="1">
              <w:r w:rsidR="00F11E90">
                <w:rPr>
                  <w:color w:val="0462C1"/>
                  <w:spacing w:val="-2"/>
                  <w:sz w:val="24"/>
                  <w:u w:color="0462C1"/>
                </w:rPr>
                <w:t>https://uchebnik.mos.ru/material_view/lesson_templat</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Практическая</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71" w:history="1">
              <w:r w:rsidR="00F11E90">
                <w:rPr>
                  <w:color w:val="0462C1"/>
                  <w:spacing w:val="-2"/>
                  <w:sz w:val="24"/>
                  <w:u w:color="0462C1"/>
                </w:rPr>
                <w:t>es/48969</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z w:val="24"/>
              </w:rPr>
              <w:t>работа</w:t>
            </w:r>
            <w:r>
              <w:rPr>
                <w:spacing w:val="-2"/>
                <w:sz w:val="24"/>
              </w:rPr>
              <w:t xml:space="preserve"> </w:t>
            </w:r>
            <w:r>
              <w:rPr>
                <w:sz w:val="24"/>
              </w:rPr>
              <w:t>№</w:t>
            </w:r>
            <w:r>
              <w:rPr>
                <w:spacing w:val="-1"/>
                <w:sz w:val="24"/>
              </w:rPr>
              <w:t xml:space="preserve"> </w:t>
            </w:r>
            <w:r>
              <w:rPr>
                <w:sz w:val="24"/>
              </w:rPr>
              <w:t>2</w:t>
            </w:r>
            <w:r>
              <w:rPr>
                <w:spacing w:val="4"/>
                <w:sz w:val="24"/>
              </w:rPr>
              <w:t xml:space="preserve"> </w:t>
            </w:r>
            <w:r>
              <w:rPr>
                <w:spacing w:val="-2"/>
                <w:sz w:val="24"/>
              </w:rPr>
              <w:t>«Расчет</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Денежно-кредитная</w:t>
            </w:r>
            <w:r>
              <w:rPr>
                <w:spacing w:val="-8"/>
                <w:sz w:val="24"/>
              </w:rPr>
              <w:t xml:space="preserve"> </w:t>
            </w:r>
            <w:r>
              <w:rPr>
                <w:sz w:val="24"/>
              </w:rPr>
              <w:t>(монетарная)</w:t>
            </w:r>
            <w:r>
              <w:rPr>
                <w:spacing w:val="-8"/>
                <w:sz w:val="24"/>
              </w:rPr>
              <w:t xml:space="preserve"> </w:t>
            </w:r>
            <w:r>
              <w:rPr>
                <w:spacing w:val="-2"/>
                <w:sz w:val="24"/>
              </w:rPr>
              <w:t>политика</w:t>
            </w:r>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стоимости</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Государства</w:t>
            </w:r>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152"/>
              <w:rPr>
                <w:sz w:val="24"/>
              </w:rPr>
            </w:pPr>
            <w:r>
              <w:rPr>
                <w:spacing w:val="-2"/>
                <w:sz w:val="24"/>
              </w:rPr>
              <w:t>кредита»</w:t>
            </w: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72" w:history="1">
              <w:r w:rsidR="00F11E90">
                <w:rPr>
                  <w:color w:val="0462C1"/>
                  <w:spacing w:val="-2"/>
                  <w:sz w:val="24"/>
                  <w:u w:color="0462C1"/>
                </w:rPr>
                <w:t>https://uchebnik.mos.ru/material_view/lesson_templat</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73" w:history="1">
              <w:r w:rsidR="00F11E90">
                <w:rPr>
                  <w:color w:val="0462C1"/>
                  <w:spacing w:val="-2"/>
                  <w:sz w:val="24"/>
                  <w:u w:color="0462C1"/>
                </w:rPr>
                <w:t>es/2044945</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Функции</w:t>
            </w:r>
            <w:r>
              <w:rPr>
                <w:spacing w:val="-3"/>
                <w:sz w:val="24"/>
              </w:rPr>
              <w:t xml:space="preserve"> </w:t>
            </w:r>
            <w:r>
              <w:rPr>
                <w:spacing w:val="-2"/>
                <w:sz w:val="24"/>
              </w:rPr>
              <w:t>банков</w:t>
            </w:r>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74" w:history="1">
              <w:r w:rsidR="00F11E90">
                <w:rPr>
                  <w:color w:val="0462C1"/>
                  <w:spacing w:val="-2"/>
                  <w:sz w:val="24"/>
                  <w:u w:color="0462C1"/>
                </w:rPr>
                <w:t>https://uchebnik.mos.ru/material/app/292182</w:t>
              </w:r>
            </w:hyperlink>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Уравнение</w:t>
            </w:r>
            <w:r>
              <w:rPr>
                <w:spacing w:val="-4"/>
                <w:sz w:val="24"/>
              </w:rPr>
              <w:t xml:space="preserve"> </w:t>
            </w:r>
            <w:r>
              <w:rPr>
                <w:sz w:val="24"/>
              </w:rPr>
              <w:t>обмена</w:t>
            </w:r>
            <w:r>
              <w:rPr>
                <w:spacing w:val="-3"/>
                <w:sz w:val="24"/>
              </w:rPr>
              <w:t xml:space="preserve"> </w:t>
            </w:r>
            <w:r>
              <w:rPr>
                <w:sz w:val="24"/>
              </w:rPr>
              <w:t>И.</w:t>
            </w:r>
            <w:r>
              <w:rPr>
                <w:spacing w:val="-2"/>
                <w:sz w:val="24"/>
              </w:rPr>
              <w:t xml:space="preserve"> Фишера</w:t>
            </w:r>
          </w:p>
        </w:tc>
      </w:tr>
      <w:tr w:rsidR="00FF74DA">
        <w:trPr>
          <w:trHeight w:val="266"/>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75" w:history="1">
              <w:r w:rsidR="00F11E90">
                <w:rPr>
                  <w:color w:val="0462C1"/>
                  <w:spacing w:val="-2"/>
                  <w:sz w:val="24"/>
                  <w:u w:color="0462C1"/>
                </w:rPr>
                <w:t>https://uchebnik.mos.ru/material/app/17644</w:t>
              </w:r>
            </w:hyperlink>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Простой</w:t>
            </w:r>
            <w:r>
              <w:rPr>
                <w:spacing w:val="-4"/>
                <w:sz w:val="24"/>
              </w:rPr>
              <w:t xml:space="preserve"> </w:t>
            </w:r>
            <w:r>
              <w:rPr>
                <w:sz w:val="24"/>
              </w:rPr>
              <w:t>и</w:t>
            </w:r>
            <w:r>
              <w:rPr>
                <w:spacing w:val="-4"/>
                <w:sz w:val="24"/>
              </w:rPr>
              <w:t xml:space="preserve"> </w:t>
            </w:r>
            <w:r>
              <w:rPr>
                <w:sz w:val="24"/>
              </w:rPr>
              <w:t>сложный</w:t>
            </w:r>
            <w:r>
              <w:rPr>
                <w:spacing w:val="-4"/>
                <w:sz w:val="24"/>
              </w:rPr>
              <w:t xml:space="preserve"> </w:t>
            </w:r>
            <w:r>
              <w:rPr>
                <w:sz w:val="24"/>
              </w:rPr>
              <w:t>банковский</w:t>
            </w:r>
            <w:r>
              <w:rPr>
                <w:spacing w:val="-4"/>
                <w:sz w:val="24"/>
              </w:rPr>
              <w:t xml:space="preserve"> </w:t>
            </w:r>
            <w:r>
              <w:rPr>
                <w:spacing w:val="-2"/>
                <w:sz w:val="24"/>
              </w:rPr>
              <w:t>процент</w:t>
            </w:r>
          </w:p>
        </w:tc>
      </w:tr>
      <w:tr w:rsidR="00FF74DA">
        <w:trPr>
          <w:trHeight w:val="265"/>
        </w:trPr>
        <w:tc>
          <w:tcPr>
            <w:tcW w:w="1065"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894"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76" w:history="1">
              <w:r w:rsidR="00F11E90">
                <w:rPr>
                  <w:color w:val="0462C1"/>
                  <w:spacing w:val="-2"/>
                  <w:sz w:val="24"/>
                  <w:u w:color="0462C1"/>
                </w:rPr>
                <w:t>https://uchebnik.mos.ru/material_view/test_specificati</w:t>
              </w:r>
            </w:hyperlink>
          </w:p>
        </w:tc>
      </w:tr>
      <w:tr w:rsidR="00FF74DA">
        <w:trPr>
          <w:trHeight w:val="273"/>
        </w:trPr>
        <w:tc>
          <w:tcPr>
            <w:tcW w:w="106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224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8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20"/>
              </w:rPr>
            </w:pPr>
          </w:p>
        </w:tc>
        <w:tc>
          <w:tcPr>
            <w:tcW w:w="9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36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77" w:history="1">
              <w:r w:rsidR="00F11E90">
                <w:rPr>
                  <w:color w:val="0462C1"/>
                  <w:spacing w:val="-2"/>
                  <w:sz w:val="24"/>
                  <w:u w:color="0462C1"/>
                </w:rPr>
                <w:t>ons/21503</w:t>
              </w:r>
            </w:hyperlink>
          </w:p>
        </w:tc>
      </w:tr>
    </w:tbl>
    <w:p w:rsidR="00FF74DA" w:rsidRDefault="00FF74DA">
      <w:pPr>
        <w:sectPr w:rsidR="00FF74DA">
          <w:headerReference w:type="default" r:id="rId1378"/>
          <w:footerReference w:type="default" r:id="rId1379"/>
          <w:type w:val="continuous"/>
          <w:pgSz w:w="11910" w:h="16840"/>
          <w:pgMar w:top="1100" w:right="420" w:bottom="1083" w:left="1458" w:header="720" w:footer="720"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62"/>
        <w:gridCol w:w="2243"/>
        <w:gridCol w:w="607"/>
        <w:gridCol w:w="1038"/>
        <w:gridCol w:w="4970"/>
      </w:tblGrid>
      <w:tr w:rsidR="00FF74DA">
        <w:trPr>
          <w:trHeight w:val="1658"/>
        </w:trPr>
        <w:tc>
          <w:tcPr>
            <w:tcW w:w="10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2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6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24"/>
              </w:rPr>
            </w:pPr>
          </w:p>
        </w:tc>
        <w:tc>
          <w:tcPr>
            <w:tcW w:w="10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94"/>
              <w:rPr>
                <w:sz w:val="24"/>
              </w:rPr>
            </w:pPr>
          </w:p>
        </w:tc>
        <w:tc>
          <w:tcPr>
            <w:tcW w:w="49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 xml:space="preserve">Виды и функции денег </w:t>
            </w:r>
            <w:hyperlink r:id="rId1380" w:history="1">
              <w:r>
                <w:rPr>
                  <w:color w:val="0462C1"/>
                  <w:spacing w:val="-2"/>
                  <w:sz w:val="24"/>
                  <w:u w:color="0462C1"/>
                </w:rPr>
                <w:t>https://uchebnik.mos.ru/material_view/test_specificati</w:t>
              </w:r>
            </w:hyperlink>
            <w:r>
              <w:rPr>
                <w:color w:val="0462C1"/>
                <w:spacing w:val="-2"/>
                <w:sz w:val="24"/>
                <w:u w:val="none"/>
              </w:rPr>
              <w:t xml:space="preserve"> </w:t>
            </w:r>
            <w:hyperlink r:id="rId1381" w:history="1">
              <w:r>
                <w:rPr>
                  <w:color w:val="0462C1"/>
                  <w:spacing w:val="-2"/>
                  <w:sz w:val="24"/>
                  <w:u w:color="0462C1"/>
                </w:rPr>
                <w:t>ons/277087</w:t>
              </w:r>
            </w:hyperlink>
          </w:p>
          <w:p w:rsidR="00FF74DA" w:rsidRDefault="00F11E90">
            <w:pPr>
              <w:pStyle w:val="TableParagraph"/>
              <w:spacing w:after="0" w:line="240" w:lineRule="auto"/>
              <w:ind w:right="1089"/>
              <w:rPr>
                <w:sz w:val="24"/>
              </w:rPr>
            </w:pPr>
            <w:r>
              <w:rPr>
                <w:sz w:val="24"/>
              </w:rPr>
              <w:t xml:space="preserve">Монетарная политика государства </w:t>
            </w:r>
            <w:hyperlink r:id="rId1382" w:history="1">
              <w:r>
                <w:rPr>
                  <w:color w:val="0462C1"/>
                  <w:spacing w:val="-2"/>
                  <w:sz w:val="24"/>
                  <w:u w:color="0462C1"/>
                </w:rPr>
                <w:t>https://uchebnik.mos.ru/material_view/test_specificati</w:t>
              </w:r>
            </w:hyperlink>
            <w:r>
              <w:rPr>
                <w:color w:val="0462C1"/>
                <w:spacing w:val="-2"/>
                <w:sz w:val="24"/>
                <w:u w:val="none"/>
              </w:rPr>
              <w:t xml:space="preserve"> </w:t>
            </w:r>
            <w:hyperlink r:id="rId1383" w:history="1">
              <w:r>
                <w:rPr>
                  <w:color w:val="0462C1"/>
                  <w:spacing w:val="-2"/>
                  <w:sz w:val="24"/>
                  <w:u w:color="0462C1"/>
                </w:rPr>
                <w:t>ons/251000</w:t>
              </w:r>
            </w:hyperlink>
          </w:p>
        </w:tc>
      </w:tr>
      <w:tr w:rsidR="00FF74DA">
        <w:trPr>
          <w:trHeight w:val="267"/>
        </w:trPr>
        <w:tc>
          <w:tcPr>
            <w:tcW w:w="1062"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3</w:t>
            </w:r>
          </w:p>
        </w:tc>
        <w:tc>
          <w:tcPr>
            <w:tcW w:w="224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288"/>
              <w:rPr>
                <w:sz w:val="24"/>
              </w:rPr>
            </w:pPr>
            <w:r>
              <w:rPr>
                <w:spacing w:val="-2"/>
                <w:sz w:val="24"/>
              </w:rPr>
              <w:t>Валовой</w:t>
            </w:r>
          </w:p>
        </w:tc>
        <w:tc>
          <w:tcPr>
            <w:tcW w:w="607"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37"/>
              <w:jc w:val="center"/>
              <w:rPr>
                <w:sz w:val="24"/>
              </w:rPr>
            </w:pPr>
            <w:r>
              <w:rPr>
                <w:spacing w:val="-10"/>
                <w:sz w:val="24"/>
              </w:rPr>
              <w:t>3</w:t>
            </w:r>
          </w:p>
        </w:tc>
        <w:tc>
          <w:tcPr>
            <w:tcW w:w="103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970"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Макроэкономические</w:t>
            </w:r>
            <w:r>
              <w:rPr>
                <w:spacing w:val="-6"/>
                <w:sz w:val="24"/>
              </w:rPr>
              <w:t xml:space="preserve"> </w:t>
            </w:r>
            <w:r>
              <w:rPr>
                <w:spacing w:val="-2"/>
                <w:sz w:val="24"/>
              </w:rPr>
              <w:t>показатели</w:t>
            </w:r>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288"/>
              <w:rPr>
                <w:sz w:val="24"/>
              </w:rPr>
            </w:pPr>
            <w:r>
              <w:rPr>
                <w:spacing w:val="-2"/>
                <w:sz w:val="24"/>
              </w:rPr>
              <w:t>внутренний</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84" w:history="1">
              <w:r w:rsidR="00F11E90">
                <w:rPr>
                  <w:color w:val="0462C1"/>
                  <w:spacing w:val="-2"/>
                  <w:sz w:val="24"/>
                  <w:u w:color="0462C1"/>
                </w:rPr>
                <w:t>https://uchebnik.mos.ru/material_view/lesson_templat</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288"/>
              <w:rPr>
                <w:sz w:val="24"/>
              </w:rPr>
            </w:pPr>
            <w:r>
              <w:rPr>
                <w:spacing w:val="-2"/>
                <w:sz w:val="24"/>
              </w:rPr>
              <w:t>продукт</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85" w:history="1">
              <w:r w:rsidR="00F11E90">
                <w:rPr>
                  <w:color w:val="0462C1"/>
                  <w:spacing w:val="-2"/>
                  <w:sz w:val="24"/>
                  <w:u w:color="0462C1"/>
                </w:rPr>
                <w:t>es/9297</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288"/>
              <w:rPr>
                <w:sz w:val="24"/>
              </w:rPr>
            </w:pPr>
            <w:r>
              <w:rPr>
                <w:spacing w:val="-2"/>
                <w:sz w:val="24"/>
              </w:rPr>
              <w:t>Практическая</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ВВП</w:t>
            </w:r>
            <w:r>
              <w:rPr>
                <w:spacing w:val="-4"/>
                <w:sz w:val="24"/>
              </w:rPr>
              <w:t xml:space="preserve"> </w:t>
            </w:r>
            <w:r>
              <w:rPr>
                <w:sz w:val="24"/>
              </w:rPr>
              <w:t>и</w:t>
            </w:r>
            <w:r>
              <w:rPr>
                <w:spacing w:val="-1"/>
                <w:sz w:val="24"/>
              </w:rPr>
              <w:t xml:space="preserve"> </w:t>
            </w:r>
            <w:r>
              <w:rPr>
                <w:spacing w:val="-5"/>
                <w:sz w:val="24"/>
              </w:rPr>
              <w:t>ВНП</w:t>
            </w:r>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288"/>
              <w:rPr>
                <w:sz w:val="24"/>
              </w:rPr>
            </w:pPr>
            <w:r>
              <w:rPr>
                <w:sz w:val="24"/>
              </w:rPr>
              <w:t>работа</w:t>
            </w:r>
            <w:r>
              <w:rPr>
                <w:spacing w:val="-2"/>
                <w:sz w:val="24"/>
              </w:rPr>
              <w:t xml:space="preserve"> </w:t>
            </w:r>
            <w:r>
              <w:rPr>
                <w:sz w:val="24"/>
              </w:rPr>
              <w:t>№</w:t>
            </w:r>
            <w:r>
              <w:rPr>
                <w:spacing w:val="-1"/>
                <w:sz w:val="24"/>
              </w:rPr>
              <w:t xml:space="preserve"> </w:t>
            </w:r>
            <w:r>
              <w:rPr>
                <w:spacing w:val="-10"/>
                <w:sz w:val="24"/>
              </w:rPr>
              <w:t>1</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86" w:history="1">
              <w:r w:rsidR="00F11E90">
                <w:rPr>
                  <w:color w:val="0462C1"/>
                  <w:spacing w:val="-2"/>
                  <w:sz w:val="24"/>
                  <w:u w:color="0462C1"/>
                </w:rPr>
                <w:t>https://uchebnik.mos.ru/material_view/lesson_templat</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288"/>
              <w:rPr>
                <w:sz w:val="24"/>
              </w:rPr>
            </w:pPr>
            <w:r>
              <w:rPr>
                <w:sz w:val="24"/>
              </w:rPr>
              <w:t>«Личный</w:t>
            </w:r>
            <w:r>
              <w:rPr>
                <w:spacing w:val="-3"/>
                <w:sz w:val="24"/>
              </w:rPr>
              <w:t xml:space="preserve"> </w:t>
            </w:r>
            <w:r>
              <w:rPr>
                <w:sz w:val="24"/>
              </w:rPr>
              <w:t>доход</w:t>
            </w:r>
            <w:r>
              <w:rPr>
                <w:spacing w:val="-4"/>
                <w:sz w:val="24"/>
              </w:rPr>
              <w:t xml:space="preserve"> </w:t>
            </w:r>
            <w:r>
              <w:rPr>
                <w:spacing w:val="-10"/>
                <w:sz w:val="24"/>
              </w:rPr>
              <w:t>и</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87" w:history="1">
              <w:r w:rsidR="00F11E90">
                <w:rPr>
                  <w:color w:val="0462C1"/>
                  <w:spacing w:val="-2"/>
                  <w:sz w:val="24"/>
                  <w:u w:color="0462C1"/>
                </w:rPr>
                <w:t>es/2149933</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288"/>
              <w:rPr>
                <w:sz w:val="24"/>
              </w:rPr>
            </w:pPr>
            <w:r>
              <w:rPr>
                <w:spacing w:val="-2"/>
                <w:sz w:val="24"/>
              </w:rPr>
              <w:t>располагаемый</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Государственный</w:t>
            </w:r>
            <w:r>
              <w:rPr>
                <w:spacing w:val="-6"/>
                <w:sz w:val="24"/>
              </w:rPr>
              <w:t xml:space="preserve"> </w:t>
            </w:r>
            <w:r>
              <w:rPr>
                <w:spacing w:val="-2"/>
                <w:sz w:val="24"/>
              </w:rPr>
              <w:t>бюджет</w:t>
            </w:r>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288"/>
              <w:rPr>
                <w:sz w:val="24"/>
              </w:rPr>
            </w:pPr>
            <w:r>
              <w:rPr>
                <w:spacing w:val="-2"/>
                <w:sz w:val="24"/>
              </w:rPr>
              <w:t>доход»</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88" w:history="1">
              <w:r w:rsidR="00F11E90">
                <w:rPr>
                  <w:color w:val="0462C1"/>
                  <w:spacing w:val="-2"/>
                  <w:sz w:val="24"/>
                  <w:u w:color="0462C1"/>
                </w:rPr>
                <w:t>https://uchebnik.mos.ru/material_view/lesson_templat</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288"/>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89" w:history="1">
              <w:r w:rsidR="00F11E90">
                <w:rPr>
                  <w:color w:val="0462C1"/>
                  <w:spacing w:val="-2"/>
                  <w:sz w:val="24"/>
                  <w:u w:color="0462C1"/>
                </w:rPr>
                <w:t>es/546100</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288"/>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Налоговая</w:t>
            </w:r>
            <w:r>
              <w:rPr>
                <w:spacing w:val="-3"/>
                <w:sz w:val="24"/>
              </w:rPr>
              <w:t xml:space="preserve"> </w:t>
            </w:r>
            <w:r>
              <w:rPr>
                <w:sz w:val="24"/>
              </w:rPr>
              <w:t>политика</w:t>
            </w:r>
            <w:r>
              <w:rPr>
                <w:spacing w:val="-3"/>
                <w:sz w:val="24"/>
              </w:rPr>
              <w:t xml:space="preserve"> </w:t>
            </w:r>
            <w:r>
              <w:rPr>
                <w:spacing w:val="-2"/>
                <w:sz w:val="24"/>
              </w:rPr>
              <w:t>государства</w:t>
            </w:r>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288"/>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90" w:history="1">
              <w:r w:rsidR="00F11E90">
                <w:rPr>
                  <w:color w:val="0462C1"/>
                  <w:spacing w:val="-2"/>
                  <w:sz w:val="24"/>
                  <w:u w:color="0462C1"/>
                </w:rPr>
                <w:t>https://uchebnik.mos.ru/material_view/lesson_templat</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288"/>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91" w:history="1">
              <w:r w:rsidR="00F11E90">
                <w:rPr>
                  <w:color w:val="0462C1"/>
                  <w:spacing w:val="-2"/>
                  <w:sz w:val="24"/>
                  <w:u w:color="0462C1"/>
                </w:rPr>
                <w:t>es/5408</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288"/>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Виды</w:t>
            </w:r>
            <w:r>
              <w:rPr>
                <w:spacing w:val="-3"/>
                <w:sz w:val="24"/>
              </w:rPr>
              <w:t xml:space="preserve"> </w:t>
            </w:r>
            <w:r>
              <w:rPr>
                <w:sz w:val="24"/>
              </w:rPr>
              <w:t>налогов</w:t>
            </w:r>
            <w:r>
              <w:rPr>
                <w:spacing w:val="-3"/>
                <w:sz w:val="24"/>
              </w:rPr>
              <w:t xml:space="preserve"> </w:t>
            </w:r>
            <w:r>
              <w:rPr>
                <w:sz w:val="24"/>
              </w:rPr>
              <w:t>в</w:t>
            </w:r>
            <w:r>
              <w:rPr>
                <w:spacing w:val="-3"/>
                <w:sz w:val="24"/>
              </w:rPr>
              <w:t xml:space="preserve"> </w:t>
            </w:r>
            <w:r>
              <w:rPr>
                <w:spacing w:val="-5"/>
                <w:sz w:val="24"/>
              </w:rPr>
              <w:t>РФ</w:t>
            </w:r>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288"/>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92" w:history="1">
              <w:r w:rsidR="00F11E90">
                <w:rPr>
                  <w:color w:val="0462C1"/>
                  <w:spacing w:val="-2"/>
                  <w:sz w:val="24"/>
                  <w:u w:color="0462C1"/>
                </w:rPr>
                <w:t>https://uchebnik.mos.ru/material/app/63935</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288"/>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Конечный</w:t>
            </w:r>
            <w:r>
              <w:rPr>
                <w:spacing w:val="-4"/>
                <w:sz w:val="24"/>
              </w:rPr>
              <w:t xml:space="preserve"> </w:t>
            </w:r>
            <w:r>
              <w:rPr>
                <w:sz w:val="24"/>
              </w:rPr>
              <w:t>и</w:t>
            </w:r>
            <w:r>
              <w:rPr>
                <w:spacing w:val="-5"/>
                <w:sz w:val="24"/>
              </w:rPr>
              <w:t xml:space="preserve"> </w:t>
            </w:r>
            <w:r>
              <w:rPr>
                <w:sz w:val="24"/>
              </w:rPr>
              <w:t>промежуточный</w:t>
            </w:r>
            <w:r>
              <w:rPr>
                <w:spacing w:val="-3"/>
                <w:sz w:val="24"/>
              </w:rPr>
              <w:t xml:space="preserve"> </w:t>
            </w:r>
            <w:r>
              <w:rPr>
                <w:spacing w:val="-2"/>
                <w:sz w:val="24"/>
              </w:rPr>
              <w:t>продукт</w:t>
            </w:r>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288"/>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93" w:history="1">
              <w:r w:rsidR="00F11E90">
                <w:rPr>
                  <w:color w:val="0462C1"/>
                  <w:spacing w:val="-2"/>
                  <w:sz w:val="24"/>
                  <w:u w:color="0462C1"/>
                </w:rPr>
                <w:t>https://uchebnik.mos.ru/material/app/48873</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288"/>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Номинальный</w:t>
            </w:r>
            <w:r>
              <w:rPr>
                <w:spacing w:val="-6"/>
                <w:sz w:val="24"/>
              </w:rPr>
              <w:t xml:space="preserve"> </w:t>
            </w:r>
            <w:r>
              <w:rPr>
                <w:sz w:val="24"/>
              </w:rPr>
              <w:t>и</w:t>
            </w:r>
            <w:r>
              <w:rPr>
                <w:spacing w:val="-4"/>
                <w:sz w:val="24"/>
              </w:rPr>
              <w:t xml:space="preserve"> </w:t>
            </w:r>
            <w:r>
              <w:rPr>
                <w:sz w:val="24"/>
              </w:rPr>
              <w:t>реальный</w:t>
            </w:r>
            <w:r>
              <w:rPr>
                <w:spacing w:val="-3"/>
                <w:sz w:val="24"/>
              </w:rPr>
              <w:t xml:space="preserve"> </w:t>
            </w:r>
            <w:r>
              <w:rPr>
                <w:spacing w:val="-5"/>
                <w:sz w:val="24"/>
              </w:rPr>
              <w:t>ВВП</w:t>
            </w:r>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94" w:history="1">
              <w:r w:rsidR="00F11E90">
                <w:rPr>
                  <w:color w:val="0462C1"/>
                  <w:spacing w:val="-2"/>
                  <w:sz w:val="24"/>
                  <w:u w:color="0462C1"/>
                </w:rPr>
                <w:t>https://uchebnik.mos.ru/material/app/276886</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ВВП</w:t>
            </w:r>
            <w:r>
              <w:rPr>
                <w:spacing w:val="-4"/>
                <w:sz w:val="24"/>
              </w:rPr>
              <w:t xml:space="preserve"> </w:t>
            </w:r>
            <w:r>
              <w:rPr>
                <w:sz w:val="24"/>
              </w:rPr>
              <w:t>и</w:t>
            </w:r>
            <w:r>
              <w:rPr>
                <w:spacing w:val="-1"/>
                <w:sz w:val="24"/>
              </w:rPr>
              <w:t xml:space="preserve"> </w:t>
            </w:r>
            <w:r>
              <w:rPr>
                <w:spacing w:val="-5"/>
                <w:sz w:val="24"/>
              </w:rPr>
              <w:t>ВНП</w:t>
            </w:r>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95" w:history="1">
              <w:r w:rsidR="00F11E90">
                <w:rPr>
                  <w:color w:val="0462C1"/>
                  <w:spacing w:val="-2"/>
                  <w:sz w:val="24"/>
                  <w:u w:color="0462C1"/>
                </w:rPr>
                <w:t>https://uchebnik.mos.ru/material_view/test_specificati</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96" w:history="1">
              <w:r w:rsidR="00F11E90">
                <w:rPr>
                  <w:color w:val="0462C1"/>
                  <w:spacing w:val="-2"/>
                  <w:sz w:val="24"/>
                  <w:u w:color="0462C1"/>
                </w:rPr>
                <w:t>ons/32684</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Понятия</w:t>
            </w:r>
            <w:r>
              <w:rPr>
                <w:spacing w:val="-3"/>
                <w:sz w:val="24"/>
              </w:rPr>
              <w:t xml:space="preserve"> </w:t>
            </w:r>
            <w:r>
              <w:rPr>
                <w:sz w:val="24"/>
              </w:rPr>
              <w:t>ВВП</w:t>
            </w:r>
            <w:r>
              <w:rPr>
                <w:spacing w:val="-3"/>
                <w:sz w:val="24"/>
              </w:rPr>
              <w:t xml:space="preserve"> </w:t>
            </w:r>
            <w:r>
              <w:rPr>
                <w:sz w:val="24"/>
              </w:rPr>
              <w:t>и</w:t>
            </w:r>
            <w:r>
              <w:rPr>
                <w:spacing w:val="-2"/>
                <w:sz w:val="24"/>
              </w:rPr>
              <w:t xml:space="preserve"> </w:t>
            </w:r>
            <w:r>
              <w:rPr>
                <w:spacing w:val="-5"/>
                <w:sz w:val="24"/>
              </w:rPr>
              <w:t>ВНП</w:t>
            </w:r>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97" w:history="1">
              <w:r w:rsidR="00F11E90">
                <w:rPr>
                  <w:color w:val="0462C1"/>
                  <w:spacing w:val="-2"/>
                  <w:sz w:val="24"/>
                  <w:u w:color="0462C1"/>
                </w:rPr>
                <w:t>https://uchebnik.mos.ru/material_view/test_specificati</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394"/>
              <w:rPr>
                <w:sz w:val="24"/>
              </w:rPr>
            </w:pPr>
            <w:hyperlink r:id="rId1398" w:history="1">
              <w:r w:rsidR="00F11E90">
                <w:rPr>
                  <w:color w:val="0462C1"/>
                  <w:spacing w:val="-2"/>
                  <w:sz w:val="24"/>
                  <w:u w:color="0462C1"/>
                </w:rPr>
                <w:t>ons/64753</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Налоги</w:t>
            </w:r>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399" w:history="1">
              <w:r w:rsidR="00F11E90">
                <w:rPr>
                  <w:color w:val="0462C1"/>
                  <w:spacing w:val="-2"/>
                  <w:sz w:val="24"/>
                  <w:u w:color="0462C1"/>
                </w:rPr>
                <w:t>https://uchebnik.mos.ru/material_view/test_specificati</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0" w:history="1">
              <w:r w:rsidR="00F11E90">
                <w:rPr>
                  <w:color w:val="0462C1"/>
                  <w:spacing w:val="-2"/>
                  <w:sz w:val="24"/>
                  <w:u w:color="0462C1"/>
                </w:rPr>
                <w:t>ons/245943</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Денежно-кредитная</w:t>
            </w:r>
            <w:r>
              <w:rPr>
                <w:spacing w:val="-8"/>
                <w:sz w:val="24"/>
              </w:rPr>
              <w:t xml:space="preserve"> </w:t>
            </w:r>
            <w:r>
              <w:rPr>
                <w:sz w:val="24"/>
              </w:rPr>
              <w:t>(монетарная)</w:t>
            </w:r>
            <w:r>
              <w:rPr>
                <w:spacing w:val="-8"/>
                <w:sz w:val="24"/>
              </w:rPr>
              <w:t xml:space="preserve"> </w:t>
            </w:r>
            <w:r>
              <w:rPr>
                <w:spacing w:val="-2"/>
                <w:sz w:val="24"/>
              </w:rPr>
              <w:t>политика</w:t>
            </w:r>
          </w:p>
        </w:tc>
      </w:tr>
      <w:tr w:rsidR="00FF74DA">
        <w:trPr>
          <w:trHeight w:val="264"/>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государства</w:t>
            </w:r>
          </w:p>
        </w:tc>
      </w:tr>
      <w:tr w:rsidR="00FF74DA">
        <w:trPr>
          <w:trHeight w:val="264"/>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1" w:history="1">
              <w:r w:rsidR="00F11E90">
                <w:rPr>
                  <w:color w:val="0462C1"/>
                  <w:spacing w:val="-2"/>
                  <w:sz w:val="24"/>
                  <w:u w:color="0462C1"/>
                </w:rPr>
                <w:t>https://uchebnik.mos.ru/material_view/test_specificati</w:t>
              </w:r>
            </w:hyperlink>
          </w:p>
        </w:tc>
      </w:tr>
      <w:tr w:rsidR="00FF74DA">
        <w:trPr>
          <w:trHeight w:val="273"/>
        </w:trPr>
        <w:tc>
          <w:tcPr>
            <w:tcW w:w="1062"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224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607"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20"/>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2" w:history="1">
              <w:r w:rsidR="00F11E90">
                <w:rPr>
                  <w:color w:val="0462C1"/>
                  <w:spacing w:val="-2"/>
                  <w:sz w:val="24"/>
                  <w:u w:color="0462C1"/>
                </w:rPr>
                <w:t>ons/246441</w:t>
              </w:r>
            </w:hyperlink>
          </w:p>
        </w:tc>
      </w:tr>
      <w:tr w:rsidR="00FF74DA">
        <w:trPr>
          <w:trHeight w:val="270"/>
        </w:trPr>
        <w:tc>
          <w:tcPr>
            <w:tcW w:w="1062"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4</w:t>
            </w:r>
          </w:p>
        </w:tc>
        <w:tc>
          <w:tcPr>
            <w:tcW w:w="224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pacing w:val="-2"/>
                <w:sz w:val="24"/>
              </w:rPr>
              <w:t>Макроэкономическ</w:t>
            </w:r>
          </w:p>
        </w:tc>
        <w:tc>
          <w:tcPr>
            <w:tcW w:w="607"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37"/>
              <w:jc w:val="center"/>
              <w:rPr>
                <w:sz w:val="24"/>
              </w:rPr>
            </w:pPr>
            <w:r>
              <w:rPr>
                <w:spacing w:val="-10"/>
                <w:sz w:val="24"/>
              </w:rPr>
              <w:t>3</w:t>
            </w:r>
          </w:p>
        </w:tc>
        <w:tc>
          <w:tcPr>
            <w:tcW w:w="103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970"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Макроэкономическое</w:t>
            </w:r>
            <w:r>
              <w:rPr>
                <w:spacing w:val="-6"/>
                <w:sz w:val="24"/>
              </w:rPr>
              <w:t xml:space="preserve"> </w:t>
            </w:r>
            <w:r>
              <w:rPr>
                <w:spacing w:val="-2"/>
                <w:sz w:val="24"/>
              </w:rPr>
              <w:t>равновесие</w:t>
            </w:r>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z w:val="24"/>
              </w:rPr>
              <w:t>ое</w:t>
            </w:r>
            <w:r>
              <w:rPr>
                <w:spacing w:val="-1"/>
                <w:sz w:val="24"/>
              </w:rPr>
              <w:t xml:space="preserve"> </w:t>
            </w:r>
            <w:r>
              <w:rPr>
                <w:spacing w:val="-2"/>
                <w:sz w:val="24"/>
              </w:rPr>
              <w:t>равновесие</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3" w:history="1">
              <w:r w:rsidR="00F11E90">
                <w:rPr>
                  <w:color w:val="0462C1"/>
                  <w:spacing w:val="-2"/>
                  <w:sz w:val="24"/>
                  <w:u w:color="0462C1"/>
                </w:rPr>
                <w:t>https://uchebnik.mos.ru/material_view/lesson_templat</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pacing w:val="-2"/>
                <w:sz w:val="24"/>
              </w:rPr>
              <w:t>Практическая</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4" w:history="1">
              <w:r w:rsidR="00F11E90">
                <w:rPr>
                  <w:color w:val="0462C1"/>
                  <w:spacing w:val="-2"/>
                  <w:sz w:val="24"/>
                  <w:u w:color="0462C1"/>
                </w:rPr>
                <w:t>es/1982544</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z w:val="24"/>
              </w:rPr>
              <w:t>работа</w:t>
            </w:r>
            <w:r>
              <w:rPr>
                <w:spacing w:val="-2"/>
                <w:sz w:val="24"/>
              </w:rPr>
              <w:t xml:space="preserve"> </w:t>
            </w:r>
            <w:r>
              <w:rPr>
                <w:sz w:val="24"/>
              </w:rPr>
              <w:t>№</w:t>
            </w:r>
            <w:r>
              <w:rPr>
                <w:spacing w:val="-1"/>
                <w:sz w:val="24"/>
              </w:rPr>
              <w:t xml:space="preserve"> </w:t>
            </w:r>
            <w:r>
              <w:rPr>
                <w:spacing w:val="-10"/>
                <w:sz w:val="24"/>
              </w:rPr>
              <w:t>1</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Совокупный</w:t>
            </w:r>
            <w:r>
              <w:rPr>
                <w:spacing w:val="-7"/>
                <w:sz w:val="24"/>
              </w:rPr>
              <w:t xml:space="preserve"> </w:t>
            </w:r>
            <w:r>
              <w:rPr>
                <w:spacing w:val="-2"/>
                <w:sz w:val="24"/>
              </w:rPr>
              <w:t>спрос.</w:t>
            </w:r>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pacing w:val="-2"/>
                <w:sz w:val="24"/>
              </w:rPr>
              <w:t>«Совокупный</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5" w:history="1">
              <w:r w:rsidR="00F11E90">
                <w:rPr>
                  <w:color w:val="0462C1"/>
                  <w:spacing w:val="-2"/>
                  <w:sz w:val="24"/>
                  <w:u w:color="0462C1"/>
                </w:rPr>
                <w:t>https://uchebnik.mos.ru/material_view/lesson_templat</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z w:val="24"/>
              </w:rPr>
              <w:t>спрос.</w:t>
            </w:r>
            <w:r>
              <w:rPr>
                <w:spacing w:val="-2"/>
                <w:sz w:val="24"/>
              </w:rPr>
              <w:t xml:space="preserve"> Совокупное</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6" w:history="1">
              <w:r w:rsidR="00F11E90">
                <w:rPr>
                  <w:color w:val="0462C1"/>
                  <w:spacing w:val="-2"/>
                  <w:sz w:val="24"/>
                  <w:u w:color="0462C1"/>
                </w:rPr>
                <w:t>es/557814</w:t>
              </w:r>
            </w:hyperlink>
          </w:p>
        </w:tc>
      </w:tr>
      <w:tr w:rsidR="00FF74DA">
        <w:trPr>
          <w:trHeight w:val="274"/>
        </w:trPr>
        <w:tc>
          <w:tcPr>
            <w:tcW w:w="1062"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224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pacing w:val="-2"/>
                <w:sz w:val="24"/>
              </w:rPr>
              <w:t>предложение»</w:t>
            </w:r>
          </w:p>
        </w:tc>
        <w:tc>
          <w:tcPr>
            <w:tcW w:w="607"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20"/>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r>
      <w:tr w:rsidR="00FF74DA">
        <w:trPr>
          <w:trHeight w:val="267"/>
        </w:trPr>
        <w:tc>
          <w:tcPr>
            <w:tcW w:w="1062"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5</w:t>
            </w:r>
          </w:p>
        </w:tc>
        <w:tc>
          <w:tcPr>
            <w:tcW w:w="2243"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pacing w:val="-2"/>
                <w:sz w:val="24"/>
              </w:rPr>
              <w:t>Экономический</w:t>
            </w:r>
          </w:p>
        </w:tc>
        <w:tc>
          <w:tcPr>
            <w:tcW w:w="607"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37"/>
              <w:jc w:val="center"/>
              <w:rPr>
                <w:sz w:val="24"/>
              </w:rPr>
            </w:pPr>
            <w:r>
              <w:rPr>
                <w:spacing w:val="-10"/>
                <w:sz w:val="24"/>
              </w:rPr>
              <w:t>4</w:t>
            </w:r>
          </w:p>
        </w:tc>
        <w:tc>
          <w:tcPr>
            <w:tcW w:w="103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4970"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Экономические</w:t>
            </w:r>
            <w:r>
              <w:rPr>
                <w:spacing w:val="-6"/>
                <w:sz w:val="24"/>
              </w:rPr>
              <w:t xml:space="preserve"> </w:t>
            </w:r>
            <w:r>
              <w:rPr>
                <w:spacing w:val="-4"/>
                <w:sz w:val="24"/>
              </w:rPr>
              <w:t>циклы</w:t>
            </w:r>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z w:val="24"/>
              </w:rPr>
              <w:t>цикл.</w:t>
            </w:r>
            <w:r>
              <w:rPr>
                <w:spacing w:val="-5"/>
                <w:sz w:val="24"/>
              </w:rPr>
              <w:t xml:space="preserve"> </w:t>
            </w:r>
            <w:r>
              <w:rPr>
                <w:sz w:val="24"/>
              </w:rPr>
              <w:t>Занятость</w:t>
            </w:r>
            <w:r>
              <w:rPr>
                <w:spacing w:val="-5"/>
                <w:sz w:val="24"/>
              </w:rPr>
              <w:t xml:space="preserve"> </w:t>
            </w:r>
            <w:r>
              <w:rPr>
                <w:spacing w:val="-10"/>
                <w:sz w:val="24"/>
              </w:rPr>
              <w:t>и</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7" w:history="1">
              <w:r w:rsidR="00F11E90">
                <w:rPr>
                  <w:color w:val="0462C1"/>
                  <w:spacing w:val="-2"/>
                  <w:sz w:val="24"/>
                  <w:u w:color="0462C1"/>
                </w:rPr>
                <w:t>https://uchebnik.mos.ru/material_view/lesson_templat</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pacing w:val="-2"/>
                <w:sz w:val="24"/>
              </w:rPr>
              <w:t>безработица</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jc w:val="center"/>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8" w:history="1">
              <w:r w:rsidR="00F11E90">
                <w:rPr>
                  <w:color w:val="0462C1"/>
                  <w:spacing w:val="-2"/>
                  <w:sz w:val="24"/>
                  <w:u w:color="0462C1"/>
                </w:rPr>
                <w:t>es/6303</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pacing w:val="-2"/>
                <w:sz w:val="24"/>
              </w:rPr>
              <w:t>Практическая</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Безработица</w:t>
            </w:r>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z w:val="24"/>
              </w:rPr>
              <w:t>работа</w:t>
            </w:r>
            <w:r>
              <w:rPr>
                <w:spacing w:val="-2"/>
                <w:sz w:val="24"/>
              </w:rPr>
              <w:t xml:space="preserve"> </w:t>
            </w:r>
            <w:r>
              <w:rPr>
                <w:sz w:val="24"/>
              </w:rPr>
              <w:t>№</w:t>
            </w:r>
            <w:r>
              <w:rPr>
                <w:spacing w:val="-1"/>
                <w:sz w:val="24"/>
              </w:rPr>
              <w:t xml:space="preserve"> </w:t>
            </w:r>
            <w:r>
              <w:rPr>
                <w:spacing w:val="-10"/>
                <w:sz w:val="24"/>
              </w:rPr>
              <w:t>1</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09" w:history="1">
              <w:r w:rsidR="00F11E90">
                <w:rPr>
                  <w:color w:val="0462C1"/>
                  <w:spacing w:val="-2"/>
                  <w:sz w:val="24"/>
                  <w:u w:color="0462C1"/>
                </w:rPr>
                <w:t>https://uchebnik.mos.ru/material_view/lesson_templat</w:t>
              </w:r>
            </w:hyperlink>
          </w:p>
        </w:tc>
      </w:tr>
      <w:tr w:rsidR="00FF74DA">
        <w:trPr>
          <w:trHeight w:val="265"/>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pacing w:val="-2"/>
                <w:sz w:val="24"/>
              </w:rPr>
              <w:t>«Экономический</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396D66">
            <w:pPr>
              <w:pStyle w:val="TableParagraph"/>
              <w:spacing w:after="0" w:line="240" w:lineRule="auto"/>
              <w:ind w:right="1089"/>
              <w:rPr>
                <w:sz w:val="24"/>
              </w:rPr>
            </w:pPr>
            <w:hyperlink r:id="rId1410" w:history="1">
              <w:r w:rsidR="00F11E90">
                <w:rPr>
                  <w:color w:val="0462C1"/>
                  <w:spacing w:val="-2"/>
                  <w:sz w:val="24"/>
                  <w:u w:color="0462C1"/>
                </w:rPr>
                <w:t>es/495614</w:t>
              </w:r>
            </w:hyperlink>
          </w:p>
        </w:tc>
      </w:tr>
      <w:tr w:rsidR="00FF74DA">
        <w:trPr>
          <w:trHeight w:val="266"/>
        </w:trPr>
        <w:tc>
          <w:tcPr>
            <w:tcW w:w="1062"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c>
          <w:tcPr>
            <w:tcW w:w="2243"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z w:val="24"/>
              </w:rPr>
              <w:t>цикл</w:t>
            </w:r>
            <w:r>
              <w:rPr>
                <w:spacing w:val="-4"/>
                <w:sz w:val="24"/>
              </w:rPr>
              <w:t xml:space="preserve"> </w:t>
            </w:r>
            <w:r>
              <w:rPr>
                <w:sz w:val="24"/>
              </w:rPr>
              <w:t xml:space="preserve">и его </w:t>
            </w:r>
            <w:r>
              <w:rPr>
                <w:spacing w:val="-2"/>
                <w:sz w:val="24"/>
              </w:rPr>
              <w:t>фазы.</w:t>
            </w:r>
          </w:p>
        </w:tc>
        <w:tc>
          <w:tcPr>
            <w:tcW w:w="607"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18"/>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nil"/>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18"/>
              </w:rPr>
            </w:pPr>
          </w:p>
        </w:tc>
      </w:tr>
      <w:tr w:rsidR="00FF74DA">
        <w:trPr>
          <w:trHeight w:val="200"/>
        </w:trPr>
        <w:tc>
          <w:tcPr>
            <w:tcW w:w="1062"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c>
          <w:tcPr>
            <w:tcW w:w="2243"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864"/>
              <w:rPr>
                <w:sz w:val="24"/>
              </w:rPr>
            </w:pPr>
            <w:r>
              <w:rPr>
                <w:spacing w:val="-2"/>
                <w:sz w:val="24"/>
              </w:rPr>
              <w:t>Теории</w:t>
            </w:r>
          </w:p>
        </w:tc>
        <w:tc>
          <w:tcPr>
            <w:tcW w:w="607"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37"/>
              <w:rPr>
                <w:sz w:val="20"/>
              </w:rPr>
            </w:pPr>
          </w:p>
        </w:tc>
        <w:tc>
          <w:tcPr>
            <w:tcW w:w="103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49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0"/>
              </w:rPr>
            </w:pPr>
          </w:p>
        </w:tc>
      </w:tr>
    </w:tbl>
    <w:p w:rsidR="00FF74DA" w:rsidRDefault="00FF74DA">
      <w:pPr>
        <w:sectPr w:rsidR="00FF74DA">
          <w:headerReference w:type="default" r:id="rId1411"/>
          <w:footerReference w:type="default" r:id="rId1412"/>
          <w:type w:val="continuous"/>
          <w:pgSz w:w="11910" w:h="16840"/>
          <w:pgMar w:top="1100" w:right="1097" w:bottom="280" w:left="1458" w:header="720" w:footer="720"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31"/>
        <w:gridCol w:w="1320"/>
        <w:gridCol w:w="579"/>
        <w:gridCol w:w="479"/>
        <w:gridCol w:w="7101"/>
      </w:tblGrid>
      <w:tr w:rsidR="00FF74DA">
        <w:trPr>
          <w:trHeight w:val="5244"/>
        </w:trPr>
        <w:tc>
          <w:tcPr>
            <w:tcW w:w="3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rPr>
            </w:pPr>
          </w:p>
        </w:tc>
        <w:tc>
          <w:tcPr>
            <w:tcW w:w="13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pacing w:val="-2"/>
                <w:sz w:val="24"/>
              </w:rPr>
              <w:t>экономического цикла»</w:t>
            </w:r>
          </w:p>
          <w:p w:rsidR="00FF74DA" w:rsidRDefault="00F11E90">
            <w:pPr>
              <w:pStyle w:val="TableParagraph"/>
              <w:spacing w:after="0" w:line="240" w:lineRule="auto"/>
              <w:rPr>
                <w:sz w:val="24"/>
              </w:rPr>
            </w:pPr>
            <w:r>
              <w:rPr>
                <w:spacing w:val="-2"/>
                <w:sz w:val="24"/>
              </w:rPr>
              <w:t>Практическая</w:t>
            </w:r>
          </w:p>
          <w:p w:rsidR="00FF74DA" w:rsidRDefault="00F11E90">
            <w:pPr>
              <w:pStyle w:val="TableParagraph"/>
              <w:spacing w:after="0" w:line="240" w:lineRule="auto"/>
              <w:rPr>
                <w:sz w:val="24"/>
              </w:rPr>
            </w:pPr>
            <w:r>
              <w:rPr>
                <w:sz w:val="24"/>
              </w:rPr>
              <w:t>работа</w:t>
            </w:r>
            <w:r>
              <w:rPr>
                <w:spacing w:val="-15"/>
                <w:sz w:val="24"/>
              </w:rPr>
              <w:t xml:space="preserve"> </w:t>
            </w:r>
            <w:r>
              <w:rPr>
                <w:sz w:val="24"/>
              </w:rPr>
              <w:t>№</w:t>
            </w:r>
            <w:r>
              <w:rPr>
                <w:spacing w:val="-15"/>
                <w:sz w:val="24"/>
              </w:rPr>
              <w:t xml:space="preserve"> </w:t>
            </w:r>
            <w:r>
              <w:rPr>
                <w:sz w:val="24"/>
              </w:rPr>
              <w:t>2</w:t>
            </w:r>
            <w:r>
              <w:rPr>
                <w:spacing w:val="-11"/>
                <w:sz w:val="24"/>
              </w:rPr>
              <w:t xml:space="preserve"> </w:t>
            </w:r>
            <w:r>
              <w:rPr>
                <w:sz w:val="24"/>
              </w:rPr>
              <w:t xml:space="preserve">«Закон </w:t>
            </w:r>
            <w:r>
              <w:rPr>
                <w:spacing w:val="-2"/>
                <w:sz w:val="24"/>
              </w:rPr>
              <w:t>Оукена»</w:t>
            </w:r>
          </w:p>
        </w:tc>
        <w:tc>
          <w:tcPr>
            <w:tcW w:w="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jc w:val="both"/>
              <w:rPr>
                <w:sz w:val="24"/>
              </w:rPr>
            </w:pPr>
          </w:p>
        </w:tc>
        <w:tc>
          <w:tcPr>
            <w:tcW w:w="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rPr>
            </w:pPr>
          </w:p>
        </w:tc>
        <w:tc>
          <w:tcPr>
            <w:tcW w:w="71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z w:val="24"/>
              </w:rPr>
              <w:t xml:space="preserve">Государственная политика занятости </w:t>
            </w:r>
            <w:hyperlink r:id="rId1413" w:history="1">
              <w:r>
                <w:rPr>
                  <w:color w:val="0462C1"/>
                  <w:spacing w:val="-2"/>
                  <w:sz w:val="24"/>
                  <w:u w:color="0462C1"/>
                </w:rPr>
                <w:t>https://uchebnik.mos.ru/material_view/lesson_templat</w:t>
              </w:r>
            </w:hyperlink>
            <w:r>
              <w:rPr>
                <w:color w:val="0462C1"/>
                <w:spacing w:val="-2"/>
                <w:sz w:val="24"/>
                <w:u w:val="none"/>
              </w:rPr>
              <w:t xml:space="preserve"> </w:t>
            </w:r>
            <w:hyperlink r:id="rId1414" w:history="1">
              <w:r>
                <w:rPr>
                  <w:color w:val="0462C1"/>
                  <w:spacing w:val="-2"/>
                  <w:sz w:val="24"/>
                  <w:u w:color="0462C1"/>
                </w:rPr>
                <w:t>es/2053392</w:t>
              </w:r>
            </w:hyperlink>
          </w:p>
          <w:p w:rsidR="00FF74DA" w:rsidRDefault="00F11E90">
            <w:pPr>
              <w:pStyle w:val="TableParagraph"/>
              <w:spacing w:after="0" w:line="240" w:lineRule="auto"/>
              <w:rPr>
                <w:sz w:val="24"/>
              </w:rPr>
            </w:pPr>
            <w:r>
              <w:rPr>
                <w:sz w:val="24"/>
              </w:rPr>
              <w:t xml:space="preserve">Формы безработицы </w:t>
            </w:r>
            <w:hyperlink r:id="rId1415" w:history="1">
              <w:r>
                <w:rPr>
                  <w:color w:val="0462C1"/>
                  <w:spacing w:val="-2"/>
                  <w:sz w:val="24"/>
                  <w:u w:color="0462C1"/>
                </w:rPr>
                <w:t>https://uchebnik.mos.ru/material/app/28017</w:t>
              </w:r>
            </w:hyperlink>
            <w:r>
              <w:rPr>
                <w:color w:val="0462C1"/>
                <w:spacing w:val="-2"/>
                <w:sz w:val="24"/>
                <w:u w:val="none"/>
              </w:rPr>
              <w:t xml:space="preserve"> </w:t>
            </w:r>
            <w:r>
              <w:rPr>
                <w:sz w:val="24"/>
                <w:u w:val="none"/>
              </w:rPr>
              <w:t xml:space="preserve">Фазы экономического цикла </w:t>
            </w:r>
            <w:hyperlink r:id="rId1416" w:history="1">
              <w:r>
                <w:rPr>
                  <w:color w:val="0462C1"/>
                  <w:spacing w:val="-2"/>
                  <w:sz w:val="24"/>
                  <w:u w:color="0462C1"/>
                </w:rPr>
                <w:t>https://uchebnik.mos.ru/material/app/30979</w:t>
              </w:r>
            </w:hyperlink>
            <w:r>
              <w:rPr>
                <w:color w:val="0462C1"/>
                <w:spacing w:val="-2"/>
                <w:sz w:val="24"/>
                <w:u w:val="none"/>
              </w:rPr>
              <w:t xml:space="preserve"> </w:t>
            </w:r>
            <w:r>
              <w:rPr>
                <w:spacing w:val="-2"/>
                <w:sz w:val="24"/>
                <w:u w:val="none"/>
              </w:rPr>
              <w:t>Безработица</w:t>
            </w:r>
          </w:p>
          <w:p w:rsidR="00FF74DA" w:rsidRDefault="00396D66">
            <w:pPr>
              <w:pStyle w:val="TableParagraph"/>
              <w:spacing w:after="0" w:line="240" w:lineRule="auto"/>
              <w:rPr>
                <w:sz w:val="24"/>
              </w:rPr>
            </w:pPr>
            <w:hyperlink r:id="rId1417" w:history="1">
              <w:r w:rsidR="00F11E90">
                <w:rPr>
                  <w:color w:val="0462C1"/>
                  <w:spacing w:val="-2"/>
                  <w:sz w:val="24"/>
                  <w:u w:color="0462C1"/>
                </w:rPr>
                <w:t>https://uchebnik.mos.ru/material_view/test_specificati</w:t>
              </w:r>
            </w:hyperlink>
            <w:r w:rsidR="00F11E90">
              <w:rPr>
                <w:color w:val="0462C1"/>
                <w:spacing w:val="-2"/>
                <w:sz w:val="24"/>
                <w:u w:val="none"/>
              </w:rPr>
              <w:t xml:space="preserve"> </w:t>
            </w:r>
            <w:hyperlink r:id="rId1418" w:history="1">
              <w:r w:rsidR="00F11E90">
                <w:rPr>
                  <w:color w:val="0462C1"/>
                  <w:spacing w:val="-2"/>
                  <w:sz w:val="24"/>
                  <w:u w:color="0462C1"/>
                </w:rPr>
                <w:t>ons/50776</w:t>
              </w:r>
            </w:hyperlink>
          </w:p>
          <w:p w:rsidR="00FF74DA" w:rsidRDefault="00F11E90">
            <w:pPr>
              <w:pStyle w:val="TableParagraph"/>
              <w:spacing w:after="0" w:line="240" w:lineRule="auto"/>
              <w:rPr>
                <w:sz w:val="24"/>
              </w:rPr>
            </w:pPr>
            <w:r>
              <w:rPr>
                <w:sz w:val="24"/>
              </w:rPr>
              <w:t xml:space="preserve">Рынок труда. Безработица </w:t>
            </w:r>
            <w:hyperlink r:id="rId1419" w:history="1">
              <w:r>
                <w:rPr>
                  <w:color w:val="0462C1"/>
                  <w:spacing w:val="-2"/>
                  <w:sz w:val="24"/>
                  <w:u w:color="0462C1"/>
                </w:rPr>
                <w:t>https://uchebnik.mos.ru/material_view/test_specificati</w:t>
              </w:r>
            </w:hyperlink>
            <w:r>
              <w:rPr>
                <w:color w:val="0462C1"/>
                <w:spacing w:val="-2"/>
                <w:sz w:val="24"/>
                <w:u w:val="none"/>
              </w:rPr>
              <w:t xml:space="preserve"> </w:t>
            </w:r>
            <w:hyperlink r:id="rId1420" w:history="1">
              <w:r>
                <w:rPr>
                  <w:color w:val="0462C1"/>
                  <w:spacing w:val="-2"/>
                  <w:sz w:val="24"/>
                  <w:u w:color="0462C1"/>
                </w:rPr>
                <w:t>ons/259971</w:t>
              </w:r>
            </w:hyperlink>
          </w:p>
          <w:p w:rsidR="00FF74DA" w:rsidRDefault="00F11E90">
            <w:pPr>
              <w:pStyle w:val="TableParagraph"/>
              <w:spacing w:after="0" w:line="240" w:lineRule="auto"/>
              <w:rPr>
                <w:sz w:val="24"/>
              </w:rPr>
            </w:pPr>
            <w:r>
              <w:rPr>
                <w:sz w:val="24"/>
              </w:rPr>
              <w:t xml:space="preserve">Экономический цикл </w:t>
            </w:r>
            <w:hyperlink r:id="rId1421" w:history="1">
              <w:r>
                <w:rPr>
                  <w:color w:val="0462C1"/>
                  <w:spacing w:val="-2"/>
                  <w:sz w:val="24"/>
                  <w:u w:color="0462C1"/>
                </w:rPr>
                <w:t>https://uchebnik.mos.ru/material_view/test_specificati</w:t>
              </w:r>
            </w:hyperlink>
            <w:r>
              <w:rPr>
                <w:color w:val="0462C1"/>
                <w:spacing w:val="-2"/>
                <w:sz w:val="24"/>
                <w:u w:val="none"/>
              </w:rPr>
              <w:t xml:space="preserve"> </w:t>
            </w:r>
            <w:hyperlink r:id="rId1422" w:history="1">
              <w:r>
                <w:rPr>
                  <w:color w:val="0462C1"/>
                  <w:spacing w:val="-2"/>
                  <w:sz w:val="24"/>
                  <w:u w:color="0462C1"/>
                </w:rPr>
                <w:t>ons/247473</w:t>
              </w:r>
            </w:hyperlink>
          </w:p>
          <w:p w:rsidR="00FF74DA" w:rsidRDefault="00F11E90">
            <w:pPr>
              <w:pStyle w:val="TableParagraph"/>
              <w:spacing w:after="0" w:line="240" w:lineRule="auto"/>
              <w:rPr>
                <w:sz w:val="24"/>
              </w:rPr>
            </w:pPr>
            <w:r>
              <w:rPr>
                <w:sz w:val="24"/>
              </w:rPr>
              <w:t>Закон</w:t>
            </w:r>
            <w:r>
              <w:rPr>
                <w:spacing w:val="-5"/>
                <w:sz w:val="24"/>
              </w:rPr>
              <w:t xml:space="preserve"> </w:t>
            </w:r>
            <w:r>
              <w:rPr>
                <w:spacing w:val="-2"/>
                <w:sz w:val="24"/>
              </w:rPr>
              <w:t>Оукена</w:t>
            </w:r>
          </w:p>
          <w:p w:rsidR="00FF74DA" w:rsidRDefault="00396D66">
            <w:pPr>
              <w:pStyle w:val="TableParagraph"/>
              <w:spacing w:after="0" w:line="240" w:lineRule="auto"/>
              <w:rPr>
                <w:sz w:val="24"/>
              </w:rPr>
            </w:pPr>
            <w:hyperlink r:id="rId1423" w:history="1">
              <w:r w:rsidR="00F11E90">
                <w:rPr>
                  <w:color w:val="0462C1"/>
                  <w:spacing w:val="-2"/>
                  <w:sz w:val="24"/>
                  <w:u w:color="0462C1"/>
                </w:rPr>
                <w:t>https://uchebnik.mos.ru/material_view/test_specificati</w:t>
              </w:r>
            </w:hyperlink>
            <w:r w:rsidR="00F11E90">
              <w:rPr>
                <w:color w:val="0462C1"/>
                <w:spacing w:val="-2"/>
                <w:sz w:val="24"/>
                <w:u w:val="none"/>
              </w:rPr>
              <w:t xml:space="preserve"> </w:t>
            </w:r>
            <w:hyperlink r:id="rId1424" w:history="1">
              <w:r w:rsidR="00F11E90">
                <w:rPr>
                  <w:color w:val="0462C1"/>
                  <w:spacing w:val="-2"/>
                  <w:sz w:val="24"/>
                  <w:u w:color="0462C1"/>
                </w:rPr>
                <w:t>ons/42905</w:t>
              </w:r>
            </w:hyperlink>
          </w:p>
        </w:tc>
      </w:tr>
      <w:tr w:rsidR="00FF74DA">
        <w:trPr>
          <w:trHeight w:val="5243"/>
        </w:trPr>
        <w:tc>
          <w:tcPr>
            <w:tcW w:w="3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6</w:t>
            </w:r>
          </w:p>
        </w:tc>
        <w:tc>
          <w:tcPr>
            <w:tcW w:w="13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288" w:hanging="9"/>
              <w:rPr>
                <w:sz w:val="24"/>
              </w:rPr>
            </w:pPr>
            <w:r>
              <w:rPr>
                <w:spacing w:val="-2"/>
                <w:sz w:val="24"/>
              </w:rPr>
              <w:t>Инфляция</w:t>
            </w:r>
          </w:p>
          <w:p w:rsidR="00FF74DA" w:rsidRDefault="00F11E90">
            <w:pPr>
              <w:pStyle w:val="TableParagraph"/>
              <w:spacing w:after="0" w:line="240" w:lineRule="auto"/>
              <w:ind w:right="-288" w:hanging="9"/>
              <w:rPr>
                <w:sz w:val="24"/>
              </w:rPr>
            </w:pPr>
            <w:r>
              <w:rPr>
                <w:spacing w:val="-2"/>
                <w:sz w:val="24"/>
              </w:rPr>
              <w:t>Практическая</w:t>
            </w:r>
          </w:p>
          <w:p w:rsidR="00FF74DA" w:rsidRDefault="00F11E90">
            <w:pPr>
              <w:pStyle w:val="TableParagraph"/>
              <w:spacing w:after="0" w:line="240" w:lineRule="auto"/>
              <w:ind w:right="-288" w:hanging="9"/>
              <w:rPr>
                <w:sz w:val="24"/>
              </w:rPr>
            </w:pPr>
            <w:r>
              <w:rPr>
                <w:sz w:val="24"/>
              </w:rPr>
              <w:t>работа</w:t>
            </w:r>
            <w:r>
              <w:rPr>
                <w:spacing w:val="-15"/>
                <w:sz w:val="24"/>
              </w:rPr>
              <w:t xml:space="preserve"> </w:t>
            </w:r>
            <w:r>
              <w:rPr>
                <w:sz w:val="24"/>
              </w:rPr>
              <w:t>№</w:t>
            </w:r>
            <w:r>
              <w:rPr>
                <w:spacing w:val="-15"/>
                <w:sz w:val="24"/>
              </w:rPr>
              <w:t xml:space="preserve"> </w:t>
            </w:r>
            <w:r>
              <w:rPr>
                <w:sz w:val="24"/>
              </w:rPr>
              <w:t>1</w:t>
            </w:r>
            <w:r>
              <w:rPr>
                <w:spacing w:val="-11"/>
                <w:sz w:val="24"/>
              </w:rPr>
              <w:t xml:space="preserve"> </w:t>
            </w:r>
            <w:r>
              <w:rPr>
                <w:sz w:val="24"/>
              </w:rPr>
              <w:t xml:space="preserve">«Расчет </w:t>
            </w:r>
            <w:r>
              <w:rPr>
                <w:spacing w:val="-2"/>
                <w:sz w:val="24"/>
              </w:rPr>
              <w:t xml:space="preserve">индекс-дефлятора </w:t>
            </w:r>
            <w:r>
              <w:rPr>
                <w:spacing w:val="-4"/>
                <w:sz w:val="24"/>
              </w:rPr>
              <w:t>ВВП»</w:t>
            </w:r>
          </w:p>
        </w:tc>
        <w:tc>
          <w:tcPr>
            <w:tcW w:w="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jc w:val="both"/>
              <w:rPr>
                <w:sz w:val="24"/>
              </w:rPr>
            </w:pPr>
            <w:r>
              <w:rPr>
                <w:spacing w:val="-10"/>
                <w:sz w:val="24"/>
              </w:rPr>
              <w:t>4</w:t>
            </w:r>
          </w:p>
        </w:tc>
        <w:tc>
          <w:tcPr>
            <w:tcW w:w="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71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2"/>
                <w:sz w:val="24"/>
              </w:rPr>
              <w:t xml:space="preserve">Инфляция </w:t>
            </w:r>
            <w:hyperlink r:id="rId1425" w:history="1">
              <w:r>
                <w:rPr>
                  <w:color w:val="0462C1"/>
                  <w:spacing w:val="-2"/>
                  <w:sz w:val="24"/>
                  <w:u w:color="0462C1"/>
                </w:rPr>
                <w:t>https://uchebnik.mos.ru/material_view/test_specificati</w:t>
              </w:r>
            </w:hyperlink>
            <w:r>
              <w:rPr>
                <w:color w:val="0462C1"/>
                <w:spacing w:val="-2"/>
                <w:sz w:val="24"/>
                <w:u w:val="none"/>
              </w:rPr>
              <w:t xml:space="preserve"> </w:t>
            </w:r>
            <w:hyperlink r:id="rId1426" w:history="1">
              <w:r>
                <w:rPr>
                  <w:color w:val="0462C1"/>
                  <w:spacing w:val="-2"/>
                  <w:sz w:val="24"/>
                  <w:u w:color="0462C1"/>
                </w:rPr>
                <w:t>ons/188616</w:t>
              </w:r>
            </w:hyperlink>
          </w:p>
          <w:p w:rsidR="00FF74DA" w:rsidRDefault="00F11E90">
            <w:pPr>
              <w:pStyle w:val="TableParagraph"/>
              <w:spacing w:after="0" w:line="240" w:lineRule="auto"/>
              <w:ind w:right="1089"/>
              <w:rPr>
                <w:sz w:val="24"/>
              </w:rPr>
            </w:pPr>
            <w:r>
              <w:rPr>
                <w:sz w:val="24"/>
              </w:rPr>
              <w:t xml:space="preserve">Типы, виды и формы инфляции </w:t>
            </w:r>
            <w:hyperlink r:id="rId1427" w:history="1">
              <w:r>
                <w:rPr>
                  <w:color w:val="0462C1"/>
                  <w:spacing w:val="-2"/>
                  <w:sz w:val="24"/>
                  <w:u w:color="0462C1"/>
                </w:rPr>
                <w:t>https://uchebnik.mos.ru/material_view/test_specificati</w:t>
              </w:r>
            </w:hyperlink>
            <w:r>
              <w:rPr>
                <w:color w:val="0462C1"/>
                <w:spacing w:val="-2"/>
                <w:sz w:val="24"/>
                <w:u w:val="none"/>
              </w:rPr>
              <w:t xml:space="preserve"> </w:t>
            </w:r>
            <w:hyperlink r:id="rId1428" w:history="1">
              <w:r>
                <w:rPr>
                  <w:color w:val="0462C1"/>
                  <w:spacing w:val="-2"/>
                  <w:sz w:val="24"/>
                  <w:u w:color="0462C1"/>
                </w:rPr>
                <w:t>ons/285479</w:t>
              </w:r>
            </w:hyperlink>
          </w:p>
          <w:p w:rsidR="00FF74DA" w:rsidRDefault="00F11E90">
            <w:pPr>
              <w:pStyle w:val="TableParagraph"/>
              <w:spacing w:after="0" w:line="240" w:lineRule="auto"/>
              <w:ind w:right="1089"/>
              <w:rPr>
                <w:sz w:val="24"/>
              </w:rPr>
            </w:pPr>
            <w:r>
              <w:rPr>
                <w:sz w:val="24"/>
              </w:rPr>
              <w:t xml:space="preserve">Инфляция и дефляция </w:t>
            </w:r>
            <w:hyperlink r:id="rId1429" w:history="1">
              <w:r>
                <w:rPr>
                  <w:color w:val="0462C1"/>
                  <w:spacing w:val="-2"/>
                  <w:sz w:val="24"/>
                  <w:u w:color="0462C1"/>
                </w:rPr>
                <w:t>https://uchebnik.mos.ru/material/app/299791</w:t>
              </w:r>
            </w:hyperlink>
            <w:r>
              <w:rPr>
                <w:color w:val="0462C1"/>
                <w:spacing w:val="-2"/>
                <w:sz w:val="24"/>
                <w:u w:val="none"/>
              </w:rPr>
              <w:t xml:space="preserve"> </w:t>
            </w:r>
            <w:r>
              <w:rPr>
                <w:sz w:val="24"/>
                <w:u w:val="none"/>
              </w:rPr>
              <w:t xml:space="preserve">Темп инфляции </w:t>
            </w:r>
            <w:hyperlink r:id="rId1430" w:history="1">
              <w:r>
                <w:rPr>
                  <w:color w:val="0462C1"/>
                  <w:spacing w:val="-2"/>
                  <w:sz w:val="24"/>
                  <w:u w:color="0462C1"/>
                </w:rPr>
                <w:t>https://uchebnik.mos.ru/material/app/290437</w:t>
              </w:r>
            </w:hyperlink>
            <w:r>
              <w:rPr>
                <w:color w:val="0462C1"/>
                <w:spacing w:val="-2"/>
                <w:sz w:val="24"/>
                <w:u w:val="none"/>
              </w:rPr>
              <w:t xml:space="preserve"> </w:t>
            </w:r>
            <w:r>
              <w:rPr>
                <w:spacing w:val="-2"/>
                <w:sz w:val="24"/>
                <w:u w:val="none"/>
              </w:rPr>
              <w:t>Инфляция</w:t>
            </w:r>
          </w:p>
          <w:p w:rsidR="00FF74DA" w:rsidRDefault="00396D66">
            <w:pPr>
              <w:pStyle w:val="TableParagraph"/>
              <w:spacing w:after="0" w:line="240" w:lineRule="auto"/>
              <w:ind w:right="1089"/>
              <w:rPr>
                <w:sz w:val="24"/>
              </w:rPr>
            </w:pPr>
            <w:hyperlink r:id="rId1431" w:history="1">
              <w:r w:rsidR="00F11E90">
                <w:rPr>
                  <w:color w:val="0462C1"/>
                  <w:spacing w:val="-2"/>
                  <w:sz w:val="24"/>
                  <w:u w:color="0462C1"/>
                </w:rPr>
                <w:t>https://uchebnik.mos.ru/material_view/lesson_templat</w:t>
              </w:r>
            </w:hyperlink>
            <w:r w:rsidR="00F11E90">
              <w:rPr>
                <w:color w:val="0462C1"/>
                <w:spacing w:val="-2"/>
                <w:sz w:val="24"/>
                <w:u w:val="none"/>
              </w:rPr>
              <w:t xml:space="preserve"> </w:t>
            </w:r>
            <w:hyperlink r:id="rId1432" w:history="1">
              <w:r w:rsidR="00F11E90">
                <w:rPr>
                  <w:color w:val="0462C1"/>
                  <w:spacing w:val="-2"/>
                  <w:sz w:val="24"/>
                  <w:u w:color="0462C1"/>
                </w:rPr>
                <w:t>es/196208</w:t>
              </w:r>
            </w:hyperlink>
          </w:p>
          <w:p w:rsidR="00FF74DA" w:rsidRDefault="00F11E90">
            <w:pPr>
              <w:pStyle w:val="TableParagraph"/>
              <w:spacing w:after="0" w:line="240" w:lineRule="auto"/>
              <w:ind w:right="1089"/>
              <w:rPr>
                <w:sz w:val="24"/>
              </w:rPr>
            </w:pPr>
            <w:r>
              <w:rPr>
                <w:sz w:val="24"/>
              </w:rPr>
              <w:t xml:space="preserve">Причины инфляции </w:t>
            </w:r>
            <w:hyperlink r:id="rId1433" w:history="1">
              <w:r>
                <w:rPr>
                  <w:color w:val="0462C1"/>
                  <w:spacing w:val="-2"/>
                  <w:sz w:val="24"/>
                  <w:u w:color="0462C1"/>
                </w:rPr>
                <w:t>https://uchebnik.mos.ru/material_view/lesson_templat</w:t>
              </w:r>
            </w:hyperlink>
            <w:r>
              <w:rPr>
                <w:color w:val="0462C1"/>
                <w:spacing w:val="-2"/>
                <w:sz w:val="24"/>
                <w:u w:val="none"/>
              </w:rPr>
              <w:t xml:space="preserve"> </w:t>
            </w:r>
            <w:hyperlink r:id="rId1434" w:history="1">
              <w:r>
                <w:rPr>
                  <w:color w:val="0462C1"/>
                  <w:spacing w:val="-2"/>
                  <w:sz w:val="24"/>
                  <w:u w:color="0462C1"/>
                </w:rPr>
                <w:t>es/2318974</w:t>
              </w:r>
            </w:hyperlink>
          </w:p>
          <w:p w:rsidR="00FF74DA" w:rsidRDefault="00F11E90">
            <w:pPr>
              <w:pStyle w:val="TableParagraph"/>
              <w:spacing w:after="0" w:line="240" w:lineRule="auto"/>
              <w:ind w:right="1089"/>
              <w:rPr>
                <w:sz w:val="24"/>
              </w:rPr>
            </w:pPr>
            <w:r>
              <w:rPr>
                <w:sz w:val="24"/>
              </w:rPr>
              <w:t xml:space="preserve">Социальные последствия инфляции </w:t>
            </w:r>
            <w:hyperlink r:id="rId1435" w:history="1">
              <w:r>
                <w:rPr>
                  <w:color w:val="0462C1"/>
                  <w:spacing w:val="-2"/>
                  <w:sz w:val="24"/>
                  <w:u w:color="0462C1"/>
                </w:rPr>
                <w:t>https://uchebnik.mos.ru/material_view/lesson_templat</w:t>
              </w:r>
            </w:hyperlink>
            <w:r>
              <w:rPr>
                <w:color w:val="0462C1"/>
                <w:spacing w:val="-2"/>
                <w:sz w:val="24"/>
                <w:u w:val="none"/>
              </w:rPr>
              <w:t xml:space="preserve"> </w:t>
            </w:r>
            <w:hyperlink r:id="rId1436" w:history="1">
              <w:r>
                <w:rPr>
                  <w:color w:val="0462C1"/>
                  <w:spacing w:val="-2"/>
                  <w:sz w:val="24"/>
                  <w:u w:color="0462C1"/>
                </w:rPr>
                <w:t>es/437397</w:t>
              </w:r>
            </w:hyperlink>
          </w:p>
        </w:tc>
      </w:tr>
      <w:tr w:rsidR="00FF74DA">
        <w:trPr>
          <w:trHeight w:val="3314"/>
        </w:trPr>
        <w:tc>
          <w:tcPr>
            <w:tcW w:w="3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7</w:t>
            </w:r>
          </w:p>
        </w:tc>
        <w:tc>
          <w:tcPr>
            <w:tcW w:w="13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pacing w:val="-2"/>
                <w:sz w:val="24"/>
              </w:rPr>
              <w:t xml:space="preserve">Экономический </w:t>
            </w:r>
            <w:r>
              <w:rPr>
                <w:spacing w:val="-4"/>
                <w:sz w:val="24"/>
              </w:rPr>
              <w:t>рост</w:t>
            </w:r>
          </w:p>
          <w:p w:rsidR="00FF74DA" w:rsidRDefault="00F11E90">
            <w:pPr>
              <w:pStyle w:val="TableParagraph"/>
              <w:spacing w:after="0" w:line="240" w:lineRule="auto"/>
              <w:rPr>
                <w:sz w:val="24"/>
              </w:rPr>
            </w:pPr>
            <w:r>
              <w:rPr>
                <w:spacing w:val="-2"/>
                <w:sz w:val="24"/>
              </w:rPr>
              <w:t xml:space="preserve">Практическая </w:t>
            </w:r>
            <w:r>
              <w:rPr>
                <w:sz w:val="24"/>
              </w:rPr>
              <w:t>работа № 1</w:t>
            </w:r>
          </w:p>
          <w:p w:rsidR="00FF74DA" w:rsidRDefault="00F11E90">
            <w:pPr>
              <w:pStyle w:val="TableParagraph"/>
              <w:spacing w:after="0" w:line="240" w:lineRule="auto"/>
              <w:rPr>
                <w:sz w:val="24"/>
              </w:rPr>
            </w:pPr>
            <w:r>
              <w:rPr>
                <w:spacing w:val="-2"/>
                <w:sz w:val="24"/>
              </w:rPr>
              <w:t>«Показатели</w:t>
            </w:r>
          </w:p>
          <w:p w:rsidR="00FF74DA" w:rsidRDefault="00F11E90">
            <w:pPr>
              <w:pStyle w:val="TableParagraph"/>
              <w:spacing w:after="0" w:line="240" w:lineRule="auto"/>
              <w:rPr>
                <w:sz w:val="24"/>
              </w:rPr>
            </w:pPr>
            <w:r>
              <w:rPr>
                <w:spacing w:val="-2"/>
                <w:sz w:val="24"/>
              </w:rPr>
              <w:t xml:space="preserve">экономического </w:t>
            </w:r>
            <w:r>
              <w:rPr>
                <w:sz w:val="24"/>
              </w:rPr>
              <w:t xml:space="preserve">роста и его </w:t>
            </w:r>
            <w:r>
              <w:rPr>
                <w:spacing w:val="-2"/>
                <w:sz w:val="24"/>
              </w:rPr>
              <w:t>измерение»</w:t>
            </w:r>
          </w:p>
        </w:tc>
        <w:tc>
          <w:tcPr>
            <w:tcW w:w="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jc w:val="both"/>
              <w:rPr>
                <w:sz w:val="24"/>
              </w:rPr>
            </w:pPr>
            <w:r>
              <w:rPr>
                <w:spacing w:val="-10"/>
                <w:sz w:val="24"/>
              </w:rPr>
              <w:t>3</w:t>
            </w:r>
          </w:p>
        </w:tc>
        <w:tc>
          <w:tcPr>
            <w:tcW w:w="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71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Экономический</w:t>
            </w:r>
            <w:r>
              <w:rPr>
                <w:spacing w:val="-11"/>
                <w:sz w:val="24"/>
              </w:rPr>
              <w:t xml:space="preserve"> </w:t>
            </w:r>
            <w:r>
              <w:rPr>
                <w:sz w:val="24"/>
              </w:rPr>
              <w:t>рост</w:t>
            </w:r>
            <w:r>
              <w:rPr>
                <w:spacing w:val="-13"/>
                <w:sz w:val="24"/>
              </w:rPr>
              <w:t xml:space="preserve"> </w:t>
            </w:r>
            <w:r>
              <w:rPr>
                <w:sz w:val="24"/>
              </w:rPr>
              <w:t>и</w:t>
            </w:r>
            <w:r>
              <w:rPr>
                <w:spacing w:val="-13"/>
                <w:sz w:val="24"/>
              </w:rPr>
              <w:t xml:space="preserve"> </w:t>
            </w:r>
            <w:r>
              <w:rPr>
                <w:sz w:val="24"/>
              </w:rPr>
              <w:t xml:space="preserve">научно-технический </w:t>
            </w:r>
            <w:r>
              <w:rPr>
                <w:spacing w:val="-2"/>
                <w:sz w:val="24"/>
              </w:rPr>
              <w:t>прогресс</w:t>
            </w:r>
          </w:p>
          <w:p w:rsidR="00FF74DA" w:rsidRDefault="00396D66">
            <w:pPr>
              <w:pStyle w:val="TableParagraph"/>
              <w:spacing w:after="0" w:line="240" w:lineRule="auto"/>
              <w:ind w:right="1089"/>
              <w:rPr>
                <w:sz w:val="24"/>
              </w:rPr>
            </w:pPr>
            <w:hyperlink r:id="rId1437" w:history="1">
              <w:r w:rsidR="00F11E90">
                <w:rPr>
                  <w:color w:val="0462C1"/>
                  <w:spacing w:val="-2"/>
                  <w:sz w:val="24"/>
                  <w:u w:color="0462C1"/>
                </w:rPr>
                <w:t>https://uchebnik.mos.ru/material_view/lesson_templat</w:t>
              </w:r>
            </w:hyperlink>
            <w:r w:rsidR="00F11E90">
              <w:rPr>
                <w:color w:val="0462C1"/>
                <w:spacing w:val="-2"/>
                <w:sz w:val="24"/>
                <w:u w:val="none"/>
              </w:rPr>
              <w:t xml:space="preserve"> </w:t>
            </w:r>
            <w:hyperlink r:id="rId1438" w:history="1">
              <w:r w:rsidR="00F11E90">
                <w:rPr>
                  <w:color w:val="0462C1"/>
                  <w:spacing w:val="-2"/>
                  <w:sz w:val="24"/>
                  <w:u w:color="0462C1"/>
                </w:rPr>
                <w:t>es/926533</w:t>
              </w:r>
            </w:hyperlink>
          </w:p>
          <w:p w:rsidR="00FF74DA" w:rsidRDefault="00F11E90">
            <w:pPr>
              <w:pStyle w:val="TableParagraph"/>
              <w:spacing w:after="0" w:line="240" w:lineRule="auto"/>
              <w:ind w:right="1089"/>
              <w:rPr>
                <w:sz w:val="24"/>
              </w:rPr>
            </w:pPr>
            <w:r>
              <w:rPr>
                <w:sz w:val="24"/>
              </w:rPr>
              <w:t xml:space="preserve">Факторы экономического роста </w:t>
            </w:r>
            <w:hyperlink r:id="rId1439" w:history="1">
              <w:r>
                <w:rPr>
                  <w:color w:val="0462C1"/>
                  <w:spacing w:val="-2"/>
                  <w:sz w:val="24"/>
                  <w:u w:color="0462C1"/>
                </w:rPr>
                <w:t>https://uchebnik.mos.ru/material_view/lesson_templat</w:t>
              </w:r>
            </w:hyperlink>
            <w:r>
              <w:rPr>
                <w:color w:val="0462C1"/>
                <w:spacing w:val="-2"/>
                <w:sz w:val="24"/>
                <w:u w:val="none"/>
              </w:rPr>
              <w:t xml:space="preserve"> </w:t>
            </w:r>
            <w:hyperlink r:id="rId1440" w:history="1">
              <w:r>
                <w:rPr>
                  <w:color w:val="0462C1"/>
                  <w:spacing w:val="-2"/>
                  <w:sz w:val="24"/>
                  <w:u w:color="0462C1"/>
                </w:rPr>
                <w:t>es/2077306</w:t>
              </w:r>
            </w:hyperlink>
          </w:p>
          <w:p w:rsidR="00FF74DA" w:rsidRDefault="00F11E90">
            <w:pPr>
              <w:pStyle w:val="TableParagraph"/>
              <w:spacing w:after="0" w:line="240" w:lineRule="auto"/>
              <w:ind w:right="1089"/>
              <w:rPr>
                <w:sz w:val="24"/>
              </w:rPr>
            </w:pPr>
            <w:r>
              <w:rPr>
                <w:sz w:val="24"/>
              </w:rPr>
              <w:t xml:space="preserve">Факторы экономического роста </w:t>
            </w:r>
            <w:hyperlink r:id="rId1441" w:history="1">
              <w:r>
                <w:rPr>
                  <w:color w:val="0462C1"/>
                  <w:spacing w:val="-2"/>
                  <w:sz w:val="24"/>
                  <w:u w:color="0462C1"/>
                </w:rPr>
                <w:t>https://uchebnik.mos.ru/material/app/25602</w:t>
              </w:r>
            </w:hyperlink>
            <w:r>
              <w:rPr>
                <w:color w:val="0462C1"/>
                <w:spacing w:val="-2"/>
                <w:sz w:val="24"/>
                <w:u w:val="none"/>
              </w:rPr>
              <w:t xml:space="preserve"> </w:t>
            </w:r>
            <w:r>
              <w:rPr>
                <w:sz w:val="24"/>
                <w:u w:val="none"/>
              </w:rPr>
              <w:t>Тест к уроку "Экономический рост"</w:t>
            </w:r>
          </w:p>
          <w:p w:rsidR="00FF74DA" w:rsidRDefault="00396D66">
            <w:pPr>
              <w:pStyle w:val="TableParagraph"/>
              <w:spacing w:after="0" w:line="240" w:lineRule="auto"/>
              <w:ind w:right="1089"/>
              <w:rPr>
                <w:sz w:val="24"/>
              </w:rPr>
            </w:pPr>
            <w:hyperlink r:id="rId1442" w:history="1">
              <w:r w:rsidR="00F11E90">
                <w:rPr>
                  <w:color w:val="0462C1"/>
                  <w:spacing w:val="-2"/>
                  <w:sz w:val="24"/>
                  <w:u w:color="0462C1"/>
                </w:rPr>
                <w:t>https://uchebnik.mos.ru/material_view/test_specificati</w:t>
              </w:r>
            </w:hyperlink>
            <w:r w:rsidR="00F11E90">
              <w:rPr>
                <w:color w:val="0462C1"/>
                <w:spacing w:val="-2"/>
                <w:sz w:val="24"/>
                <w:u w:val="none"/>
              </w:rPr>
              <w:t xml:space="preserve"> </w:t>
            </w:r>
            <w:hyperlink r:id="rId1443" w:history="1">
              <w:r w:rsidR="00F11E90">
                <w:rPr>
                  <w:color w:val="0462C1"/>
                  <w:spacing w:val="-2"/>
                  <w:sz w:val="24"/>
                  <w:u w:color="0462C1"/>
                </w:rPr>
                <w:t>ons/48585</w:t>
              </w:r>
            </w:hyperlink>
          </w:p>
        </w:tc>
      </w:tr>
      <w:tr w:rsidR="00FF74DA">
        <w:trPr>
          <w:trHeight w:val="551"/>
        </w:trPr>
        <w:tc>
          <w:tcPr>
            <w:tcW w:w="3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8</w:t>
            </w:r>
          </w:p>
        </w:tc>
        <w:tc>
          <w:tcPr>
            <w:tcW w:w="13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z w:val="24"/>
              </w:rPr>
              <w:t>Экономика</w:t>
            </w:r>
            <w:r>
              <w:rPr>
                <w:spacing w:val="-6"/>
                <w:sz w:val="24"/>
              </w:rPr>
              <w:t xml:space="preserve"> </w:t>
            </w:r>
            <w:r>
              <w:rPr>
                <w:spacing w:val="-12"/>
                <w:sz w:val="24"/>
              </w:rPr>
              <w:t>и</w:t>
            </w:r>
          </w:p>
          <w:p w:rsidR="00FF74DA" w:rsidRDefault="00F11E90">
            <w:pPr>
              <w:pStyle w:val="TableParagraph"/>
              <w:spacing w:after="0" w:line="240" w:lineRule="auto"/>
              <w:rPr>
                <w:sz w:val="24"/>
              </w:rPr>
            </w:pPr>
            <w:r>
              <w:rPr>
                <w:spacing w:val="-2"/>
                <w:sz w:val="24"/>
              </w:rPr>
              <w:t>государство</w:t>
            </w:r>
          </w:p>
        </w:tc>
        <w:tc>
          <w:tcPr>
            <w:tcW w:w="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pacing w:val="-10"/>
                <w:sz w:val="24"/>
              </w:rPr>
              <w:t>2</w:t>
            </w:r>
          </w:p>
        </w:tc>
        <w:tc>
          <w:tcPr>
            <w:tcW w:w="4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1089"/>
              <w:rPr>
                <w:sz w:val="24"/>
              </w:rPr>
            </w:pPr>
          </w:p>
        </w:tc>
        <w:tc>
          <w:tcPr>
            <w:tcW w:w="71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1089"/>
              <w:rPr>
                <w:sz w:val="24"/>
              </w:rPr>
            </w:pPr>
            <w:r>
              <w:rPr>
                <w:sz w:val="24"/>
              </w:rPr>
              <w:t>Денежно-кредитная</w:t>
            </w:r>
            <w:r>
              <w:rPr>
                <w:spacing w:val="-8"/>
                <w:sz w:val="24"/>
              </w:rPr>
              <w:t xml:space="preserve"> </w:t>
            </w:r>
            <w:r>
              <w:rPr>
                <w:sz w:val="24"/>
              </w:rPr>
              <w:t>(монетарная)</w:t>
            </w:r>
            <w:r>
              <w:rPr>
                <w:spacing w:val="-8"/>
                <w:sz w:val="24"/>
              </w:rPr>
              <w:t xml:space="preserve"> </w:t>
            </w:r>
            <w:r>
              <w:rPr>
                <w:spacing w:val="-2"/>
                <w:sz w:val="24"/>
              </w:rPr>
              <w:t>политика</w:t>
            </w:r>
          </w:p>
        </w:tc>
      </w:tr>
    </w:tbl>
    <w:p w:rsidR="00FF74DA" w:rsidRDefault="00FF74DA">
      <w:pPr>
        <w:sectPr w:rsidR="00FF74DA">
          <w:headerReference w:type="default" r:id="rId1444"/>
          <w:footerReference w:type="default" r:id="rId1445"/>
          <w:type w:val="continuous"/>
          <w:pgSz w:w="11910" w:h="16840"/>
          <w:pgMar w:top="1100" w:right="814" w:bottom="25" w:left="1175" w:header="720" w:footer="720"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2"/>
        <w:gridCol w:w="2243"/>
        <w:gridCol w:w="709"/>
        <w:gridCol w:w="596"/>
        <w:gridCol w:w="5210"/>
      </w:tblGrid>
      <w:tr w:rsidR="00FF74DA">
        <w:trPr>
          <w:trHeight w:val="7176"/>
        </w:trPr>
        <w:tc>
          <w:tcPr>
            <w:tcW w:w="5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rPr>
            </w:pPr>
          </w:p>
        </w:tc>
        <w:tc>
          <w:tcPr>
            <w:tcW w:w="2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pacing w:val="-2"/>
                <w:sz w:val="24"/>
              </w:rPr>
              <w:t xml:space="preserve">Практическая </w:t>
            </w:r>
            <w:r>
              <w:rPr>
                <w:sz w:val="24"/>
              </w:rPr>
              <w:t>работа № 1</w:t>
            </w:r>
          </w:p>
          <w:p w:rsidR="00FF74DA" w:rsidRDefault="00F11E90">
            <w:pPr>
              <w:pStyle w:val="TableParagraph"/>
              <w:spacing w:after="0" w:line="240" w:lineRule="auto"/>
              <w:rPr>
                <w:sz w:val="24"/>
              </w:rPr>
            </w:pPr>
            <w:r>
              <w:rPr>
                <w:spacing w:val="-2"/>
                <w:sz w:val="24"/>
              </w:rPr>
              <w:t>«Политика</w:t>
            </w:r>
          </w:p>
          <w:p w:rsidR="00FF74DA" w:rsidRDefault="00F11E90">
            <w:pPr>
              <w:pStyle w:val="TableParagraph"/>
              <w:spacing w:after="0" w:line="240" w:lineRule="auto"/>
              <w:rPr>
                <w:sz w:val="24"/>
              </w:rPr>
            </w:pPr>
            <w:r>
              <w:rPr>
                <w:spacing w:val="-2"/>
                <w:sz w:val="24"/>
              </w:rPr>
              <w:t xml:space="preserve">регулирования </w:t>
            </w:r>
            <w:r>
              <w:rPr>
                <w:sz w:val="24"/>
              </w:rPr>
              <w:t>учетной</w:t>
            </w:r>
            <w:r>
              <w:rPr>
                <w:spacing w:val="-15"/>
                <w:sz w:val="24"/>
              </w:rPr>
              <w:t xml:space="preserve"> </w:t>
            </w:r>
            <w:r>
              <w:rPr>
                <w:sz w:val="24"/>
              </w:rPr>
              <w:t>ставки»</w:t>
            </w:r>
          </w:p>
          <w:p w:rsidR="00FF74DA" w:rsidRDefault="00F11E90">
            <w:pPr>
              <w:pStyle w:val="TableParagraph"/>
              <w:spacing w:after="0" w:line="240" w:lineRule="auto"/>
              <w:rPr>
                <w:sz w:val="24"/>
              </w:rPr>
            </w:pPr>
            <w:r>
              <w:rPr>
                <w:spacing w:val="-2"/>
                <w:sz w:val="24"/>
              </w:rPr>
              <w:t xml:space="preserve">Практическая </w:t>
            </w:r>
            <w:r>
              <w:rPr>
                <w:sz w:val="24"/>
              </w:rPr>
              <w:t>работа № 2</w:t>
            </w:r>
          </w:p>
          <w:p w:rsidR="00FF74DA" w:rsidRDefault="00F11E90">
            <w:pPr>
              <w:pStyle w:val="TableParagraph"/>
              <w:spacing w:after="0" w:line="240" w:lineRule="auto"/>
              <w:rPr>
                <w:sz w:val="24"/>
              </w:rPr>
            </w:pPr>
            <w:r>
              <w:rPr>
                <w:sz w:val="24"/>
              </w:rPr>
              <w:t>«Налоги</w:t>
            </w:r>
            <w:r>
              <w:rPr>
                <w:spacing w:val="-15"/>
                <w:sz w:val="24"/>
              </w:rPr>
              <w:t xml:space="preserve"> </w:t>
            </w:r>
            <w:r>
              <w:rPr>
                <w:sz w:val="24"/>
              </w:rPr>
              <w:t>и</w:t>
            </w:r>
            <w:r>
              <w:rPr>
                <w:spacing w:val="-15"/>
                <w:sz w:val="24"/>
              </w:rPr>
              <w:t xml:space="preserve"> </w:t>
            </w:r>
            <w:r>
              <w:rPr>
                <w:sz w:val="24"/>
              </w:rPr>
              <w:t xml:space="preserve">Кривая </w:t>
            </w:r>
            <w:r>
              <w:rPr>
                <w:spacing w:val="-2"/>
                <w:sz w:val="24"/>
              </w:rPr>
              <w:t>Лаффера»</w:t>
            </w:r>
          </w:p>
          <w:p w:rsidR="00FF74DA" w:rsidRDefault="00F11E90">
            <w:pPr>
              <w:pStyle w:val="TableParagraph"/>
              <w:spacing w:after="0" w:line="240" w:lineRule="auto"/>
              <w:rPr>
                <w:sz w:val="24"/>
              </w:rPr>
            </w:pPr>
            <w:r>
              <w:rPr>
                <w:spacing w:val="-2"/>
                <w:sz w:val="24"/>
              </w:rPr>
              <w:t xml:space="preserve">Практическая </w:t>
            </w:r>
            <w:r>
              <w:rPr>
                <w:sz w:val="24"/>
              </w:rPr>
              <w:t>работа № 3</w:t>
            </w:r>
          </w:p>
          <w:p w:rsidR="00FF74DA" w:rsidRDefault="00F11E90">
            <w:pPr>
              <w:pStyle w:val="TableParagraph"/>
              <w:spacing w:after="0" w:line="240" w:lineRule="auto"/>
              <w:rPr>
                <w:sz w:val="24"/>
              </w:rPr>
            </w:pPr>
            <w:r>
              <w:rPr>
                <w:sz w:val="24"/>
              </w:rPr>
              <w:t>«Кривая</w:t>
            </w:r>
            <w:r>
              <w:rPr>
                <w:spacing w:val="-6"/>
                <w:sz w:val="24"/>
              </w:rPr>
              <w:t xml:space="preserve"> </w:t>
            </w:r>
            <w:r>
              <w:rPr>
                <w:spacing w:val="-2"/>
                <w:sz w:val="24"/>
              </w:rPr>
              <w:t>Филипса»</w:t>
            </w:r>
          </w:p>
        </w:tc>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rPr>
            </w:pPr>
          </w:p>
        </w:tc>
        <w:tc>
          <w:tcPr>
            <w:tcW w:w="5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rPr>
            </w:pPr>
          </w:p>
        </w:tc>
        <w:tc>
          <w:tcPr>
            <w:tcW w:w="52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pacing w:val="-2"/>
                <w:sz w:val="24"/>
              </w:rPr>
              <w:t xml:space="preserve">Государства </w:t>
            </w:r>
            <w:hyperlink r:id="rId1446" w:history="1">
              <w:r>
                <w:rPr>
                  <w:color w:val="0462C1"/>
                  <w:spacing w:val="-2"/>
                  <w:sz w:val="24"/>
                  <w:u w:color="0462C1"/>
                </w:rPr>
                <w:t>https://uchebnik.mos.ru/material_view/lesson_templat</w:t>
              </w:r>
            </w:hyperlink>
            <w:r>
              <w:rPr>
                <w:color w:val="0462C1"/>
                <w:spacing w:val="-2"/>
                <w:sz w:val="24"/>
                <w:u w:val="none"/>
              </w:rPr>
              <w:t xml:space="preserve"> </w:t>
            </w:r>
            <w:hyperlink r:id="rId1447" w:history="1">
              <w:r>
                <w:rPr>
                  <w:color w:val="0462C1"/>
                  <w:spacing w:val="-2"/>
                  <w:sz w:val="24"/>
                  <w:u w:color="0462C1"/>
                </w:rPr>
                <w:t>es/2044945</w:t>
              </w:r>
            </w:hyperlink>
          </w:p>
          <w:p w:rsidR="00FF74DA" w:rsidRDefault="00F11E90">
            <w:pPr>
              <w:pStyle w:val="TableParagraph"/>
              <w:spacing w:after="0" w:line="240" w:lineRule="auto"/>
              <w:rPr>
                <w:sz w:val="24"/>
              </w:rPr>
            </w:pPr>
            <w:r>
              <w:rPr>
                <w:sz w:val="24"/>
              </w:rPr>
              <w:t xml:space="preserve">Дефицит и государственный долг </w:t>
            </w:r>
            <w:hyperlink r:id="rId1448" w:history="1">
              <w:r>
                <w:rPr>
                  <w:color w:val="0462C1"/>
                  <w:spacing w:val="-2"/>
                  <w:sz w:val="24"/>
                  <w:u w:color="0462C1"/>
                </w:rPr>
                <w:t>https://uchebnik.mos.ru/material_view/lesson_templat</w:t>
              </w:r>
            </w:hyperlink>
            <w:r>
              <w:rPr>
                <w:color w:val="0462C1"/>
                <w:spacing w:val="-2"/>
                <w:sz w:val="24"/>
                <w:u w:val="none"/>
              </w:rPr>
              <w:t xml:space="preserve"> </w:t>
            </w:r>
            <w:hyperlink r:id="rId1449" w:history="1">
              <w:r>
                <w:rPr>
                  <w:color w:val="0462C1"/>
                  <w:spacing w:val="-2"/>
                  <w:sz w:val="24"/>
                  <w:u w:color="0462C1"/>
                </w:rPr>
                <w:t>es/1951273</w:t>
              </w:r>
            </w:hyperlink>
          </w:p>
          <w:p w:rsidR="00FF74DA" w:rsidRDefault="00F11E90">
            <w:pPr>
              <w:pStyle w:val="TableParagraph"/>
              <w:spacing w:after="0" w:line="240" w:lineRule="auto"/>
              <w:rPr>
                <w:sz w:val="24"/>
              </w:rPr>
            </w:pPr>
            <w:r>
              <w:rPr>
                <w:sz w:val="24"/>
              </w:rPr>
              <w:t xml:space="preserve">Государственный бюджет </w:t>
            </w:r>
            <w:hyperlink r:id="rId1450" w:history="1">
              <w:r>
                <w:rPr>
                  <w:color w:val="0462C1"/>
                  <w:spacing w:val="-2"/>
                  <w:sz w:val="24"/>
                  <w:u w:color="0462C1"/>
                </w:rPr>
                <w:t>https://uchebnik.mos.ru/material_view/lesson_templat</w:t>
              </w:r>
            </w:hyperlink>
            <w:r>
              <w:rPr>
                <w:color w:val="0462C1"/>
                <w:spacing w:val="-2"/>
                <w:sz w:val="24"/>
                <w:u w:val="none"/>
              </w:rPr>
              <w:t xml:space="preserve"> </w:t>
            </w:r>
            <w:hyperlink r:id="rId1451" w:history="1">
              <w:r>
                <w:rPr>
                  <w:color w:val="0462C1"/>
                  <w:spacing w:val="-2"/>
                  <w:sz w:val="24"/>
                  <w:u w:color="0462C1"/>
                </w:rPr>
                <w:t>es/5387</w:t>
              </w:r>
            </w:hyperlink>
          </w:p>
          <w:p w:rsidR="00FF74DA" w:rsidRDefault="00F11E90">
            <w:pPr>
              <w:pStyle w:val="TableParagraph"/>
              <w:spacing w:after="0" w:line="240" w:lineRule="auto"/>
              <w:rPr>
                <w:sz w:val="24"/>
              </w:rPr>
            </w:pPr>
            <w:r>
              <w:rPr>
                <w:sz w:val="24"/>
              </w:rPr>
              <w:t xml:space="preserve">Кривая Лоренца и коэффициент Джини </w:t>
            </w:r>
            <w:hyperlink r:id="rId1452" w:history="1">
              <w:r>
                <w:rPr>
                  <w:color w:val="0462C1"/>
                  <w:spacing w:val="-2"/>
                  <w:sz w:val="24"/>
                  <w:u w:color="0462C1"/>
                </w:rPr>
                <w:t>https://uchebnik.mos.ru/material/app/19031</w:t>
              </w:r>
            </w:hyperlink>
            <w:r>
              <w:rPr>
                <w:color w:val="0462C1"/>
                <w:spacing w:val="-2"/>
                <w:sz w:val="24"/>
                <w:u w:val="none"/>
              </w:rPr>
              <w:t xml:space="preserve"> </w:t>
            </w:r>
            <w:r>
              <w:rPr>
                <w:sz w:val="24"/>
                <w:u w:val="none"/>
              </w:rPr>
              <w:t xml:space="preserve">Структура государственного долга РФ </w:t>
            </w:r>
            <w:hyperlink r:id="rId1453" w:history="1">
              <w:r>
                <w:rPr>
                  <w:color w:val="0462C1"/>
                  <w:spacing w:val="-2"/>
                  <w:sz w:val="24"/>
                  <w:u w:color="0462C1"/>
                </w:rPr>
                <w:t>https://uchebnik.mos.ru/material/app/258001</w:t>
              </w:r>
            </w:hyperlink>
            <w:r>
              <w:rPr>
                <w:color w:val="0462C1"/>
                <w:spacing w:val="-2"/>
                <w:sz w:val="24"/>
                <w:u w:val="none"/>
              </w:rPr>
              <w:t xml:space="preserve"> </w:t>
            </w:r>
            <w:r>
              <w:rPr>
                <w:sz w:val="24"/>
                <w:u w:val="none"/>
              </w:rPr>
              <w:t>Денежно-кредитная</w:t>
            </w:r>
            <w:r>
              <w:rPr>
                <w:spacing w:val="-15"/>
                <w:sz w:val="24"/>
                <w:u w:val="none"/>
              </w:rPr>
              <w:t xml:space="preserve"> </w:t>
            </w:r>
            <w:r>
              <w:rPr>
                <w:sz w:val="24"/>
                <w:u w:val="none"/>
              </w:rPr>
              <w:t>политика</w:t>
            </w:r>
            <w:r>
              <w:rPr>
                <w:spacing w:val="-15"/>
                <w:sz w:val="24"/>
                <w:u w:val="none"/>
              </w:rPr>
              <w:t xml:space="preserve"> </w:t>
            </w:r>
            <w:r>
              <w:rPr>
                <w:sz w:val="24"/>
                <w:u w:val="none"/>
              </w:rPr>
              <w:t xml:space="preserve">государства </w:t>
            </w:r>
            <w:hyperlink r:id="rId1454" w:history="1">
              <w:r>
                <w:rPr>
                  <w:color w:val="0462C1"/>
                  <w:spacing w:val="-2"/>
                  <w:sz w:val="24"/>
                  <w:u w:color="0462C1"/>
                </w:rPr>
                <w:t>https://uchebnik.mos.ru/material/app/64864</w:t>
              </w:r>
            </w:hyperlink>
            <w:r>
              <w:rPr>
                <w:color w:val="0462C1"/>
                <w:spacing w:val="-2"/>
                <w:sz w:val="24"/>
                <w:u w:val="none"/>
              </w:rPr>
              <w:t xml:space="preserve"> </w:t>
            </w:r>
            <w:r>
              <w:rPr>
                <w:sz w:val="24"/>
                <w:u w:val="none"/>
              </w:rPr>
              <w:t>Экономическая роль государства</w:t>
            </w:r>
          </w:p>
          <w:p w:rsidR="00FF74DA" w:rsidRDefault="00396D66">
            <w:pPr>
              <w:pStyle w:val="TableParagraph"/>
              <w:spacing w:after="0" w:line="240" w:lineRule="auto"/>
              <w:rPr>
                <w:sz w:val="24"/>
              </w:rPr>
            </w:pPr>
            <w:hyperlink r:id="rId1455" w:history="1">
              <w:r w:rsidR="00F11E90">
                <w:rPr>
                  <w:color w:val="0462C1"/>
                  <w:spacing w:val="-2"/>
                  <w:sz w:val="24"/>
                  <w:u w:color="0462C1"/>
                </w:rPr>
                <w:t>https://uchebnik.mos.ru/material_view/test_specificati</w:t>
              </w:r>
            </w:hyperlink>
            <w:r w:rsidR="00F11E90">
              <w:rPr>
                <w:color w:val="0462C1"/>
                <w:spacing w:val="-2"/>
                <w:sz w:val="24"/>
                <w:u w:val="none"/>
              </w:rPr>
              <w:t xml:space="preserve"> </w:t>
            </w:r>
            <w:hyperlink r:id="rId1456" w:history="1">
              <w:r w:rsidR="00F11E90">
                <w:rPr>
                  <w:color w:val="0462C1"/>
                  <w:spacing w:val="-2"/>
                  <w:sz w:val="24"/>
                  <w:u w:color="0462C1"/>
                </w:rPr>
                <w:t>ons/50992</w:t>
              </w:r>
            </w:hyperlink>
          </w:p>
          <w:p w:rsidR="00FF74DA" w:rsidRDefault="00F11E90">
            <w:pPr>
              <w:pStyle w:val="TableParagraph"/>
              <w:spacing w:after="0" w:line="240" w:lineRule="auto"/>
              <w:rPr>
                <w:sz w:val="24"/>
              </w:rPr>
            </w:pPr>
            <w:r>
              <w:rPr>
                <w:sz w:val="24"/>
              </w:rPr>
              <w:t xml:space="preserve">Функции государства. Фискальная и монетарная </w:t>
            </w:r>
            <w:r>
              <w:rPr>
                <w:spacing w:val="-2"/>
                <w:sz w:val="24"/>
              </w:rPr>
              <w:t xml:space="preserve">Политика </w:t>
            </w:r>
            <w:hyperlink r:id="rId1457" w:history="1">
              <w:r>
                <w:rPr>
                  <w:color w:val="0462C1"/>
                  <w:spacing w:val="-2"/>
                  <w:sz w:val="24"/>
                  <w:u w:color="0462C1"/>
                </w:rPr>
                <w:t>https://uchebnik.mos.ru/material_view/test_specificati</w:t>
              </w:r>
            </w:hyperlink>
            <w:r>
              <w:rPr>
                <w:color w:val="0462C1"/>
                <w:spacing w:val="-2"/>
                <w:sz w:val="24"/>
                <w:u w:val="none"/>
              </w:rPr>
              <w:t xml:space="preserve"> </w:t>
            </w:r>
            <w:hyperlink r:id="rId1458" w:history="1">
              <w:r>
                <w:rPr>
                  <w:color w:val="0462C1"/>
                  <w:spacing w:val="-2"/>
                  <w:sz w:val="24"/>
                  <w:u w:color="0462C1"/>
                </w:rPr>
                <w:t>ons/278029</w:t>
              </w:r>
            </w:hyperlink>
          </w:p>
          <w:p w:rsidR="00FF74DA" w:rsidRDefault="00F11E90">
            <w:pPr>
              <w:pStyle w:val="TableParagraph"/>
              <w:spacing w:after="0" w:line="240" w:lineRule="auto"/>
              <w:rPr>
                <w:sz w:val="24"/>
              </w:rPr>
            </w:pPr>
            <w:r>
              <w:rPr>
                <w:sz w:val="24"/>
              </w:rPr>
              <w:t>Денежно-кредитная</w:t>
            </w:r>
            <w:r>
              <w:rPr>
                <w:spacing w:val="-15"/>
                <w:sz w:val="24"/>
              </w:rPr>
              <w:t xml:space="preserve"> </w:t>
            </w:r>
            <w:r>
              <w:rPr>
                <w:sz w:val="24"/>
              </w:rPr>
              <w:t>(монетарная)</w:t>
            </w:r>
            <w:r>
              <w:rPr>
                <w:spacing w:val="-15"/>
                <w:sz w:val="24"/>
              </w:rPr>
              <w:t xml:space="preserve"> </w:t>
            </w:r>
            <w:r>
              <w:rPr>
                <w:sz w:val="24"/>
              </w:rPr>
              <w:t xml:space="preserve">политика </w:t>
            </w:r>
            <w:r>
              <w:rPr>
                <w:spacing w:val="-2"/>
                <w:sz w:val="24"/>
              </w:rPr>
              <w:t>Государства</w:t>
            </w:r>
          </w:p>
          <w:p w:rsidR="00FF74DA" w:rsidRDefault="00396D66">
            <w:pPr>
              <w:pStyle w:val="TableParagraph"/>
              <w:spacing w:after="0" w:line="240" w:lineRule="auto"/>
              <w:rPr>
                <w:sz w:val="24"/>
              </w:rPr>
            </w:pPr>
            <w:hyperlink r:id="rId1459" w:history="1">
              <w:r w:rsidR="00F11E90">
                <w:rPr>
                  <w:color w:val="0462C1"/>
                  <w:spacing w:val="-2"/>
                  <w:sz w:val="24"/>
                  <w:u w:color="0462C1"/>
                </w:rPr>
                <w:t>https://uchebnik.mos.ru/material_view/test_specificati</w:t>
              </w:r>
            </w:hyperlink>
            <w:r w:rsidR="00F11E90">
              <w:rPr>
                <w:color w:val="0462C1"/>
                <w:spacing w:val="-2"/>
                <w:sz w:val="24"/>
                <w:u w:val="none"/>
              </w:rPr>
              <w:t xml:space="preserve"> </w:t>
            </w:r>
            <w:hyperlink r:id="rId1460" w:history="1">
              <w:r w:rsidR="00F11E90">
                <w:rPr>
                  <w:color w:val="0462C1"/>
                  <w:spacing w:val="-2"/>
                  <w:sz w:val="24"/>
                  <w:u w:color="0462C1"/>
                </w:rPr>
                <w:t>ons/246441</w:t>
              </w:r>
            </w:hyperlink>
          </w:p>
        </w:tc>
      </w:tr>
      <w:tr w:rsidR="00FF74DA">
        <w:trPr>
          <w:trHeight w:val="6075"/>
        </w:trPr>
        <w:tc>
          <w:tcPr>
            <w:tcW w:w="5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pacing w:val="-10"/>
                <w:sz w:val="24"/>
              </w:rPr>
              <w:t>9</w:t>
            </w:r>
          </w:p>
        </w:tc>
        <w:tc>
          <w:tcPr>
            <w:tcW w:w="2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pacing w:val="-2"/>
                <w:sz w:val="24"/>
              </w:rPr>
              <w:t xml:space="preserve">Международная </w:t>
            </w:r>
            <w:r>
              <w:rPr>
                <w:sz w:val="24"/>
              </w:rPr>
              <w:t>торговля и</w:t>
            </w:r>
          </w:p>
          <w:p w:rsidR="00FF74DA" w:rsidRDefault="00F11E90">
            <w:pPr>
              <w:pStyle w:val="TableParagraph"/>
              <w:spacing w:after="0" w:line="240" w:lineRule="auto"/>
              <w:rPr>
                <w:sz w:val="24"/>
              </w:rPr>
            </w:pPr>
            <w:r>
              <w:rPr>
                <w:sz w:val="24"/>
              </w:rPr>
              <w:t>валютный</w:t>
            </w:r>
            <w:r>
              <w:rPr>
                <w:spacing w:val="-15"/>
                <w:sz w:val="24"/>
              </w:rPr>
              <w:t xml:space="preserve"> </w:t>
            </w:r>
            <w:r>
              <w:rPr>
                <w:sz w:val="24"/>
              </w:rPr>
              <w:t xml:space="preserve">рынок </w:t>
            </w:r>
            <w:r>
              <w:rPr>
                <w:spacing w:val="-2"/>
                <w:sz w:val="24"/>
              </w:rPr>
              <w:t>Практическая</w:t>
            </w:r>
          </w:p>
          <w:p w:rsidR="00FF74DA" w:rsidRDefault="00F11E90">
            <w:pPr>
              <w:pStyle w:val="TableParagraph"/>
              <w:spacing w:after="0" w:line="240" w:lineRule="auto"/>
              <w:rPr>
                <w:sz w:val="24"/>
              </w:rPr>
            </w:pPr>
            <w:r>
              <w:rPr>
                <w:sz w:val="24"/>
              </w:rPr>
              <w:t>работа</w:t>
            </w:r>
            <w:r>
              <w:rPr>
                <w:spacing w:val="-2"/>
                <w:sz w:val="24"/>
              </w:rPr>
              <w:t xml:space="preserve"> </w:t>
            </w:r>
            <w:r>
              <w:rPr>
                <w:sz w:val="24"/>
              </w:rPr>
              <w:t>№</w:t>
            </w:r>
            <w:r>
              <w:rPr>
                <w:spacing w:val="-1"/>
                <w:sz w:val="24"/>
              </w:rPr>
              <w:t xml:space="preserve"> </w:t>
            </w:r>
            <w:r>
              <w:rPr>
                <w:spacing w:val="-10"/>
                <w:sz w:val="24"/>
              </w:rPr>
              <w:t>1</w:t>
            </w:r>
          </w:p>
          <w:p w:rsidR="00FF74DA" w:rsidRDefault="00F11E90">
            <w:pPr>
              <w:pStyle w:val="TableParagraph"/>
              <w:spacing w:after="0" w:line="240" w:lineRule="auto"/>
              <w:rPr>
                <w:sz w:val="24"/>
              </w:rPr>
            </w:pPr>
            <w:r>
              <w:rPr>
                <w:spacing w:val="-2"/>
                <w:sz w:val="24"/>
              </w:rPr>
              <w:t>«Международная торговля»</w:t>
            </w:r>
          </w:p>
          <w:p w:rsidR="00FF74DA" w:rsidRDefault="00F11E90">
            <w:pPr>
              <w:pStyle w:val="TableParagraph"/>
              <w:spacing w:after="0" w:line="240" w:lineRule="auto"/>
              <w:rPr>
                <w:sz w:val="24"/>
              </w:rPr>
            </w:pPr>
            <w:r>
              <w:rPr>
                <w:spacing w:val="-2"/>
                <w:sz w:val="24"/>
              </w:rPr>
              <w:t xml:space="preserve">Практическая </w:t>
            </w:r>
            <w:r>
              <w:rPr>
                <w:sz w:val="24"/>
              </w:rPr>
              <w:t>работа № 2</w:t>
            </w:r>
          </w:p>
          <w:p w:rsidR="00FF74DA" w:rsidRDefault="00F11E90">
            <w:pPr>
              <w:pStyle w:val="TableParagraph"/>
              <w:spacing w:after="0" w:line="240" w:lineRule="auto"/>
              <w:rPr>
                <w:sz w:val="24"/>
              </w:rPr>
            </w:pPr>
            <w:r>
              <w:rPr>
                <w:spacing w:val="-2"/>
                <w:sz w:val="24"/>
              </w:rPr>
              <w:t>«Валютный рынок»</w:t>
            </w:r>
          </w:p>
          <w:p w:rsidR="00FF74DA" w:rsidRDefault="00F11E90">
            <w:pPr>
              <w:pStyle w:val="TableParagraph"/>
              <w:spacing w:after="0" w:line="240" w:lineRule="auto"/>
              <w:rPr>
                <w:sz w:val="24"/>
              </w:rPr>
            </w:pPr>
            <w:r>
              <w:rPr>
                <w:spacing w:val="-2"/>
                <w:sz w:val="24"/>
              </w:rPr>
              <w:t xml:space="preserve">Практическая </w:t>
            </w:r>
            <w:r>
              <w:rPr>
                <w:sz w:val="24"/>
              </w:rPr>
              <w:t>работа № 3</w:t>
            </w:r>
          </w:p>
          <w:p w:rsidR="00FF74DA" w:rsidRDefault="00F11E90">
            <w:pPr>
              <w:pStyle w:val="TableParagraph"/>
              <w:spacing w:after="0" w:line="240" w:lineRule="auto"/>
              <w:rPr>
                <w:sz w:val="24"/>
              </w:rPr>
            </w:pPr>
            <w:r>
              <w:rPr>
                <w:spacing w:val="-2"/>
                <w:sz w:val="24"/>
              </w:rPr>
              <w:t>«Международное движение капиталов»</w:t>
            </w:r>
          </w:p>
        </w:tc>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pacing w:val="-10"/>
                <w:sz w:val="24"/>
              </w:rPr>
              <w:t>4</w:t>
            </w:r>
          </w:p>
        </w:tc>
        <w:tc>
          <w:tcPr>
            <w:tcW w:w="5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rPr>
            </w:pPr>
          </w:p>
        </w:tc>
        <w:tc>
          <w:tcPr>
            <w:tcW w:w="52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rPr>
            </w:pPr>
            <w:r>
              <w:rPr>
                <w:sz w:val="24"/>
              </w:rPr>
              <w:t xml:space="preserve">Теория международной торговли </w:t>
            </w:r>
            <w:hyperlink r:id="rId1461" w:history="1">
              <w:r>
                <w:rPr>
                  <w:color w:val="0462C1"/>
                  <w:spacing w:val="-2"/>
                  <w:sz w:val="24"/>
                  <w:u w:color="0462C1"/>
                </w:rPr>
                <w:t>https://uchebnik.mos.ru/material_view/test_specificati</w:t>
              </w:r>
            </w:hyperlink>
            <w:r>
              <w:rPr>
                <w:color w:val="0462C1"/>
                <w:spacing w:val="-2"/>
                <w:sz w:val="24"/>
                <w:u w:val="none"/>
              </w:rPr>
              <w:t xml:space="preserve"> </w:t>
            </w:r>
            <w:hyperlink r:id="rId1462" w:history="1">
              <w:r>
                <w:rPr>
                  <w:color w:val="0462C1"/>
                  <w:spacing w:val="-2"/>
                  <w:sz w:val="24"/>
                  <w:u w:color="0462C1"/>
                </w:rPr>
                <w:t>ons/52945</w:t>
              </w:r>
            </w:hyperlink>
          </w:p>
          <w:p w:rsidR="00FF74DA" w:rsidRDefault="00F11E90">
            <w:pPr>
              <w:pStyle w:val="TableParagraph"/>
              <w:spacing w:after="0" w:line="240" w:lineRule="auto"/>
              <w:rPr>
                <w:sz w:val="24"/>
              </w:rPr>
            </w:pPr>
            <w:r>
              <w:rPr>
                <w:sz w:val="24"/>
              </w:rPr>
              <w:t xml:space="preserve">Валютный курс </w:t>
            </w:r>
            <w:hyperlink r:id="rId1463" w:history="1">
              <w:r>
                <w:rPr>
                  <w:color w:val="0462C1"/>
                  <w:spacing w:val="-2"/>
                  <w:sz w:val="24"/>
                  <w:u w:color="0462C1"/>
                </w:rPr>
                <w:t>https://uchebnik.mos.ru/material_view/test_specificati</w:t>
              </w:r>
            </w:hyperlink>
            <w:r>
              <w:rPr>
                <w:color w:val="0462C1"/>
                <w:spacing w:val="-2"/>
                <w:sz w:val="24"/>
                <w:u w:val="none"/>
              </w:rPr>
              <w:t xml:space="preserve"> </w:t>
            </w:r>
            <w:hyperlink r:id="rId1464" w:history="1">
              <w:r>
                <w:rPr>
                  <w:color w:val="0462C1"/>
                  <w:spacing w:val="-2"/>
                  <w:sz w:val="24"/>
                  <w:u w:color="0462C1"/>
                </w:rPr>
                <w:t>ons/75234</w:t>
              </w:r>
            </w:hyperlink>
          </w:p>
          <w:p w:rsidR="00FF74DA" w:rsidRDefault="00F11E90">
            <w:pPr>
              <w:pStyle w:val="TableParagraph"/>
              <w:spacing w:after="0" w:line="240" w:lineRule="auto"/>
              <w:rPr>
                <w:sz w:val="24"/>
              </w:rPr>
            </w:pPr>
            <w:r>
              <w:rPr>
                <w:sz w:val="24"/>
              </w:rPr>
              <w:t xml:space="preserve">Международные организации </w:t>
            </w:r>
            <w:hyperlink r:id="rId1465" w:history="1">
              <w:r>
                <w:rPr>
                  <w:color w:val="0462C1"/>
                  <w:spacing w:val="-2"/>
                  <w:sz w:val="24"/>
                  <w:u w:color="0462C1"/>
                </w:rPr>
                <w:t>https://uchebnik.mos.ru/material/app/231329</w:t>
              </w:r>
            </w:hyperlink>
            <w:r>
              <w:rPr>
                <w:color w:val="0462C1"/>
                <w:spacing w:val="-2"/>
                <w:sz w:val="24"/>
                <w:u w:val="none"/>
              </w:rPr>
              <w:t xml:space="preserve"> </w:t>
            </w:r>
            <w:r>
              <w:rPr>
                <w:sz w:val="24"/>
                <w:u w:val="none"/>
              </w:rPr>
              <w:t xml:space="preserve">Валюты стран мира </w:t>
            </w:r>
            <w:hyperlink r:id="rId1466" w:history="1">
              <w:r>
                <w:rPr>
                  <w:color w:val="0462C1"/>
                  <w:spacing w:val="-2"/>
                  <w:sz w:val="24"/>
                  <w:u w:color="0462C1"/>
                </w:rPr>
                <w:t>https://uchebnik.mos.ru/material/app/280802</w:t>
              </w:r>
            </w:hyperlink>
            <w:r>
              <w:rPr>
                <w:color w:val="0462C1"/>
                <w:spacing w:val="-2"/>
                <w:sz w:val="24"/>
                <w:u w:val="none"/>
              </w:rPr>
              <w:t xml:space="preserve"> </w:t>
            </w:r>
            <w:r>
              <w:rPr>
                <w:sz w:val="24"/>
                <w:u w:val="none"/>
              </w:rPr>
              <w:t>Международная</w:t>
            </w:r>
            <w:r>
              <w:rPr>
                <w:spacing w:val="-15"/>
                <w:sz w:val="24"/>
                <w:u w:val="none"/>
              </w:rPr>
              <w:t xml:space="preserve"> </w:t>
            </w:r>
            <w:r>
              <w:rPr>
                <w:sz w:val="24"/>
                <w:u w:val="none"/>
              </w:rPr>
              <w:t>экономическая</w:t>
            </w:r>
            <w:r>
              <w:rPr>
                <w:spacing w:val="-15"/>
                <w:sz w:val="24"/>
                <w:u w:val="none"/>
              </w:rPr>
              <w:t xml:space="preserve"> </w:t>
            </w:r>
            <w:r>
              <w:rPr>
                <w:sz w:val="24"/>
                <w:u w:val="none"/>
              </w:rPr>
              <w:t>интеграция</w:t>
            </w:r>
          </w:p>
          <w:p w:rsidR="00FF74DA" w:rsidRDefault="00396D66">
            <w:pPr>
              <w:pStyle w:val="TableParagraph"/>
              <w:spacing w:after="0" w:line="240" w:lineRule="auto"/>
              <w:rPr>
                <w:sz w:val="24"/>
              </w:rPr>
            </w:pPr>
            <w:hyperlink r:id="rId1467" w:history="1">
              <w:r w:rsidR="00F11E90">
                <w:rPr>
                  <w:color w:val="0462C1"/>
                  <w:spacing w:val="-2"/>
                  <w:sz w:val="24"/>
                  <w:u w:color="0462C1"/>
                </w:rPr>
                <w:t>https://uchebnik.mos.ru/material_view/lesson_templat</w:t>
              </w:r>
            </w:hyperlink>
            <w:r w:rsidR="00F11E90">
              <w:rPr>
                <w:color w:val="0462C1"/>
                <w:spacing w:val="-2"/>
                <w:sz w:val="24"/>
                <w:u w:val="none"/>
              </w:rPr>
              <w:t xml:space="preserve"> </w:t>
            </w:r>
            <w:hyperlink r:id="rId1468" w:history="1">
              <w:r w:rsidR="00F11E90">
                <w:rPr>
                  <w:color w:val="0462C1"/>
                  <w:spacing w:val="-2"/>
                  <w:sz w:val="24"/>
                  <w:u w:color="0462C1"/>
                </w:rPr>
                <w:t>es/2089633</w:t>
              </w:r>
            </w:hyperlink>
          </w:p>
          <w:p w:rsidR="00FF74DA" w:rsidRDefault="00F11E90">
            <w:pPr>
              <w:pStyle w:val="TableParagraph"/>
              <w:spacing w:after="0" w:line="240" w:lineRule="auto"/>
              <w:rPr>
                <w:sz w:val="24"/>
              </w:rPr>
            </w:pPr>
            <w:r>
              <w:rPr>
                <w:sz w:val="24"/>
              </w:rPr>
              <w:t xml:space="preserve">Валюта. Конвертация валют </w:t>
            </w:r>
            <w:hyperlink r:id="rId1469" w:history="1">
              <w:r>
                <w:rPr>
                  <w:color w:val="0462C1"/>
                  <w:spacing w:val="-2"/>
                  <w:sz w:val="24"/>
                  <w:u w:color="0462C1"/>
                </w:rPr>
                <w:t>https://uchebnik.mos.ru/material_view/lesson_templat</w:t>
              </w:r>
            </w:hyperlink>
            <w:r>
              <w:rPr>
                <w:color w:val="0462C1"/>
                <w:spacing w:val="-2"/>
                <w:sz w:val="24"/>
                <w:u w:val="none"/>
              </w:rPr>
              <w:t xml:space="preserve"> </w:t>
            </w:r>
            <w:hyperlink r:id="rId1470" w:history="1">
              <w:r>
                <w:rPr>
                  <w:color w:val="0462C1"/>
                  <w:spacing w:val="-2"/>
                  <w:sz w:val="24"/>
                  <w:u w:color="0462C1"/>
                </w:rPr>
                <w:t>es/814471</w:t>
              </w:r>
            </w:hyperlink>
          </w:p>
          <w:p w:rsidR="00FF74DA" w:rsidRDefault="00F11E90">
            <w:pPr>
              <w:pStyle w:val="TableParagraph"/>
              <w:spacing w:after="0" w:line="240" w:lineRule="auto"/>
              <w:rPr>
                <w:sz w:val="24"/>
              </w:rPr>
            </w:pPr>
            <w:r>
              <w:rPr>
                <w:sz w:val="24"/>
              </w:rPr>
              <w:t xml:space="preserve">Абсолютные и сравнительные преимущества </w:t>
            </w:r>
            <w:hyperlink r:id="rId1471" w:history="1">
              <w:r>
                <w:rPr>
                  <w:color w:val="0462C1"/>
                  <w:spacing w:val="-2"/>
                  <w:sz w:val="24"/>
                  <w:u w:color="0462C1"/>
                </w:rPr>
                <w:t>https://uchebnik.mos.ru/material_view/lesson_templat</w:t>
              </w:r>
            </w:hyperlink>
            <w:r>
              <w:rPr>
                <w:color w:val="0462C1"/>
                <w:spacing w:val="-2"/>
                <w:sz w:val="24"/>
                <w:u w:val="none"/>
              </w:rPr>
              <w:t xml:space="preserve"> </w:t>
            </w:r>
            <w:hyperlink r:id="rId1472" w:history="1">
              <w:r>
                <w:rPr>
                  <w:color w:val="0462C1"/>
                  <w:spacing w:val="-2"/>
                  <w:sz w:val="24"/>
                  <w:u w:color="0462C1"/>
                </w:rPr>
                <w:t>es/541862</w:t>
              </w:r>
            </w:hyperlink>
          </w:p>
          <w:p w:rsidR="00FF74DA" w:rsidRDefault="00F11E90">
            <w:pPr>
              <w:pStyle w:val="TableParagraph"/>
              <w:spacing w:after="0" w:line="240" w:lineRule="auto"/>
              <w:rPr>
                <w:sz w:val="24"/>
              </w:rPr>
            </w:pPr>
            <w:r>
              <w:rPr>
                <w:sz w:val="24"/>
              </w:rPr>
              <w:t xml:space="preserve">Международные расчеты </w:t>
            </w:r>
            <w:hyperlink r:id="rId1473" w:history="1">
              <w:r>
                <w:rPr>
                  <w:color w:val="0462C1"/>
                  <w:spacing w:val="-2"/>
                  <w:sz w:val="24"/>
                  <w:u w:color="0462C1"/>
                </w:rPr>
                <w:t>https://uchebnik.mos.ru/material_view/lesson_templat</w:t>
              </w:r>
            </w:hyperlink>
            <w:r>
              <w:rPr>
                <w:color w:val="0462C1"/>
                <w:spacing w:val="-2"/>
                <w:sz w:val="24"/>
                <w:u w:val="none"/>
              </w:rPr>
              <w:t xml:space="preserve"> </w:t>
            </w:r>
            <w:hyperlink r:id="rId1474" w:history="1">
              <w:r>
                <w:rPr>
                  <w:color w:val="0462C1"/>
                  <w:spacing w:val="-2"/>
                  <w:sz w:val="24"/>
                  <w:u w:color="0462C1"/>
                </w:rPr>
                <w:t>es/1649</w:t>
              </w:r>
            </w:hyperlink>
          </w:p>
        </w:tc>
      </w:tr>
    </w:tbl>
    <w:p w:rsidR="00FF74DA" w:rsidRDefault="00FF74DA">
      <w:pPr>
        <w:tabs>
          <w:tab w:val="left" w:pos="8140"/>
          <w:tab w:val="left" w:pos="8800"/>
        </w:tabs>
        <w:spacing w:after="0" w:line="240" w:lineRule="auto"/>
        <w:ind w:right="748"/>
        <w:jc w:val="both"/>
        <w:rPr>
          <w:rFonts w:ascii="Times New Roman" w:hAnsi="Times New Roman"/>
          <w:b/>
          <w:sz w:val="32"/>
        </w:rPr>
      </w:pPr>
    </w:p>
    <w:p w:rsidR="00FF74DA" w:rsidRDefault="00FF74DA">
      <w:pPr>
        <w:tabs>
          <w:tab w:val="left" w:pos="8140"/>
          <w:tab w:val="left" w:pos="8800"/>
        </w:tabs>
        <w:spacing w:after="0" w:line="240" w:lineRule="auto"/>
        <w:ind w:right="165" w:firstLine="709"/>
        <w:jc w:val="both"/>
        <w:rPr>
          <w:rFonts w:ascii="Times New Roman" w:hAnsi="Times New Roman"/>
          <w:b/>
          <w:sz w:val="28"/>
        </w:rPr>
      </w:pPr>
    </w:p>
    <w:p w:rsidR="00FF74DA" w:rsidRDefault="00F11E90">
      <w:pPr>
        <w:tabs>
          <w:tab w:val="left" w:pos="8140"/>
          <w:tab w:val="left" w:pos="8800"/>
        </w:tabs>
        <w:spacing w:after="0" w:line="240" w:lineRule="auto"/>
        <w:ind w:firstLine="709"/>
        <w:jc w:val="both"/>
        <w:rPr>
          <w:rFonts w:ascii="Times New Roman" w:hAnsi="Times New Roman"/>
          <w:b/>
          <w:sz w:val="28"/>
        </w:rPr>
      </w:pPr>
      <w:r>
        <w:rPr>
          <w:rFonts w:ascii="Times New Roman" w:hAnsi="Times New Roman"/>
          <w:b/>
          <w:sz w:val="28"/>
        </w:rPr>
        <w:t>2.1.18. Рабочая программа учебного курса «Лингвострановедение на иностранном языке»</w:t>
      </w:r>
    </w:p>
    <w:p w:rsidR="00FF74DA" w:rsidRDefault="00F11E90">
      <w:pPr>
        <w:pStyle w:val="a6"/>
        <w:widowControl w:val="0"/>
        <w:tabs>
          <w:tab w:val="left" w:pos="10340"/>
        </w:tabs>
        <w:spacing w:after="0" w:line="240" w:lineRule="auto"/>
        <w:ind w:firstLine="709"/>
        <w:jc w:val="both"/>
      </w:pPr>
      <w:r>
        <w:rPr>
          <w:color w:val="221F1F"/>
        </w:rPr>
        <w:t>Рабочая программа учебного курса «Лингвострановедение на иностранном языке» для обучающихся на уровне среднего общего образования составлена на основе Требований к результатам освоения программы среднего общего образования Федерального</w:t>
      </w:r>
      <w:r>
        <w:rPr>
          <w:color w:val="221F1F"/>
          <w:spacing w:val="-10"/>
        </w:rPr>
        <w:t xml:space="preserve"> </w:t>
      </w:r>
      <w:r>
        <w:rPr>
          <w:color w:val="221F1F"/>
        </w:rPr>
        <w:t>государственного</w:t>
      </w:r>
      <w:r>
        <w:rPr>
          <w:color w:val="221F1F"/>
          <w:spacing w:val="-10"/>
        </w:rPr>
        <w:t xml:space="preserve"> </w:t>
      </w:r>
      <w:r>
        <w:rPr>
          <w:color w:val="221F1F"/>
        </w:rPr>
        <w:t>образовательного</w:t>
      </w:r>
      <w:r>
        <w:rPr>
          <w:color w:val="221F1F"/>
          <w:spacing w:val="-10"/>
        </w:rPr>
        <w:t xml:space="preserve"> </w:t>
      </w:r>
      <w:r>
        <w:rPr>
          <w:color w:val="221F1F"/>
        </w:rPr>
        <w:t>стандарта</w:t>
      </w:r>
      <w:r>
        <w:rPr>
          <w:color w:val="221F1F"/>
          <w:spacing w:val="-7"/>
        </w:rPr>
        <w:t xml:space="preserve"> </w:t>
      </w:r>
      <w:r>
        <w:rPr>
          <w:color w:val="221F1F"/>
        </w:rPr>
        <w:t>среднего</w:t>
      </w:r>
      <w:r>
        <w:rPr>
          <w:color w:val="221F1F"/>
          <w:spacing w:val="-9"/>
        </w:rPr>
        <w:t xml:space="preserve"> </w:t>
      </w:r>
      <w:r>
        <w:rPr>
          <w:color w:val="221F1F"/>
        </w:rPr>
        <w:t>общего</w:t>
      </w:r>
      <w:r>
        <w:rPr>
          <w:color w:val="221F1F"/>
          <w:spacing w:val="-10"/>
        </w:rPr>
        <w:t xml:space="preserve"> </w:t>
      </w:r>
      <w:r>
        <w:rPr>
          <w:color w:val="221F1F"/>
        </w:rPr>
        <w:t>образования (далее-ФГОС СОО), Федеральной образовательной программы среднего общего образования, а также ориентирована на целевые приоритеты духовно-нравственного развития, воспитания и социализации обучающихся, сформулированные в Программе воспитания.</w:t>
      </w:r>
      <w:r>
        <w:rPr>
          <w:color w:val="221F1F"/>
          <w:spacing w:val="-12"/>
        </w:rPr>
        <w:t xml:space="preserve"> </w:t>
      </w:r>
      <w:r>
        <w:rPr>
          <w:color w:val="221F1F"/>
        </w:rPr>
        <w:t>Курс</w:t>
      </w:r>
      <w:r>
        <w:rPr>
          <w:color w:val="221F1F"/>
          <w:spacing w:val="-11"/>
        </w:rPr>
        <w:t xml:space="preserve"> </w:t>
      </w:r>
      <w:r>
        <w:rPr>
          <w:color w:val="221F1F"/>
        </w:rPr>
        <w:t>входит</w:t>
      </w:r>
      <w:r>
        <w:rPr>
          <w:color w:val="221F1F"/>
          <w:spacing w:val="-11"/>
        </w:rPr>
        <w:t xml:space="preserve"> </w:t>
      </w:r>
      <w:r>
        <w:rPr>
          <w:color w:val="221F1F"/>
        </w:rPr>
        <w:t>в</w:t>
      </w:r>
      <w:r>
        <w:rPr>
          <w:color w:val="221F1F"/>
          <w:spacing w:val="-12"/>
        </w:rPr>
        <w:t xml:space="preserve"> </w:t>
      </w:r>
      <w:r>
        <w:rPr>
          <w:color w:val="221F1F"/>
        </w:rPr>
        <w:t>часть,</w:t>
      </w:r>
      <w:r>
        <w:rPr>
          <w:color w:val="221F1F"/>
          <w:spacing w:val="-12"/>
        </w:rPr>
        <w:t xml:space="preserve"> </w:t>
      </w:r>
      <w:r>
        <w:rPr>
          <w:color w:val="221F1F"/>
        </w:rPr>
        <w:t>формируемую</w:t>
      </w:r>
      <w:r>
        <w:rPr>
          <w:color w:val="221F1F"/>
          <w:spacing w:val="-10"/>
        </w:rPr>
        <w:t xml:space="preserve"> </w:t>
      </w:r>
      <w:r>
        <w:rPr>
          <w:color w:val="221F1F"/>
        </w:rPr>
        <w:t>участниками</w:t>
      </w:r>
      <w:r>
        <w:rPr>
          <w:color w:val="221F1F"/>
          <w:spacing w:val="-8"/>
        </w:rPr>
        <w:t xml:space="preserve"> </w:t>
      </w:r>
      <w:r>
        <w:rPr>
          <w:color w:val="221F1F"/>
        </w:rPr>
        <w:t>образовательных</w:t>
      </w:r>
      <w:r>
        <w:rPr>
          <w:color w:val="221F1F"/>
          <w:spacing w:val="-11"/>
        </w:rPr>
        <w:t xml:space="preserve"> </w:t>
      </w:r>
      <w:r>
        <w:rPr>
          <w:color w:val="221F1F"/>
        </w:rPr>
        <w:t>отношений. Программа</w:t>
      </w:r>
      <w:r>
        <w:rPr>
          <w:color w:val="221F1F"/>
          <w:spacing w:val="74"/>
        </w:rPr>
        <w:t xml:space="preserve"> </w:t>
      </w:r>
      <w:r>
        <w:rPr>
          <w:color w:val="221F1F"/>
        </w:rPr>
        <w:t>учебного</w:t>
      </w:r>
      <w:r>
        <w:rPr>
          <w:color w:val="221F1F"/>
          <w:spacing w:val="75"/>
        </w:rPr>
        <w:t xml:space="preserve"> </w:t>
      </w:r>
      <w:r>
        <w:rPr>
          <w:color w:val="221F1F"/>
        </w:rPr>
        <w:t>курса</w:t>
      </w:r>
      <w:r>
        <w:rPr>
          <w:color w:val="221F1F"/>
          <w:spacing w:val="72"/>
        </w:rPr>
        <w:t xml:space="preserve"> </w:t>
      </w:r>
      <w:r>
        <w:rPr>
          <w:color w:val="221F1F"/>
        </w:rPr>
        <w:t>ориентирована</w:t>
      </w:r>
      <w:r>
        <w:rPr>
          <w:color w:val="221F1F"/>
          <w:spacing w:val="72"/>
        </w:rPr>
        <w:t xml:space="preserve"> </w:t>
      </w:r>
      <w:r>
        <w:rPr>
          <w:color w:val="221F1F"/>
        </w:rPr>
        <w:t>на</w:t>
      </w:r>
      <w:r>
        <w:rPr>
          <w:color w:val="221F1F"/>
          <w:spacing w:val="70"/>
        </w:rPr>
        <w:t xml:space="preserve"> </w:t>
      </w:r>
      <w:r>
        <w:rPr>
          <w:color w:val="221F1F"/>
        </w:rPr>
        <w:t>обучающихся,</w:t>
      </w:r>
      <w:r>
        <w:rPr>
          <w:color w:val="221F1F"/>
          <w:spacing w:val="70"/>
        </w:rPr>
        <w:t xml:space="preserve"> </w:t>
      </w:r>
      <w:r>
        <w:rPr>
          <w:color w:val="221F1F"/>
        </w:rPr>
        <w:t>выбравших</w:t>
      </w:r>
      <w:r>
        <w:rPr>
          <w:color w:val="221F1F"/>
          <w:spacing w:val="73"/>
        </w:rPr>
        <w:t xml:space="preserve"> </w:t>
      </w:r>
      <w:r>
        <w:rPr>
          <w:color w:val="221F1F"/>
        </w:rPr>
        <w:t>обучение</w:t>
      </w:r>
      <w:r>
        <w:rPr>
          <w:color w:val="221F1F"/>
          <w:spacing w:val="70"/>
        </w:rPr>
        <w:t xml:space="preserve"> </w:t>
      </w:r>
      <w:r>
        <w:rPr>
          <w:color w:val="221F1F"/>
          <w:spacing w:val="-7"/>
        </w:rPr>
        <w:t xml:space="preserve">по </w:t>
      </w:r>
      <w:r>
        <w:rPr>
          <w:color w:val="221F1F"/>
        </w:rPr>
        <w:t>«Универсальному</w:t>
      </w:r>
      <w:r>
        <w:rPr>
          <w:color w:val="221F1F"/>
          <w:spacing w:val="-12"/>
        </w:rPr>
        <w:t xml:space="preserve"> </w:t>
      </w:r>
      <w:r>
        <w:rPr>
          <w:color w:val="221F1F"/>
          <w:spacing w:val="-2"/>
        </w:rPr>
        <w:t>профилю».</w:t>
      </w:r>
    </w:p>
    <w:p w:rsidR="00FF74DA" w:rsidRDefault="00F11E90">
      <w:pPr>
        <w:pStyle w:val="a6"/>
        <w:widowControl w:val="0"/>
        <w:tabs>
          <w:tab w:val="left" w:pos="10340"/>
        </w:tabs>
        <w:spacing w:after="0" w:line="240" w:lineRule="auto"/>
        <w:ind w:firstLine="709"/>
        <w:jc w:val="both"/>
      </w:pPr>
      <w:r>
        <w:t>Программа по учебному курса "Лингвострановедение на иностранном языке" (предметная область «Иностранные языки», часть, формируемая участниками образовательных отношений (далее соответственно программа по лингвострановедению, лингвострановедение) включает пояснительную записку, содержание обучения, планируемые результаты освоения программы по курсу, тематическое планирование по годам обучения.</w:t>
      </w:r>
    </w:p>
    <w:p w:rsidR="00FF74DA" w:rsidRDefault="00F11E90">
      <w:pPr>
        <w:pStyle w:val="a6"/>
        <w:widowControl w:val="0"/>
        <w:tabs>
          <w:tab w:val="left" w:pos="10340"/>
        </w:tabs>
        <w:spacing w:after="0" w:line="240" w:lineRule="auto"/>
        <w:ind w:firstLine="709"/>
        <w:jc w:val="both"/>
      </w:pPr>
      <w:r>
        <w:t>Пояснительная</w:t>
      </w:r>
      <w:r>
        <w:rPr>
          <w:spacing w:val="-15"/>
        </w:rPr>
        <w:t xml:space="preserve"> </w:t>
      </w:r>
      <w:r>
        <w:t>записка</w:t>
      </w:r>
      <w:r>
        <w:rPr>
          <w:spacing w:val="-15"/>
        </w:rPr>
        <w:t xml:space="preserve"> </w:t>
      </w:r>
      <w:r>
        <w:t>отражает</w:t>
      </w:r>
      <w:r>
        <w:rPr>
          <w:spacing w:val="-15"/>
        </w:rPr>
        <w:t xml:space="preserve"> </w:t>
      </w:r>
      <w:r>
        <w:t>общие</w:t>
      </w:r>
      <w:r>
        <w:rPr>
          <w:spacing w:val="-15"/>
        </w:rPr>
        <w:t xml:space="preserve"> </w:t>
      </w:r>
      <w:r>
        <w:t>цели</w:t>
      </w:r>
      <w:r>
        <w:rPr>
          <w:spacing w:val="-15"/>
        </w:rPr>
        <w:t xml:space="preserve"> </w:t>
      </w:r>
      <w:r>
        <w:t>и</w:t>
      </w:r>
      <w:r>
        <w:rPr>
          <w:spacing w:val="-15"/>
        </w:rPr>
        <w:t xml:space="preserve"> </w:t>
      </w:r>
      <w:r>
        <w:t>задачи</w:t>
      </w:r>
      <w:r>
        <w:rPr>
          <w:spacing w:val="-15"/>
        </w:rPr>
        <w:t xml:space="preserve"> </w:t>
      </w:r>
      <w:r>
        <w:t>изучения</w:t>
      </w:r>
      <w:r>
        <w:rPr>
          <w:spacing w:val="-15"/>
        </w:rPr>
        <w:t xml:space="preserve"> </w:t>
      </w:r>
      <w:r>
        <w:t>курса,</w:t>
      </w:r>
      <w:r>
        <w:rPr>
          <w:spacing w:val="-15"/>
        </w:rPr>
        <w:t xml:space="preserve"> </w:t>
      </w:r>
      <w:r>
        <w:t>характеристику психологических</w:t>
      </w:r>
      <w:r>
        <w:rPr>
          <w:spacing w:val="-10"/>
        </w:rPr>
        <w:t xml:space="preserve"> </w:t>
      </w:r>
      <w:r>
        <w:t>предпосылок</w:t>
      </w:r>
      <w:r>
        <w:rPr>
          <w:spacing w:val="-10"/>
        </w:rPr>
        <w:t xml:space="preserve"> </w:t>
      </w:r>
      <w:r>
        <w:t>к</w:t>
      </w:r>
      <w:r>
        <w:rPr>
          <w:spacing w:val="-11"/>
        </w:rPr>
        <w:t xml:space="preserve"> </w:t>
      </w:r>
      <w:r>
        <w:t>его</w:t>
      </w:r>
      <w:r>
        <w:rPr>
          <w:spacing w:val="-11"/>
        </w:rPr>
        <w:t xml:space="preserve"> </w:t>
      </w:r>
      <w:r>
        <w:t>изучению</w:t>
      </w:r>
      <w:r>
        <w:rPr>
          <w:spacing w:val="-10"/>
        </w:rPr>
        <w:t xml:space="preserve"> </w:t>
      </w:r>
      <w:r>
        <w:t>обучающимися;</w:t>
      </w:r>
      <w:r>
        <w:rPr>
          <w:spacing w:val="-11"/>
        </w:rPr>
        <w:t xml:space="preserve"> </w:t>
      </w:r>
      <w:r>
        <w:t>место</w:t>
      </w:r>
      <w:r>
        <w:rPr>
          <w:spacing w:val="-9"/>
        </w:rPr>
        <w:t xml:space="preserve"> </w:t>
      </w:r>
      <w:r>
        <w:t>в</w:t>
      </w:r>
      <w:r>
        <w:rPr>
          <w:spacing w:val="-11"/>
        </w:rPr>
        <w:t xml:space="preserve"> </w:t>
      </w:r>
      <w:r>
        <w:t>структуре</w:t>
      </w:r>
      <w:r>
        <w:rPr>
          <w:spacing w:val="-6"/>
        </w:rPr>
        <w:t xml:space="preserve"> </w:t>
      </w:r>
      <w:r>
        <w:t>учебного плана,</w:t>
      </w:r>
      <w:r>
        <w:rPr>
          <w:spacing w:val="-7"/>
        </w:rPr>
        <w:t xml:space="preserve"> </w:t>
      </w:r>
      <w:r>
        <w:t>а</w:t>
      </w:r>
      <w:r>
        <w:rPr>
          <w:spacing w:val="-8"/>
        </w:rPr>
        <w:t xml:space="preserve"> </w:t>
      </w:r>
      <w:r>
        <w:t>также</w:t>
      </w:r>
      <w:r>
        <w:rPr>
          <w:spacing w:val="-8"/>
        </w:rPr>
        <w:t xml:space="preserve"> </w:t>
      </w:r>
      <w:r>
        <w:t>подходы</w:t>
      </w:r>
      <w:r>
        <w:rPr>
          <w:spacing w:val="-10"/>
        </w:rPr>
        <w:t xml:space="preserve"> </w:t>
      </w:r>
      <w:r>
        <w:t>к</w:t>
      </w:r>
      <w:r>
        <w:rPr>
          <w:spacing w:val="-7"/>
        </w:rPr>
        <w:t xml:space="preserve"> </w:t>
      </w:r>
      <w:r>
        <w:t>отбору</w:t>
      </w:r>
      <w:r>
        <w:rPr>
          <w:spacing w:val="-11"/>
        </w:rPr>
        <w:t xml:space="preserve"> </w:t>
      </w:r>
      <w:r>
        <w:t>содержания,</w:t>
      </w:r>
      <w:r>
        <w:rPr>
          <w:spacing w:val="-7"/>
        </w:rPr>
        <w:t xml:space="preserve"> </w:t>
      </w:r>
      <w:r>
        <w:t>к</w:t>
      </w:r>
      <w:r>
        <w:rPr>
          <w:spacing w:val="-7"/>
        </w:rPr>
        <w:t xml:space="preserve"> </w:t>
      </w:r>
      <w:r>
        <w:t>определению</w:t>
      </w:r>
      <w:r>
        <w:rPr>
          <w:spacing w:val="-7"/>
        </w:rPr>
        <w:t xml:space="preserve"> </w:t>
      </w:r>
      <w:r>
        <w:t>планируемых</w:t>
      </w:r>
      <w:r>
        <w:rPr>
          <w:spacing w:val="-6"/>
        </w:rPr>
        <w:t xml:space="preserve"> </w:t>
      </w:r>
      <w:r>
        <w:t>результатов</w:t>
      </w:r>
      <w:r>
        <w:rPr>
          <w:spacing w:val="-7"/>
        </w:rPr>
        <w:t xml:space="preserve"> </w:t>
      </w:r>
      <w:r>
        <w:t>и</w:t>
      </w:r>
      <w:r>
        <w:rPr>
          <w:spacing w:val="-6"/>
        </w:rPr>
        <w:t xml:space="preserve"> </w:t>
      </w:r>
      <w:r>
        <w:t>к структуре тематического планирования.</w:t>
      </w:r>
    </w:p>
    <w:p w:rsidR="00FF74DA" w:rsidRDefault="00F11E90">
      <w:pPr>
        <w:pStyle w:val="a6"/>
        <w:widowControl w:val="0"/>
        <w:tabs>
          <w:tab w:val="left" w:pos="10340"/>
        </w:tabs>
        <w:spacing w:after="0" w:line="240" w:lineRule="auto"/>
        <w:ind w:firstLine="709"/>
        <w:jc w:val="both"/>
      </w:pPr>
      <w:r>
        <w:t>Содержание</w:t>
      </w:r>
      <w:r>
        <w:rPr>
          <w:spacing w:val="-2"/>
        </w:rPr>
        <w:t xml:space="preserve"> </w:t>
      </w:r>
      <w:r>
        <w:t>обучения</w:t>
      </w:r>
      <w:r>
        <w:rPr>
          <w:spacing w:val="-1"/>
        </w:rPr>
        <w:t xml:space="preserve"> </w:t>
      </w:r>
      <w:r>
        <w:t>раскрывает</w:t>
      </w:r>
      <w:r>
        <w:rPr>
          <w:spacing w:val="-1"/>
        </w:rPr>
        <w:t xml:space="preserve"> </w:t>
      </w:r>
      <w:r>
        <w:t>содержательные</w:t>
      </w:r>
      <w:r>
        <w:rPr>
          <w:spacing w:val="-3"/>
        </w:rPr>
        <w:t xml:space="preserve"> </w:t>
      </w:r>
      <w:r>
        <w:t>линии,</w:t>
      </w:r>
      <w:r>
        <w:rPr>
          <w:spacing w:val="-1"/>
        </w:rPr>
        <w:t xml:space="preserve"> </w:t>
      </w:r>
      <w:r>
        <w:t>которые</w:t>
      </w:r>
      <w:r>
        <w:rPr>
          <w:spacing w:val="-2"/>
        </w:rPr>
        <w:t xml:space="preserve"> </w:t>
      </w:r>
      <w:r>
        <w:t>предлагаются</w:t>
      </w:r>
      <w:r>
        <w:rPr>
          <w:spacing w:val="-2"/>
        </w:rPr>
        <w:t xml:space="preserve"> </w:t>
      </w:r>
      <w:r>
        <w:t xml:space="preserve">для изучения в каждом классе на уровне среднего общего образования. </w:t>
      </w:r>
    </w:p>
    <w:p w:rsidR="00FF74DA" w:rsidRDefault="00F11E90">
      <w:pPr>
        <w:pStyle w:val="a6"/>
        <w:widowControl w:val="0"/>
        <w:tabs>
          <w:tab w:val="left" w:pos="10340"/>
        </w:tabs>
        <w:spacing w:after="0" w:line="240" w:lineRule="auto"/>
        <w:ind w:firstLine="709"/>
        <w:jc w:val="both"/>
      </w:pPr>
      <w:r>
        <w:t>Планируемые</w:t>
      </w:r>
      <w:r>
        <w:rPr>
          <w:spacing w:val="-11"/>
        </w:rPr>
        <w:t xml:space="preserve"> </w:t>
      </w:r>
      <w:r>
        <w:t>результаты</w:t>
      </w:r>
      <w:r>
        <w:rPr>
          <w:spacing w:val="-9"/>
        </w:rPr>
        <w:t xml:space="preserve"> </w:t>
      </w:r>
      <w:r>
        <w:t>освоения</w:t>
      </w:r>
      <w:r>
        <w:rPr>
          <w:spacing w:val="-9"/>
        </w:rPr>
        <w:t xml:space="preserve"> </w:t>
      </w:r>
      <w:r>
        <w:t>программы</w:t>
      </w:r>
      <w:r>
        <w:rPr>
          <w:spacing w:val="-10"/>
        </w:rPr>
        <w:t xml:space="preserve"> </w:t>
      </w:r>
      <w:r>
        <w:t>по</w:t>
      </w:r>
      <w:r>
        <w:rPr>
          <w:spacing w:val="-7"/>
        </w:rPr>
        <w:t xml:space="preserve"> </w:t>
      </w:r>
      <w:r>
        <w:t>практикуму</w:t>
      </w:r>
      <w:r>
        <w:rPr>
          <w:spacing w:val="-15"/>
        </w:rPr>
        <w:t xml:space="preserve"> </w:t>
      </w:r>
      <w:r>
        <w:rPr>
          <w:spacing w:val="-7"/>
        </w:rPr>
        <w:t xml:space="preserve"> </w:t>
      </w:r>
      <w:r>
        <w:t xml:space="preserve">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w:t>
      </w:r>
      <w:r>
        <w:rPr>
          <w:spacing w:val="-2"/>
        </w:rPr>
        <w:t>обучения.</w:t>
      </w:r>
    </w:p>
    <w:p w:rsidR="00FF74DA" w:rsidRDefault="00F11E90">
      <w:pPr>
        <w:pStyle w:val="1"/>
        <w:tabs>
          <w:tab w:val="left" w:pos="10340"/>
        </w:tabs>
        <w:spacing w:before="0" w:after="0" w:line="240" w:lineRule="auto"/>
        <w:ind w:left="0" w:firstLine="709"/>
        <w:jc w:val="both"/>
      </w:pPr>
      <w:bookmarkStart w:id="124" w:name="__RefHeading___10189"/>
      <w:bookmarkEnd w:id="124"/>
      <w:r>
        <w:rPr>
          <w:color w:val="221F1F"/>
        </w:rPr>
        <w:t>Пояснительная</w:t>
      </w:r>
      <w:r>
        <w:rPr>
          <w:color w:val="221F1F"/>
          <w:spacing w:val="-14"/>
        </w:rPr>
        <w:t xml:space="preserve"> </w:t>
      </w:r>
      <w:r>
        <w:rPr>
          <w:color w:val="221F1F"/>
          <w:spacing w:val="-2"/>
        </w:rPr>
        <w:t>записка</w:t>
      </w:r>
    </w:p>
    <w:p w:rsidR="00FF74DA" w:rsidRDefault="00F11E90">
      <w:pPr>
        <w:pStyle w:val="a6"/>
        <w:widowControl w:val="0"/>
        <w:tabs>
          <w:tab w:val="left" w:pos="10340"/>
        </w:tabs>
        <w:spacing w:after="0" w:line="240" w:lineRule="auto"/>
        <w:ind w:firstLine="709"/>
        <w:jc w:val="both"/>
        <w:rPr>
          <w:color w:val="221F1F"/>
        </w:rPr>
      </w:pPr>
      <w:r>
        <w:rPr>
          <w:color w:val="221F1F"/>
        </w:rPr>
        <w:t>Учебный курс «Лингвострановедение на иностранном языке» – один из поддерживающих компонентов в изучении иностранного языка на углубленном уровне. Данный курс направлен на развитие навыков коммуникативного общения, овладение обучающимися дополнительной лексикой, расширение кругозора с помощью новой страноведческой и познавательной информации. «Лингвострановедение на иностранном языке» – общеобразовательный компонент изучения иностранного языка, построенный с учетом интеграции нескольких учебных дисциплин, таких как иностранный язык, география, история, литература, мировая художественная культура с применением различных технологий обучения.</w:t>
      </w:r>
    </w:p>
    <w:p w:rsidR="00FF74DA" w:rsidRDefault="00F11E90">
      <w:pPr>
        <w:widowControl w:val="0"/>
        <w:tabs>
          <w:tab w:val="left" w:pos="10340"/>
        </w:tabs>
        <w:spacing w:after="0" w:line="240" w:lineRule="auto"/>
        <w:ind w:firstLine="709"/>
        <w:jc w:val="both"/>
        <w:rPr>
          <w:rFonts w:ascii="Times New Roman" w:hAnsi="Times New Roman"/>
          <w:sz w:val="28"/>
        </w:rPr>
      </w:pPr>
      <w:r>
        <w:rPr>
          <w:rFonts w:ascii="Times New Roman" w:hAnsi="Times New Roman"/>
          <w:b/>
          <w:sz w:val="28"/>
        </w:rPr>
        <w:t>Цели</w:t>
      </w:r>
      <w:r>
        <w:rPr>
          <w:rFonts w:ascii="Times New Roman" w:hAnsi="Times New Roman"/>
          <w:b/>
          <w:spacing w:val="-7"/>
          <w:sz w:val="28"/>
        </w:rPr>
        <w:t xml:space="preserve"> </w:t>
      </w:r>
      <w:r>
        <w:rPr>
          <w:rFonts w:ascii="Times New Roman" w:hAnsi="Times New Roman"/>
          <w:b/>
          <w:sz w:val="28"/>
        </w:rPr>
        <w:t>учебного</w:t>
      </w:r>
      <w:r>
        <w:rPr>
          <w:rFonts w:ascii="Times New Roman" w:hAnsi="Times New Roman"/>
          <w:b/>
          <w:spacing w:val="-4"/>
          <w:sz w:val="28"/>
        </w:rPr>
        <w:t xml:space="preserve"> </w:t>
      </w:r>
      <w:r>
        <w:rPr>
          <w:rFonts w:ascii="Times New Roman" w:hAnsi="Times New Roman"/>
          <w:b/>
          <w:sz w:val="28"/>
        </w:rPr>
        <w:t>курса</w:t>
      </w:r>
      <w:r>
        <w:rPr>
          <w:rFonts w:ascii="Times New Roman" w:hAnsi="Times New Roman"/>
          <w:b/>
          <w:spacing w:val="1"/>
          <w:sz w:val="28"/>
        </w:rPr>
        <w:t xml:space="preserve"> </w:t>
      </w:r>
      <w:r>
        <w:rPr>
          <w:rFonts w:ascii="Times New Roman" w:hAnsi="Times New Roman"/>
          <w:sz w:val="28"/>
        </w:rPr>
        <w:t>«Лингвострановедение</w:t>
      </w:r>
      <w:r>
        <w:rPr>
          <w:rFonts w:ascii="Times New Roman" w:hAnsi="Times New Roman"/>
          <w:spacing w:val="-6"/>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иностранном</w:t>
      </w:r>
      <w:r>
        <w:rPr>
          <w:rFonts w:ascii="Times New Roman" w:hAnsi="Times New Roman"/>
          <w:spacing w:val="-5"/>
          <w:sz w:val="28"/>
        </w:rPr>
        <w:t xml:space="preserve"> </w:t>
      </w:r>
      <w:r>
        <w:rPr>
          <w:rFonts w:ascii="Times New Roman" w:hAnsi="Times New Roman"/>
          <w:spacing w:val="-2"/>
          <w:sz w:val="28"/>
        </w:rPr>
        <w:t>языке»:</w:t>
      </w:r>
    </w:p>
    <w:p w:rsidR="00FF74DA" w:rsidRDefault="00F11E90">
      <w:pPr>
        <w:pStyle w:val="a6"/>
        <w:widowControl w:val="0"/>
        <w:tabs>
          <w:tab w:val="left" w:pos="10340"/>
        </w:tabs>
        <w:spacing w:after="0" w:line="240" w:lineRule="auto"/>
        <w:ind w:firstLine="709"/>
        <w:jc w:val="both"/>
        <w:rPr>
          <w:color w:val="221F1F"/>
        </w:rPr>
      </w:pPr>
      <w:r>
        <w:rPr>
          <w:color w:val="221F1F"/>
        </w:rPr>
        <w:t>-    дать полное представление об англоговорящих странах, их культуре, традициях и обычаях;</w:t>
      </w:r>
    </w:p>
    <w:p w:rsidR="00FF74DA" w:rsidRDefault="00F11E90">
      <w:pPr>
        <w:pStyle w:val="a6"/>
        <w:widowControl w:val="0"/>
        <w:tabs>
          <w:tab w:val="left" w:pos="10340"/>
        </w:tabs>
        <w:spacing w:after="0" w:line="240" w:lineRule="auto"/>
        <w:ind w:firstLine="709"/>
        <w:jc w:val="both"/>
        <w:rPr>
          <w:color w:val="221F1F"/>
        </w:rPr>
      </w:pPr>
      <w:r>
        <w:rPr>
          <w:color w:val="221F1F"/>
        </w:rPr>
        <w:t>-      формировать навык исследовательской работы, учиться выполнять проектные работы;</w:t>
      </w:r>
    </w:p>
    <w:p w:rsidR="00FF74DA" w:rsidRDefault="00F11E90">
      <w:pPr>
        <w:pStyle w:val="a6"/>
        <w:widowControl w:val="0"/>
        <w:tabs>
          <w:tab w:val="left" w:pos="10340"/>
        </w:tabs>
        <w:spacing w:after="0" w:line="240" w:lineRule="auto"/>
        <w:ind w:firstLine="709"/>
        <w:jc w:val="both"/>
        <w:rPr>
          <w:color w:val="221F1F"/>
        </w:rPr>
      </w:pPr>
      <w:r>
        <w:rPr>
          <w:color w:val="221F1F"/>
        </w:rPr>
        <w:t>- совершенствовать коммуникативно-познавательные умения, направленные на систематизацию и углубление знаний о странах изучаемого языка.</w:t>
      </w:r>
    </w:p>
    <w:p w:rsidR="00FF74DA" w:rsidRDefault="00F11E90">
      <w:pPr>
        <w:pStyle w:val="3"/>
        <w:widowControl w:val="0"/>
        <w:tabs>
          <w:tab w:val="left" w:pos="10340"/>
        </w:tabs>
        <w:spacing w:before="0" w:after="0" w:line="240" w:lineRule="auto"/>
        <w:ind w:left="0" w:firstLine="709"/>
        <w:jc w:val="both"/>
        <w:rPr>
          <w:sz w:val="28"/>
        </w:rPr>
      </w:pPr>
      <w:bookmarkStart w:id="125" w:name="__RefHeading___10190"/>
      <w:bookmarkEnd w:id="125"/>
      <w:r>
        <w:rPr>
          <w:sz w:val="28"/>
        </w:rPr>
        <w:t>Задачи</w:t>
      </w:r>
      <w:r>
        <w:rPr>
          <w:spacing w:val="-3"/>
          <w:sz w:val="28"/>
        </w:rPr>
        <w:t xml:space="preserve"> </w:t>
      </w:r>
      <w:r>
        <w:rPr>
          <w:sz w:val="28"/>
        </w:rPr>
        <w:t>учебного</w:t>
      </w:r>
      <w:r>
        <w:rPr>
          <w:spacing w:val="-2"/>
          <w:sz w:val="28"/>
        </w:rPr>
        <w:t xml:space="preserve"> курса:</w:t>
      </w:r>
    </w:p>
    <w:p w:rsidR="00FF74DA" w:rsidRDefault="00F11E90">
      <w:pPr>
        <w:pStyle w:val="a6"/>
        <w:widowControl w:val="0"/>
        <w:tabs>
          <w:tab w:val="left" w:pos="10340"/>
        </w:tabs>
        <w:spacing w:after="0" w:line="240" w:lineRule="auto"/>
        <w:ind w:firstLine="709"/>
        <w:jc w:val="both"/>
        <w:rPr>
          <w:color w:val="221F1F"/>
        </w:rPr>
      </w:pPr>
      <w:r>
        <w:rPr>
          <w:color w:val="221F1F"/>
        </w:rPr>
        <w:t>осознание иностранного языка как реальной возможности в диалоге культур и международных контактов;</w:t>
      </w:r>
    </w:p>
    <w:p w:rsidR="00FF74DA" w:rsidRDefault="00F11E90">
      <w:pPr>
        <w:pStyle w:val="a6"/>
        <w:widowControl w:val="0"/>
        <w:tabs>
          <w:tab w:val="left" w:pos="10340"/>
        </w:tabs>
        <w:spacing w:after="0" w:line="240" w:lineRule="auto"/>
        <w:ind w:firstLine="709"/>
        <w:jc w:val="both"/>
        <w:rPr>
          <w:color w:val="221F1F"/>
        </w:rPr>
      </w:pPr>
      <w:r>
        <w:rPr>
          <w:color w:val="221F1F"/>
        </w:rPr>
        <w:t>приобретение обучающимися новых знаний и реализация их в проектной деятельности;</w:t>
      </w:r>
    </w:p>
    <w:p w:rsidR="00FF74DA" w:rsidRDefault="00F11E90">
      <w:pPr>
        <w:pStyle w:val="a6"/>
        <w:widowControl w:val="0"/>
        <w:tabs>
          <w:tab w:val="left" w:pos="10340"/>
        </w:tabs>
        <w:spacing w:after="0" w:line="240" w:lineRule="auto"/>
        <w:ind w:firstLine="709"/>
        <w:jc w:val="both"/>
        <w:rPr>
          <w:color w:val="221F1F"/>
        </w:rPr>
      </w:pPr>
      <w:r>
        <w:rPr>
          <w:color w:val="221F1F"/>
        </w:rPr>
        <w:t xml:space="preserve">   развитие коммуникативных, рефлексивно-оценочных умений и навыков.</w:t>
      </w:r>
    </w:p>
    <w:p w:rsidR="00FF74DA" w:rsidRDefault="00F11E90">
      <w:pPr>
        <w:pStyle w:val="a6"/>
        <w:widowControl w:val="0"/>
        <w:tabs>
          <w:tab w:val="left" w:pos="10340"/>
        </w:tabs>
        <w:spacing w:after="0" w:line="240" w:lineRule="auto"/>
        <w:ind w:firstLine="709"/>
        <w:jc w:val="both"/>
        <w:rPr>
          <w:color w:val="221F1F"/>
        </w:rPr>
      </w:pPr>
      <w:r>
        <w:rPr>
          <w:color w:val="221F1F"/>
        </w:rPr>
        <w:t>В ходе изучения курса предполагаются различные формы работы, в том числе выполняемой обучающимися самостоятельно – подготовка устных сообщений, мультимедийных презентаций, мини-проектов.</w:t>
      </w:r>
    </w:p>
    <w:p w:rsidR="00FF74DA" w:rsidRDefault="00F11E90">
      <w:pPr>
        <w:pStyle w:val="a6"/>
        <w:widowControl w:val="0"/>
        <w:tabs>
          <w:tab w:val="left" w:pos="10340"/>
        </w:tabs>
        <w:spacing w:after="0" w:line="240" w:lineRule="auto"/>
        <w:ind w:firstLine="709"/>
        <w:jc w:val="both"/>
        <w:rPr>
          <w:color w:val="221F1F"/>
        </w:rPr>
      </w:pPr>
      <w:r>
        <w:rPr>
          <w:color w:val="221F1F"/>
        </w:rPr>
        <w:t xml:space="preserve">Отличительной особенностью данного курса является то, что обучение посредством иностранного языка через лекционные, практические занятия и самостоятельную работу в </w:t>
      </w:r>
    </w:p>
    <w:p w:rsidR="00FF74DA" w:rsidRDefault="00F11E90">
      <w:pPr>
        <w:pStyle w:val="a6"/>
        <w:widowControl w:val="0"/>
        <w:tabs>
          <w:tab w:val="left" w:pos="10340"/>
        </w:tabs>
        <w:spacing w:after="0" w:line="240" w:lineRule="auto"/>
        <w:ind w:firstLine="709"/>
        <w:jc w:val="both"/>
        <w:rPr>
          <w:color w:val="221F1F"/>
        </w:rPr>
      </w:pPr>
      <w:r>
        <w:rPr>
          <w:color w:val="221F1F"/>
        </w:rPr>
        <w:t>значительной мере способствует расширению общего кругозора и совершенствованию иноязычной коммуникативной компетенции.</w:t>
      </w:r>
    </w:p>
    <w:p w:rsidR="00FF74DA" w:rsidRDefault="00F11E90">
      <w:pPr>
        <w:pStyle w:val="a6"/>
        <w:widowControl w:val="0"/>
        <w:spacing w:after="0" w:line="240" w:lineRule="auto"/>
        <w:ind w:firstLine="709"/>
        <w:jc w:val="both"/>
        <w:rPr>
          <w:color w:val="221F1F"/>
        </w:rPr>
      </w:pPr>
      <w:r>
        <w:rPr>
          <w:color w:val="221F1F"/>
        </w:rPr>
        <w:t xml:space="preserve">Актуальность данного курса заключается в необходимости знаний об экономике, политике, праве, социальной сфере, истории, культуре, традициях и быте стран изучаемого языка. Язык насыщен страноведческими реалиями - терминами, понятиями, отражающими национальную специфику и активно присутствующими в повседневной жизни той или иной страны. Учебный курс «Лингвострановедение на иностранном языке» способствует углубленному изучению иностранного языка через освоение этих реалий- понятий и терминов. Знание национального менталитета помогает лучше понять характер </w:t>
      </w:r>
      <w:r>
        <w:t>собеседника-</w:t>
      </w:r>
      <w:r>
        <w:rPr>
          <w:color w:val="221F1F"/>
        </w:rPr>
        <w:t>иностранца и установить с ним прочные деловые контакты.</w:t>
      </w:r>
    </w:p>
    <w:p w:rsidR="00FF74DA" w:rsidRDefault="00F11E90">
      <w:pPr>
        <w:pStyle w:val="a6"/>
        <w:widowControl w:val="0"/>
        <w:spacing w:after="0" w:line="240" w:lineRule="auto"/>
        <w:ind w:firstLine="709"/>
        <w:jc w:val="both"/>
        <w:rPr>
          <w:color w:val="221F1F"/>
        </w:rPr>
      </w:pPr>
      <w:r>
        <w:rPr>
          <w:color w:val="221F1F"/>
        </w:rPr>
        <w:t>В соответствии с учебным планом на изучение учебного курса «Лингвострановедение на иностранном языке» выделено 34 часа  в 10 классе.</w:t>
      </w:r>
    </w:p>
    <w:p w:rsidR="00FF74DA" w:rsidRDefault="00FF74DA">
      <w:pPr>
        <w:pStyle w:val="a6"/>
        <w:widowControl w:val="0"/>
        <w:spacing w:after="0" w:line="240" w:lineRule="auto"/>
        <w:ind w:firstLine="709"/>
        <w:jc w:val="both"/>
        <w:outlineLvl w:val="8"/>
      </w:pPr>
    </w:p>
    <w:p w:rsidR="00FF74DA" w:rsidRDefault="00F11E90">
      <w:pPr>
        <w:pStyle w:val="a6"/>
        <w:widowControl w:val="0"/>
        <w:spacing w:after="0" w:line="240" w:lineRule="auto"/>
        <w:ind w:firstLine="709"/>
        <w:jc w:val="both"/>
        <w:outlineLvl w:val="8"/>
      </w:pPr>
      <w:r>
        <w:rPr>
          <w:b/>
        </w:rPr>
        <w:t>ПЛАНИРУЕМЫЕ</w:t>
      </w:r>
      <w:r>
        <w:rPr>
          <w:b/>
          <w:spacing w:val="-7"/>
        </w:rPr>
        <w:t xml:space="preserve"> </w:t>
      </w:r>
      <w:r>
        <w:rPr>
          <w:b/>
        </w:rPr>
        <w:t>РЕЗУЛЬТАТЫ</w:t>
      </w:r>
      <w:r>
        <w:rPr>
          <w:b/>
          <w:spacing w:val="-5"/>
        </w:rPr>
        <w:t xml:space="preserve"> </w:t>
      </w:r>
      <w:r>
        <w:rPr>
          <w:b/>
        </w:rPr>
        <w:t>ОСВОЕНИЯ</w:t>
      </w:r>
      <w:r>
        <w:rPr>
          <w:b/>
          <w:spacing w:val="-4"/>
        </w:rPr>
        <w:t xml:space="preserve"> </w:t>
      </w:r>
      <w:r>
        <w:rPr>
          <w:b/>
        </w:rPr>
        <w:t>УЧЕБНОГО</w:t>
      </w:r>
      <w:r>
        <w:rPr>
          <w:b/>
          <w:spacing w:val="-1"/>
        </w:rPr>
        <w:t xml:space="preserve"> </w:t>
      </w:r>
      <w:r>
        <w:rPr>
          <w:b/>
          <w:spacing w:val="-2"/>
        </w:rPr>
        <w:t>КУРСА</w:t>
      </w:r>
    </w:p>
    <w:p w:rsidR="00FF74DA" w:rsidRDefault="00F11E90">
      <w:pPr>
        <w:widowControl w:val="0"/>
        <w:spacing w:after="0" w:line="240" w:lineRule="auto"/>
        <w:ind w:firstLine="709"/>
        <w:jc w:val="both"/>
        <w:outlineLvl w:val="8"/>
        <w:rPr>
          <w:rFonts w:ascii="Times New Roman" w:hAnsi="Times New Roman"/>
          <w:sz w:val="28"/>
        </w:rPr>
      </w:pPr>
      <w:r>
        <w:rPr>
          <w:rFonts w:ascii="Times New Roman" w:hAnsi="Times New Roman"/>
          <w:sz w:val="28"/>
        </w:rPr>
        <w:t xml:space="preserve">ЛИЧНОСТНЫЕ </w:t>
      </w:r>
      <w:r>
        <w:rPr>
          <w:rFonts w:ascii="Times New Roman" w:hAnsi="Times New Roman"/>
          <w:spacing w:val="-2"/>
          <w:sz w:val="28"/>
        </w:rPr>
        <w:t>РЕЗУЛЬТАТЫ</w:t>
      </w:r>
    </w:p>
    <w:p w:rsidR="00FF74DA" w:rsidRDefault="00F11E90">
      <w:pPr>
        <w:pStyle w:val="a6"/>
        <w:widowControl w:val="0"/>
        <w:spacing w:after="0" w:line="240" w:lineRule="auto"/>
        <w:ind w:firstLine="709"/>
        <w:jc w:val="both"/>
        <w:outlineLvl w:val="8"/>
        <w:rPr>
          <w:i/>
        </w:rPr>
      </w:pPr>
      <w:r>
        <w:rPr>
          <w:i/>
        </w:rPr>
        <w:t>гражданского</w:t>
      </w:r>
      <w:r>
        <w:rPr>
          <w:i/>
          <w:spacing w:val="-3"/>
        </w:rPr>
        <w:t xml:space="preserve"> </w:t>
      </w:r>
      <w:r>
        <w:rPr>
          <w:i/>
          <w:spacing w:val="-2"/>
        </w:rPr>
        <w:t>воспитания:</w:t>
      </w:r>
    </w:p>
    <w:p w:rsidR="00FF74DA" w:rsidRDefault="00F11E90">
      <w:pPr>
        <w:pStyle w:val="ac"/>
        <w:widowControl w:val="0"/>
        <w:spacing w:after="0" w:line="240" w:lineRule="auto"/>
        <w:ind w:left="0" w:firstLine="709"/>
        <w:outlineLvl w:val="8"/>
        <w:rPr>
          <w:sz w:val="28"/>
        </w:rPr>
      </w:pPr>
      <w:r>
        <w:rPr>
          <w:sz w:val="28"/>
        </w:rPr>
        <w:tab/>
        <w:t>сформированность</w:t>
      </w:r>
      <w:r>
        <w:rPr>
          <w:spacing w:val="-6"/>
          <w:sz w:val="28"/>
        </w:rPr>
        <w:t xml:space="preserve"> </w:t>
      </w:r>
      <w:r>
        <w:rPr>
          <w:sz w:val="28"/>
        </w:rPr>
        <w:t>гражданской</w:t>
      </w:r>
      <w:r>
        <w:rPr>
          <w:spacing w:val="-7"/>
          <w:sz w:val="28"/>
        </w:rPr>
        <w:t xml:space="preserve"> </w:t>
      </w:r>
      <w:r>
        <w:rPr>
          <w:sz w:val="28"/>
        </w:rPr>
        <w:t>позиции</w:t>
      </w:r>
      <w:r>
        <w:rPr>
          <w:spacing w:val="-7"/>
          <w:sz w:val="28"/>
        </w:rPr>
        <w:t xml:space="preserve"> </w:t>
      </w:r>
      <w:r>
        <w:rPr>
          <w:sz w:val="28"/>
        </w:rPr>
        <w:t>обучающегося</w:t>
      </w:r>
      <w:r>
        <w:rPr>
          <w:spacing w:val="-7"/>
          <w:sz w:val="28"/>
        </w:rPr>
        <w:t xml:space="preserve"> </w:t>
      </w:r>
      <w:r>
        <w:rPr>
          <w:sz w:val="28"/>
        </w:rPr>
        <w:t>как</w:t>
      </w:r>
      <w:r>
        <w:rPr>
          <w:spacing w:val="-7"/>
          <w:sz w:val="28"/>
        </w:rPr>
        <w:t xml:space="preserve"> </w:t>
      </w:r>
      <w:r>
        <w:rPr>
          <w:sz w:val="28"/>
        </w:rPr>
        <w:t>активного</w:t>
      </w:r>
      <w:r>
        <w:rPr>
          <w:spacing w:val="-7"/>
          <w:sz w:val="28"/>
        </w:rPr>
        <w:t xml:space="preserve"> </w:t>
      </w:r>
      <w:r>
        <w:rPr>
          <w:sz w:val="28"/>
        </w:rPr>
        <w:t>и ответственного члена российского общества;</w:t>
      </w:r>
    </w:p>
    <w:p w:rsidR="00FF74DA" w:rsidRDefault="00F11E90">
      <w:pPr>
        <w:pStyle w:val="ac"/>
        <w:widowControl w:val="0"/>
        <w:spacing w:after="0" w:line="240" w:lineRule="auto"/>
        <w:ind w:left="0" w:firstLine="709"/>
        <w:outlineLvl w:val="8"/>
        <w:rPr>
          <w:sz w:val="28"/>
        </w:rPr>
      </w:pPr>
      <w:r>
        <w:rPr>
          <w:sz w:val="28"/>
        </w:rPr>
        <w:tab/>
        <w:t>осознание</w:t>
      </w:r>
      <w:r>
        <w:rPr>
          <w:spacing w:val="-6"/>
          <w:sz w:val="28"/>
        </w:rPr>
        <w:t xml:space="preserve"> </w:t>
      </w:r>
      <w:r>
        <w:rPr>
          <w:sz w:val="28"/>
        </w:rPr>
        <w:t>своих</w:t>
      </w:r>
      <w:r>
        <w:rPr>
          <w:spacing w:val="-4"/>
          <w:sz w:val="28"/>
        </w:rPr>
        <w:t xml:space="preserve"> </w:t>
      </w:r>
      <w:r>
        <w:rPr>
          <w:sz w:val="28"/>
        </w:rPr>
        <w:t>конституционных</w:t>
      </w:r>
      <w:r>
        <w:rPr>
          <w:spacing w:val="-5"/>
          <w:sz w:val="28"/>
        </w:rPr>
        <w:t xml:space="preserve"> </w:t>
      </w:r>
      <w:r>
        <w:rPr>
          <w:sz w:val="28"/>
        </w:rPr>
        <w:t>прав</w:t>
      </w:r>
      <w:r>
        <w:rPr>
          <w:spacing w:val="-6"/>
          <w:sz w:val="28"/>
        </w:rPr>
        <w:t xml:space="preserve"> </w:t>
      </w:r>
      <w:r>
        <w:rPr>
          <w:sz w:val="28"/>
        </w:rPr>
        <w:t>и</w:t>
      </w:r>
      <w:r>
        <w:rPr>
          <w:spacing w:val="-6"/>
          <w:sz w:val="28"/>
        </w:rPr>
        <w:t xml:space="preserve"> </w:t>
      </w:r>
      <w:r>
        <w:rPr>
          <w:sz w:val="28"/>
        </w:rPr>
        <w:t>обязанностей,</w:t>
      </w:r>
      <w:r>
        <w:rPr>
          <w:spacing w:val="-4"/>
          <w:sz w:val="28"/>
        </w:rPr>
        <w:t xml:space="preserve"> </w:t>
      </w:r>
      <w:r>
        <w:rPr>
          <w:sz w:val="28"/>
        </w:rPr>
        <w:t>уважение</w:t>
      </w:r>
      <w:r>
        <w:rPr>
          <w:spacing w:val="-6"/>
          <w:sz w:val="28"/>
        </w:rPr>
        <w:t xml:space="preserve"> </w:t>
      </w:r>
      <w:r>
        <w:rPr>
          <w:sz w:val="28"/>
        </w:rPr>
        <w:t>закона</w:t>
      </w:r>
      <w:r>
        <w:rPr>
          <w:spacing w:val="-6"/>
          <w:sz w:val="28"/>
        </w:rPr>
        <w:t xml:space="preserve"> </w:t>
      </w:r>
      <w:r>
        <w:rPr>
          <w:sz w:val="28"/>
        </w:rPr>
        <w:t xml:space="preserve">и </w:t>
      </w:r>
      <w:r>
        <w:rPr>
          <w:spacing w:val="-2"/>
          <w:sz w:val="28"/>
        </w:rPr>
        <w:t>правопорядка;</w:t>
      </w:r>
    </w:p>
    <w:p w:rsidR="00FF74DA" w:rsidRDefault="00F11E90">
      <w:pPr>
        <w:pStyle w:val="ac"/>
        <w:widowControl w:val="0"/>
        <w:spacing w:after="0" w:line="240" w:lineRule="auto"/>
        <w:ind w:left="0" w:firstLine="709"/>
        <w:outlineLvl w:val="8"/>
        <w:rPr>
          <w:sz w:val="28"/>
        </w:rPr>
      </w:pPr>
      <w:r>
        <w:rPr>
          <w:sz w:val="28"/>
        </w:rPr>
        <w:tab/>
        <w:t>принятие</w:t>
      </w:r>
      <w:r>
        <w:rPr>
          <w:spacing w:val="-11"/>
          <w:sz w:val="28"/>
        </w:rPr>
        <w:t xml:space="preserve"> </w:t>
      </w:r>
      <w:r>
        <w:rPr>
          <w:sz w:val="28"/>
        </w:rPr>
        <w:t>традиционных</w:t>
      </w:r>
      <w:r>
        <w:rPr>
          <w:spacing w:val="-9"/>
          <w:sz w:val="28"/>
        </w:rPr>
        <w:t xml:space="preserve"> </w:t>
      </w:r>
      <w:r>
        <w:rPr>
          <w:sz w:val="28"/>
        </w:rPr>
        <w:t>национальных,</w:t>
      </w:r>
      <w:r>
        <w:rPr>
          <w:spacing w:val="-11"/>
          <w:sz w:val="28"/>
        </w:rPr>
        <w:t xml:space="preserve"> </w:t>
      </w:r>
      <w:r>
        <w:rPr>
          <w:sz w:val="28"/>
        </w:rPr>
        <w:t>общечеловеческих</w:t>
      </w:r>
      <w:r>
        <w:rPr>
          <w:spacing w:val="-9"/>
          <w:sz w:val="28"/>
        </w:rPr>
        <w:t xml:space="preserve"> </w:t>
      </w:r>
      <w:r>
        <w:rPr>
          <w:sz w:val="28"/>
        </w:rPr>
        <w:t>гуманистических и демократических ценностей;</w:t>
      </w:r>
    </w:p>
    <w:p w:rsidR="00FF74DA" w:rsidRDefault="00F11E90">
      <w:pPr>
        <w:pStyle w:val="ac"/>
        <w:widowControl w:val="0"/>
        <w:spacing w:after="0" w:line="240" w:lineRule="auto"/>
        <w:ind w:left="0" w:firstLine="709"/>
        <w:outlineLvl w:val="8"/>
        <w:rPr>
          <w:sz w:val="28"/>
        </w:rPr>
      </w:pPr>
      <w:r>
        <w:rPr>
          <w:sz w:val="28"/>
        </w:rPr>
        <w:tab/>
        <w:t>готовность противостоять идеологии экстремизма, национализма, ксенофобии,</w:t>
      </w:r>
      <w:r>
        <w:rPr>
          <w:spacing w:val="-8"/>
          <w:sz w:val="28"/>
        </w:rPr>
        <w:t xml:space="preserve"> </w:t>
      </w:r>
      <w:r>
        <w:rPr>
          <w:sz w:val="28"/>
        </w:rPr>
        <w:t>дискриминации</w:t>
      </w:r>
      <w:r>
        <w:rPr>
          <w:spacing w:val="-8"/>
          <w:sz w:val="28"/>
        </w:rPr>
        <w:t xml:space="preserve"> </w:t>
      </w:r>
      <w:r>
        <w:rPr>
          <w:sz w:val="28"/>
        </w:rPr>
        <w:t>по</w:t>
      </w:r>
      <w:r>
        <w:rPr>
          <w:spacing w:val="-8"/>
          <w:sz w:val="28"/>
        </w:rPr>
        <w:t xml:space="preserve"> </w:t>
      </w:r>
      <w:r>
        <w:rPr>
          <w:sz w:val="28"/>
        </w:rPr>
        <w:t>социальным,</w:t>
      </w:r>
      <w:r>
        <w:rPr>
          <w:spacing w:val="-11"/>
          <w:sz w:val="28"/>
        </w:rPr>
        <w:t xml:space="preserve"> </w:t>
      </w:r>
      <w:r>
        <w:rPr>
          <w:sz w:val="28"/>
        </w:rPr>
        <w:t>религиозным,</w:t>
      </w:r>
      <w:r>
        <w:rPr>
          <w:spacing w:val="-8"/>
          <w:sz w:val="28"/>
        </w:rPr>
        <w:t xml:space="preserve"> </w:t>
      </w:r>
      <w:r>
        <w:rPr>
          <w:sz w:val="28"/>
        </w:rPr>
        <w:t>расовым, национальным признакам;</w:t>
      </w:r>
    </w:p>
    <w:p w:rsidR="00FF74DA" w:rsidRDefault="00F11E90">
      <w:pPr>
        <w:pStyle w:val="ac"/>
        <w:widowControl w:val="0"/>
        <w:spacing w:after="0" w:line="240" w:lineRule="auto"/>
        <w:ind w:left="0" w:firstLine="709"/>
        <w:outlineLvl w:val="8"/>
        <w:rPr>
          <w:sz w:val="28"/>
        </w:rPr>
      </w:pPr>
      <w:r>
        <w:rPr>
          <w:sz w:val="28"/>
        </w:rPr>
        <w:tab/>
        <w:t>готовность</w:t>
      </w:r>
      <w:r>
        <w:rPr>
          <w:spacing w:val="-6"/>
          <w:sz w:val="28"/>
        </w:rPr>
        <w:t xml:space="preserve"> </w:t>
      </w:r>
      <w:r>
        <w:rPr>
          <w:sz w:val="28"/>
        </w:rPr>
        <w:t>вести</w:t>
      </w:r>
      <w:r>
        <w:rPr>
          <w:spacing w:val="-4"/>
          <w:sz w:val="28"/>
        </w:rPr>
        <w:t xml:space="preserve"> </w:t>
      </w:r>
      <w:r>
        <w:rPr>
          <w:sz w:val="28"/>
        </w:rPr>
        <w:t>совместную</w:t>
      </w:r>
      <w:r>
        <w:rPr>
          <w:spacing w:val="-4"/>
          <w:sz w:val="28"/>
        </w:rPr>
        <w:t xml:space="preserve"> </w:t>
      </w:r>
      <w:r>
        <w:rPr>
          <w:sz w:val="28"/>
        </w:rPr>
        <w:t>деятельность</w:t>
      </w:r>
      <w:r>
        <w:rPr>
          <w:spacing w:val="-4"/>
          <w:sz w:val="28"/>
        </w:rPr>
        <w:t xml:space="preserve"> </w:t>
      </w:r>
      <w:r>
        <w:rPr>
          <w:sz w:val="28"/>
        </w:rPr>
        <w:t>в</w:t>
      </w:r>
      <w:r>
        <w:rPr>
          <w:spacing w:val="-6"/>
          <w:sz w:val="28"/>
        </w:rPr>
        <w:t xml:space="preserve"> </w:t>
      </w:r>
      <w:r>
        <w:rPr>
          <w:sz w:val="28"/>
        </w:rPr>
        <w:t>интересах</w:t>
      </w:r>
      <w:r>
        <w:rPr>
          <w:spacing w:val="-2"/>
          <w:sz w:val="28"/>
        </w:rPr>
        <w:t xml:space="preserve"> гражданского</w:t>
      </w:r>
    </w:p>
    <w:p w:rsidR="00FF74DA" w:rsidRDefault="00F11E90">
      <w:pPr>
        <w:pStyle w:val="ac"/>
        <w:widowControl w:val="0"/>
        <w:spacing w:after="0" w:line="240" w:lineRule="auto"/>
        <w:ind w:left="0" w:firstLine="709"/>
        <w:outlineLvl w:val="8"/>
        <w:rPr>
          <w:sz w:val="28"/>
        </w:rPr>
      </w:pPr>
      <w:r>
        <w:rPr>
          <w:sz w:val="28"/>
        </w:rPr>
        <w:t>общества, участвовать в самоуправлении в общеобразовательной организации и детско-юношеских организациях;</w:t>
      </w:r>
    </w:p>
    <w:p w:rsidR="00FF74DA" w:rsidRDefault="00F11E90">
      <w:pPr>
        <w:pStyle w:val="ac"/>
        <w:widowControl w:val="0"/>
        <w:spacing w:after="0" w:line="240" w:lineRule="auto"/>
        <w:ind w:left="0" w:firstLine="709"/>
        <w:outlineLvl w:val="8"/>
        <w:rPr>
          <w:sz w:val="28"/>
        </w:rPr>
      </w:pPr>
      <w:r>
        <w:rPr>
          <w:sz w:val="28"/>
        </w:rPr>
        <w:t>умение взаимодействовать с социальными институтами в соответствии с их функциями и назначением;</w:t>
      </w:r>
    </w:p>
    <w:p w:rsidR="00FF74DA" w:rsidRDefault="00F11E90">
      <w:pPr>
        <w:pStyle w:val="ac"/>
        <w:widowControl w:val="0"/>
        <w:spacing w:after="0" w:line="240" w:lineRule="auto"/>
        <w:ind w:left="0" w:firstLine="709"/>
        <w:outlineLvl w:val="8"/>
        <w:rPr>
          <w:sz w:val="28"/>
        </w:rPr>
      </w:pPr>
      <w:r>
        <w:rPr>
          <w:sz w:val="28"/>
        </w:rPr>
        <w:tab/>
        <w:t>готовность к гуманитарной и волонтерской деятельности;</w:t>
      </w:r>
    </w:p>
    <w:p w:rsidR="00FF74DA" w:rsidRDefault="00F11E90">
      <w:pPr>
        <w:pStyle w:val="ac"/>
        <w:widowControl w:val="0"/>
        <w:spacing w:after="0" w:line="240" w:lineRule="auto"/>
        <w:ind w:left="0" w:firstLine="709"/>
        <w:outlineLvl w:val="8"/>
        <w:rPr>
          <w:sz w:val="28"/>
        </w:rPr>
      </w:pPr>
      <w:r>
        <w:rPr>
          <w:i/>
          <w:sz w:val="28"/>
        </w:rPr>
        <w:t>патриотического</w:t>
      </w:r>
      <w:r>
        <w:rPr>
          <w:i/>
          <w:spacing w:val="-7"/>
          <w:sz w:val="28"/>
        </w:rPr>
        <w:t xml:space="preserve"> </w:t>
      </w:r>
      <w:r>
        <w:rPr>
          <w:i/>
          <w:spacing w:val="-2"/>
          <w:sz w:val="28"/>
        </w:rPr>
        <w:t>воспитания</w:t>
      </w:r>
      <w:r>
        <w:rPr>
          <w:spacing w:val="-2"/>
          <w:sz w:val="28"/>
        </w:rPr>
        <w:t>:</w:t>
      </w:r>
    </w:p>
    <w:p w:rsidR="00FF74DA" w:rsidRDefault="00F11E90">
      <w:pPr>
        <w:pStyle w:val="ac"/>
        <w:widowControl w:val="0"/>
        <w:tabs>
          <w:tab w:val="left" w:pos="1760"/>
          <w:tab w:val="left" w:pos="2200"/>
        </w:tabs>
        <w:spacing w:after="0" w:line="240" w:lineRule="auto"/>
        <w:ind w:left="0" w:firstLine="709"/>
        <w:outlineLvl w:val="8"/>
        <w:rPr>
          <w:sz w:val="28"/>
        </w:rPr>
      </w:pPr>
      <w:r>
        <w:rPr>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74DA" w:rsidRDefault="00F11E90">
      <w:pPr>
        <w:pStyle w:val="ac"/>
        <w:widowControl w:val="0"/>
        <w:tabs>
          <w:tab w:val="left" w:pos="1760"/>
          <w:tab w:val="left" w:pos="2200"/>
        </w:tabs>
        <w:spacing w:after="0" w:line="240" w:lineRule="auto"/>
        <w:ind w:left="0" w:firstLine="709"/>
        <w:rPr>
          <w:sz w:val="28"/>
        </w:rPr>
      </w:pPr>
      <w:r>
        <w:rPr>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FF74DA" w:rsidRDefault="00F11E90">
      <w:pPr>
        <w:pStyle w:val="ac"/>
        <w:widowControl w:val="0"/>
        <w:tabs>
          <w:tab w:val="left" w:pos="440"/>
          <w:tab w:val="left" w:pos="2200"/>
        </w:tabs>
        <w:spacing w:after="0" w:line="240" w:lineRule="auto"/>
        <w:ind w:left="0" w:firstLine="709"/>
        <w:rPr>
          <w:sz w:val="28"/>
        </w:rPr>
      </w:pPr>
      <w:r>
        <w:rPr>
          <w:sz w:val="28"/>
        </w:rPr>
        <w:t>идейная убежденность, готовность к служению и защите Отечества, ответственность за его судьбу;</w:t>
      </w:r>
    </w:p>
    <w:p w:rsidR="00FF74DA" w:rsidRDefault="00F11E90">
      <w:pPr>
        <w:pStyle w:val="ac"/>
        <w:widowControl w:val="0"/>
        <w:tabs>
          <w:tab w:val="left" w:pos="440"/>
          <w:tab w:val="left" w:pos="2200"/>
        </w:tabs>
        <w:spacing w:after="0" w:line="240" w:lineRule="auto"/>
        <w:ind w:left="0" w:firstLine="709"/>
        <w:rPr>
          <w:i/>
          <w:sz w:val="28"/>
        </w:rPr>
      </w:pPr>
      <w:r>
        <w:rPr>
          <w:i/>
          <w:sz w:val="28"/>
        </w:rPr>
        <w:t>духовно-нравственного воспитания:</w:t>
      </w:r>
    </w:p>
    <w:p w:rsidR="00FF74DA" w:rsidRDefault="00F11E90">
      <w:pPr>
        <w:pStyle w:val="ac"/>
        <w:widowControl w:val="0"/>
        <w:tabs>
          <w:tab w:val="left" w:pos="440"/>
        </w:tabs>
        <w:spacing w:after="0" w:line="240" w:lineRule="auto"/>
        <w:ind w:left="0" w:firstLine="709"/>
        <w:rPr>
          <w:sz w:val="28"/>
        </w:rPr>
      </w:pPr>
      <w:r>
        <w:rPr>
          <w:sz w:val="28"/>
        </w:rPr>
        <w:t>осознание духовных ценностей российского народа;</w:t>
      </w:r>
    </w:p>
    <w:p w:rsidR="00FF74DA" w:rsidRDefault="00F11E90">
      <w:pPr>
        <w:pStyle w:val="ac"/>
        <w:widowControl w:val="0"/>
        <w:tabs>
          <w:tab w:val="left" w:pos="440"/>
        </w:tabs>
        <w:spacing w:after="0" w:line="240" w:lineRule="auto"/>
        <w:ind w:left="0" w:firstLine="709"/>
        <w:rPr>
          <w:sz w:val="28"/>
        </w:rPr>
      </w:pPr>
      <w:r>
        <w:rPr>
          <w:sz w:val="28"/>
        </w:rPr>
        <w:t>сформированность нравственного сознания, этического поведения;</w:t>
      </w:r>
    </w:p>
    <w:p w:rsidR="00FF74DA" w:rsidRDefault="00F11E90">
      <w:pPr>
        <w:pStyle w:val="ac"/>
        <w:widowControl w:val="0"/>
        <w:tabs>
          <w:tab w:val="left" w:pos="440"/>
        </w:tabs>
        <w:spacing w:after="0" w:line="240" w:lineRule="auto"/>
        <w:ind w:left="0" w:firstLine="709"/>
        <w:rPr>
          <w:sz w:val="28"/>
        </w:rPr>
      </w:pPr>
      <w:r>
        <w:rPr>
          <w:sz w:val="28"/>
        </w:rPr>
        <w:t>способность оценивать ситуацию и принимать осознанные решения, ориентируясь на морально-нравственные нормы и ценности;</w:t>
      </w:r>
    </w:p>
    <w:p w:rsidR="00FF74DA" w:rsidRDefault="00F11E90">
      <w:pPr>
        <w:pStyle w:val="ac"/>
        <w:widowControl w:val="0"/>
        <w:tabs>
          <w:tab w:val="left" w:pos="440"/>
        </w:tabs>
        <w:spacing w:after="0" w:line="240" w:lineRule="auto"/>
        <w:ind w:left="0" w:firstLine="709"/>
        <w:rPr>
          <w:sz w:val="28"/>
        </w:rPr>
      </w:pPr>
      <w:r>
        <w:rPr>
          <w:sz w:val="28"/>
        </w:rPr>
        <w:t>осознание личного вклада в построение устойчивого будущего;</w:t>
      </w:r>
    </w:p>
    <w:p w:rsidR="00FF74DA" w:rsidRDefault="00F11E90">
      <w:pPr>
        <w:pStyle w:val="ac"/>
        <w:widowControl w:val="0"/>
        <w:tabs>
          <w:tab w:val="left" w:pos="440"/>
        </w:tabs>
        <w:spacing w:after="0" w:line="240" w:lineRule="auto"/>
        <w:ind w:left="0" w:firstLine="709"/>
        <w:rPr>
          <w:sz w:val="28"/>
        </w:rPr>
      </w:pPr>
      <w:r>
        <w:rPr>
          <w:sz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F74DA" w:rsidRDefault="00F11E90">
      <w:pPr>
        <w:pStyle w:val="ac"/>
        <w:widowControl w:val="0"/>
        <w:tabs>
          <w:tab w:val="left" w:pos="440"/>
          <w:tab w:val="left" w:pos="2200"/>
        </w:tabs>
        <w:spacing w:after="0" w:line="240" w:lineRule="auto"/>
        <w:ind w:left="0" w:firstLine="709"/>
        <w:rPr>
          <w:i/>
          <w:sz w:val="28"/>
        </w:rPr>
      </w:pPr>
      <w:r>
        <w:rPr>
          <w:i/>
          <w:sz w:val="28"/>
        </w:rPr>
        <w:t>эстетического воспитания:</w:t>
      </w:r>
    </w:p>
    <w:p w:rsidR="00FF74DA" w:rsidRDefault="00F11E90">
      <w:pPr>
        <w:pStyle w:val="ac"/>
        <w:widowControl w:val="0"/>
        <w:tabs>
          <w:tab w:val="left" w:pos="440"/>
          <w:tab w:val="left" w:pos="2200"/>
        </w:tabs>
        <w:spacing w:after="0" w:line="240" w:lineRule="auto"/>
        <w:ind w:left="0" w:firstLine="709"/>
        <w:rPr>
          <w:sz w:val="28"/>
        </w:rPr>
      </w:pPr>
      <w:r>
        <w:rPr>
          <w:sz w:val="28"/>
        </w:rPr>
        <w:t>эстетическое отношение к миру, включая эстетику быта, научного и технического творчества, спорта, труда и общественных отношений;</w:t>
      </w:r>
    </w:p>
    <w:p w:rsidR="00FF74DA" w:rsidRDefault="00F11E90">
      <w:pPr>
        <w:pStyle w:val="ac"/>
        <w:widowControl w:val="0"/>
        <w:tabs>
          <w:tab w:val="left" w:pos="440"/>
          <w:tab w:val="left" w:pos="2200"/>
        </w:tabs>
        <w:spacing w:after="0" w:line="240" w:lineRule="auto"/>
        <w:ind w:left="0" w:firstLine="709"/>
        <w:rPr>
          <w:sz w:val="28"/>
        </w:rPr>
      </w:pPr>
      <w:r>
        <w:rPr>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74DA" w:rsidRDefault="00F11E90">
      <w:pPr>
        <w:pStyle w:val="ac"/>
        <w:widowControl w:val="0"/>
        <w:tabs>
          <w:tab w:val="left" w:pos="440"/>
          <w:tab w:val="left" w:pos="2200"/>
        </w:tabs>
        <w:spacing w:after="0" w:line="240" w:lineRule="auto"/>
        <w:ind w:left="0" w:firstLine="709"/>
        <w:rPr>
          <w:sz w:val="28"/>
        </w:rPr>
      </w:pPr>
      <w:r>
        <w:rPr>
          <w:sz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F74DA" w:rsidRDefault="00F11E90">
      <w:pPr>
        <w:pStyle w:val="ac"/>
        <w:widowControl w:val="0"/>
        <w:tabs>
          <w:tab w:val="left" w:pos="440"/>
          <w:tab w:val="left" w:pos="2200"/>
        </w:tabs>
        <w:spacing w:after="0" w:line="240" w:lineRule="auto"/>
        <w:ind w:left="0" w:firstLine="709"/>
        <w:rPr>
          <w:sz w:val="28"/>
        </w:rPr>
      </w:pPr>
      <w:r>
        <w:rPr>
          <w:sz w:val="28"/>
        </w:rPr>
        <w:t>готовность к самовыражению в разных видах искусства, стремление проявлять качества творческой личности;</w:t>
      </w:r>
    </w:p>
    <w:p w:rsidR="00FF74DA" w:rsidRDefault="00F11E90">
      <w:pPr>
        <w:pStyle w:val="ac"/>
        <w:widowControl w:val="0"/>
        <w:tabs>
          <w:tab w:val="left" w:pos="440"/>
        </w:tabs>
        <w:spacing w:after="0" w:line="240" w:lineRule="auto"/>
        <w:ind w:left="0" w:firstLine="709"/>
        <w:rPr>
          <w:i/>
          <w:sz w:val="28"/>
        </w:rPr>
      </w:pPr>
      <w:r>
        <w:rPr>
          <w:i/>
          <w:sz w:val="28"/>
        </w:rPr>
        <w:t>физического воспитания:</w:t>
      </w:r>
    </w:p>
    <w:p w:rsidR="00FF74DA" w:rsidRDefault="00F11E90">
      <w:pPr>
        <w:pStyle w:val="ac"/>
        <w:widowControl w:val="0"/>
        <w:spacing w:after="0" w:line="240" w:lineRule="auto"/>
        <w:ind w:left="0" w:firstLine="709"/>
        <w:rPr>
          <w:sz w:val="28"/>
        </w:rPr>
      </w:pPr>
      <w:r>
        <w:rPr>
          <w:sz w:val="28"/>
        </w:rPr>
        <w:t>сформированность</w:t>
      </w:r>
      <w:r>
        <w:rPr>
          <w:spacing w:val="-4"/>
          <w:sz w:val="28"/>
        </w:rPr>
        <w:t xml:space="preserve"> </w:t>
      </w:r>
      <w:r>
        <w:rPr>
          <w:sz w:val="28"/>
        </w:rPr>
        <w:t>здорового</w:t>
      </w:r>
      <w:r>
        <w:rPr>
          <w:spacing w:val="-5"/>
          <w:sz w:val="28"/>
        </w:rPr>
        <w:t xml:space="preserve"> </w:t>
      </w:r>
      <w:r>
        <w:rPr>
          <w:sz w:val="28"/>
        </w:rPr>
        <w:t>и</w:t>
      </w:r>
      <w:r>
        <w:rPr>
          <w:spacing w:val="-5"/>
          <w:sz w:val="28"/>
        </w:rPr>
        <w:t xml:space="preserve"> </w:t>
      </w:r>
      <w:r>
        <w:rPr>
          <w:sz w:val="28"/>
        </w:rPr>
        <w:t>безопасного</w:t>
      </w:r>
      <w:r>
        <w:rPr>
          <w:spacing w:val="-5"/>
          <w:sz w:val="28"/>
        </w:rPr>
        <w:t xml:space="preserve"> </w:t>
      </w:r>
      <w:r>
        <w:rPr>
          <w:sz w:val="28"/>
        </w:rPr>
        <w:t>образа</w:t>
      </w:r>
      <w:r>
        <w:rPr>
          <w:spacing w:val="-6"/>
          <w:sz w:val="28"/>
        </w:rPr>
        <w:t xml:space="preserve"> </w:t>
      </w:r>
      <w:r>
        <w:rPr>
          <w:sz w:val="28"/>
        </w:rPr>
        <w:t>жизни,</w:t>
      </w:r>
      <w:r>
        <w:rPr>
          <w:spacing w:val="-5"/>
          <w:sz w:val="28"/>
        </w:rPr>
        <w:t xml:space="preserve"> </w:t>
      </w:r>
      <w:r>
        <w:rPr>
          <w:sz w:val="28"/>
        </w:rPr>
        <w:t>ответственного отношения к своему здоровью;</w:t>
      </w:r>
    </w:p>
    <w:p w:rsidR="00FF74DA" w:rsidRDefault="00F11E90">
      <w:pPr>
        <w:pStyle w:val="ac"/>
        <w:widowControl w:val="0"/>
        <w:tabs>
          <w:tab w:val="left" w:pos="440"/>
          <w:tab w:val="left" w:pos="2200"/>
        </w:tabs>
        <w:spacing w:after="0" w:line="240" w:lineRule="auto"/>
        <w:ind w:left="0" w:firstLine="709"/>
        <w:rPr>
          <w:sz w:val="28"/>
        </w:rPr>
      </w:pPr>
      <w:r>
        <w:rPr>
          <w:sz w:val="28"/>
        </w:rPr>
        <w:t>потребность в физическом совершенствовании, занятиях спортивно- оздоровительной деятельностью;</w:t>
      </w:r>
    </w:p>
    <w:p w:rsidR="00FF74DA" w:rsidRDefault="00F11E90">
      <w:pPr>
        <w:pStyle w:val="ac"/>
        <w:widowControl w:val="0"/>
        <w:tabs>
          <w:tab w:val="left" w:pos="440"/>
          <w:tab w:val="left" w:pos="2200"/>
        </w:tabs>
        <w:spacing w:after="0" w:line="240" w:lineRule="auto"/>
        <w:ind w:left="0" w:firstLine="709"/>
        <w:rPr>
          <w:sz w:val="28"/>
        </w:rPr>
      </w:pPr>
      <w:r>
        <w:rPr>
          <w:sz w:val="28"/>
        </w:rPr>
        <w:t>активное неприятие вредных привычек и иных форм причинения вреда физическому и психическому здоровью;</w:t>
      </w:r>
    </w:p>
    <w:p w:rsidR="00FF74DA" w:rsidRDefault="00F11E90">
      <w:pPr>
        <w:pStyle w:val="ac"/>
        <w:widowControl w:val="0"/>
        <w:tabs>
          <w:tab w:val="left" w:pos="440"/>
          <w:tab w:val="left" w:pos="2200"/>
        </w:tabs>
        <w:spacing w:after="0" w:line="240" w:lineRule="auto"/>
        <w:ind w:left="0" w:firstLine="709"/>
        <w:rPr>
          <w:i/>
          <w:sz w:val="28"/>
        </w:rPr>
      </w:pPr>
      <w:r>
        <w:rPr>
          <w:i/>
          <w:sz w:val="28"/>
        </w:rPr>
        <w:t>трудового воспитания:</w:t>
      </w:r>
    </w:p>
    <w:p w:rsidR="00FF74DA" w:rsidRDefault="00F11E90">
      <w:pPr>
        <w:pStyle w:val="ac"/>
        <w:widowControl w:val="0"/>
        <w:tabs>
          <w:tab w:val="left" w:pos="440"/>
          <w:tab w:val="left" w:pos="2200"/>
        </w:tabs>
        <w:spacing w:after="0" w:line="240" w:lineRule="auto"/>
        <w:ind w:left="0" w:firstLine="709"/>
        <w:rPr>
          <w:sz w:val="28"/>
        </w:rPr>
      </w:pPr>
      <w:r>
        <w:rPr>
          <w:sz w:val="28"/>
        </w:rPr>
        <w:t>готовность к труду, осознание ценности мастерства, трудолюбие;</w:t>
      </w:r>
    </w:p>
    <w:p w:rsidR="00FF74DA" w:rsidRDefault="00F11E90">
      <w:pPr>
        <w:pStyle w:val="ac"/>
        <w:widowControl w:val="0"/>
        <w:tabs>
          <w:tab w:val="left" w:pos="440"/>
          <w:tab w:val="left" w:pos="2200"/>
        </w:tabs>
        <w:spacing w:after="0" w:line="240" w:lineRule="auto"/>
        <w:ind w:left="0" w:firstLine="709"/>
        <w:rPr>
          <w:sz w:val="28"/>
        </w:rPr>
      </w:pPr>
      <w:r>
        <w:rPr>
          <w:sz w:val="28"/>
        </w:rPr>
        <w:t>готовность к активной</w:t>
      </w:r>
      <w:r>
        <w:rPr>
          <w:spacing w:val="-7"/>
          <w:sz w:val="28"/>
        </w:rPr>
        <w:t xml:space="preserve"> </w:t>
      </w:r>
      <w:r>
        <w:rPr>
          <w:sz w:val="28"/>
        </w:rPr>
        <w:t>деятельности</w:t>
      </w:r>
      <w:r>
        <w:rPr>
          <w:spacing w:val="-4"/>
          <w:sz w:val="28"/>
        </w:rPr>
        <w:t xml:space="preserve"> </w:t>
      </w:r>
      <w:r>
        <w:rPr>
          <w:sz w:val="28"/>
        </w:rPr>
        <w:t>технологической</w:t>
      </w:r>
      <w:r>
        <w:rPr>
          <w:spacing w:val="-5"/>
          <w:sz w:val="28"/>
        </w:rPr>
        <w:t xml:space="preserve"> </w:t>
      </w:r>
      <w:r>
        <w:rPr>
          <w:sz w:val="28"/>
        </w:rPr>
        <w:t>и</w:t>
      </w:r>
      <w:r>
        <w:rPr>
          <w:spacing w:val="-5"/>
          <w:sz w:val="28"/>
        </w:rPr>
        <w:t xml:space="preserve"> </w:t>
      </w:r>
      <w:r>
        <w:rPr>
          <w:spacing w:val="-2"/>
          <w:sz w:val="28"/>
        </w:rPr>
        <w:t>социальной</w:t>
      </w:r>
    </w:p>
    <w:p w:rsidR="00FF74DA" w:rsidRDefault="00F11E90">
      <w:pPr>
        <w:pStyle w:val="ac"/>
        <w:widowControl w:val="0"/>
        <w:tabs>
          <w:tab w:val="left" w:pos="440"/>
          <w:tab w:val="left" w:pos="2200"/>
        </w:tabs>
        <w:spacing w:after="0" w:line="240" w:lineRule="auto"/>
        <w:ind w:left="0" w:firstLine="709"/>
        <w:rPr>
          <w:sz w:val="28"/>
        </w:rPr>
      </w:pPr>
      <w:r>
        <w:rPr>
          <w:sz w:val="28"/>
        </w:rPr>
        <w:t>направленности, способность инициировать, планировать и самостоятельно выполнять такую деятельность;</w:t>
      </w:r>
    </w:p>
    <w:p w:rsidR="00FF74DA" w:rsidRDefault="00F11E90">
      <w:pPr>
        <w:pStyle w:val="ac"/>
        <w:widowControl w:val="0"/>
        <w:tabs>
          <w:tab w:val="left" w:pos="440"/>
          <w:tab w:val="left" w:pos="2200"/>
        </w:tabs>
        <w:spacing w:after="0" w:line="240" w:lineRule="auto"/>
        <w:ind w:left="0" w:firstLine="709"/>
        <w:rPr>
          <w:sz w:val="28"/>
        </w:rPr>
      </w:pPr>
      <w:r>
        <w:rPr>
          <w:sz w:val="28"/>
        </w:rPr>
        <w:t>интерес к различным сферам профессиональной деятельности, умение совершать осознанный выбор будущей профессии и реализовывать</w:t>
      </w:r>
    </w:p>
    <w:p w:rsidR="00FF74DA" w:rsidRDefault="00F11E90">
      <w:pPr>
        <w:pStyle w:val="ac"/>
        <w:widowControl w:val="0"/>
        <w:tabs>
          <w:tab w:val="left" w:pos="440"/>
          <w:tab w:val="left" w:pos="2200"/>
        </w:tabs>
        <w:spacing w:after="0" w:line="240" w:lineRule="auto"/>
        <w:ind w:left="0" w:firstLine="709"/>
        <w:rPr>
          <w:sz w:val="28"/>
        </w:rPr>
      </w:pPr>
      <w:r>
        <w:rPr>
          <w:sz w:val="28"/>
        </w:rPr>
        <w:t>собственные жизненные планы;</w:t>
      </w:r>
    </w:p>
    <w:p w:rsidR="00FF74DA" w:rsidRDefault="00F11E90">
      <w:pPr>
        <w:pStyle w:val="ac"/>
        <w:widowControl w:val="0"/>
        <w:tabs>
          <w:tab w:val="left" w:pos="440"/>
          <w:tab w:val="left" w:pos="2200"/>
        </w:tabs>
        <w:spacing w:after="0" w:line="240" w:lineRule="auto"/>
        <w:ind w:left="0" w:firstLine="709"/>
        <w:rPr>
          <w:sz w:val="28"/>
        </w:rPr>
      </w:pPr>
      <w:r>
        <w:rPr>
          <w:sz w:val="28"/>
        </w:rPr>
        <w:t>готовность и способность к образованию и самообразованию на протяжении всей жизни;</w:t>
      </w:r>
    </w:p>
    <w:p w:rsidR="00FF74DA" w:rsidRDefault="00F11E90">
      <w:pPr>
        <w:pStyle w:val="ac"/>
        <w:widowControl w:val="0"/>
        <w:tabs>
          <w:tab w:val="left" w:pos="440"/>
          <w:tab w:val="left" w:pos="2200"/>
        </w:tabs>
        <w:spacing w:after="0" w:line="240" w:lineRule="auto"/>
        <w:ind w:left="0" w:firstLine="709"/>
        <w:rPr>
          <w:i/>
          <w:sz w:val="28"/>
        </w:rPr>
      </w:pPr>
      <w:r>
        <w:rPr>
          <w:i/>
          <w:sz w:val="28"/>
        </w:rPr>
        <w:t>экологического воспитания:</w:t>
      </w:r>
    </w:p>
    <w:p w:rsidR="00FF74DA" w:rsidRDefault="00F11E90">
      <w:pPr>
        <w:pStyle w:val="ac"/>
        <w:widowControl w:val="0"/>
        <w:tabs>
          <w:tab w:val="left" w:pos="440"/>
          <w:tab w:val="left" w:pos="2200"/>
        </w:tabs>
        <w:spacing w:after="0" w:line="240" w:lineRule="auto"/>
        <w:ind w:left="0" w:firstLine="709"/>
        <w:rPr>
          <w:sz w:val="28"/>
        </w:rPr>
      </w:pPr>
      <w:r>
        <w:rPr>
          <w:sz w:val="28"/>
        </w:rPr>
        <w:t>сформированность экологической культуры, понимание влияния социально- экономических процессов на состояние природной и социальной среды,</w:t>
      </w:r>
    </w:p>
    <w:p w:rsidR="00FF74DA" w:rsidRDefault="00F11E90">
      <w:pPr>
        <w:pStyle w:val="ac"/>
        <w:widowControl w:val="0"/>
        <w:tabs>
          <w:tab w:val="left" w:pos="440"/>
          <w:tab w:val="left" w:pos="2200"/>
        </w:tabs>
        <w:spacing w:after="0" w:line="240" w:lineRule="auto"/>
        <w:ind w:left="0" w:firstLine="709"/>
        <w:rPr>
          <w:sz w:val="28"/>
        </w:rPr>
      </w:pPr>
      <w:r>
        <w:rPr>
          <w:sz w:val="28"/>
        </w:rPr>
        <w:t>осознание глобального характера экологических проблем;</w:t>
      </w:r>
    </w:p>
    <w:p w:rsidR="00FF74DA" w:rsidRDefault="00F11E90">
      <w:pPr>
        <w:pStyle w:val="ac"/>
        <w:widowControl w:val="0"/>
        <w:tabs>
          <w:tab w:val="left" w:pos="440"/>
          <w:tab w:val="left" w:pos="2200"/>
        </w:tabs>
        <w:spacing w:after="0" w:line="240" w:lineRule="auto"/>
        <w:ind w:left="0" w:firstLine="709"/>
        <w:rPr>
          <w:sz w:val="28"/>
        </w:rPr>
      </w:pPr>
      <w:r>
        <w:rPr>
          <w:sz w:val="28"/>
        </w:rPr>
        <w:t>планирование и осуществление действий в окружающей среде на основе знания целей устойчивого развития человечества;</w:t>
      </w:r>
    </w:p>
    <w:p w:rsidR="00FF74DA" w:rsidRDefault="00F11E90">
      <w:pPr>
        <w:pStyle w:val="ac"/>
        <w:widowControl w:val="0"/>
        <w:tabs>
          <w:tab w:val="left" w:pos="440"/>
          <w:tab w:val="left" w:pos="2200"/>
        </w:tabs>
        <w:spacing w:after="0" w:line="240" w:lineRule="auto"/>
        <w:ind w:left="0" w:firstLine="709"/>
        <w:rPr>
          <w:sz w:val="28"/>
        </w:rPr>
      </w:pPr>
      <w:r>
        <w:rPr>
          <w:sz w:val="28"/>
        </w:rPr>
        <w:t>активное неприятие действий, приносящих вред окружающей среде;</w:t>
      </w:r>
    </w:p>
    <w:p w:rsidR="00FF74DA" w:rsidRDefault="00F11E90">
      <w:pPr>
        <w:pStyle w:val="ac"/>
        <w:widowControl w:val="0"/>
        <w:tabs>
          <w:tab w:val="left" w:pos="440"/>
          <w:tab w:val="left" w:pos="2200"/>
        </w:tabs>
        <w:spacing w:after="0" w:line="240" w:lineRule="auto"/>
        <w:ind w:left="0" w:firstLine="709"/>
        <w:rPr>
          <w:sz w:val="28"/>
        </w:rPr>
      </w:pPr>
      <w:r>
        <w:rPr>
          <w:sz w:val="28"/>
        </w:rPr>
        <w:t>умение прогнозировать неблагоприятные экологические последствия предпринимаемых действий, предотвращать их;</w:t>
      </w:r>
    </w:p>
    <w:p w:rsidR="00FF74DA" w:rsidRDefault="00F11E90">
      <w:pPr>
        <w:pStyle w:val="ac"/>
        <w:widowControl w:val="0"/>
        <w:tabs>
          <w:tab w:val="left" w:pos="440"/>
          <w:tab w:val="left" w:pos="2200"/>
        </w:tabs>
        <w:spacing w:after="0" w:line="240" w:lineRule="auto"/>
        <w:ind w:left="0" w:firstLine="709"/>
        <w:rPr>
          <w:sz w:val="28"/>
        </w:rPr>
      </w:pPr>
      <w:r>
        <w:rPr>
          <w:sz w:val="28"/>
        </w:rPr>
        <w:t>расширение опыта деятельности экологической направленности; ценности научного познания:</w:t>
      </w:r>
    </w:p>
    <w:p w:rsidR="00FF74DA" w:rsidRDefault="00F11E90">
      <w:pPr>
        <w:pStyle w:val="ac"/>
        <w:widowControl w:val="0"/>
        <w:tabs>
          <w:tab w:val="left" w:pos="440"/>
          <w:tab w:val="left" w:pos="2200"/>
        </w:tabs>
        <w:spacing w:after="0" w:line="240" w:lineRule="auto"/>
        <w:ind w:left="0" w:firstLine="709"/>
        <w:rPr>
          <w:sz w:val="28"/>
        </w:rPr>
      </w:pPr>
      <w:r>
        <w:rPr>
          <w:sz w:val="28"/>
        </w:rPr>
        <w:t>сформированность мировоззрения, соответствующего современному уровню</w:t>
      </w:r>
    </w:p>
    <w:p w:rsidR="00FF74DA" w:rsidRDefault="00F11E90">
      <w:pPr>
        <w:pStyle w:val="ac"/>
        <w:widowControl w:val="0"/>
        <w:tabs>
          <w:tab w:val="left" w:pos="440"/>
          <w:tab w:val="left" w:pos="2200"/>
        </w:tabs>
        <w:spacing w:after="0" w:line="240" w:lineRule="auto"/>
        <w:ind w:left="0" w:firstLine="709"/>
        <w:rPr>
          <w:sz w:val="28"/>
        </w:rPr>
      </w:pPr>
      <w:r>
        <w:rPr>
          <w:sz w:val="28"/>
        </w:rPr>
        <w:t>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pStyle w:val="ac"/>
        <w:widowControl w:val="0"/>
        <w:tabs>
          <w:tab w:val="left" w:pos="440"/>
          <w:tab w:val="left" w:pos="2200"/>
        </w:tabs>
        <w:spacing w:after="0" w:line="240" w:lineRule="auto"/>
        <w:ind w:left="0" w:firstLine="709"/>
        <w:rPr>
          <w:sz w:val="28"/>
        </w:rPr>
      </w:pPr>
      <w:r>
        <w:rPr>
          <w:sz w:val="28"/>
        </w:rPr>
        <w:t>совершенствование языковой и читательской культуры как средства взаимодействия между людьми и познания мира;</w:t>
      </w:r>
    </w:p>
    <w:p w:rsidR="00FF74DA" w:rsidRDefault="00F11E90">
      <w:pPr>
        <w:pStyle w:val="ac"/>
        <w:widowControl w:val="0"/>
        <w:tabs>
          <w:tab w:val="left" w:pos="440"/>
          <w:tab w:val="left" w:pos="2200"/>
        </w:tabs>
        <w:spacing w:after="0" w:line="240" w:lineRule="auto"/>
        <w:ind w:left="0" w:firstLine="709"/>
        <w:rPr>
          <w:sz w:val="28"/>
        </w:rPr>
      </w:pPr>
      <w:r>
        <w:rPr>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FF74DA" w:rsidRDefault="00FF74DA">
      <w:pPr>
        <w:pStyle w:val="ac"/>
        <w:widowControl w:val="0"/>
        <w:tabs>
          <w:tab w:val="left" w:pos="440"/>
          <w:tab w:val="left" w:pos="2200"/>
        </w:tabs>
        <w:spacing w:after="0" w:line="240" w:lineRule="auto"/>
        <w:ind w:left="0" w:firstLine="709"/>
        <w:rPr>
          <w:sz w:val="28"/>
        </w:rPr>
      </w:pPr>
    </w:p>
    <w:p w:rsidR="00FF74DA" w:rsidRDefault="00F11E90">
      <w:pPr>
        <w:pStyle w:val="2"/>
        <w:spacing w:after="0" w:line="240" w:lineRule="auto"/>
        <w:ind w:left="0" w:firstLine="709"/>
        <w:jc w:val="both"/>
        <w:rPr>
          <w:sz w:val="28"/>
        </w:rPr>
      </w:pPr>
      <w:bookmarkStart w:id="126" w:name="__RefHeading___10191"/>
      <w:bookmarkEnd w:id="126"/>
      <w:r>
        <w:rPr>
          <w:sz w:val="28"/>
        </w:rPr>
        <w:t>МЕТАПРЕДМЕТНЫЕ</w:t>
      </w:r>
      <w:r>
        <w:rPr>
          <w:spacing w:val="-4"/>
          <w:sz w:val="28"/>
        </w:rPr>
        <w:t xml:space="preserve"> </w:t>
      </w:r>
      <w:r>
        <w:rPr>
          <w:spacing w:val="-2"/>
          <w:sz w:val="28"/>
        </w:rPr>
        <w:t>РЕЗУЛЬТАТЫ</w:t>
      </w:r>
    </w:p>
    <w:p w:rsidR="00FF74DA" w:rsidRDefault="00F11E90">
      <w:pPr>
        <w:pStyle w:val="ac"/>
        <w:widowControl w:val="0"/>
        <w:tabs>
          <w:tab w:val="left" w:pos="440"/>
          <w:tab w:val="left" w:pos="2200"/>
        </w:tabs>
        <w:spacing w:after="0" w:line="240" w:lineRule="auto"/>
        <w:ind w:left="0" w:firstLine="709"/>
        <w:rPr>
          <w:sz w:val="28"/>
        </w:rPr>
      </w:pPr>
      <w:r>
        <w:rPr>
          <w:sz w:val="28"/>
        </w:rPr>
        <w:t>Овладение универсальными учебными познавательными действиями: а) базовые логические действия:</w:t>
      </w:r>
    </w:p>
    <w:p w:rsidR="00FF74DA" w:rsidRDefault="00F11E90">
      <w:pPr>
        <w:pStyle w:val="ac"/>
        <w:widowControl w:val="0"/>
        <w:tabs>
          <w:tab w:val="left" w:pos="440"/>
          <w:tab w:val="left" w:pos="2200"/>
        </w:tabs>
        <w:spacing w:after="0" w:line="240" w:lineRule="auto"/>
        <w:ind w:left="0" w:firstLine="709"/>
        <w:rPr>
          <w:sz w:val="28"/>
        </w:rPr>
      </w:pPr>
      <w:r>
        <w:rPr>
          <w:sz w:val="28"/>
        </w:rPr>
        <w:t>самостоятельно</w:t>
      </w:r>
      <w:r>
        <w:rPr>
          <w:sz w:val="28"/>
        </w:rPr>
        <w:tab/>
        <w:t>формулировать</w:t>
      </w:r>
      <w:r>
        <w:rPr>
          <w:sz w:val="28"/>
        </w:rPr>
        <w:tab/>
        <w:t>и</w:t>
      </w:r>
      <w:r>
        <w:rPr>
          <w:sz w:val="28"/>
        </w:rPr>
        <w:tab/>
        <w:t>актуализировать</w:t>
      </w:r>
      <w:r>
        <w:rPr>
          <w:sz w:val="28"/>
        </w:rPr>
        <w:tab/>
        <w:t>проблему рассматривать ее всесторонне;</w:t>
      </w:r>
    </w:p>
    <w:p w:rsidR="00FF74DA" w:rsidRDefault="00F11E90">
      <w:pPr>
        <w:pStyle w:val="ac"/>
        <w:widowControl w:val="0"/>
        <w:tabs>
          <w:tab w:val="left" w:pos="440"/>
          <w:tab w:val="left" w:pos="2200"/>
        </w:tabs>
        <w:spacing w:after="0" w:line="240" w:lineRule="auto"/>
        <w:ind w:left="0" w:firstLine="709"/>
        <w:rPr>
          <w:sz w:val="28"/>
        </w:rPr>
      </w:pPr>
      <w:r>
        <w:rPr>
          <w:sz w:val="28"/>
        </w:rPr>
        <w:t>устанавливать существенный признак или основания для сравнения, классификации и обобщения;</w:t>
      </w:r>
    </w:p>
    <w:p w:rsidR="00FF74DA" w:rsidRDefault="00F11E90">
      <w:pPr>
        <w:pStyle w:val="ac"/>
        <w:widowControl w:val="0"/>
        <w:tabs>
          <w:tab w:val="left" w:pos="440"/>
          <w:tab w:val="left" w:pos="2200"/>
        </w:tabs>
        <w:spacing w:after="0" w:line="240" w:lineRule="auto"/>
        <w:ind w:left="0" w:firstLine="709"/>
        <w:rPr>
          <w:sz w:val="28"/>
        </w:rPr>
      </w:pPr>
      <w:r>
        <w:rPr>
          <w:sz w:val="28"/>
        </w:rPr>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FF74DA" w:rsidRDefault="00F11E90">
      <w:pPr>
        <w:pStyle w:val="ac"/>
        <w:widowControl w:val="0"/>
        <w:tabs>
          <w:tab w:val="left" w:pos="440"/>
          <w:tab w:val="left" w:pos="2200"/>
        </w:tabs>
        <w:spacing w:after="0" w:line="240" w:lineRule="auto"/>
        <w:ind w:left="0" w:firstLine="709"/>
        <w:rPr>
          <w:sz w:val="28"/>
        </w:rPr>
      </w:pPr>
      <w:r>
        <w:rPr>
          <w:sz w:val="28"/>
        </w:rPr>
        <w:t>вносить коррективы в деятельность, оценивать соответствие результатов целям, оценивать риски последствий деятельности;</w:t>
      </w:r>
    </w:p>
    <w:p w:rsidR="00FF74DA" w:rsidRDefault="00F11E90">
      <w:pPr>
        <w:pStyle w:val="ac"/>
        <w:widowControl w:val="0"/>
        <w:tabs>
          <w:tab w:val="left" w:pos="440"/>
          <w:tab w:val="left" w:pos="2200"/>
        </w:tabs>
        <w:spacing w:after="0" w:line="240" w:lineRule="auto"/>
        <w:ind w:left="0" w:firstLine="709"/>
        <w:rPr>
          <w:sz w:val="28"/>
        </w:rPr>
      </w:pPr>
      <w:r>
        <w:rPr>
          <w:sz w:val="28"/>
        </w:rPr>
        <w:t>развивать креативное мышление при решении жизненных проблем; б) базовые исследовательские действия:</w:t>
      </w:r>
    </w:p>
    <w:p w:rsidR="00FF74DA" w:rsidRDefault="00F11E90">
      <w:pPr>
        <w:pStyle w:val="ac"/>
        <w:widowControl w:val="0"/>
        <w:tabs>
          <w:tab w:val="left" w:pos="440"/>
          <w:tab w:val="left" w:pos="2200"/>
        </w:tabs>
        <w:spacing w:after="0" w:line="240" w:lineRule="auto"/>
        <w:ind w:left="0" w:firstLine="709"/>
        <w:rPr>
          <w:sz w:val="28"/>
        </w:rPr>
      </w:pPr>
      <w:r>
        <w:rPr>
          <w:sz w:val="28"/>
        </w:rPr>
        <w:t>владеть навыками учебно-исследовательской и проектной деятельности, навыками разрешения проблем;</w:t>
      </w:r>
    </w:p>
    <w:p w:rsidR="00FF74DA" w:rsidRDefault="00F11E90">
      <w:pPr>
        <w:pStyle w:val="ac"/>
        <w:widowControl w:val="0"/>
        <w:tabs>
          <w:tab w:val="left" w:pos="440"/>
          <w:tab w:val="left" w:pos="2200"/>
        </w:tabs>
        <w:spacing w:after="0" w:line="240" w:lineRule="auto"/>
        <w:ind w:left="0" w:firstLine="709"/>
        <w:rPr>
          <w:sz w:val="28"/>
        </w:rPr>
      </w:pPr>
      <w:r>
        <w:rPr>
          <w:sz w:val="28"/>
        </w:rPr>
        <w:t>способность и готовность к самостоятельному поиску методов решения практических задач, применению различных методов познания;</w:t>
      </w:r>
    </w:p>
    <w:p w:rsidR="00FF74DA" w:rsidRDefault="00F11E90">
      <w:pPr>
        <w:pStyle w:val="ac"/>
        <w:widowControl w:val="0"/>
        <w:tabs>
          <w:tab w:val="left" w:pos="440"/>
          <w:tab w:val="left" w:pos="2200"/>
        </w:tabs>
        <w:spacing w:after="0" w:line="240" w:lineRule="auto"/>
        <w:ind w:left="0" w:firstLine="709"/>
        <w:rPr>
          <w:sz w:val="28"/>
        </w:rPr>
      </w:pPr>
      <w:r>
        <w:rPr>
          <w:sz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pStyle w:val="ac"/>
        <w:widowControl w:val="0"/>
        <w:tabs>
          <w:tab w:val="left" w:pos="440"/>
          <w:tab w:val="left" w:pos="2200"/>
        </w:tabs>
        <w:spacing w:after="0" w:line="240" w:lineRule="auto"/>
        <w:ind w:left="0" w:firstLine="709"/>
        <w:rPr>
          <w:sz w:val="28"/>
        </w:rPr>
      </w:pPr>
      <w:r>
        <w:rPr>
          <w:sz w:val="28"/>
        </w:rPr>
        <w:t>формирование научного типа мышления, владение научной терминологией, ключевыми понятиями и методами;</w:t>
      </w:r>
    </w:p>
    <w:p w:rsidR="00FF74DA" w:rsidRDefault="00F11E90">
      <w:pPr>
        <w:pStyle w:val="ac"/>
        <w:widowControl w:val="0"/>
        <w:tabs>
          <w:tab w:val="left" w:pos="440"/>
          <w:tab w:val="left" w:pos="2200"/>
        </w:tabs>
        <w:spacing w:after="0" w:line="240" w:lineRule="auto"/>
        <w:ind w:left="0" w:firstLine="709"/>
        <w:rPr>
          <w:sz w:val="28"/>
        </w:rPr>
      </w:pPr>
      <w:r>
        <w:rPr>
          <w:sz w:val="28"/>
        </w:rPr>
        <w:t>ставить и формулировать собственные задачи в образовательной деятельности и жизненных ситуациях;</w:t>
      </w:r>
    </w:p>
    <w:p w:rsidR="00FF74DA" w:rsidRDefault="00F11E90">
      <w:pPr>
        <w:pStyle w:val="ac"/>
        <w:widowControl w:val="0"/>
        <w:tabs>
          <w:tab w:val="left" w:pos="440"/>
          <w:tab w:val="left" w:pos="2200"/>
        </w:tabs>
        <w:spacing w:after="0" w:line="240" w:lineRule="auto"/>
        <w:ind w:left="0" w:firstLine="709"/>
        <w:rPr>
          <w:sz w:val="28"/>
        </w:rPr>
      </w:pPr>
      <w:r>
        <w:rPr>
          <w:sz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FF74DA" w:rsidRDefault="00F11E90">
      <w:pPr>
        <w:pStyle w:val="ac"/>
        <w:widowControl w:val="0"/>
        <w:tabs>
          <w:tab w:val="left" w:pos="440"/>
          <w:tab w:val="left" w:pos="2200"/>
        </w:tabs>
        <w:spacing w:after="0" w:line="240" w:lineRule="auto"/>
        <w:ind w:left="0" w:firstLine="709"/>
        <w:rPr>
          <w:sz w:val="28"/>
        </w:rPr>
      </w:pPr>
      <w:r>
        <w:rPr>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pStyle w:val="ac"/>
        <w:widowControl w:val="0"/>
        <w:tabs>
          <w:tab w:val="left" w:pos="440"/>
          <w:tab w:val="left" w:pos="2200"/>
        </w:tabs>
        <w:spacing w:after="0" w:line="240" w:lineRule="auto"/>
        <w:ind w:left="0" w:firstLine="709"/>
        <w:rPr>
          <w:sz w:val="28"/>
        </w:rPr>
      </w:pPr>
      <w:r>
        <w:rPr>
          <w:sz w:val="28"/>
        </w:rPr>
        <w:t>давать оценку новым ситуациям, оценивать приобретенный опыт;</w:t>
      </w:r>
    </w:p>
    <w:p w:rsidR="00FF74DA" w:rsidRDefault="00F11E90">
      <w:pPr>
        <w:pStyle w:val="ac"/>
        <w:widowControl w:val="0"/>
        <w:tabs>
          <w:tab w:val="left" w:pos="440"/>
          <w:tab w:val="left" w:pos="2200"/>
        </w:tabs>
        <w:spacing w:after="0" w:line="240" w:lineRule="auto"/>
        <w:ind w:left="0" w:firstLine="709"/>
        <w:rPr>
          <w:sz w:val="28"/>
        </w:rPr>
      </w:pPr>
      <w:r>
        <w:rPr>
          <w:sz w:val="28"/>
        </w:rPr>
        <w:t>разрабатывать план решения проблемы с учетом анализа имеющихся материальных и нематериальных ресурсов;</w:t>
      </w:r>
    </w:p>
    <w:p w:rsidR="00FF74DA" w:rsidRDefault="00F11E90">
      <w:pPr>
        <w:pStyle w:val="ac"/>
        <w:widowControl w:val="0"/>
        <w:tabs>
          <w:tab w:val="left" w:pos="440"/>
          <w:tab w:val="left" w:pos="2200"/>
        </w:tabs>
        <w:spacing w:after="0" w:line="240" w:lineRule="auto"/>
        <w:ind w:left="0" w:firstLine="709"/>
        <w:rPr>
          <w:sz w:val="28"/>
        </w:rPr>
      </w:pPr>
      <w:r>
        <w:rPr>
          <w:sz w:val="28"/>
        </w:rPr>
        <w:t>осуществлять</w:t>
      </w:r>
      <w:r>
        <w:rPr>
          <w:sz w:val="28"/>
        </w:rPr>
        <w:tab/>
        <w:t>целенаправленный</w:t>
      </w:r>
      <w:r>
        <w:rPr>
          <w:sz w:val="28"/>
        </w:rPr>
        <w:tab/>
        <w:t>поиск</w:t>
      </w:r>
      <w:r>
        <w:rPr>
          <w:sz w:val="28"/>
        </w:rPr>
        <w:tab/>
        <w:t>переноса</w:t>
      </w:r>
      <w:r>
        <w:rPr>
          <w:sz w:val="28"/>
        </w:rPr>
        <w:tab/>
        <w:t>средств</w:t>
      </w:r>
      <w:r>
        <w:rPr>
          <w:sz w:val="28"/>
        </w:rPr>
        <w:tab/>
        <w:t>и способов</w:t>
      </w:r>
      <w:r>
        <w:rPr>
          <w:sz w:val="28"/>
        </w:rPr>
        <w:tab/>
        <w:t>действия</w:t>
      </w:r>
      <w:r>
        <w:rPr>
          <w:sz w:val="28"/>
        </w:rPr>
        <w:tab/>
        <w:t>в профессиональную среду;</w:t>
      </w:r>
    </w:p>
    <w:p w:rsidR="00FF74DA" w:rsidRDefault="00F11E90">
      <w:pPr>
        <w:pStyle w:val="ac"/>
        <w:widowControl w:val="0"/>
        <w:tabs>
          <w:tab w:val="left" w:pos="440"/>
          <w:tab w:val="left" w:pos="2200"/>
        </w:tabs>
        <w:spacing w:after="0" w:line="240" w:lineRule="auto"/>
        <w:ind w:left="0" w:firstLine="709"/>
        <w:rPr>
          <w:sz w:val="28"/>
        </w:rPr>
      </w:pPr>
      <w:r>
        <w:rPr>
          <w:sz w:val="28"/>
        </w:rPr>
        <w:t>уметь переносить знания в познавательную и практическую области жизнедеятельности; уметь интегрировать знания из разных предметных областей;</w:t>
      </w:r>
    </w:p>
    <w:p w:rsidR="00FF74DA" w:rsidRDefault="00F11E90">
      <w:pPr>
        <w:pStyle w:val="ac"/>
        <w:widowControl w:val="0"/>
        <w:tabs>
          <w:tab w:val="left" w:pos="440"/>
          <w:tab w:val="left" w:pos="2200"/>
        </w:tabs>
        <w:spacing w:after="0" w:line="240" w:lineRule="auto"/>
        <w:ind w:left="0" w:firstLine="709"/>
        <w:rPr>
          <w:sz w:val="28"/>
        </w:rPr>
      </w:pPr>
      <w:r>
        <w:rPr>
          <w:sz w:val="28"/>
        </w:rPr>
        <w:t>выдвигать новые идеи, предлагать оригинальные подходы и решения; ставить проблемы и задачи, допускающие альтернативные решения; в) работа с информацией:</w:t>
      </w:r>
    </w:p>
    <w:p w:rsidR="00FF74DA" w:rsidRDefault="00F11E90">
      <w:pPr>
        <w:pStyle w:val="ac"/>
        <w:widowControl w:val="0"/>
        <w:tabs>
          <w:tab w:val="left" w:pos="440"/>
          <w:tab w:val="left" w:pos="2200"/>
        </w:tabs>
        <w:spacing w:after="0" w:line="240" w:lineRule="auto"/>
        <w:ind w:left="0" w:firstLine="709"/>
        <w:rPr>
          <w:sz w:val="28"/>
        </w:rPr>
      </w:pPr>
      <w:r>
        <w:rPr>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pStyle w:val="ac"/>
        <w:widowControl w:val="0"/>
        <w:tabs>
          <w:tab w:val="left" w:pos="440"/>
          <w:tab w:val="left" w:pos="2200"/>
        </w:tabs>
        <w:spacing w:after="0" w:line="240" w:lineRule="auto"/>
        <w:ind w:left="0" w:firstLine="709"/>
        <w:rPr>
          <w:sz w:val="28"/>
        </w:rPr>
      </w:pPr>
      <w:r>
        <w:rPr>
          <w:sz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F74DA" w:rsidRDefault="00F11E90">
      <w:pPr>
        <w:pStyle w:val="ac"/>
        <w:widowControl w:val="0"/>
        <w:tabs>
          <w:tab w:val="left" w:pos="440"/>
          <w:tab w:val="left" w:pos="2200"/>
        </w:tabs>
        <w:spacing w:after="0" w:line="240" w:lineRule="auto"/>
        <w:ind w:left="0" w:firstLine="709"/>
        <w:rPr>
          <w:sz w:val="28"/>
        </w:rPr>
      </w:pPr>
      <w:r>
        <w:rPr>
          <w:sz w:val="28"/>
        </w:rPr>
        <w:t>оценивать достоверность, легитимность информации, ее соответствие правовым и морально-этическим нормам;</w:t>
      </w:r>
    </w:p>
    <w:p w:rsidR="00FF74DA" w:rsidRDefault="00F11E90">
      <w:pPr>
        <w:pStyle w:val="ac"/>
        <w:widowControl w:val="0"/>
        <w:tabs>
          <w:tab w:val="left" w:pos="440"/>
          <w:tab w:val="left" w:pos="2200"/>
        </w:tabs>
        <w:spacing w:after="0" w:line="240" w:lineRule="auto"/>
        <w:ind w:left="0" w:firstLine="709"/>
        <w:rPr>
          <w:sz w:val="28"/>
        </w:rPr>
      </w:pPr>
      <w:r>
        <w:rPr>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pStyle w:val="ac"/>
        <w:widowControl w:val="0"/>
        <w:tabs>
          <w:tab w:val="left" w:pos="440"/>
          <w:tab w:val="left" w:pos="2200"/>
        </w:tabs>
        <w:spacing w:after="0" w:line="240" w:lineRule="auto"/>
        <w:ind w:left="0" w:firstLine="709"/>
        <w:rPr>
          <w:sz w:val="28"/>
        </w:rPr>
      </w:pPr>
      <w:r>
        <w:rPr>
          <w:sz w:val="28"/>
        </w:rPr>
        <w:t>владеть навыками распознавания и защиты информации, информационной безопасности личности.</w:t>
      </w:r>
    </w:p>
    <w:p w:rsidR="00FF74DA" w:rsidRDefault="00F11E90">
      <w:pPr>
        <w:pStyle w:val="ac"/>
        <w:widowControl w:val="0"/>
        <w:tabs>
          <w:tab w:val="left" w:pos="440"/>
          <w:tab w:val="left" w:pos="2200"/>
        </w:tabs>
        <w:spacing w:after="0" w:line="240" w:lineRule="auto"/>
        <w:ind w:left="0" w:firstLine="709"/>
        <w:rPr>
          <w:sz w:val="28"/>
        </w:rPr>
      </w:pPr>
      <w:r>
        <w:rPr>
          <w:sz w:val="28"/>
        </w:rPr>
        <w:t>Овладение универсальными коммуникативными действиями: а) общение:</w:t>
      </w:r>
    </w:p>
    <w:p w:rsidR="00FF74DA" w:rsidRDefault="00F11E90">
      <w:pPr>
        <w:pStyle w:val="ac"/>
        <w:widowControl w:val="0"/>
        <w:tabs>
          <w:tab w:val="left" w:pos="440"/>
          <w:tab w:val="left" w:pos="2200"/>
        </w:tabs>
        <w:spacing w:after="0" w:line="240" w:lineRule="auto"/>
        <w:ind w:left="0" w:firstLine="709"/>
        <w:rPr>
          <w:sz w:val="28"/>
        </w:rPr>
      </w:pPr>
      <w:r>
        <w:rPr>
          <w:sz w:val="28"/>
        </w:rPr>
        <w:t>осуществлять коммуникации во всех сферах жизни;</w:t>
      </w:r>
    </w:p>
    <w:p w:rsidR="00FF74DA" w:rsidRDefault="00F11E90">
      <w:pPr>
        <w:pStyle w:val="ac"/>
        <w:widowControl w:val="0"/>
        <w:tabs>
          <w:tab w:val="left" w:pos="440"/>
          <w:tab w:val="left" w:pos="2200"/>
        </w:tabs>
        <w:spacing w:after="0" w:line="240" w:lineRule="auto"/>
        <w:ind w:left="0" w:firstLine="709"/>
        <w:rPr>
          <w:sz w:val="28"/>
        </w:rPr>
      </w:pPr>
      <w:r>
        <w:rPr>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F74DA" w:rsidRDefault="00F11E90">
      <w:pPr>
        <w:pStyle w:val="ac"/>
        <w:widowControl w:val="0"/>
        <w:tabs>
          <w:tab w:val="left" w:pos="440"/>
          <w:tab w:val="left" w:pos="2200"/>
        </w:tabs>
        <w:spacing w:after="0" w:line="240" w:lineRule="auto"/>
        <w:ind w:left="0" w:firstLine="709"/>
        <w:rPr>
          <w:sz w:val="28"/>
        </w:rPr>
      </w:pPr>
      <w:r>
        <w:rPr>
          <w:sz w:val="28"/>
        </w:rPr>
        <w:t>владеть различными способами общения и взаимодействия;</w:t>
      </w:r>
    </w:p>
    <w:p w:rsidR="00FF74DA" w:rsidRDefault="00F11E90">
      <w:pPr>
        <w:pStyle w:val="ac"/>
        <w:widowControl w:val="0"/>
        <w:tabs>
          <w:tab w:val="left" w:pos="440"/>
          <w:tab w:val="left" w:pos="2200"/>
        </w:tabs>
        <w:spacing w:after="0" w:line="240" w:lineRule="auto"/>
        <w:ind w:left="0" w:firstLine="709"/>
        <w:rPr>
          <w:sz w:val="28"/>
        </w:rPr>
      </w:pPr>
      <w:r>
        <w:rPr>
          <w:sz w:val="28"/>
        </w:rPr>
        <w:t>аргументированно вести диалог, уметь смягчать конфликтные ситуации;</w:t>
      </w:r>
    </w:p>
    <w:p w:rsidR="00FF74DA" w:rsidRDefault="00F11E90">
      <w:pPr>
        <w:pStyle w:val="ac"/>
        <w:widowControl w:val="0"/>
        <w:tabs>
          <w:tab w:val="left" w:pos="440"/>
          <w:tab w:val="left" w:pos="2200"/>
        </w:tabs>
        <w:spacing w:after="0" w:line="240" w:lineRule="auto"/>
        <w:ind w:left="0" w:firstLine="709"/>
        <w:rPr>
          <w:sz w:val="28"/>
        </w:rPr>
      </w:pPr>
      <w:r>
        <w:rPr>
          <w:sz w:val="28"/>
        </w:rPr>
        <w:t>развернуто и логично излагать свою точку зрения с использованием языковых средств; б) совместная деятельность:</w:t>
      </w:r>
    </w:p>
    <w:p w:rsidR="00FF74DA" w:rsidRDefault="00F11E90">
      <w:pPr>
        <w:pStyle w:val="ac"/>
        <w:widowControl w:val="0"/>
        <w:tabs>
          <w:tab w:val="left" w:pos="440"/>
          <w:tab w:val="left" w:pos="2200"/>
        </w:tabs>
        <w:spacing w:after="0" w:line="240" w:lineRule="auto"/>
        <w:ind w:left="0" w:firstLine="709"/>
        <w:rPr>
          <w:sz w:val="28"/>
        </w:rPr>
      </w:pPr>
      <w:r>
        <w:rPr>
          <w:sz w:val="28"/>
        </w:rPr>
        <w:t>понимать и использовать преимущества командной и индивидуальной работы;</w:t>
      </w:r>
    </w:p>
    <w:p w:rsidR="00FF74DA" w:rsidRDefault="00F11E90">
      <w:pPr>
        <w:pStyle w:val="ac"/>
        <w:widowControl w:val="0"/>
        <w:tabs>
          <w:tab w:val="left" w:pos="440"/>
          <w:tab w:val="left" w:pos="2200"/>
        </w:tabs>
        <w:spacing w:after="0" w:line="240" w:lineRule="auto"/>
        <w:ind w:left="0" w:firstLine="709"/>
        <w:rPr>
          <w:sz w:val="28"/>
        </w:rPr>
      </w:pPr>
      <w:r>
        <w:rPr>
          <w:sz w:val="28"/>
        </w:rPr>
        <w:t>выбирать тематику и методы совместных действий с учетом общих интересов и возможностей каждого члена коллектива;</w:t>
      </w:r>
    </w:p>
    <w:p w:rsidR="00FF74DA" w:rsidRDefault="00F11E90">
      <w:pPr>
        <w:pStyle w:val="ac"/>
        <w:widowControl w:val="0"/>
        <w:tabs>
          <w:tab w:val="left" w:pos="440"/>
          <w:tab w:val="left" w:pos="2200"/>
        </w:tabs>
        <w:spacing w:after="0" w:line="240" w:lineRule="auto"/>
        <w:ind w:left="0" w:firstLine="709"/>
        <w:rPr>
          <w:sz w:val="28"/>
        </w:rPr>
      </w:pPr>
      <w:r>
        <w:rPr>
          <w:sz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F74DA" w:rsidRDefault="00F11E90">
      <w:pPr>
        <w:pStyle w:val="ac"/>
        <w:widowControl w:val="0"/>
        <w:tabs>
          <w:tab w:val="left" w:pos="440"/>
          <w:tab w:val="left" w:pos="2200"/>
        </w:tabs>
        <w:spacing w:after="0" w:line="240" w:lineRule="auto"/>
        <w:ind w:left="0" w:firstLine="709"/>
        <w:rPr>
          <w:sz w:val="28"/>
        </w:rPr>
      </w:pPr>
      <w:r>
        <w:rPr>
          <w:sz w:val="28"/>
        </w:rPr>
        <w:t>оценивать качество своего вклада и каждого участника команды в общий результат по разработанным критериям;</w:t>
      </w:r>
    </w:p>
    <w:p w:rsidR="00FF74DA" w:rsidRDefault="00F11E90">
      <w:pPr>
        <w:pStyle w:val="ac"/>
        <w:widowControl w:val="0"/>
        <w:tabs>
          <w:tab w:val="left" w:pos="440"/>
          <w:tab w:val="left" w:pos="2200"/>
        </w:tabs>
        <w:spacing w:after="0" w:line="240" w:lineRule="auto"/>
        <w:ind w:left="0" w:firstLine="709"/>
        <w:rPr>
          <w:sz w:val="28"/>
        </w:rPr>
      </w:pPr>
      <w:r>
        <w:rPr>
          <w:sz w:val="28"/>
        </w:rPr>
        <w:t>предлагать новые проекты, оценивать идеи с позиции новизны, оригинальности, практической значимости;</w:t>
      </w:r>
    </w:p>
    <w:p w:rsidR="00FF74DA" w:rsidRDefault="00F11E90">
      <w:pPr>
        <w:pStyle w:val="ac"/>
        <w:widowControl w:val="0"/>
        <w:tabs>
          <w:tab w:val="left" w:pos="440"/>
          <w:tab w:val="left" w:pos="2200"/>
        </w:tabs>
        <w:spacing w:after="0" w:line="240" w:lineRule="auto"/>
        <w:ind w:left="0" w:firstLine="709"/>
        <w:rPr>
          <w:sz w:val="28"/>
        </w:rPr>
      </w:pPr>
      <w:r>
        <w:rPr>
          <w:sz w:val="28"/>
        </w:rPr>
        <w:t>координировать и выполнять работу в условиях реального, виртуального и комбинированного взаимодействия;</w:t>
      </w:r>
    </w:p>
    <w:p w:rsidR="00FF74DA" w:rsidRDefault="00F11E90">
      <w:pPr>
        <w:pStyle w:val="ac"/>
        <w:widowControl w:val="0"/>
        <w:tabs>
          <w:tab w:val="left" w:pos="440"/>
          <w:tab w:val="left" w:pos="2200"/>
        </w:tabs>
        <w:spacing w:after="0" w:line="240" w:lineRule="auto"/>
        <w:ind w:left="0" w:firstLine="709"/>
        <w:rPr>
          <w:sz w:val="28"/>
        </w:rPr>
      </w:pPr>
      <w:r>
        <w:rPr>
          <w:sz w:val="28"/>
        </w:rP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pStyle w:val="ac"/>
        <w:widowControl w:val="0"/>
        <w:tabs>
          <w:tab w:val="left" w:pos="440"/>
          <w:tab w:val="left" w:pos="2200"/>
        </w:tabs>
        <w:spacing w:after="0" w:line="240" w:lineRule="auto"/>
        <w:ind w:left="0" w:firstLine="709"/>
        <w:rPr>
          <w:sz w:val="28"/>
        </w:rPr>
      </w:pPr>
      <w:r>
        <w:rPr>
          <w:sz w:val="28"/>
        </w:rPr>
        <w:t>Овладение универсальными регулятивными действиями:</w:t>
      </w:r>
    </w:p>
    <w:p w:rsidR="00FF74DA" w:rsidRDefault="00F11E90">
      <w:pPr>
        <w:pStyle w:val="ac"/>
        <w:widowControl w:val="0"/>
        <w:tabs>
          <w:tab w:val="left" w:pos="440"/>
          <w:tab w:val="left" w:pos="2200"/>
        </w:tabs>
        <w:spacing w:after="0" w:line="240" w:lineRule="auto"/>
        <w:ind w:left="0" w:firstLine="709"/>
        <w:rPr>
          <w:sz w:val="28"/>
        </w:rPr>
      </w:pPr>
      <w:r>
        <w:rPr>
          <w:sz w:val="28"/>
        </w:rPr>
        <w:t>а) самоорганизация:</w:t>
      </w:r>
    </w:p>
    <w:p w:rsidR="00FF74DA" w:rsidRDefault="00F11E90">
      <w:pPr>
        <w:pStyle w:val="ac"/>
        <w:widowControl w:val="0"/>
        <w:tabs>
          <w:tab w:val="left" w:pos="440"/>
          <w:tab w:val="left" w:pos="2200"/>
        </w:tabs>
        <w:spacing w:after="0" w:line="240" w:lineRule="auto"/>
        <w:ind w:left="0" w:firstLine="709"/>
        <w:rPr>
          <w:sz w:val="28"/>
        </w:rPr>
      </w:pPr>
      <w:r>
        <w:rPr>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pStyle w:val="ac"/>
        <w:widowControl w:val="0"/>
        <w:tabs>
          <w:tab w:val="left" w:pos="440"/>
          <w:tab w:val="left" w:pos="2200"/>
        </w:tabs>
        <w:spacing w:after="0" w:line="240" w:lineRule="auto"/>
        <w:ind w:left="0" w:firstLine="709"/>
        <w:rPr>
          <w:sz w:val="28"/>
        </w:rPr>
      </w:pPr>
      <w:r>
        <w:rPr>
          <w:sz w:val="28"/>
        </w:rPr>
        <w:t>самостоятельно составлять план решения проблемы с учетом имеющихся ресурсов, собственных возможностей и предпочтений;</w:t>
      </w:r>
    </w:p>
    <w:p w:rsidR="00FF74DA" w:rsidRDefault="00F11E90">
      <w:pPr>
        <w:pStyle w:val="ac"/>
        <w:widowControl w:val="0"/>
        <w:tabs>
          <w:tab w:val="left" w:pos="440"/>
          <w:tab w:val="left" w:pos="2200"/>
        </w:tabs>
        <w:spacing w:after="0" w:line="240" w:lineRule="auto"/>
        <w:ind w:left="0" w:firstLine="709"/>
        <w:rPr>
          <w:sz w:val="28"/>
        </w:rPr>
      </w:pPr>
      <w:r>
        <w:rPr>
          <w:sz w:val="28"/>
        </w:rPr>
        <w:t>давать оценку новым ситуациям;</w:t>
      </w:r>
    </w:p>
    <w:p w:rsidR="00FF74DA" w:rsidRDefault="00F11E90">
      <w:pPr>
        <w:pStyle w:val="ac"/>
        <w:widowControl w:val="0"/>
        <w:tabs>
          <w:tab w:val="left" w:pos="440"/>
          <w:tab w:val="left" w:pos="2200"/>
        </w:tabs>
        <w:spacing w:after="0" w:line="240" w:lineRule="auto"/>
        <w:ind w:left="0" w:firstLine="709"/>
        <w:rPr>
          <w:sz w:val="28"/>
        </w:rPr>
      </w:pPr>
      <w:r>
        <w:rPr>
          <w:sz w:val="28"/>
        </w:rPr>
        <w:t>расширять рамки учебного предмета на основе личных предпочтений;</w:t>
      </w:r>
    </w:p>
    <w:p w:rsidR="00FF74DA" w:rsidRDefault="00F11E90">
      <w:pPr>
        <w:pStyle w:val="ac"/>
        <w:widowControl w:val="0"/>
        <w:tabs>
          <w:tab w:val="left" w:pos="440"/>
          <w:tab w:val="left" w:pos="2200"/>
        </w:tabs>
        <w:spacing w:after="0" w:line="240" w:lineRule="auto"/>
        <w:ind w:left="0" w:firstLine="709"/>
        <w:rPr>
          <w:sz w:val="28"/>
        </w:rPr>
      </w:pPr>
      <w:r>
        <w:rPr>
          <w:sz w:val="28"/>
        </w:rPr>
        <w:t>делать осознанный выбор, аргументировать его, брать ответственность за решение; оценивать приобретенный опыт;</w:t>
      </w:r>
    </w:p>
    <w:p w:rsidR="00FF74DA" w:rsidRDefault="00F11E90">
      <w:pPr>
        <w:pStyle w:val="a6"/>
        <w:spacing w:after="0" w:line="240" w:lineRule="auto"/>
        <w:ind w:firstLine="709"/>
        <w:jc w:val="both"/>
      </w:pPr>
      <w:r>
        <w:t>способствовать</w:t>
      </w:r>
      <w:r>
        <w:rPr>
          <w:spacing w:val="80"/>
        </w:rPr>
        <w:t xml:space="preserve"> </w:t>
      </w:r>
      <w:r>
        <w:t>формированию</w:t>
      </w:r>
      <w:r>
        <w:rPr>
          <w:spacing w:val="80"/>
        </w:rPr>
        <w:t xml:space="preserve"> </w:t>
      </w:r>
      <w:r>
        <w:t>и</w:t>
      </w:r>
      <w:r>
        <w:rPr>
          <w:spacing w:val="79"/>
        </w:rPr>
        <w:t xml:space="preserve"> </w:t>
      </w:r>
      <w:r>
        <w:t>проявлению</w:t>
      </w:r>
      <w:r>
        <w:rPr>
          <w:spacing w:val="80"/>
        </w:rPr>
        <w:t xml:space="preserve"> </w:t>
      </w:r>
      <w:r>
        <w:t>широкой</w:t>
      </w:r>
      <w:r>
        <w:rPr>
          <w:spacing w:val="80"/>
        </w:rPr>
        <w:t xml:space="preserve"> </w:t>
      </w:r>
      <w:r>
        <w:t>эрудиции</w:t>
      </w:r>
      <w:r>
        <w:rPr>
          <w:spacing w:val="79"/>
        </w:rPr>
        <w:t xml:space="preserve"> </w:t>
      </w:r>
      <w:r>
        <w:t>в</w:t>
      </w:r>
      <w:r>
        <w:rPr>
          <w:spacing w:val="80"/>
        </w:rPr>
        <w:t xml:space="preserve"> </w:t>
      </w:r>
      <w:r>
        <w:t>разных</w:t>
      </w:r>
      <w:r>
        <w:rPr>
          <w:spacing w:val="80"/>
        </w:rPr>
        <w:t xml:space="preserve"> </w:t>
      </w:r>
      <w:r>
        <w:t>областях знаний, постоянно повышать свой образовательный и культурный уровень;</w:t>
      </w:r>
    </w:p>
    <w:p w:rsidR="00FF74DA" w:rsidRDefault="00F11E90">
      <w:pPr>
        <w:pStyle w:val="a6"/>
        <w:spacing w:after="0" w:line="240" w:lineRule="auto"/>
        <w:ind w:firstLine="709"/>
        <w:jc w:val="both"/>
      </w:pPr>
      <w:r>
        <w:t>б)</w:t>
      </w:r>
      <w:r>
        <w:rPr>
          <w:spacing w:val="-2"/>
        </w:rPr>
        <w:t xml:space="preserve"> самоконтроль:</w:t>
      </w:r>
    </w:p>
    <w:p w:rsidR="00FF74DA" w:rsidRDefault="00F11E90">
      <w:pPr>
        <w:pStyle w:val="a6"/>
        <w:spacing w:after="0" w:line="240" w:lineRule="auto"/>
        <w:ind w:firstLine="709"/>
        <w:jc w:val="both"/>
      </w:pPr>
      <w:r>
        <w:t>давать</w:t>
      </w:r>
      <w:r>
        <w:rPr>
          <w:spacing w:val="80"/>
        </w:rPr>
        <w:t xml:space="preserve"> </w:t>
      </w:r>
      <w:r>
        <w:t>оценку</w:t>
      </w:r>
      <w:r>
        <w:rPr>
          <w:spacing w:val="80"/>
        </w:rPr>
        <w:t xml:space="preserve"> </w:t>
      </w:r>
      <w:r>
        <w:t>новым</w:t>
      </w:r>
      <w:r>
        <w:rPr>
          <w:spacing w:val="80"/>
        </w:rPr>
        <w:t xml:space="preserve"> </w:t>
      </w:r>
      <w:r>
        <w:t>ситуациям,</w:t>
      </w:r>
      <w:r>
        <w:rPr>
          <w:spacing w:val="80"/>
        </w:rPr>
        <w:t xml:space="preserve"> </w:t>
      </w:r>
      <w:r>
        <w:t>вносить</w:t>
      </w:r>
      <w:r>
        <w:rPr>
          <w:spacing w:val="80"/>
        </w:rPr>
        <w:t xml:space="preserve"> </w:t>
      </w:r>
      <w:r>
        <w:t>коррективы</w:t>
      </w:r>
      <w:r>
        <w:rPr>
          <w:spacing w:val="80"/>
        </w:rPr>
        <w:t xml:space="preserve"> </w:t>
      </w:r>
      <w:r>
        <w:t>в</w:t>
      </w:r>
      <w:r>
        <w:rPr>
          <w:spacing w:val="80"/>
        </w:rPr>
        <w:t xml:space="preserve"> </w:t>
      </w:r>
      <w:r>
        <w:t>деятельность,</w:t>
      </w:r>
      <w:r>
        <w:rPr>
          <w:spacing w:val="80"/>
        </w:rPr>
        <w:t xml:space="preserve"> </w:t>
      </w:r>
      <w:r>
        <w:t>оценивать соответствие результатов целям;</w:t>
      </w:r>
    </w:p>
    <w:p w:rsidR="00FF74DA" w:rsidRDefault="00F11E90">
      <w:pPr>
        <w:pStyle w:val="a6"/>
        <w:spacing w:after="0" w:line="240" w:lineRule="auto"/>
        <w:ind w:firstLine="709"/>
        <w:jc w:val="both"/>
      </w:pPr>
      <w:r>
        <w:t>владеть</w:t>
      </w:r>
      <w:r>
        <w:rPr>
          <w:spacing w:val="40"/>
        </w:rPr>
        <w:t xml:space="preserve"> </w:t>
      </w:r>
      <w:r>
        <w:t>навыками</w:t>
      </w:r>
      <w:r>
        <w:rPr>
          <w:spacing w:val="40"/>
        </w:rPr>
        <w:t xml:space="preserve"> </w:t>
      </w:r>
      <w:r>
        <w:t>познавательной</w:t>
      </w:r>
      <w:r>
        <w:rPr>
          <w:spacing w:val="40"/>
        </w:rPr>
        <w:t xml:space="preserve"> </w:t>
      </w:r>
      <w:r>
        <w:t>рефлексии</w:t>
      </w:r>
      <w:r>
        <w:rPr>
          <w:spacing w:val="40"/>
        </w:rPr>
        <w:t xml:space="preserve"> </w:t>
      </w:r>
      <w:r>
        <w:t>как</w:t>
      </w:r>
      <w:r>
        <w:rPr>
          <w:spacing w:val="40"/>
        </w:rPr>
        <w:t xml:space="preserve"> </w:t>
      </w:r>
      <w:r>
        <w:t>осознания</w:t>
      </w:r>
      <w:r>
        <w:rPr>
          <w:spacing w:val="40"/>
        </w:rPr>
        <w:t xml:space="preserve"> </w:t>
      </w:r>
      <w:r>
        <w:t>совершаемых</w:t>
      </w:r>
      <w:r>
        <w:rPr>
          <w:spacing w:val="40"/>
        </w:rPr>
        <w:t xml:space="preserve"> </w:t>
      </w:r>
      <w:r>
        <w:t>действий</w:t>
      </w:r>
      <w:r>
        <w:rPr>
          <w:spacing w:val="40"/>
        </w:rPr>
        <w:t xml:space="preserve"> </w:t>
      </w:r>
      <w:r>
        <w:t>и мыслительных процессов, их результатов и оснований;</w:t>
      </w:r>
    </w:p>
    <w:p w:rsidR="00FF74DA" w:rsidRDefault="00F11E90">
      <w:pPr>
        <w:pStyle w:val="a6"/>
        <w:spacing w:after="0" w:line="240" w:lineRule="auto"/>
        <w:ind w:firstLine="709"/>
        <w:jc w:val="both"/>
      </w:pPr>
      <w:r>
        <w:t>использовать</w:t>
      </w:r>
      <w:r>
        <w:rPr>
          <w:spacing w:val="-4"/>
        </w:rPr>
        <w:t xml:space="preserve"> </w:t>
      </w:r>
      <w:r>
        <w:t>приемы</w:t>
      </w:r>
      <w:r>
        <w:rPr>
          <w:spacing w:val="-5"/>
        </w:rPr>
        <w:t xml:space="preserve"> </w:t>
      </w:r>
      <w:r>
        <w:t>рефлексии</w:t>
      </w:r>
      <w:r>
        <w:rPr>
          <w:spacing w:val="-5"/>
        </w:rPr>
        <w:t xml:space="preserve"> </w:t>
      </w:r>
      <w:r>
        <w:t>для</w:t>
      </w:r>
      <w:r>
        <w:rPr>
          <w:spacing w:val="-3"/>
        </w:rPr>
        <w:t xml:space="preserve"> </w:t>
      </w:r>
      <w:r>
        <w:t>оценки</w:t>
      </w:r>
      <w:r>
        <w:rPr>
          <w:spacing w:val="-5"/>
        </w:rPr>
        <w:t xml:space="preserve"> </w:t>
      </w:r>
      <w:r>
        <w:t>ситуации,</w:t>
      </w:r>
      <w:r>
        <w:rPr>
          <w:spacing w:val="-5"/>
        </w:rPr>
        <w:t xml:space="preserve"> </w:t>
      </w:r>
      <w:r>
        <w:t>выбора</w:t>
      </w:r>
      <w:r>
        <w:rPr>
          <w:spacing w:val="-6"/>
        </w:rPr>
        <w:t xml:space="preserve"> </w:t>
      </w:r>
      <w:r>
        <w:t>верного</w:t>
      </w:r>
      <w:r>
        <w:rPr>
          <w:spacing w:val="-5"/>
        </w:rPr>
        <w:t xml:space="preserve"> </w:t>
      </w:r>
      <w:r>
        <w:t>решения; уметь оценивать риски и своевременно принимать решения по их снижению;</w:t>
      </w:r>
    </w:p>
    <w:p w:rsidR="00FF74DA" w:rsidRDefault="00F11E90">
      <w:pPr>
        <w:pStyle w:val="a6"/>
        <w:spacing w:after="0" w:line="240" w:lineRule="auto"/>
        <w:ind w:firstLine="709"/>
        <w:jc w:val="both"/>
      </w:pPr>
      <w:r>
        <w:t>в)</w:t>
      </w:r>
      <w:r>
        <w:rPr>
          <w:spacing w:val="-9"/>
        </w:rPr>
        <w:t xml:space="preserve"> </w:t>
      </w:r>
      <w:r>
        <w:t>эмоциональный</w:t>
      </w:r>
      <w:r>
        <w:rPr>
          <w:spacing w:val="-4"/>
        </w:rPr>
        <w:t xml:space="preserve"> </w:t>
      </w:r>
      <w:r>
        <w:t>интеллект,</w:t>
      </w:r>
      <w:r>
        <w:rPr>
          <w:spacing w:val="-4"/>
        </w:rPr>
        <w:t xml:space="preserve"> </w:t>
      </w:r>
      <w:r>
        <w:t>предполагающий</w:t>
      </w:r>
      <w:r>
        <w:rPr>
          <w:spacing w:val="-4"/>
        </w:rPr>
        <w:t xml:space="preserve"> </w:t>
      </w:r>
      <w:r>
        <w:rPr>
          <w:spacing w:val="-2"/>
        </w:rPr>
        <w:t>сформированность:</w:t>
      </w:r>
    </w:p>
    <w:p w:rsidR="00FF74DA" w:rsidRDefault="00F11E90">
      <w:pPr>
        <w:pStyle w:val="a6"/>
        <w:spacing w:after="0" w:line="240" w:lineRule="auto"/>
        <w:ind w:firstLine="709"/>
        <w:jc w:val="both"/>
      </w:pPr>
      <w:r>
        <w:t>самосознания,</w:t>
      </w:r>
      <w:r>
        <w:rPr>
          <w:spacing w:val="-8"/>
        </w:rPr>
        <w:t xml:space="preserve"> </w:t>
      </w:r>
      <w:r>
        <w:t>включающего</w:t>
      </w:r>
      <w:r>
        <w:rPr>
          <w:spacing w:val="-8"/>
        </w:rPr>
        <w:t xml:space="preserve"> </w:t>
      </w:r>
      <w:r>
        <w:t>способность</w:t>
      </w:r>
      <w:r>
        <w:rPr>
          <w:spacing w:val="-9"/>
        </w:rPr>
        <w:t xml:space="preserve"> </w:t>
      </w:r>
      <w:r>
        <w:t>понимать</w:t>
      </w:r>
      <w:r>
        <w:rPr>
          <w:spacing w:val="-6"/>
        </w:rPr>
        <w:t xml:space="preserve"> </w:t>
      </w:r>
      <w:r>
        <w:t>свое</w:t>
      </w:r>
      <w:r>
        <w:rPr>
          <w:spacing w:val="-9"/>
        </w:rPr>
        <w:t xml:space="preserve"> </w:t>
      </w:r>
      <w:r>
        <w:t>эмоциональное</w:t>
      </w:r>
      <w:r>
        <w:rPr>
          <w:spacing w:val="-9"/>
        </w:rPr>
        <w:t xml:space="preserve"> </w:t>
      </w:r>
      <w:r>
        <w:t>состояние,</w:t>
      </w:r>
      <w:r>
        <w:rPr>
          <w:spacing w:val="-8"/>
        </w:rPr>
        <w:t xml:space="preserve"> </w:t>
      </w:r>
      <w:r>
        <w:t>видеть направления развития собственной эмоциональной сферы, быть уверенным в себе;</w:t>
      </w:r>
    </w:p>
    <w:p w:rsidR="00FF74DA" w:rsidRDefault="00F11E90">
      <w:pPr>
        <w:pStyle w:val="a6"/>
        <w:spacing w:after="0" w:line="240" w:lineRule="auto"/>
        <w:ind w:firstLine="709"/>
        <w:jc w:val="both"/>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F74DA" w:rsidRDefault="00F11E90">
      <w:pPr>
        <w:pStyle w:val="a6"/>
        <w:spacing w:after="0" w:line="240" w:lineRule="auto"/>
        <w:ind w:firstLine="709"/>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F74DA" w:rsidRDefault="00F11E90">
      <w:pPr>
        <w:pStyle w:val="a6"/>
        <w:spacing w:after="0" w:line="240" w:lineRule="auto"/>
        <w:ind w:firstLine="709"/>
        <w:jc w:val="both"/>
      </w:pPr>
      <w:r>
        <w:t>эмпатии,</w:t>
      </w:r>
      <w:r>
        <w:rPr>
          <w:spacing w:val="-13"/>
        </w:rPr>
        <w:t xml:space="preserve"> </w:t>
      </w:r>
      <w:r>
        <w:t>включающей</w:t>
      </w:r>
      <w:r>
        <w:rPr>
          <w:spacing w:val="-8"/>
        </w:rPr>
        <w:t xml:space="preserve"> </w:t>
      </w:r>
      <w:r>
        <w:t>способность</w:t>
      </w:r>
      <w:r>
        <w:rPr>
          <w:spacing w:val="-10"/>
        </w:rPr>
        <w:t xml:space="preserve"> </w:t>
      </w:r>
      <w:r>
        <w:t>понимать</w:t>
      </w:r>
      <w:r>
        <w:rPr>
          <w:spacing w:val="-11"/>
        </w:rPr>
        <w:t xml:space="preserve"> </w:t>
      </w:r>
      <w:r>
        <w:t>эмоциональное</w:t>
      </w:r>
      <w:r>
        <w:rPr>
          <w:spacing w:val="-10"/>
        </w:rPr>
        <w:t xml:space="preserve"> </w:t>
      </w:r>
      <w:r>
        <w:t>состояние</w:t>
      </w:r>
      <w:r>
        <w:rPr>
          <w:spacing w:val="-10"/>
        </w:rPr>
        <w:t xml:space="preserve"> </w:t>
      </w:r>
      <w:r>
        <w:t>других,</w:t>
      </w:r>
      <w:r>
        <w:rPr>
          <w:spacing w:val="-9"/>
        </w:rPr>
        <w:t xml:space="preserve"> </w:t>
      </w:r>
      <w:r>
        <w:t>учитывать его при осуществлении коммуникации, способность к сочувствию и сопереживанию; социальных</w:t>
      </w:r>
      <w:r>
        <w:rPr>
          <w:spacing w:val="80"/>
        </w:rPr>
        <w:t xml:space="preserve"> </w:t>
      </w:r>
      <w:r>
        <w:t>навыков,</w:t>
      </w:r>
      <w:r>
        <w:rPr>
          <w:spacing w:val="80"/>
        </w:rPr>
        <w:t xml:space="preserve"> </w:t>
      </w:r>
      <w:r>
        <w:t>включающих</w:t>
      </w:r>
      <w:r>
        <w:rPr>
          <w:spacing w:val="80"/>
        </w:rPr>
        <w:t xml:space="preserve"> </w:t>
      </w:r>
      <w:r>
        <w:t>способность</w:t>
      </w:r>
      <w:r>
        <w:rPr>
          <w:spacing w:val="80"/>
        </w:rPr>
        <w:t xml:space="preserve"> </w:t>
      </w:r>
      <w:r>
        <w:t>выстраивать</w:t>
      </w:r>
      <w:r>
        <w:rPr>
          <w:spacing w:val="80"/>
        </w:rPr>
        <w:t xml:space="preserve"> </w:t>
      </w:r>
      <w:r>
        <w:t>отношения</w:t>
      </w:r>
      <w:r>
        <w:rPr>
          <w:spacing w:val="80"/>
        </w:rPr>
        <w:t xml:space="preserve"> </w:t>
      </w:r>
      <w:r>
        <w:t>с</w:t>
      </w:r>
      <w:r>
        <w:rPr>
          <w:spacing w:val="80"/>
        </w:rPr>
        <w:t xml:space="preserve"> </w:t>
      </w:r>
      <w:r>
        <w:t>другими людьми, заботиться, проявлять интерес и разрешать конфликты;</w:t>
      </w:r>
    </w:p>
    <w:p w:rsidR="00FF74DA" w:rsidRDefault="00F11E90">
      <w:pPr>
        <w:pStyle w:val="a6"/>
        <w:spacing w:after="0" w:line="240" w:lineRule="auto"/>
        <w:ind w:firstLine="709"/>
        <w:jc w:val="both"/>
      </w:pPr>
      <w:r>
        <w:t>г)</w:t>
      </w:r>
      <w:r>
        <w:rPr>
          <w:spacing w:val="-3"/>
        </w:rPr>
        <w:t xml:space="preserve"> </w:t>
      </w:r>
      <w:r>
        <w:t>принятие</w:t>
      </w:r>
      <w:r>
        <w:rPr>
          <w:spacing w:val="-2"/>
        </w:rPr>
        <w:t xml:space="preserve"> </w:t>
      </w:r>
      <w:r>
        <w:t>себя</w:t>
      </w:r>
      <w:r>
        <w:rPr>
          <w:spacing w:val="-1"/>
        </w:rPr>
        <w:t xml:space="preserve"> </w:t>
      </w:r>
      <w:r>
        <w:t>и других</w:t>
      </w:r>
      <w:r>
        <w:rPr>
          <w:spacing w:val="-2"/>
        </w:rPr>
        <w:t xml:space="preserve"> людей:</w:t>
      </w:r>
    </w:p>
    <w:p w:rsidR="00FF74DA" w:rsidRDefault="00F11E90">
      <w:pPr>
        <w:pStyle w:val="a6"/>
        <w:spacing w:after="0" w:line="240" w:lineRule="auto"/>
        <w:ind w:firstLine="709"/>
        <w:jc w:val="both"/>
      </w:pPr>
      <w:r>
        <w:t>принимать</w:t>
      </w:r>
      <w:r>
        <w:rPr>
          <w:spacing w:val="-4"/>
        </w:rPr>
        <w:t xml:space="preserve"> </w:t>
      </w:r>
      <w:r>
        <w:t>себя,</w:t>
      </w:r>
      <w:r>
        <w:rPr>
          <w:spacing w:val="-3"/>
        </w:rPr>
        <w:t xml:space="preserve"> </w:t>
      </w:r>
      <w:r>
        <w:t>понимая</w:t>
      </w:r>
      <w:r>
        <w:rPr>
          <w:spacing w:val="-3"/>
        </w:rPr>
        <w:t xml:space="preserve"> </w:t>
      </w:r>
      <w:r>
        <w:t>свои</w:t>
      </w:r>
      <w:r>
        <w:rPr>
          <w:spacing w:val="-2"/>
        </w:rPr>
        <w:t xml:space="preserve"> </w:t>
      </w:r>
      <w:r>
        <w:t>недостатки</w:t>
      </w:r>
      <w:r>
        <w:rPr>
          <w:spacing w:val="-3"/>
        </w:rPr>
        <w:t xml:space="preserve"> </w:t>
      </w:r>
      <w:r>
        <w:t>и</w:t>
      </w:r>
      <w:r>
        <w:rPr>
          <w:spacing w:val="-2"/>
        </w:rPr>
        <w:t xml:space="preserve"> достоинства;</w:t>
      </w:r>
    </w:p>
    <w:p w:rsidR="00FF74DA" w:rsidRDefault="00F11E90">
      <w:pPr>
        <w:pStyle w:val="a6"/>
        <w:spacing w:after="0" w:line="240" w:lineRule="auto"/>
        <w:ind w:firstLine="709"/>
        <w:jc w:val="both"/>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2"/>
        </w:rPr>
        <w:t xml:space="preserve"> </w:t>
      </w:r>
      <w:r>
        <w:t>людей</w:t>
      </w:r>
      <w:r>
        <w:rPr>
          <w:spacing w:val="-6"/>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свое право и право других людей на ошибки;</w:t>
      </w:r>
    </w:p>
    <w:p w:rsidR="00FF74DA" w:rsidRDefault="00F11E90">
      <w:pPr>
        <w:pStyle w:val="a6"/>
        <w:spacing w:after="0" w:line="240" w:lineRule="auto"/>
        <w:ind w:firstLine="709"/>
        <w:jc w:val="both"/>
      </w:pPr>
      <w:r>
        <w:t>развивать</w:t>
      </w:r>
      <w:r>
        <w:rPr>
          <w:spacing w:val="-6"/>
        </w:rPr>
        <w:t xml:space="preserve"> </w:t>
      </w:r>
      <w:r>
        <w:t>способность</w:t>
      </w:r>
      <w:r>
        <w:rPr>
          <w:spacing w:val="-5"/>
        </w:rPr>
        <w:t xml:space="preserve"> </w:t>
      </w:r>
      <w:r>
        <w:t>понимать</w:t>
      </w:r>
      <w:r>
        <w:rPr>
          <w:spacing w:val="-3"/>
        </w:rPr>
        <w:t xml:space="preserve"> </w:t>
      </w:r>
      <w:r>
        <w:t>мир</w:t>
      </w:r>
      <w:r>
        <w:rPr>
          <w:spacing w:val="-5"/>
        </w:rPr>
        <w:t xml:space="preserve"> </w:t>
      </w:r>
      <w:r>
        <w:t>с</w:t>
      </w:r>
      <w:r>
        <w:rPr>
          <w:spacing w:val="-5"/>
        </w:rPr>
        <w:t xml:space="preserve"> </w:t>
      </w:r>
      <w:r>
        <w:t>позиции</w:t>
      </w:r>
      <w:r>
        <w:rPr>
          <w:spacing w:val="-4"/>
        </w:rPr>
        <w:t xml:space="preserve"> </w:t>
      </w:r>
      <w:r>
        <w:t>другого</w:t>
      </w:r>
      <w:r>
        <w:rPr>
          <w:spacing w:val="-2"/>
        </w:rPr>
        <w:t xml:space="preserve"> человека.</w:t>
      </w:r>
    </w:p>
    <w:p w:rsidR="00FF74DA" w:rsidRDefault="00FF74DA">
      <w:pPr>
        <w:pStyle w:val="a6"/>
        <w:spacing w:after="0" w:line="240" w:lineRule="auto"/>
        <w:ind w:firstLine="709"/>
        <w:jc w:val="both"/>
      </w:pPr>
    </w:p>
    <w:p w:rsidR="00FF74DA" w:rsidRDefault="00F11E90">
      <w:pPr>
        <w:pStyle w:val="2"/>
        <w:spacing w:after="0" w:line="240" w:lineRule="auto"/>
        <w:ind w:left="0" w:firstLine="709"/>
        <w:jc w:val="both"/>
        <w:rPr>
          <w:sz w:val="28"/>
        </w:rPr>
      </w:pPr>
      <w:bookmarkStart w:id="127" w:name="__RefHeading___10192"/>
      <w:bookmarkEnd w:id="127"/>
      <w:r>
        <w:rPr>
          <w:sz w:val="28"/>
        </w:rPr>
        <w:t>ПРЕДМЕТНЫЕ</w:t>
      </w:r>
      <w:r>
        <w:rPr>
          <w:spacing w:val="-3"/>
          <w:sz w:val="28"/>
        </w:rPr>
        <w:t xml:space="preserve"> </w:t>
      </w:r>
      <w:r>
        <w:rPr>
          <w:spacing w:val="-2"/>
          <w:sz w:val="28"/>
        </w:rPr>
        <w:t>РЕЗУЛЬТАТЫ</w:t>
      </w:r>
    </w:p>
    <w:p w:rsidR="00FF74DA" w:rsidRDefault="00F11E90">
      <w:pPr>
        <w:spacing w:after="0" w:line="240" w:lineRule="auto"/>
        <w:ind w:firstLine="709"/>
        <w:jc w:val="both"/>
        <w:rPr>
          <w:rFonts w:ascii="Times New Roman" w:hAnsi="Times New Roman"/>
          <w:b/>
          <w:sz w:val="28"/>
        </w:rPr>
      </w:pPr>
      <w:r>
        <w:rPr>
          <w:rFonts w:ascii="Times New Roman" w:hAnsi="Times New Roman"/>
          <w:b/>
          <w:color w:val="333333"/>
          <w:sz w:val="28"/>
        </w:rPr>
        <w:t xml:space="preserve">10 </w:t>
      </w:r>
      <w:r>
        <w:rPr>
          <w:rFonts w:ascii="Times New Roman" w:hAnsi="Times New Roman"/>
          <w:b/>
          <w:color w:val="333333"/>
          <w:spacing w:val="-2"/>
          <w:sz w:val="28"/>
        </w:rPr>
        <w:t>класс</w:t>
      </w:r>
    </w:p>
    <w:p w:rsidR="00FF74DA" w:rsidRDefault="00F11E90">
      <w:pPr>
        <w:pStyle w:val="ac"/>
        <w:numPr>
          <w:ilvl w:val="0"/>
          <w:numId w:val="39"/>
        </w:numPr>
        <w:tabs>
          <w:tab w:val="left" w:pos="1581"/>
        </w:tabs>
        <w:spacing w:after="0" w:line="240" w:lineRule="auto"/>
        <w:ind w:left="0" w:firstLine="709"/>
        <w:rPr>
          <w:sz w:val="28"/>
        </w:rPr>
      </w:pPr>
      <w:r>
        <w:rPr>
          <w:color w:val="333333"/>
          <w:sz w:val="28"/>
        </w:rPr>
        <w:t>выражать</w:t>
      </w:r>
      <w:r>
        <w:rPr>
          <w:color w:val="333333"/>
          <w:spacing w:val="-5"/>
          <w:sz w:val="28"/>
        </w:rPr>
        <w:t xml:space="preserve"> </w:t>
      </w:r>
      <w:r>
        <w:rPr>
          <w:color w:val="333333"/>
          <w:sz w:val="28"/>
        </w:rPr>
        <w:t>основные</w:t>
      </w:r>
      <w:r>
        <w:rPr>
          <w:color w:val="333333"/>
          <w:spacing w:val="-5"/>
          <w:sz w:val="28"/>
        </w:rPr>
        <w:t xml:space="preserve"> </w:t>
      </w:r>
      <w:r>
        <w:rPr>
          <w:color w:val="333333"/>
          <w:sz w:val="28"/>
        </w:rPr>
        <w:t>речевые</w:t>
      </w:r>
      <w:r>
        <w:rPr>
          <w:color w:val="333333"/>
          <w:spacing w:val="-4"/>
          <w:sz w:val="28"/>
        </w:rPr>
        <w:t xml:space="preserve"> </w:t>
      </w:r>
      <w:r>
        <w:rPr>
          <w:color w:val="333333"/>
          <w:sz w:val="28"/>
        </w:rPr>
        <w:t>функции:</w:t>
      </w:r>
      <w:r>
        <w:rPr>
          <w:color w:val="333333"/>
          <w:spacing w:val="-3"/>
          <w:sz w:val="28"/>
        </w:rPr>
        <w:t xml:space="preserve"> </w:t>
      </w:r>
      <w:r>
        <w:rPr>
          <w:color w:val="333333"/>
          <w:sz w:val="28"/>
        </w:rPr>
        <w:t>выяснять</w:t>
      </w:r>
      <w:r>
        <w:rPr>
          <w:color w:val="333333"/>
          <w:spacing w:val="-3"/>
          <w:sz w:val="28"/>
        </w:rPr>
        <w:t xml:space="preserve"> </w:t>
      </w:r>
      <w:r>
        <w:rPr>
          <w:color w:val="333333"/>
          <w:sz w:val="28"/>
        </w:rPr>
        <w:t>значение</w:t>
      </w:r>
      <w:r>
        <w:rPr>
          <w:color w:val="333333"/>
          <w:spacing w:val="-4"/>
          <w:sz w:val="28"/>
        </w:rPr>
        <w:t xml:space="preserve"> </w:t>
      </w:r>
      <w:r>
        <w:rPr>
          <w:color w:val="333333"/>
          <w:sz w:val="28"/>
        </w:rPr>
        <w:t>незнакомого</w:t>
      </w:r>
      <w:r>
        <w:rPr>
          <w:color w:val="333333"/>
          <w:spacing w:val="-6"/>
          <w:sz w:val="28"/>
        </w:rPr>
        <w:t xml:space="preserve"> </w:t>
      </w:r>
      <w:r>
        <w:rPr>
          <w:color w:val="333333"/>
          <w:spacing w:val="-2"/>
          <w:sz w:val="28"/>
        </w:rPr>
        <w:t>слова;</w:t>
      </w:r>
    </w:p>
    <w:p w:rsidR="00FF74DA" w:rsidRDefault="00F11E90">
      <w:pPr>
        <w:pStyle w:val="ac"/>
        <w:numPr>
          <w:ilvl w:val="0"/>
          <w:numId w:val="39"/>
        </w:numPr>
        <w:tabs>
          <w:tab w:val="left" w:pos="1582"/>
        </w:tabs>
        <w:spacing w:after="0" w:line="240" w:lineRule="auto"/>
        <w:ind w:left="0" w:firstLine="709"/>
        <w:rPr>
          <w:sz w:val="28"/>
        </w:rPr>
      </w:pPr>
      <w:r>
        <w:rPr>
          <w:color w:val="333333"/>
          <w:sz w:val="28"/>
        </w:rPr>
        <w:t>высказываться</w:t>
      </w:r>
      <w:r>
        <w:rPr>
          <w:color w:val="333333"/>
          <w:spacing w:val="-5"/>
          <w:sz w:val="28"/>
        </w:rPr>
        <w:t xml:space="preserve"> </w:t>
      </w:r>
      <w:r>
        <w:rPr>
          <w:color w:val="333333"/>
          <w:sz w:val="28"/>
        </w:rPr>
        <w:t>на</w:t>
      </w:r>
      <w:r>
        <w:rPr>
          <w:color w:val="333333"/>
          <w:spacing w:val="-6"/>
          <w:sz w:val="28"/>
        </w:rPr>
        <w:t xml:space="preserve"> </w:t>
      </w:r>
      <w:r>
        <w:rPr>
          <w:color w:val="333333"/>
          <w:sz w:val="28"/>
        </w:rPr>
        <w:t>заданную</w:t>
      </w:r>
      <w:r>
        <w:rPr>
          <w:color w:val="333333"/>
          <w:spacing w:val="-5"/>
          <w:sz w:val="28"/>
        </w:rPr>
        <w:t xml:space="preserve"> </w:t>
      </w:r>
      <w:r>
        <w:rPr>
          <w:color w:val="333333"/>
          <w:sz w:val="28"/>
        </w:rPr>
        <w:t>тему,</w:t>
      </w:r>
      <w:r>
        <w:rPr>
          <w:color w:val="333333"/>
          <w:spacing w:val="-5"/>
          <w:sz w:val="28"/>
        </w:rPr>
        <w:t xml:space="preserve"> </w:t>
      </w:r>
      <w:r>
        <w:rPr>
          <w:color w:val="333333"/>
          <w:sz w:val="28"/>
        </w:rPr>
        <w:t>используя</w:t>
      </w:r>
      <w:r>
        <w:rPr>
          <w:color w:val="333333"/>
          <w:spacing w:val="-5"/>
          <w:sz w:val="28"/>
        </w:rPr>
        <w:t xml:space="preserve"> </w:t>
      </w:r>
      <w:r>
        <w:rPr>
          <w:color w:val="333333"/>
          <w:sz w:val="28"/>
        </w:rPr>
        <w:t>изученный</w:t>
      </w:r>
      <w:r>
        <w:rPr>
          <w:color w:val="333333"/>
          <w:spacing w:val="-5"/>
          <w:sz w:val="28"/>
        </w:rPr>
        <w:t xml:space="preserve"> </w:t>
      </w:r>
      <w:r>
        <w:rPr>
          <w:color w:val="333333"/>
          <w:sz w:val="28"/>
        </w:rPr>
        <w:t>речевой</w:t>
      </w:r>
      <w:r>
        <w:rPr>
          <w:color w:val="333333"/>
          <w:spacing w:val="-5"/>
          <w:sz w:val="28"/>
        </w:rPr>
        <w:t xml:space="preserve"> </w:t>
      </w:r>
      <w:r>
        <w:rPr>
          <w:color w:val="333333"/>
          <w:sz w:val="28"/>
        </w:rPr>
        <w:t>материал</w:t>
      </w:r>
      <w:r>
        <w:rPr>
          <w:color w:val="333333"/>
          <w:spacing w:val="-5"/>
          <w:sz w:val="28"/>
        </w:rPr>
        <w:t xml:space="preserve"> </w:t>
      </w:r>
      <w:r>
        <w:rPr>
          <w:color w:val="333333"/>
          <w:sz w:val="28"/>
        </w:rPr>
        <w:t>в соответствии с поставленной коммуникативной задачей;</w:t>
      </w:r>
    </w:p>
    <w:p w:rsidR="00FF74DA" w:rsidRDefault="00F11E90">
      <w:pPr>
        <w:pStyle w:val="ac"/>
        <w:numPr>
          <w:ilvl w:val="0"/>
          <w:numId w:val="39"/>
        </w:numPr>
        <w:tabs>
          <w:tab w:val="left" w:pos="1582"/>
        </w:tabs>
        <w:spacing w:after="0" w:line="240" w:lineRule="auto"/>
        <w:ind w:left="0" w:firstLine="709"/>
        <w:rPr>
          <w:sz w:val="28"/>
        </w:rPr>
      </w:pPr>
      <w:r>
        <w:rPr>
          <w:color w:val="333333"/>
          <w:sz w:val="28"/>
        </w:rPr>
        <w:t>выборочно понимать прагматические аутентичные аудио- и видеотексты, выделяя значимую (нужную) информацию, не обращая при этом внимание на незнакомые слова,</w:t>
      </w:r>
      <w:r>
        <w:rPr>
          <w:color w:val="333333"/>
          <w:spacing w:val="-5"/>
          <w:sz w:val="28"/>
        </w:rPr>
        <w:t xml:space="preserve"> </w:t>
      </w:r>
      <w:r>
        <w:rPr>
          <w:color w:val="333333"/>
          <w:sz w:val="28"/>
        </w:rPr>
        <w:t>не</w:t>
      </w:r>
      <w:r>
        <w:rPr>
          <w:color w:val="333333"/>
          <w:spacing w:val="-6"/>
          <w:sz w:val="28"/>
        </w:rPr>
        <w:t xml:space="preserve"> </w:t>
      </w:r>
      <w:r>
        <w:rPr>
          <w:color w:val="333333"/>
          <w:sz w:val="28"/>
        </w:rPr>
        <w:t>мешающие</w:t>
      </w:r>
      <w:r>
        <w:rPr>
          <w:color w:val="333333"/>
          <w:spacing w:val="-6"/>
          <w:sz w:val="28"/>
        </w:rPr>
        <w:t xml:space="preserve"> </w:t>
      </w:r>
      <w:r>
        <w:rPr>
          <w:color w:val="333333"/>
          <w:sz w:val="28"/>
        </w:rPr>
        <w:t>решению</w:t>
      </w:r>
      <w:r>
        <w:rPr>
          <w:color w:val="333333"/>
          <w:spacing w:val="-5"/>
          <w:sz w:val="28"/>
        </w:rPr>
        <w:t xml:space="preserve"> </w:t>
      </w:r>
      <w:r>
        <w:rPr>
          <w:color w:val="333333"/>
          <w:sz w:val="28"/>
        </w:rPr>
        <w:t>коммуникативной</w:t>
      </w:r>
      <w:r>
        <w:rPr>
          <w:color w:val="333333"/>
          <w:spacing w:val="-5"/>
          <w:sz w:val="28"/>
        </w:rPr>
        <w:t xml:space="preserve"> </w:t>
      </w:r>
      <w:r>
        <w:rPr>
          <w:color w:val="333333"/>
          <w:sz w:val="28"/>
        </w:rPr>
        <w:t>задачи</w:t>
      </w:r>
      <w:r>
        <w:rPr>
          <w:color w:val="333333"/>
          <w:spacing w:val="-5"/>
          <w:sz w:val="28"/>
        </w:rPr>
        <w:t xml:space="preserve"> </w:t>
      </w:r>
      <w:r>
        <w:rPr>
          <w:color w:val="333333"/>
          <w:sz w:val="28"/>
        </w:rPr>
        <w:t>(понимание</w:t>
      </w:r>
      <w:r>
        <w:rPr>
          <w:color w:val="333333"/>
          <w:spacing w:val="-6"/>
          <w:sz w:val="28"/>
        </w:rPr>
        <w:t xml:space="preserve"> </w:t>
      </w:r>
      <w:r>
        <w:rPr>
          <w:color w:val="333333"/>
          <w:sz w:val="28"/>
        </w:rPr>
        <w:t>необходимой</w:t>
      </w:r>
      <w:r>
        <w:rPr>
          <w:color w:val="333333"/>
          <w:spacing w:val="-5"/>
          <w:sz w:val="28"/>
        </w:rPr>
        <w:t xml:space="preserve"> </w:t>
      </w:r>
      <w:r>
        <w:rPr>
          <w:color w:val="333333"/>
          <w:sz w:val="28"/>
        </w:rPr>
        <w:t>/ конкретной информации);</w:t>
      </w:r>
    </w:p>
    <w:p w:rsidR="00FF74DA" w:rsidRDefault="00F11E90">
      <w:pPr>
        <w:pStyle w:val="ac"/>
        <w:numPr>
          <w:ilvl w:val="0"/>
          <w:numId w:val="39"/>
        </w:numPr>
        <w:tabs>
          <w:tab w:val="left" w:pos="1581"/>
        </w:tabs>
        <w:spacing w:after="0" w:line="240" w:lineRule="auto"/>
        <w:ind w:left="0" w:firstLine="709"/>
        <w:rPr>
          <w:sz w:val="28"/>
        </w:rPr>
      </w:pPr>
      <w:r>
        <w:rPr>
          <w:color w:val="333333"/>
          <w:sz w:val="28"/>
        </w:rPr>
        <w:t>делать</w:t>
      </w:r>
      <w:r>
        <w:rPr>
          <w:color w:val="333333"/>
          <w:spacing w:val="-3"/>
          <w:sz w:val="28"/>
        </w:rPr>
        <w:t xml:space="preserve"> </w:t>
      </w:r>
      <w:r>
        <w:rPr>
          <w:color w:val="333333"/>
          <w:sz w:val="28"/>
        </w:rPr>
        <w:t>выводы</w:t>
      </w:r>
      <w:r>
        <w:rPr>
          <w:color w:val="333333"/>
          <w:spacing w:val="-1"/>
          <w:sz w:val="28"/>
        </w:rPr>
        <w:t xml:space="preserve"> </w:t>
      </w:r>
      <w:r>
        <w:rPr>
          <w:color w:val="333333"/>
          <w:sz w:val="28"/>
        </w:rPr>
        <w:t>по</w:t>
      </w:r>
      <w:r>
        <w:rPr>
          <w:color w:val="333333"/>
          <w:spacing w:val="-1"/>
          <w:sz w:val="28"/>
        </w:rPr>
        <w:t xml:space="preserve"> </w:t>
      </w:r>
      <w:r>
        <w:rPr>
          <w:color w:val="333333"/>
          <w:sz w:val="28"/>
        </w:rPr>
        <w:t>содержанию</w:t>
      </w:r>
      <w:r>
        <w:rPr>
          <w:color w:val="333333"/>
          <w:spacing w:val="3"/>
          <w:sz w:val="28"/>
        </w:rPr>
        <w:t xml:space="preserve"> </w:t>
      </w:r>
      <w:r>
        <w:rPr>
          <w:color w:val="333333"/>
          <w:spacing w:val="-2"/>
          <w:sz w:val="28"/>
        </w:rPr>
        <w:t>услышанного;</w:t>
      </w:r>
    </w:p>
    <w:p w:rsidR="00FF74DA" w:rsidRDefault="00F11E90">
      <w:pPr>
        <w:pStyle w:val="ac"/>
        <w:numPr>
          <w:ilvl w:val="0"/>
          <w:numId w:val="39"/>
        </w:numPr>
        <w:tabs>
          <w:tab w:val="left" w:pos="1582"/>
        </w:tabs>
        <w:spacing w:after="0" w:line="240" w:lineRule="auto"/>
        <w:ind w:left="0" w:firstLine="709"/>
        <w:rPr>
          <w:sz w:val="28"/>
        </w:rPr>
      </w:pPr>
      <w:r>
        <w:rPr>
          <w:color w:val="333333"/>
          <w:sz w:val="28"/>
        </w:rPr>
        <w:t>соотносить</w:t>
      </w:r>
      <w:r>
        <w:rPr>
          <w:color w:val="333333"/>
          <w:spacing w:val="-5"/>
          <w:sz w:val="28"/>
        </w:rPr>
        <w:t xml:space="preserve"> </w:t>
      </w:r>
      <w:r>
        <w:rPr>
          <w:color w:val="333333"/>
          <w:sz w:val="28"/>
        </w:rPr>
        <w:t>полученную</w:t>
      </w:r>
      <w:r>
        <w:rPr>
          <w:color w:val="333333"/>
          <w:spacing w:val="-4"/>
          <w:sz w:val="28"/>
        </w:rPr>
        <w:t xml:space="preserve"> </w:t>
      </w:r>
      <w:r>
        <w:rPr>
          <w:color w:val="333333"/>
          <w:sz w:val="28"/>
        </w:rPr>
        <w:t>информацию</w:t>
      </w:r>
      <w:r>
        <w:rPr>
          <w:color w:val="333333"/>
          <w:spacing w:val="-4"/>
          <w:sz w:val="28"/>
        </w:rPr>
        <w:t xml:space="preserve"> </w:t>
      </w:r>
      <w:r>
        <w:rPr>
          <w:color w:val="333333"/>
          <w:sz w:val="28"/>
        </w:rPr>
        <w:t>с</w:t>
      </w:r>
      <w:r>
        <w:rPr>
          <w:color w:val="333333"/>
          <w:spacing w:val="-5"/>
          <w:sz w:val="28"/>
        </w:rPr>
        <w:t xml:space="preserve"> </w:t>
      </w:r>
      <w:r>
        <w:rPr>
          <w:color w:val="333333"/>
          <w:sz w:val="28"/>
        </w:rPr>
        <w:t>личным</w:t>
      </w:r>
      <w:r>
        <w:rPr>
          <w:color w:val="333333"/>
          <w:spacing w:val="-6"/>
          <w:sz w:val="28"/>
        </w:rPr>
        <w:t xml:space="preserve"> </w:t>
      </w:r>
      <w:r>
        <w:rPr>
          <w:color w:val="333333"/>
          <w:sz w:val="28"/>
        </w:rPr>
        <w:t>опытом,</w:t>
      </w:r>
      <w:r>
        <w:rPr>
          <w:color w:val="333333"/>
          <w:spacing w:val="-4"/>
          <w:sz w:val="28"/>
        </w:rPr>
        <w:t xml:space="preserve"> </w:t>
      </w:r>
      <w:r>
        <w:rPr>
          <w:color w:val="333333"/>
          <w:sz w:val="28"/>
        </w:rPr>
        <w:t>оценивать</w:t>
      </w:r>
      <w:r>
        <w:rPr>
          <w:color w:val="333333"/>
          <w:spacing w:val="-5"/>
          <w:sz w:val="28"/>
        </w:rPr>
        <w:t xml:space="preserve"> </w:t>
      </w:r>
      <w:r>
        <w:rPr>
          <w:color w:val="333333"/>
          <w:sz w:val="28"/>
        </w:rPr>
        <w:t>ее</w:t>
      </w:r>
      <w:r>
        <w:rPr>
          <w:color w:val="333333"/>
          <w:spacing w:val="-5"/>
          <w:sz w:val="28"/>
        </w:rPr>
        <w:t xml:space="preserve"> </w:t>
      </w:r>
      <w:r>
        <w:rPr>
          <w:color w:val="333333"/>
          <w:sz w:val="28"/>
        </w:rPr>
        <w:t>и</w:t>
      </w:r>
      <w:r>
        <w:rPr>
          <w:color w:val="333333"/>
          <w:spacing w:val="-4"/>
          <w:sz w:val="28"/>
        </w:rPr>
        <w:t xml:space="preserve"> </w:t>
      </w:r>
      <w:r>
        <w:rPr>
          <w:color w:val="333333"/>
          <w:sz w:val="28"/>
        </w:rPr>
        <w:t>выражать свое мнение по поводу прочитанного;</w:t>
      </w:r>
    </w:p>
    <w:p w:rsidR="00FF74DA" w:rsidRDefault="00F11E90">
      <w:pPr>
        <w:pStyle w:val="ac"/>
        <w:numPr>
          <w:ilvl w:val="0"/>
          <w:numId w:val="39"/>
        </w:numPr>
        <w:tabs>
          <w:tab w:val="left" w:pos="1582"/>
        </w:tabs>
        <w:spacing w:after="0" w:line="240" w:lineRule="auto"/>
        <w:ind w:left="0" w:firstLine="709"/>
        <w:rPr>
          <w:sz w:val="28"/>
        </w:rPr>
      </w:pPr>
      <w:r>
        <w:rPr>
          <w:color w:val="333333"/>
          <w:sz w:val="28"/>
        </w:rPr>
        <w:t>писать</w:t>
      </w:r>
      <w:r>
        <w:rPr>
          <w:color w:val="333333"/>
          <w:spacing w:val="-5"/>
          <w:sz w:val="28"/>
        </w:rPr>
        <w:t xml:space="preserve"> </w:t>
      </w:r>
      <w:r>
        <w:rPr>
          <w:color w:val="333333"/>
          <w:sz w:val="28"/>
        </w:rPr>
        <w:t>сообщения,</w:t>
      </w:r>
      <w:r>
        <w:rPr>
          <w:color w:val="333333"/>
          <w:spacing w:val="-6"/>
          <w:sz w:val="28"/>
        </w:rPr>
        <w:t xml:space="preserve"> </w:t>
      </w:r>
      <w:r>
        <w:rPr>
          <w:color w:val="333333"/>
          <w:sz w:val="28"/>
        </w:rPr>
        <w:t>составлять</w:t>
      </w:r>
      <w:r>
        <w:rPr>
          <w:color w:val="333333"/>
          <w:spacing w:val="-5"/>
          <w:sz w:val="28"/>
        </w:rPr>
        <w:t xml:space="preserve"> </w:t>
      </w:r>
      <w:r>
        <w:rPr>
          <w:color w:val="333333"/>
          <w:sz w:val="28"/>
        </w:rPr>
        <w:t>текстовый</w:t>
      </w:r>
      <w:r>
        <w:rPr>
          <w:color w:val="333333"/>
          <w:spacing w:val="-7"/>
          <w:sz w:val="28"/>
        </w:rPr>
        <w:t xml:space="preserve"> </w:t>
      </w:r>
      <w:r>
        <w:rPr>
          <w:color w:val="333333"/>
          <w:sz w:val="28"/>
        </w:rPr>
        <w:t>материал</w:t>
      </w:r>
      <w:r>
        <w:rPr>
          <w:color w:val="333333"/>
          <w:spacing w:val="-6"/>
          <w:sz w:val="28"/>
        </w:rPr>
        <w:t xml:space="preserve"> </w:t>
      </w:r>
      <w:r>
        <w:rPr>
          <w:color w:val="333333"/>
          <w:sz w:val="28"/>
        </w:rPr>
        <w:t>к</w:t>
      </w:r>
      <w:r>
        <w:rPr>
          <w:color w:val="333333"/>
          <w:spacing w:val="-5"/>
          <w:sz w:val="28"/>
        </w:rPr>
        <w:t xml:space="preserve"> </w:t>
      </w:r>
      <w:r>
        <w:rPr>
          <w:color w:val="333333"/>
          <w:sz w:val="28"/>
        </w:rPr>
        <w:t>презентации,</w:t>
      </w:r>
      <w:r>
        <w:rPr>
          <w:color w:val="333333"/>
          <w:spacing w:val="-6"/>
          <w:sz w:val="28"/>
        </w:rPr>
        <w:t xml:space="preserve"> </w:t>
      </w:r>
      <w:r>
        <w:rPr>
          <w:color w:val="333333"/>
          <w:sz w:val="28"/>
        </w:rPr>
        <w:t>редактировать материал к докладу, составлять краткое и развернутое сообщение на заданную</w:t>
      </w:r>
    </w:p>
    <w:p w:rsidR="00FF74DA" w:rsidRDefault="00F11E90">
      <w:pPr>
        <w:pStyle w:val="a6"/>
        <w:spacing w:after="0" w:line="240" w:lineRule="auto"/>
        <w:ind w:right="165" w:firstLine="709"/>
        <w:jc w:val="both"/>
        <w:rPr>
          <w:color w:val="333333"/>
          <w:spacing w:val="-2"/>
        </w:rPr>
      </w:pPr>
      <w:r>
        <w:rPr>
          <w:color w:val="333333"/>
          <w:spacing w:val="-2"/>
        </w:rPr>
        <w:t>Тему</w:t>
      </w:r>
    </w:p>
    <w:p w:rsidR="00FF74DA" w:rsidRDefault="00F11E90">
      <w:pPr>
        <w:pStyle w:val="a6"/>
        <w:widowControl w:val="0"/>
        <w:tabs>
          <w:tab w:val="left" w:pos="3577"/>
          <w:tab w:val="left" w:pos="5196"/>
          <w:tab w:val="left" w:pos="6346"/>
          <w:tab w:val="left" w:pos="9866"/>
        </w:tabs>
        <w:spacing w:after="0" w:line="240" w:lineRule="auto"/>
        <w:ind w:firstLine="709"/>
        <w:jc w:val="both"/>
      </w:pPr>
      <w:r>
        <w:t>СОДЕРЖАНИЕ УЧЕБНОГО КУРСА «ЛИНГВОСТРАНОВЕДЕНИЕ НА ИНОСТРАННОМ ЯЗЫКЕ»</w:t>
      </w:r>
    </w:p>
    <w:p w:rsidR="00FF74DA" w:rsidRDefault="00F11E90">
      <w:pPr>
        <w:pStyle w:val="a6"/>
        <w:widowControl w:val="0"/>
        <w:spacing w:after="0" w:line="240" w:lineRule="auto"/>
        <w:ind w:firstLine="709"/>
        <w:jc w:val="both"/>
      </w:pPr>
      <w:r>
        <w:t>Тема</w:t>
      </w:r>
      <w:r>
        <w:rPr>
          <w:spacing w:val="-5"/>
        </w:rPr>
        <w:t xml:space="preserve"> </w:t>
      </w:r>
      <w:r>
        <w:t>1.</w:t>
      </w:r>
      <w:r>
        <w:rPr>
          <w:spacing w:val="1"/>
        </w:rPr>
        <w:t xml:space="preserve"> </w:t>
      </w:r>
      <w:r>
        <w:t>Введение</w:t>
      </w:r>
      <w:r>
        <w:rPr>
          <w:spacing w:val="-3"/>
        </w:rPr>
        <w:t xml:space="preserve"> </w:t>
      </w:r>
      <w:r>
        <w:t>в</w:t>
      </w:r>
      <w:r>
        <w:rPr>
          <w:spacing w:val="-2"/>
        </w:rPr>
        <w:t xml:space="preserve"> </w:t>
      </w:r>
      <w:r>
        <w:t>курс</w:t>
      </w:r>
      <w:r>
        <w:rPr>
          <w:spacing w:val="-2"/>
        </w:rPr>
        <w:t xml:space="preserve"> лингвострановедение.</w:t>
      </w:r>
    </w:p>
    <w:p w:rsidR="00FF74DA" w:rsidRDefault="00F11E90">
      <w:pPr>
        <w:pStyle w:val="a6"/>
        <w:widowControl w:val="0"/>
        <w:spacing w:after="0" w:line="240" w:lineRule="auto"/>
        <w:ind w:firstLine="709"/>
        <w:jc w:val="both"/>
      </w:pPr>
      <w:r>
        <w:t>Содержание</w:t>
      </w:r>
      <w:r>
        <w:rPr>
          <w:spacing w:val="13"/>
        </w:rPr>
        <w:t xml:space="preserve"> </w:t>
      </w:r>
      <w:r>
        <w:t>курса.</w:t>
      </w:r>
      <w:r>
        <w:rPr>
          <w:spacing w:val="16"/>
        </w:rPr>
        <w:t xml:space="preserve"> </w:t>
      </w:r>
      <w:r>
        <w:t>Понятия</w:t>
      </w:r>
      <w:r>
        <w:rPr>
          <w:spacing w:val="16"/>
        </w:rPr>
        <w:t xml:space="preserve"> </w:t>
      </w:r>
      <w:r>
        <w:t>«Big</w:t>
      </w:r>
      <w:r>
        <w:rPr>
          <w:spacing w:val="15"/>
        </w:rPr>
        <w:t xml:space="preserve"> </w:t>
      </w:r>
      <w:r>
        <w:t>Culture»</w:t>
      </w:r>
      <w:r>
        <w:rPr>
          <w:spacing w:val="9"/>
        </w:rPr>
        <w:t xml:space="preserve"> </w:t>
      </w:r>
      <w:r>
        <w:t>и</w:t>
      </w:r>
      <w:r>
        <w:rPr>
          <w:spacing w:val="23"/>
        </w:rPr>
        <w:t xml:space="preserve"> </w:t>
      </w:r>
      <w:r>
        <w:t>«Little</w:t>
      </w:r>
      <w:r>
        <w:rPr>
          <w:spacing w:val="15"/>
        </w:rPr>
        <w:t xml:space="preserve"> </w:t>
      </w:r>
      <w:r>
        <w:t>Culture».</w:t>
      </w:r>
      <w:r>
        <w:rPr>
          <w:spacing w:val="16"/>
        </w:rPr>
        <w:t xml:space="preserve"> </w:t>
      </w:r>
      <w:r>
        <w:t>Определение</w:t>
      </w:r>
      <w:r>
        <w:rPr>
          <w:spacing w:val="17"/>
        </w:rPr>
        <w:t xml:space="preserve"> </w:t>
      </w:r>
      <w:r>
        <w:rPr>
          <w:spacing w:val="-2"/>
        </w:rPr>
        <w:t>понятий</w:t>
      </w:r>
    </w:p>
    <w:p w:rsidR="00FF74DA" w:rsidRDefault="00F11E90">
      <w:pPr>
        <w:pStyle w:val="a6"/>
        <w:widowControl w:val="0"/>
        <w:spacing w:after="0" w:line="240" w:lineRule="auto"/>
        <w:ind w:firstLine="709"/>
        <w:jc w:val="both"/>
      </w:pPr>
      <w:r>
        <w:t>«British Studies», «American Studies». Цели и задачи курса лингвострановедение. Страноведение и лингвистика. Языковые реалии со страноведческой направленностью. Языковая терминология, связанная с важнейшими историческими, культурно- историческими и социальными событиями.</w:t>
      </w:r>
    </w:p>
    <w:p w:rsidR="00FF74DA" w:rsidRDefault="00F11E90">
      <w:pPr>
        <w:pStyle w:val="a6"/>
        <w:widowControl w:val="0"/>
        <w:spacing w:after="0" w:line="240" w:lineRule="auto"/>
        <w:ind w:firstLine="709"/>
        <w:jc w:val="both"/>
      </w:pPr>
      <w:r>
        <w:t>Тема</w:t>
      </w:r>
      <w:r>
        <w:rPr>
          <w:spacing w:val="-3"/>
        </w:rPr>
        <w:t xml:space="preserve"> </w:t>
      </w:r>
      <w:r>
        <w:t>2.</w:t>
      </w:r>
      <w:r>
        <w:rPr>
          <w:spacing w:val="-2"/>
        </w:rPr>
        <w:t xml:space="preserve"> </w:t>
      </w:r>
      <w:r>
        <w:t>География</w:t>
      </w:r>
      <w:r>
        <w:rPr>
          <w:spacing w:val="-1"/>
        </w:rPr>
        <w:t xml:space="preserve"> </w:t>
      </w:r>
      <w:r>
        <w:t>Соединенного</w:t>
      </w:r>
      <w:r>
        <w:rPr>
          <w:spacing w:val="-1"/>
        </w:rPr>
        <w:t xml:space="preserve"> </w:t>
      </w:r>
      <w:r>
        <w:rPr>
          <w:spacing w:val="-2"/>
        </w:rPr>
        <w:t>Королевства.</w:t>
      </w:r>
    </w:p>
    <w:p w:rsidR="00FF74DA" w:rsidRDefault="00F11E90">
      <w:pPr>
        <w:pStyle w:val="a6"/>
        <w:widowControl w:val="0"/>
        <w:spacing w:after="0" w:line="240" w:lineRule="auto"/>
        <w:ind w:firstLine="709"/>
        <w:jc w:val="both"/>
      </w:pPr>
      <w:r>
        <w:t>Острова.</w:t>
      </w:r>
      <w:r>
        <w:rPr>
          <w:spacing w:val="-4"/>
        </w:rPr>
        <w:t xml:space="preserve"> </w:t>
      </w:r>
      <w:r>
        <w:t>Рельеф.</w:t>
      </w:r>
      <w:r>
        <w:rPr>
          <w:spacing w:val="-4"/>
        </w:rPr>
        <w:t xml:space="preserve"> </w:t>
      </w:r>
      <w:r>
        <w:t>Регионы.</w:t>
      </w:r>
      <w:r>
        <w:rPr>
          <w:spacing w:val="-4"/>
        </w:rPr>
        <w:t xml:space="preserve"> </w:t>
      </w:r>
      <w:r>
        <w:t>Реки</w:t>
      </w:r>
      <w:r>
        <w:rPr>
          <w:spacing w:val="-5"/>
        </w:rPr>
        <w:t xml:space="preserve"> </w:t>
      </w:r>
      <w:r>
        <w:t>и</w:t>
      </w:r>
      <w:r>
        <w:rPr>
          <w:spacing w:val="-4"/>
        </w:rPr>
        <w:t xml:space="preserve"> </w:t>
      </w:r>
      <w:r>
        <w:t>озера.</w:t>
      </w:r>
      <w:r>
        <w:rPr>
          <w:spacing w:val="-4"/>
        </w:rPr>
        <w:t xml:space="preserve"> </w:t>
      </w:r>
      <w:r>
        <w:t>Климат.</w:t>
      </w:r>
      <w:r>
        <w:rPr>
          <w:spacing w:val="-4"/>
        </w:rPr>
        <w:t xml:space="preserve"> </w:t>
      </w:r>
      <w:r>
        <w:t>Крупнейшие</w:t>
      </w:r>
      <w:r>
        <w:rPr>
          <w:spacing w:val="-5"/>
        </w:rPr>
        <w:t xml:space="preserve"> </w:t>
      </w:r>
      <w:r>
        <w:t>города</w:t>
      </w:r>
      <w:r>
        <w:rPr>
          <w:spacing w:val="-3"/>
        </w:rPr>
        <w:t xml:space="preserve"> </w:t>
      </w:r>
      <w:r>
        <w:t>и</w:t>
      </w:r>
      <w:r>
        <w:rPr>
          <w:spacing w:val="-4"/>
        </w:rPr>
        <w:t xml:space="preserve"> </w:t>
      </w:r>
      <w:r>
        <w:t>порты. Тема 3. Завоевания Британии.</w:t>
      </w:r>
    </w:p>
    <w:p w:rsidR="00FF74DA" w:rsidRDefault="00F11E90">
      <w:pPr>
        <w:pStyle w:val="a6"/>
        <w:widowControl w:val="0"/>
        <w:spacing w:after="0" w:line="240" w:lineRule="auto"/>
        <w:ind w:firstLine="709"/>
        <w:jc w:val="both"/>
      </w:pPr>
      <w:r>
        <w:t>Завоеватели. Исторические</w:t>
      </w:r>
      <w:r>
        <w:rPr>
          <w:spacing w:val="-1"/>
        </w:rPr>
        <w:t xml:space="preserve"> </w:t>
      </w:r>
      <w:r>
        <w:t>заимствования</w:t>
      </w:r>
      <w:r>
        <w:rPr>
          <w:spacing w:val="-2"/>
        </w:rPr>
        <w:t xml:space="preserve"> </w:t>
      </w:r>
      <w:r>
        <w:t>в английском</w:t>
      </w:r>
      <w:r>
        <w:rPr>
          <w:spacing w:val="-3"/>
        </w:rPr>
        <w:t xml:space="preserve"> </w:t>
      </w:r>
      <w:r>
        <w:t>языке.</w:t>
      </w:r>
      <w:r>
        <w:rPr>
          <w:spacing w:val="-3"/>
        </w:rPr>
        <w:t xml:space="preserve"> </w:t>
      </w:r>
      <w:r>
        <w:t>Древние</w:t>
      </w:r>
      <w:r>
        <w:rPr>
          <w:spacing w:val="-1"/>
        </w:rPr>
        <w:t xml:space="preserve"> </w:t>
      </w:r>
      <w:r>
        <w:t>поселенцы на Британских островах. Британия как часть Римской империи. Англосаксонское завоевание Британии. Викинги и датчане в Британии. Норманнское завоевание и его влияние на развитие Англии. Исторические заимствования в английском языке.</w:t>
      </w:r>
    </w:p>
    <w:p w:rsidR="00FF74DA" w:rsidRDefault="00F11E90">
      <w:pPr>
        <w:pStyle w:val="a6"/>
        <w:widowControl w:val="0"/>
        <w:spacing w:after="0" w:line="240" w:lineRule="auto"/>
        <w:ind w:firstLine="709"/>
        <w:jc w:val="both"/>
      </w:pPr>
      <w:r>
        <w:t>Тема</w:t>
      </w:r>
      <w:r>
        <w:rPr>
          <w:spacing w:val="-7"/>
        </w:rPr>
        <w:t xml:space="preserve"> </w:t>
      </w:r>
      <w:r>
        <w:t>4.</w:t>
      </w:r>
      <w:r>
        <w:rPr>
          <w:spacing w:val="-4"/>
        </w:rPr>
        <w:t xml:space="preserve"> </w:t>
      </w:r>
      <w:r>
        <w:t>Композиционный</w:t>
      </w:r>
      <w:r>
        <w:rPr>
          <w:spacing w:val="-5"/>
        </w:rPr>
        <w:t xml:space="preserve"> </w:t>
      </w:r>
      <w:r>
        <w:t>состав</w:t>
      </w:r>
      <w:r>
        <w:rPr>
          <w:spacing w:val="-4"/>
        </w:rPr>
        <w:t xml:space="preserve"> </w:t>
      </w:r>
      <w:r>
        <w:t>Соединенного</w:t>
      </w:r>
      <w:r>
        <w:rPr>
          <w:spacing w:val="-4"/>
        </w:rPr>
        <w:t xml:space="preserve"> </w:t>
      </w:r>
      <w:r>
        <w:rPr>
          <w:spacing w:val="-2"/>
        </w:rPr>
        <w:t>Королевства.</w:t>
      </w:r>
    </w:p>
    <w:p w:rsidR="00FF74DA" w:rsidRDefault="00F11E90">
      <w:pPr>
        <w:pStyle w:val="a6"/>
        <w:widowControl w:val="0"/>
        <w:spacing w:after="0" w:line="240" w:lineRule="auto"/>
        <w:ind w:firstLine="709"/>
        <w:jc w:val="both"/>
      </w:pPr>
      <w:r>
        <w:t>История формирования нации. Национальная символика. Страны в составе Соединенного Королевства: Англия, Шотландия, Уэльс, Северная Ирландия. Национальная символика. История формирования государства.</w:t>
      </w:r>
    </w:p>
    <w:p w:rsidR="00FF74DA" w:rsidRDefault="00F11E90">
      <w:pPr>
        <w:pStyle w:val="a6"/>
        <w:widowControl w:val="0"/>
        <w:spacing w:after="0" w:line="240" w:lineRule="auto"/>
        <w:ind w:firstLine="709"/>
        <w:jc w:val="both"/>
      </w:pPr>
      <w:r>
        <w:t>Тема</w:t>
      </w:r>
      <w:r>
        <w:rPr>
          <w:spacing w:val="-8"/>
        </w:rPr>
        <w:t xml:space="preserve"> </w:t>
      </w:r>
      <w:r>
        <w:t>5.</w:t>
      </w:r>
      <w:r>
        <w:rPr>
          <w:spacing w:val="-5"/>
        </w:rPr>
        <w:t xml:space="preserve"> </w:t>
      </w:r>
      <w:r>
        <w:t>Политическое</w:t>
      </w:r>
      <w:r>
        <w:rPr>
          <w:spacing w:val="-2"/>
        </w:rPr>
        <w:t xml:space="preserve"> </w:t>
      </w:r>
      <w:r>
        <w:t>устройство</w:t>
      </w:r>
      <w:r>
        <w:rPr>
          <w:spacing w:val="-5"/>
        </w:rPr>
        <w:t xml:space="preserve"> </w:t>
      </w:r>
      <w:r>
        <w:t>Соединенного</w:t>
      </w:r>
      <w:r>
        <w:rPr>
          <w:spacing w:val="-4"/>
        </w:rPr>
        <w:t xml:space="preserve"> </w:t>
      </w:r>
      <w:r>
        <w:rPr>
          <w:spacing w:val="-2"/>
        </w:rPr>
        <w:t>Королевства.</w:t>
      </w:r>
    </w:p>
    <w:p w:rsidR="00FF74DA" w:rsidRDefault="00F11E90">
      <w:pPr>
        <w:pStyle w:val="a6"/>
        <w:widowControl w:val="0"/>
        <w:spacing w:after="0" w:line="240" w:lineRule="auto"/>
        <w:ind w:firstLine="709"/>
        <w:jc w:val="both"/>
      </w:pPr>
      <w:r>
        <w:t>Конституционная</w:t>
      </w:r>
      <w:r>
        <w:rPr>
          <w:spacing w:val="-6"/>
        </w:rPr>
        <w:t xml:space="preserve"> </w:t>
      </w:r>
      <w:r>
        <w:t>монархия.</w:t>
      </w:r>
      <w:r>
        <w:rPr>
          <w:spacing w:val="-4"/>
        </w:rPr>
        <w:t xml:space="preserve"> </w:t>
      </w:r>
      <w:r>
        <w:t>Конституционная</w:t>
      </w:r>
      <w:r>
        <w:rPr>
          <w:spacing w:val="-4"/>
        </w:rPr>
        <w:t xml:space="preserve"> </w:t>
      </w:r>
      <w:r>
        <w:t>монархия.</w:t>
      </w:r>
      <w:r>
        <w:rPr>
          <w:spacing w:val="-3"/>
        </w:rPr>
        <w:t xml:space="preserve"> </w:t>
      </w:r>
      <w:r>
        <w:t>Роль</w:t>
      </w:r>
      <w:r>
        <w:rPr>
          <w:spacing w:val="-6"/>
        </w:rPr>
        <w:t xml:space="preserve"> </w:t>
      </w:r>
      <w:r>
        <w:t>королевы</w:t>
      </w:r>
      <w:r>
        <w:rPr>
          <w:spacing w:val="-4"/>
        </w:rPr>
        <w:t xml:space="preserve"> </w:t>
      </w:r>
      <w:r>
        <w:rPr>
          <w:spacing w:val="-2"/>
        </w:rPr>
        <w:t>Елизаветы</w:t>
      </w:r>
    </w:p>
    <w:p w:rsidR="00FF74DA" w:rsidRDefault="00F11E90">
      <w:pPr>
        <w:pStyle w:val="a6"/>
        <w:widowControl w:val="0"/>
        <w:spacing w:after="0" w:line="240" w:lineRule="auto"/>
        <w:ind w:firstLine="709"/>
        <w:jc w:val="both"/>
      </w:pPr>
      <w:r>
        <w:t>II в Великобритании в настоящее время. Парламент Великобритании. Палата лордов. Палата общин. Премьер министр и его кабинет. Политические партии.</w:t>
      </w:r>
    </w:p>
    <w:p w:rsidR="00FF74DA" w:rsidRDefault="00F11E90">
      <w:pPr>
        <w:pStyle w:val="a6"/>
        <w:widowControl w:val="0"/>
        <w:spacing w:after="0" w:line="240" w:lineRule="auto"/>
        <w:ind w:firstLine="709"/>
        <w:jc w:val="both"/>
      </w:pPr>
      <w:r>
        <w:t>Тема</w:t>
      </w:r>
      <w:r>
        <w:rPr>
          <w:spacing w:val="-7"/>
        </w:rPr>
        <w:t xml:space="preserve"> </w:t>
      </w:r>
      <w:r>
        <w:t>6.</w:t>
      </w:r>
      <w:r>
        <w:rPr>
          <w:spacing w:val="-4"/>
        </w:rPr>
        <w:t xml:space="preserve"> </w:t>
      </w:r>
      <w:r>
        <w:t>Художественная</w:t>
      </w:r>
      <w:r>
        <w:rPr>
          <w:spacing w:val="-3"/>
        </w:rPr>
        <w:t xml:space="preserve"> </w:t>
      </w:r>
      <w:r>
        <w:t>культура</w:t>
      </w:r>
      <w:r>
        <w:rPr>
          <w:spacing w:val="-3"/>
        </w:rPr>
        <w:t xml:space="preserve"> </w:t>
      </w:r>
      <w:r>
        <w:t>Великобритании:</w:t>
      </w:r>
      <w:r>
        <w:rPr>
          <w:spacing w:val="-3"/>
        </w:rPr>
        <w:t xml:space="preserve"> </w:t>
      </w:r>
      <w:r>
        <w:rPr>
          <w:spacing w:val="-2"/>
        </w:rPr>
        <w:t>живопись.</w:t>
      </w:r>
    </w:p>
    <w:p w:rsidR="00FF74DA" w:rsidRDefault="00F11E90">
      <w:pPr>
        <w:pStyle w:val="a6"/>
        <w:widowControl w:val="0"/>
        <w:spacing w:after="0" w:line="240" w:lineRule="auto"/>
        <w:ind w:firstLine="709"/>
        <w:jc w:val="both"/>
      </w:pPr>
      <w:r>
        <w:t>Творчество классических художников Уильяма Хоггарта, Джошуа Рейнольдса, Томаса Гейнсборо, Джона Констебля, Джозефа Тернера. Творчество художников 20 века Грехама Сазерленда, Дэвида Хокни, Стенли Спенсера.</w:t>
      </w:r>
    </w:p>
    <w:p w:rsidR="00FF74DA" w:rsidRDefault="00F11E90">
      <w:pPr>
        <w:pStyle w:val="a6"/>
        <w:widowControl w:val="0"/>
        <w:spacing w:after="0" w:line="240" w:lineRule="auto"/>
        <w:ind w:firstLine="709"/>
        <w:jc w:val="both"/>
      </w:pPr>
      <w:r>
        <w:t>Тема</w:t>
      </w:r>
      <w:r>
        <w:rPr>
          <w:spacing w:val="-8"/>
        </w:rPr>
        <w:t xml:space="preserve"> </w:t>
      </w:r>
      <w:r>
        <w:t>7.</w:t>
      </w:r>
      <w:r>
        <w:rPr>
          <w:spacing w:val="-5"/>
        </w:rPr>
        <w:t xml:space="preserve"> </w:t>
      </w:r>
      <w:r>
        <w:t>Художественная</w:t>
      </w:r>
      <w:r>
        <w:rPr>
          <w:spacing w:val="-5"/>
        </w:rPr>
        <w:t xml:space="preserve"> </w:t>
      </w:r>
      <w:r>
        <w:t>культура</w:t>
      </w:r>
      <w:r>
        <w:rPr>
          <w:spacing w:val="-4"/>
        </w:rPr>
        <w:t xml:space="preserve"> </w:t>
      </w:r>
      <w:r>
        <w:t>Великобритании:</w:t>
      </w:r>
      <w:r>
        <w:rPr>
          <w:spacing w:val="-5"/>
        </w:rPr>
        <w:t xml:space="preserve"> </w:t>
      </w:r>
      <w:r>
        <w:t>музыкальное</w:t>
      </w:r>
      <w:r>
        <w:rPr>
          <w:spacing w:val="-5"/>
        </w:rPr>
        <w:t xml:space="preserve"> </w:t>
      </w:r>
      <w:r>
        <w:rPr>
          <w:spacing w:val="-2"/>
        </w:rPr>
        <w:t>наследие.</w:t>
      </w:r>
    </w:p>
    <w:p w:rsidR="00FF74DA" w:rsidRDefault="00F11E90">
      <w:pPr>
        <w:pStyle w:val="a6"/>
        <w:widowControl w:val="0"/>
        <w:spacing w:after="0" w:line="240" w:lineRule="auto"/>
        <w:ind w:firstLine="709"/>
        <w:jc w:val="both"/>
      </w:pPr>
      <w:r>
        <w:t xml:space="preserve">Музыкальные фестивали. Культурная жизнь Великобритании. </w:t>
      </w:r>
      <w:r>
        <w:rPr>
          <w:color w:val="221F1F"/>
        </w:rPr>
        <w:t xml:space="preserve">Творчество классических композиторов Генри Перселла и Бенджамина </w:t>
      </w:r>
      <w:r>
        <w:t>Бриттена. Творчество А.Л.Вебера. Мюзиклы Вебера. Национальные фестивали в Уэльсе и Шотландии. Музыкальный фестиваль классической музыки в Лондоне.</w:t>
      </w:r>
    </w:p>
    <w:p w:rsidR="00FF74DA" w:rsidRDefault="00F11E90">
      <w:pPr>
        <w:pStyle w:val="a6"/>
        <w:spacing w:after="0" w:line="240" w:lineRule="auto"/>
        <w:ind w:firstLine="709"/>
        <w:jc w:val="both"/>
      </w:pPr>
      <w:r>
        <w:t>Тема</w:t>
      </w:r>
      <w:r>
        <w:rPr>
          <w:spacing w:val="-4"/>
        </w:rPr>
        <w:t xml:space="preserve"> </w:t>
      </w:r>
      <w:r>
        <w:t>8.</w:t>
      </w:r>
      <w:r>
        <w:rPr>
          <w:spacing w:val="-2"/>
        </w:rPr>
        <w:t xml:space="preserve"> </w:t>
      </w:r>
      <w:r>
        <w:t>Великобритания</w:t>
      </w:r>
      <w:r>
        <w:rPr>
          <w:spacing w:val="-3"/>
        </w:rPr>
        <w:t xml:space="preserve"> </w:t>
      </w:r>
      <w:r>
        <w:t>и</w:t>
      </w:r>
      <w:r>
        <w:rPr>
          <w:spacing w:val="-2"/>
        </w:rPr>
        <w:t xml:space="preserve"> </w:t>
      </w:r>
      <w:r>
        <w:rPr>
          <w:spacing w:val="-4"/>
        </w:rPr>
        <w:t>мир.</w:t>
      </w:r>
    </w:p>
    <w:p w:rsidR="00FF74DA" w:rsidRDefault="00F11E90">
      <w:pPr>
        <w:pStyle w:val="a6"/>
        <w:widowControl w:val="0"/>
        <w:spacing w:after="0" w:line="240" w:lineRule="auto"/>
        <w:ind w:firstLine="709"/>
        <w:jc w:val="both"/>
        <w:outlineLvl w:val="8"/>
      </w:pPr>
      <w:r>
        <w:t>Процветание Британской империи в 19 веке и начале 20 века. Распад Британской империи. Содружество бывших колоний. Взаимоотношения со странами Евросоюза.</w:t>
      </w:r>
    </w:p>
    <w:p w:rsidR="00FF74DA" w:rsidRDefault="00F11E90">
      <w:pPr>
        <w:pStyle w:val="a6"/>
        <w:widowControl w:val="0"/>
        <w:spacing w:after="0" w:line="240" w:lineRule="auto"/>
        <w:ind w:firstLine="709"/>
        <w:jc w:val="both"/>
        <w:outlineLvl w:val="8"/>
      </w:pPr>
      <w:r>
        <w:t>В содержание обучения лингвострановедению на иностранном языке (английском) включаются следующие компоненты:</w:t>
      </w:r>
    </w:p>
    <w:p w:rsidR="00FF74DA" w:rsidRDefault="00F11E90">
      <w:pPr>
        <w:pStyle w:val="a6"/>
        <w:widowControl w:val="0"/>
        <w:spacing w:after="0" w:line="240" w:lineRule="auto"/>
        <w:ind w:firstLine="709"/>
        <w:jc w:val="both"/>
        <w:outlineLvl w:val="8"/>
      </w:pPr>
      <w:r>
        <w:t>лингвострановедческий: знание, понимание реалий, слов, обозначающих предметы национальной</w:t>
      </w:r>
      <w:r>
        <w:rPr>
          <w:spacing w:val="-8"/>
        </w:rPr>
        <w:t xml:space="preserve"> </w:t>
      </w:r>
      <w:r>
        <w:t>культуры,</w:t>
      </w:r>
      <w:r>
        <w:rPr>
          <w:spacing w:val="-9"/>
        </w:rPr>
        <w:t xml:space="preserve"> </w:t>
      </w:r>
      <w:r>
        <w:t>и</w:t>
      </w:r>
      <w:r>
        <w:rPr>
          <w:spacing w:val="-6"/>
        </w:rPr>
        <w:t xml:space="preserve"> </w:t>
      </w:r>
      <w:r>
        <w:t>умение</w:t>
      </w:r>
      <w:r>
        <w:rPr>
          <w:spacing w:val="-10"/>
        </w:rPr>
        <w:t xml:space="preserve"> </w:t>
      </w:r>
      <w:r>
        <w:t>их</w:t>
      </w:r>
      <w:r>
        <w:rPr>
          <w:spacing w:val="-4"/>
        </w:rPr>
        <w:t xml:space="preserve"> </w:t>
      </w:r>
      <w:r>
        <w:t>употреблять,</w:t>
      </w:r>
      <w:r>
        <w:rPr>
          <w:spacing w:val="-11"/>
        </w:rPr>
        <w:t xml:space="preserve"> </w:t>
      </w:r>
      <w:r>
        <w:t>знание</w:t>
      </w:r>
      <w:r>
        <w:rPr>
          <w:spacing w:val="-10"/>
        </w:rPr>
        <w:t xml:space="preserve"> </w:t>
      </w:r>
      <w:r>
        <w:t>страноведческих</w:t>
      </w:r>
      <w:r>
        <w:rPr>
          <w:spacing w:val="-7"/>
        </w:rPr>
        <w:t xml:space="preserve"> </w:t>
      </w:r>
      <w:r>
        <w:t>тем,</w:t>
      </w:r>
      <w:r>
        <w:rPr>
          <w:spacing w:val="-9"/>
        </w:rPr>
        <w:t xml:space="preserve"> </w:t>
      </w:r>
      <w:r>
        <w:t>связанных с общими знаниями об англоговорящих странах, текстовый материал;</w:t>
      </w:r>
    </w:p>
    <w:p w:rsidR="00FF74DA" w:rsidRDefault="00F11E90">
      <w:pPr>
        <w:pStyle w:val="a6"/>
        <w:widowControl w:val="0"/>
        <w:spacing w:after="0" w:line="240" w:lineRule="auto"/>
        <w:ind w:firstLine="709"/>
        <w:jc w:val="both"/>
        <w:outlineLvl w:val="8"/>
      </w:pPr>
      <w:r>
        <w:t>общеучебный компонент: учебно-организационные, учебно-интеллектуальные и учебно-коммуникативные умения.</w:t>
      </w:r>
    </w:p>
    <w:p w:rsidR="00FF74DA" w:rsidRDefault="00F11E90">
      <w:pPr>
        <w:pStyle w:val="a6"/>
        <w:widowControl w:val="0"/>
        <w:spacing w:after="0" w:line="240" w:lineRule="auto"/>
        <w:ind w:firstLine="709"/>
        <w:jc w:val="both"/>
        <w:outlineLvl w:val="8"/>
      </w:pPr>
      <w:r>
        <w:t>Таким образом, в содержание программы входят темы по географическому положению, истории, культуре англоговорящих стран, сведения об образе жизни, традициях и обычаях, особенности речевого и неречевого поведения жителей англоговорящих стран, социокультурные различия, лингвострановедение.</w:t>
      </w:r>
    </w:p>
    <w:p w:rsidR="00FF74DA" w:rsidRDefault="00F11E90">
      <w:pPr>
        <w:widowControl w:val="0"/>
        <w:spacing w:after="0" w:line="240" w:lineRule="auto"/>
        <w:ind w:firstLine="709"/>
        <w:jc w:val="both"/>
        <w:outlineLvl w:val="8"/>
        <w:rPr>
          <w:rFonts w:ascii="Times New Roman" w:hAnsi="Times New Roman"/>
          <w:sz w:val="28"/>
        </w:rPr>
      </w:pPr>
      <w:r>
        <w:rPr>
          <w:rFonts w:ascii="Times New Roman" w:hAnsi="Times New Roman"/>
          <w:sz w:val="28"/>
        </w:rPr>
        <w:t>Коммуникативные</w:t>
      </w:r>
      <w:r>
        <w:rPr>
          <w:rFonts w:ascii="Times New Roman" w:hAnsi="Times New Roman"/>
          <w:spacing w:val="-8"/>
          <w:sz w:val="28"/>
        </w:rPr>
        <w:t xml:space="preserve"> </w:t>
      </w:r>
      <w:r>
        <w:rPr>
          <w:rFonts w:ascii="Times New Roman" w:hAnsi="Times New Roman"/>
          <w:sz w:val="28"/>
        </w:rPr>
        <w:t>умения</w:t>
      </w:r>
      <w:r>
        <w:rPr>
          <w:rFonts w:ascii="Times New Roman" w:hAnsi="Times New Roman"/>
          <w:spacing w:val="-6"/>
          <w:sz w:val="28"/>
        </w:rPr>
        <w:t xml:space="preserve"> </w:t>
      </w:r>
      <w:r>
        <w:rPr>
          <w:rFonts w:ascii="Times New Roman" w:hAnsi="Times New Roman"/>
          <w:sz w:val="28"/>
        </w:rPr>
        <w:t>по</w:t>
      </w:r>
      <w:r>
        <w:rPr>
          <w:rFonts w:ascii="Times New Roman" w:hAnsi="Times New Roman"/>
          <w:spacing w:val="-6"/>
          <w:sz w:val="28"/>
        </w:rPr>
        <w:t xml:space="preserve"> </w:t>
      </w:r>
      <w:r>
        <w:rPr>
          <w:rFonts w:ascii="Times New Roman" w:hAnsi="Times New Roman"/>
          <w:sz w:val="28"/>
        </w:rPr>
        <w:t>видам</w:t>
      </w:r>
      <w:r>
        <w:rPr>
          <w:rFonts w:ascii="Times New Roman" w:hAnsi="Times New Roman"/>
          <w:spacing w:val="-9"/>
          <w:sz w:val="28"/>
        </w:rPr>
        <w:t xml:space="preserve"> </w:t>
      </w:r>
      <w:r>
        <w:rPr>
          <w:rFonts w:ascii="Times New Roman" w:hAnsi="Times New Roman"/>
          <w:sz w:val="28"/>
        </w:rPr>
        <w:t>речевой</w:t>
      </w:r>
      <w:r>
        <w:rPr>
          <w:rFonts w:ascii="Times New Roman" w:hAnsi="Times New Roman"/>
          <w:spacing w:val="-6"/>
          <w:sz w:val="28"/>
        </w:rPr>
        <w:t xml:space="preserve"> </w:t>
      </w:r>
      <w:r>
        <w:rPr>
          <w:rFonts w:ascii="Times New Roman" w:hAnsi="Times New Roman"/>
          <w:sz w:val="28"/>
        </w:rPr>
        <w:t>деятельности: Лексическая сторона речи</w:t>
      </w:r>
    </w:p>
    <w:p w:rsidR="00FF74DA" w:rsidRDefault="00F11E90">
      <w:pPr>
        <w:pStyle w:val="a6"/>
        <w:widowControl w:val="0"/>
        <w:spacing w:after="0" w:line="240" w:lineRule="auto"/>
        <w:ind w:firstLine="709"/>
        <w:jc w:val="both"/>
        <w:outlineLvl w:val="8"/>
      </w:pPr>
      <w:r>
        <w:t>Распознавание и употребление широкого спектра лексических единиц, связанных с выбранным профилем. Овладение лексическими единицами, обслуживающими новые темы, проблемы и ситуации общения в пределах тематики, в объеме 200 единиц (100 лексических единиц за год обучения). Лексические единицы включают устойчивые словосочетания, оценочную лексику, реплики-клише речевого этикета, отражающие культуру</w:t>
      </w:r>
      <w:r>
        <w:rPr>
          <w:spacing w:val="-1"/>
        </w:rPr>
        <w:t xml:space="preserve"> </w:t>
      </w:r>
      <w:r>
        <w:t>стран изучаемого языка. Распознавание и употребление в речи пословиц, идиом, крылатых выражений. Знакомство с так называемыми ложными друзьями переводчика. Сокращение как словообразовательный процесс и как его результат; различные способы создания сокращений. Фразовые глаголы.</w:t>
      </w:r>
    </w:p>
    <w:p w:rsidR="00FF74DA" w:rsidRDefault="00F11E90">
      <w:pPr>
        <w:widowControl w:val="0"/>
        <w:spacing w:after="0" w:line="240" w:lineRule="auto"/>
        <w:ind w:firstLine="709"/>
        <w:jc w:val="both"/>
        <w:outlineLvl w:val="8"/>
        <w:rPr>
          <w:rFonts w:ascii="Times New Roman" w:hAnsi="Times New Roman"/>
          <w:sz w:val="28"/>
        </w:rPr>
      </w:pPr>
      <w:r>
        <w:rPr>
          <w:rFonts w:ascii="Times New Roman" w:hAnsi="Times New Roman"/>
          <w:sz w:val="28"/>
        </w:rPr>
        <w:t>Грамматическая</w:t>
      </w:r>
      <w:r>
        <w:rPr>
          <w:rFonts w:ascii="Times New Roman" w:hAnsi="Times New Roman"/>
          <w:spacing w:val="-4"/>
          <w:sz w:val="28"/>
        </w:rPr>
        <w:t xml:space="preserve"> </w:t>
      </w:r>
      <w:r>
        <w:rPr>
          <w:rFonts w:ascii="Times New Roman" w:hAnsi="Times New Roman"/>
          <w:sz w:val="28"/>
        </w:rPr>
        <w:t>сторона</w:t>
      </w:r>
      <w:r>
        <w:rPr>
          <w:rFonts w:ascii="Times New Roman" w:hAnsi="Times New Roman"/>
          <w:spacing w:val="-4"/>
          <w:sz w:val="28"/>
        </w:rPr>
        <w:t xml:space="preserve"> речи</w:t>
      </w:r>
    </w:p>
    <w:p w:rsidR="00FF74DA" w:rsidRDefault="00F11E90">
      <w:pPr>
        <w:pStyle w:val="a6"/>
        <w:widowControl w:val="0"/>
        <w:spacing w:after="0" w:line="240" w:lineRule="auto"/>
        <w:ind w:firstLine="709"/>
        <w:jc w:val="both"/>
        <w:outlineLvl w:val="8"/>
      </w:pPr>
      <w:r>
        <w:t>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(сложносочинённых, сложноподчинённых), так и простых. Распознавание и использование в речи различных союзов и средств связи. Распознавание и употребление в устной и письменной коммуникации различных частей речи. Употребление в речи эмфатических конструкций. Распознавание и употребление в речи инверсии. Распознавание и употребление в речи широкого спектра глагольных структур.</w:t>
      </w:r>
    </w:p>
    <w:p w:rsidR="00FF74DA" w:rsidRDefault="00F11E90">
      <w:pPr>
        <w:widowControl w:val="0"/>
        <w:spacing w:after="0" w:line="240" w:lineRule="auto"/>
        <w:ind w:firstLine="709"/>
        <w:jc w:val="both"/>
        <w:outlineLvl w:val="8"/>
        <w:rPr>
          <w:rFonts w:ascii="Times New Roman" w:hAnsi="Times New Roman"/>
          <w:sz w:val="28"/>
        </w:rPr>
      </w:pPr>
      <w:r>
        <w:rPr>
          <w:rFonts w:ascii="Times New Roman" w:hAnsi="Times New Roman"/>
          <w:spacing w:val="-2"/>
          <w:sz w:val="28"/>
        </w:rPr>
        <w:t>Говорение.</w:t>
      </w:r>
    </w:p>
    <w:p w:rsidR="00FF74DA" w:rsidRDefault="00F11E90">
      <w:pPr>
        <w:pStyle w:val="ac"/>
        <w:widowControl w:val="0"/>
        <w:numPr>
          <w:ilvl w:val="0"/>
          <w:numId w:val="18"/>
        </w:numPr>
        <w:tabs>
          <w:tab w:val="left" w:pos="1810"/>
        </w:tabs>
        <w:spacing w:after="0" w:line="240" w:lineRule="auto"/>
        <w:ind w:left="0" w:firstLine="709"/>
        <w:outlineLvl w:val="8"/>
        <w:rPr>
          <w:b/>
          <w:sz w:val="28"/>
        </w:rPr>
      </w:pPr>
      <w:r>
        <w:rPr>
          <w:b/>
          <w:sz w:val="28"/>
        </w:rPr>
        <w:t>Диалогическая</w:t>
      </w:r>
      <w:r>
        <w:rPr>
          <w:b/>
          <w:spacing w:val="-8"/>
          <w:sz w:val="28"/>
        </w:rPr>
        <w:t xml:space="preserve"> </w:t>
      </w:r>
      <w:r>
        <w:rPr>
          <w:b/>
          <w:spacing w:val="-2"/>
          <w:sz w:val="28"/>
        </w:rPr>
        <w:t>речь:</w:t>
      </w:r>
    </w:p>
    <w:p w:rsidR="00FF74DA" w:rsidRDefault="00F11E90">
      <w:pPr>
        <w:pStyle w:val="a6"/>
        <w:widowControl w:val="0"/>
        <w:spacing w:after="0" w:line="240" w:lineRule="auto"/>
        <w:ind w:firstLine="709"/>
        <w:jc w:val="both"/>
        <w:outlineLvl w:val="8"/>
      </w:pPr>
      <w:r>
        <w:rPr>
          <w:color w:val="171717"/>
        </w:rPr>
        <w:t>-кратко</w:t>
      </w:r>
      <w:r>
        <w:rPr>
          <w:color w:val="171717"/>
          <w:spacing w:val="-4"/>
        </w:rPr>
        <w:t xml:space="preserve"> </w:t>
      </w:r>
      <w:r>
        <w:rPr>
          <w:color w:val="171717"/>
        </w:rPr>
        <w:t>комментировать</w:t>
      </w:r>
      <w:r>
        <w:rPr>
          <w:color w:val="171717"/>
          <w:spacing w:val="-2"/>
        </w:rPr>
        <w:t xml:space="preserve"> </w:t>
      </w:r>
      <w:r>
        <w:rPr>
          <w:color w:val="171717"/>
        </w:rPr>
        <w:t>точку</w:t>
      </w:r>
      <w:r>
        <w:rPr>
          <w:color w:val="171717"/>
          <w:spacing w:val="-10"/>
        </w:rPr>
        <w:t xml:space="preserve"> </w:t>
      </w:r>
      <w:r>
        <w:rPr>
          <w:color w:val="171717"/>
        </w:rPr>
        <w:t>зрения</w:t>
      </w:r>
      <w:r>
        <w:rPr>
          <w:color w:val="171717"/>
          <w:spacing w:val="-2"/>
        </w:rPr>
        <w:t xml:space="preserve"> </w:t>
      </w:r>
      <w:r>
        <w:rPr>
          <w:color w:val="171717"/>
        </w:rPr>
        <w:t>другого</w:t>
      </w:r>
      <w:r>
        <w:rPr>
          <w:color w:val="171717"/>
          <w:spacing w:val="1"/>
        </w:rPr>
        <w:t xml:space="preserve"> </w:t>
      </w:r>
      <w:r>
        <w:rPr>
          <w:color w:val="171717"/>
          <w:spacing w:val="-2"/>
        </w:rPr>
        <w:t>человека;</w:t>
      </w:r>
    </w:p>
    <w:p w:rsidR="00FF74DA" w:rsidRDefault="00F11E90">
      <w:pPr>
        <w:pStyle w:val="a6"/>
        <w:widowControl w:val="0"/>
        <w:spacing w:after="0" w:line="240" w:lineRule="auto"/>
        <w:ind w:firstLine="709"/>
        <w:jc w:val="both"/>
        <w:outlineLvl w:val="8"/>
      </w:pPr>
      <w:r>
        <w:rPr>
          <w:color w:val="171717"/>
        </w:rPr>
        <w:t>-проводить подготовленное интервью, проверяя и получая подтверждение какой- либо информации;</w:t>
      </w:r>
    </w:p>
    <w:p w:rsidR="00FF74DA" w:rsidRDefault="00F11E90">
      <w:pPr>
        <w:pStyle w:val="a6"/>
        <w:widowControl w:val="0"/>
        <w:spacing w:after="0" w:line="240" w:lineRule="auto"/>
        <w:ind w:firstLine="709"/>
        <w:jc w:val="both"/>
        <w:outlineLvl w:val="8"/>
      </w:pPr>
      <w:r>
        <w:rPr>
          <w:color w:val="171717"/>
        </w:rPr>
        <w:t xml:space="preserve">-обмениваться информацией, проверять и подтверждать собранную фактическую </w:t>
      </w:r>
      <w:r>
        <w:rPr>
          <w:color w:val="171717"/>
          <w:spacing w:val="-2"/>
        </w:rPr>
        <w:t>информацию;</w:t>
      </w:r>
    </w:p>
    <w:p w:rsidR="00FF74DA" w:rsidRDefault="00F11E90">
      <w:pPr>
        <w:pStyle w:val="a6"/>
        <w:widowControl w:val="0"/>
        <w:spacing w:after="0" w:line="240" w:lineRule="auto"/>
        <w:ind w:firstLine="709"/>
        <w:jc w:val="both"/>
        <w:outlineLvl w:val="8"/>
      </w:pPr>
      <w:r>
        <w:rPr>
          <w:color w:val="171717"/>
        </w:rPr>
        <w:t>-выражать различные чувства (радость, удивление, грусть, заинтересованность, безразличие), используя лексико-грамматические средства языка. Выпускник на углублённом уровне получит возможность научиться:</w:t>
      </w:r>
    </w:p>
    <w:p w:rsidR="00FF74DA" w:rsidRDefault="00F11E90">
      <w:pPr>
        <w:pStyle w:val="a6"/>
        <w:widowControl w:val="0"/>
        <w:spacing w:after="0" w:line="240" w:lineRule="auto"/>
        <w:ind w:firstLine="709"/>
        <w:jc w:val="both"/>
        <w:outlineLvl w:val="8"/>
      </w:pPr>
      <w:r>
        <w:rPr>
          <w:color w:val="171717"/>
        </w:rPr>
        <w:t>-бегло говорить на разнообразные темы, чётко обозначая взаимосвязь идей; -</w:t>
      </w:r>
      <w:r>
        <w:rPr>
          <w:color w:val="171717"/>
          <w:spacing w:val="40"/>
        </w:rPr>
        <w:t xml:space="preserve"> </w:t>
      </w:r>
      <w:r>
        <w:rPr>
          <w:color w:val="171717"/>
        </w:rPr>
        <w:t xml:space="preserve">без подготовки вести диалог/полилог в рамках ситуаций официального и неофициального </w:t>
      </w:r>
      <w:r>
        <w:rPr>
          <w:color w:val="171717"/>
          <w:spacing w:val="-2"/>
        </w:rPr>
        <w:t>общения;</w:t>
      </w:r>
    </w:p>
    <w:p w:rsidR="00FF74DA" w:rsidRDefault="00F11E90">
      <w:pPr>
        <w:pStyle w:val="a6"/>
        <w:widowControl w:val="0"/>
        <w:spacing w:after="0" w:line="240" w:lineRule="auto"/>
        <w:ind w:firstLine="709"/>
        <w:jc w:val="both"/>
        <w:outlineLvl w:val="8"/>
      </w:pPr>
      <w:r>
        <w:rPr>
          <w:color w:val="171717"/>
        </w:rPr>
        <w:t>-аргументировано</w:t>
      </w:r>
      <w:r>
        <w:rPr>
          <w:color w:val="171717"/>
          <w:spacing w:val="-6"/>
        </w:rPr>
        <w:t xml:space="preserve"> </w:t>
      </w:r>
      <w:r>
        <w:rPr>
          <w:color w:val="171717"/>
        </w:rPr>
        <w:t>отвечать</w:t>
      </w:r>
      <w:r>
        <w:rPr>
          <w:color w:val="171717"/>
          <w:spacing w:val="-2"/>
        </w:rPr>
        <w:t xml:space="preserve"> </w:t>
      </w:r>
      <w:r>
        <w:rPr>
          <w:color w:val="171717"/>
        </w:rPr>
        <w:t>на</w:t>
      </w:r>
      <w:r>
        <w:rPr>
          <w:color w:val="171717"/>
          <w:spacing w:val="-4"/>
        </w:rPr>
        <w:t xml:space="preserve"> </w:t>
      </w:r>
      <w:r>
        <w:rPr>
          <w:color w:val="171717"/>
        </w:rPr>
        <w:t>ряд</w:t>
      </w:r>
      <w:r>
        <w:rPr>
          <w:color w:val="171717"/>
          <w:spacing w:val="-3"/>
        </w:rPr>
        <w:t xml:space="preserve"> </w:t>
      </w:r>
      <w:r>
        <w:rPr>
          <w:color w:val="171717"/>
        </w:rPr>
        <w:t>доводов</w:t>
      </w:r>
      <w:r>
        <w:rPr>
          <w:color w:val="171717"/>
          <w:spacing w:val="-4"/>
        </w:rPr>
        <w:t xml:space="preserve"> </w:t>
      </w:r>
      <w:r>
        <w:rPr>
          <w:color w:val="171717"/>
          <w:spacing w:val="-2"/>
        </w:rPr>
        <w:t>собеседника.</w:t>
      </w:r>
    </w:p>
    <w:p w:rsidR="00FF74DA" w:rsidRDefault="00F11E90">
      <w:pPr>
        <w:pStyle w:val="a6"/>
        <w:widowControl w:val="0"/>
        <w:spacing w:after="0" w:line="240" w:lineRule="auto"/>
        <w:ind w:firstLine="709"/>
        <w:jc w:val="both"/>
        <w:outlineLvl w:val="8"/>
      </w:pPr>
      <w:r>
        <w:t>Объем</w:t>
      </w:r>
      <w:r>
        <w:rPr>
          <w:spacing w:val="-5"/>
        </w:rPr>
        <w:t xml:space="preserve"> </w:t>
      </w:r>
      <w:r>
        <w:t>диалога</w:t>
      </w:r>
      <w:r>
        <w:rPr>
          <w:spacing w:val="-2"/>
        </w:rPr>
        <w:t xml:space="preserve"> </w:t>
      </w:r>
      <w:r>
        <w:t>–</w:t>
      </w:r>
      <w:r>
        <w:rPr>
          <w:spacing w:val="-1"/>
        </w:rPr>
        <w:t xml:space="preserve"> </w:t>
      </w:r>
      <w:r>
        <w:t>от</w:t>
      </w:r>
      <w:r>
        <w:rPr>
          <w:spacing w:val="-1"/>
        </w:rPr>
        <w:t xml:space="preserve"> </w:t>
      </w:r>
      <w:r>
        <w:t>8</w:t>
      </w:r>
      <w:r>
        <w:rPr>
          <w:spacing w:val="-1"/>
        </w:rPr>
        <w:t xml:space="preserve"> </w:t>
      </w:r>
      <w:r>
        <w:t>реплик</w:t>
      </w:r>
      <w:r>
        <w:rPr>
          <w:spacing w:val="-1"/>
        </w:rPr>
        <w:t xml:space="preserve"> </w:t>
      </w:r>
      <w:r>
        <w:t>до</w:t>
      </w:r>
      <w:r>
        <w:rPr>
          <w:spacing w:val="-1"/>
        </w:rPr>
        <w:t xml:space="preserve"> </w:t>
      </w:r>
      <w:r>
        <w:t>12</w:t>
      </w:r>
      <w:r>
        <w:rPr>
          <w:spacing w:val="-1"/>
        </w:rPr>
        <w:t xml:space="preserve"> </w:t>
      </w:r>
      <w:r>
        <w:t>реплик</w:t>
      </w:r>
      <w:r>
        <w:rPr>
          <w:spacing w:val="-1"/>
        </w:rPr>
        <w:t xml:space="preserve"> </w:t>
      </w:r>
      <w:r>
        <w:t>со</w:t>
      </w:r>
      <w:r>
        <w:rPr>
          <w:spacing w:val="-1"/>
        </w:rPr>
        <w:t xml:space="preserve"> </w:t>
      </w:r>
      <w:r>
        <w:t>стороны</w:t>
      </w:r>
      <w:r>
        <w:rPr>
          <w:spacing w:val="-1"/>
        </w:rPr>
        <w:t xml:space="preserve"> </w:t>
      </w:r>
      <w:r>
        <w:t>каждого</w:t>
      </w:r>
      <w:r>
        <w:rPr>
          <w:spacing w:val="-1"/>
        </w:rPr>
        <w:t xml:space="preserve"> </w:t>
      </w:r>
      <w:r>
        <w:rPr>
          <w:spacing w:val="-2"/>
        </w:rPr>
        <w:t>обучающегося.</w:t>
      </w:r>
    </w:p>
    <w:p w:rsidR="00FF74DA" w:rsidRDefault="00F11E90">
      <w:pPr>
        <w:widowControl w:val="0"/>
        <w:tabs>
          <w:tab w:val="left" w:pos="1810"/>
        </w:tabs>
        <w:spacing w:after="0" w:line="240" w:lineRule="auto"/>
        <w:ind w:left="709"/>
        <w:jc w:val="both"/>
        <w:outlineLvl w:val="8"/>
        <w:rPr>
          <w:rFonts w:ascii="Times New Roman" w:hAnsi="Times New Roman"/>
          <w:sz w:val="28"/>
        </w:rPr>
      </w:pPr>
      <w:r>
        <w:rPr>
          <w:rFonts w:ascii="Times New Roman" w:hAnsi="Times New Roman"/>
          <w:sz w:val="28"/>
        </w:rPr>
        <w:t>Монологическая</w:t>
      </w:r>
      <w:r>
        <w:rPr>
          <w:rFonts w:ascii="Times New Roman" w:hAnsi="Times New Roman"/>
          <w:spacing w:val="-11"/>
          <w:sz w:val="28"/>
        </w:rPr>
        <w:t xml:space="preserve"> </w:t>
      </w:r>
      <w:r>
        <w:rPr>
          <w:rFonts w:ascii="Times New Roman" w:hAnsi="Times New Roman"/>
          <w:spacing w:val="-4"/>
          <w:sz w:val="28"/>
        </w:rPr>
        <w:t>речь</w:t>
      </w:r>
    </w:p>
    <w:p w:rsidR="00FF74DA" w:rsidRDefault="00F11E90">
      <w:pPr>
        <w:pStyle w:val="a6"/>
        <w:widowControl w:val="0"/>
        <w:spacing w:after="0" w:line="240" w:lineRule="auto"/>
        <w:ind w:firstLine="709"/>
        <w:jc w:val="both"/>
        <w:outlineLvl w:val="8"/>
      </w:pPr>
      <w:r>
        <w:rPr>
          <w:color w:val="171717"/>
        </w:rPr>
        <w:t>-резюмировать</w:t>
      </w:r>
      <w:r>
        <w:rPr>
          <w:color w:val="171717"/>
          <w:spacing w:val="-10"/>
        </w:rPr>
        <w:t xml:space="preserve"> </w:t>
      </w:r>
      <w:r>
        <w:rPr>
          <w:color w:val="171717"/>
        </w:rPr>
        <w:t>прослушанный/прочитанный</w:t>
      </w:r>
      <w:r>
        <w:rPr>
          <w:color w:val="171717"/>
          <w:spacing w:val="-9"/>
        </w:rPr>
        <w:t xml:space="preserve"> </w:t>
      </w:r>
      <w:r>
        <w:rPr>
          <w:color w:val="171717"/>
          <w:spacing w:val="-2"/>
        </w:rPr>
        <w:t>текст;</w:t>
      </w:r>
    </w:p>
    <w:p w:rsidR="00FF74DA" w:rsidRDefault="00F11E90">
      <w:pPr>
        <w:pStyle w:val="a6"/>
        <w:widowControl w:val="0"/>
        <w:spacing w:after="0" w:line="240" w:lineRule="auto"/>
        <w:ind w:firstLine="709"/>
        <w:jc w:val="both"/>
        <w:outlineLvl w:val="8"/>
      </w:pPr>
      <w:r>
        <w:rPr>
          <w:color w:val="171717"/>
        </w:rPr>
        <w:t>-обобщать</w:t>
      </w:r>
      <w:r>
        <w:rPr>
          <w:color w:val="171717"/>
          <w:spacing w:val="-8"/>
        </w:rPr>
        <w:t xml:space="preserve"> </w:t>
      </w:r>
      <w:r>
        <w:rPr>
          <w:color w:val="171717"/>
        </w:rPr>
        <w:t>информацию</w:t>
      </w:r>
      <w:r>
        <w:rPr>
          <w:color w:val="171717"/>
          <w:spacing w:val="-6"/>
        </w:rPr>
        <w:t xml:space="preserve"> </w:t>
      </w:r>
      <w:r>
        <w:rPr>
          <w:color w:val="171717"/>
        </w:rPr>
        <w:t>на</w:t>
      </w:r>
      <w:r>
        <w:rPr>
          <w:color w:val="171717"/>
          <w:spacing w:val="-6"/>
        </w:rPr>
        <w:t xml:space="preserve"> </w:t>
      </w:r>
      <w:r>
        <w:rPr>
          <w:color w:val="171717"/>
        </w:rPr>
        <w:t>основе</w:t>
      </w:r>
      <w:r>
        <w:rPr>
          <w:color w:val="171717"/>
          <w:spacing w:val="-8"/>
        </w:rPr>
        <w:t xml:space="preserve"> </w:t>
      </w:r>
      <w:r>
        <w:rPr>
          <w:color w:val="171717"/>
        </w:rPr>
        <w:t>прочитанного/прослушанного</w:t>
      </w:r>
      <w:r>
        <w:rPr>
          <w:color w:val="171717"/>
          <w:spacing w:val="-5"/>
        </w:rPr>
        <w:t xml:space="preserve"> </w:t>
      </w:r>
      <w:r>
        <w:rPr>
          <w:color w:val="171717"/>
          <w:spacing w:val="-2"/>
        </w:rPr>
        <w:t>текста;</w:t>
      </w:r>
    </w:p>
    <w:p w:rsidR="00FF74DA" w:rsidRDefault="00F11E90">
      <w:pPr>
        <w:pStyle w:val="a6"/>
        <w:widowControl w:val="0"/>
        <w:tabs>
          <w:tab w:val="left" w:pos="3527"/>
          <w:tab w:val="left" w:pos="4527"/>
          <w:tab w:val="left" w:pos="5196"/>
          <w:tab w:val="left" w:pos="6534"/>
          <w:tab w:val="left" w:pos="7758"/>
          <w:tab w:val="left" w:pos="9021"/>
        </w:tabs>
        <w:spacing w:after="0" w:line="240" w:lineRule="auto"/>
        <w:ind w:firstLine="709"/>
        <w:jc w:val="both"/>
        <w:outlineLvl w:val="8"/>
      </w:pPr>
      <w:r>
        <w:rPr>
          <w:color w:val="171717"/>
          <w:spacing w:val="-2"/>
        </w:rPr>
        <w:t>-формулировать</w:t>
      </w:r>
      <w:r>
        <w:rPr>
          <w:color w:val="171717"/>
        </w:rPr>
        <w:tab/>
      </w:r>
      <w:r>
        <w:rPr>
          <w:color w:val="171717"/>
          <w:spacing w:val="-2"/>
        </w:rPr>
        <w:t>вопрос</w:t>
      </w:r>
      <w:r>
        <w:rPr>
          <w:color w:val="171717"/>
        </w:rPr>
        <w:tab/>
      </w:r>
      <w:r>
        <w:rPr>
          <w:color w:val="171717"/>
          <w:spacing w:val="-4"/>
        </w:rPr>
        <w:t>или</w:t>
      </w:r>
      <w:r>
        <w:rPr>
          <w:color w:val="171717"/>
        </w:rPr>
        <w:tab/>
      </w:r>
      <w:r>
        <w:rPr>
          <w:color w:val="171717"/>
          <w:spacing w:val="-2"/>
        </w:rPr>
        <w:t>проблему,</w:t>
      </w:r>
      <w:r>
        <w:rPr>
          <w:color w:val="171717"/>
        </w:rPr>
        <w:tab/>
      </w:r>
      <w:r>
        <w:rPr>
          <w:color w:val="171717"/>
          <w:spacing w:val="-2"/>
        </w:rPr>
        <w:t>объясняя</w:t>
      </w:r>
      <w:r>
        <w:rPr>
          <w:color w:val="171717"/>
        </w:rPr>
        <w:tab/>
      </w:r>
      <w:r>
        <w:rPr>
          <w:color w:val="171717"/>
          <w:spacing w:val="-2"/>
        </w:rPr>
        <w:t xml:space="preserve">причины, высказывая </w:t>
      </w:r>
      <w:r>
        <w:rPr>
          <w:color w:val="171717"/>
        </w:rPr>
        <w:t>предположения о возможных последствиях;</w:t>
      </w:r>
    </w:p>
    <w:p w:rsidR="00FF74DA" w:rsidRDefault="00F11E90">
      <w:pPr>
        <w:pStyle w:val="a6"/>
        <w:widowControl w:val="0"/>
        <w:spacing w:after="0" w:line="240" w:lineRule="auto"/>
        <w:ind w:firstLine="709"/>
        <w:jc w:val="both"/>
        <w:outlineLvl w:val="8"/>
      </w:pPr>
      <w:r>
        <w:rPr>
          <w:color w:val="171717"/>
        </w:rPr>
        <w:t>-высказывать</w:t>
      </w:r>
      <w:r>
        <w:rPr>
          <w:color w:val="171717"/>
          <w:spacing w:val="80"/>
        </w:rPr>
        <w:t xml:space="preserve"> </w:t>
      </w:r>
      <w:r>
        <w:rPr>
          <w:color w:val="171717"/>
        </w:rPr>
        <w:t>свою</w:t>
      </w:r>
      <w:r>
        <w:rPr>
          <w:color w:val="171717"/>
          <w:spacing w:val="80"/>
        </w:rPr>
        <w:t xml:space="preserve"> </w:t>
      </w:r>
      <w:r>
        <w:rPr>
          <w:color w:val="171717"/>
        </w:rPr>
        <w:t>точку</w:t>
      </w:r>
      <w:r>
        <w:rPr>
          <w:color w:val="171717"/>
          <w:spacing w:val="80"/>
        </w:rPr>
        <w:t xml:space="preserve"> </w:t>
      </w:r>
      <w:r>
        <w:rPr>
          <w:color w:val="171717"/>
        </w:rPr>
        <w:t>зрения</w:t>
      </w:r>
      <w:r>
        <w:rPr>
          <w:color w:val="171717"/>
          <w:spacing w:val="80"/>
        </w:rPr>
        <w:t xml:space="preserve"> </w:t>
      </w:r>
      <w:r>
        <w:rPr>
          <w:color w:val="171717"/>
        </w:rPr>
        <w:t>по</w:t>
      </w:r>
      <w:r>
        <w:rPr>
          <w:color w:val="171717"/>
          <w:spacing w:val="80"/>
        </w:rPr>
        <w:t xml:space="preserve"> </w:t>
      </w:r>
      <w:r>
        <w:rPr>
          <w:color w:val="171717"/>
        </w:rPr>
        <w:t>широкому</w:t>
      </w:r>
      <w:r>
        <w:rPr>
          <w:color w:val="171717"/>
          <w:spacing w:val="80"/>
        </w:rPr>
        <w:t xml:space="preserve"> </w:t>
      </w:r>
      <w:r>
        <w:rPr>
          <w:color w:val="171717"/>
        </w:rPr>
        <w:t>спектру</w:t>
      </w:r>
      <w:r>
        <w:rPr>
          <w:color w:val="171717"/>
          <w:spacing w:val="80"/>
        </w:rPr>
        <w:t xml:space="preserve"> </w:t>
      </w:r>
      <w:r>
        <w:rPr>
          <w:color w:val="171717"/>
        </w:rPr>
        <w:t>тем,</w:t>
      </w:r>
      <w:r>
        <w:rPr>
          <w:color w:val="171717"/>
          <w:spacing w:val="80"/>
        </w:rPr>
        <w:t xml:space="preserve"> </w:t>
      </w:r>
      <w:r>
        <w:rPr>
          <w:color w:val="171717"/>
        </w:rPr>
        <w:t>поддерживая</w:t>
      </w:r>
      <w:r>
        <w:rPr>
          <w:color w:val="171717"/>
          <w:spacing w:val="80"/>
        </w:rPr>
        <w:t xml:space="preserve"> </w:t>
      </w:r>
      <w:r>
        <w:rPr>
          <w:color w:val="171717"/>
        </w:rPr>
        <w:t>её аргументами и пояснениями;</w:t>
      </w:r>
    </w:p>
    <w:p w:rsidR="00FF74DA" w:rsidRDefault="00F11E90">
      <w:pPr>
        <w:pStyle w:val="a6"/>
        <w:widowControl w:val="0"/>
        <w:spacing w:after="0" w:line="240" w:lineRule="auto"/>
        <w:ind w:firstLine="709"/>
        <w:jc w:val="both"/>
        <w:outlineLvl w:val="8"/>
      </w:pPr>
      <w:r>
        <w:rPr>
          <w:color w:val="171717"/>
        </w:rPr>
        <w:t>-комментировать</w:t>
      </w:r>
      <w:r>
        <w:rPr>
          <w:color w:val="171717"/>
          <w:spacing w:val="59"/>
        </w:rPr>
        <w:t xml:space="preserve"> </w:t>
      </w:r>
      <w:r>
        <w:rPr>
          <w:color w:val="171717"/>
        </w:rPr>
        <w:t>точку</w:t>
      </w:r>
      <w:r>
        <w:rPr>
          <w:color w:val="171717"/>
          <w:spacing w:val="57"/>
        </w:rPr>
        <w:t xml:space="preserve"> </w:t>
      </w:r>
      <w:r>
        <w:rPr>
          <w:color w:val="171717"/>
        </w:rPr>
        <w:t>зрения</w:t>
      </w:r>
      <w:r>
        <w:rPr>
          <w:color w:val="171717"/>
          <w:spacing w:val="61"/>
        </w:rPr>
        <w:t xml:space="preserve"> </w:t>
      </w:r>
      <w:r>
        <w:rPr>
          <w:color w:val="171717"/>
        </w:rPr>
        <w:t>собеседника,</w:t>
      </w:r>
      <w:r>
        <w:rPr>
          <w:color w:val="171717"/>
          <w:spacing w:val="57"/>
        </w:rPr>
        <w:t xml:space="preserve"> </w:t>
      </w:r>
      <w:r>
        <w:rPr>
          <w:color w:val="171717"/>
        </w:rPr>
        <w:t>приводя</w:t>
      </w:r>
      <w:r>
        <w:rPr>
          <w:color w:val="171717"/>
          <w:spacing w:val="60"/>
        </w:rPr>
        <w:t xml:space="preserve"> </w:t>
      </w:r>
      <w:r>
        <w:rPr>
          <w:color w:val="171717"/>
        </w:rPr>
        <w:t>аргументы</w:t>
      </w:r>
      <w:r>
        <w:rPr>
          <w:color w:val="171717"/>
          <w:spacing w:val="64"/>
        </w:rPr>
        <w:t xml:space="preserve"> </w:t>
      </w:r>
      <w:r>
        <w:rPr>
          <w:color w:val="171717"/>
        </w:rPr>
        <w:t>за</w:t>
      </w:r>
      <w:r>
        <w:rPr>
          <w:color w:val="171717"/>
          <w:spacing w:val="59"/>
        </w:rPr>
        <w:t xml:space="preserve"> </w:t>
      </w:r>
      <w:r>
        <w:rPr>
          <w:color w:val="171717"/>
        </w:rPr>
        <w:t>и</w:t>
      </w:r>
      <w:r>
        <w:rPr>
          <w:color w:val="171717"/>
          <w:spacing w:val="62"/>
        </w:rPr>
        <w:t xml:space="preserve"> </w:t>
      </w:r>
      <w:r>
        <w:rPr>
          <w:color w:val="171717"/>
          <w:spacing w:val="-2"/>
        </w:rPr>
        <w:t>против;</w:t>
      </w:r>
    </w:p>
    <w:p w:rsidR="00FF74DA" w:rsidRDefault="00F11E90">
      <w:pPr>
        <w:pStyle w:val="ac"/>
        <w:widowControl w:val="0"/>
        <w:numPr>
          <w:ilvl w:val="0"/>
          <w:numId w:val="17"/>
        </w:numPr>
        <w:tabs>
          <w:tab w:val="left" w:pos="1079"/>
        </w:tabs>
        <w:spacing w:after="0" w:line="240" w:lineRule="auto"/>
        <w:ind w:left="0" w:firstLine="709"/>
        <w:outlineLvl w:val="8"/>
        <w:rPr>
          <w:color w:val="171717"/>
          <w:sz w:val="28"/>
        </w:rPr>
      </w:pPr>
      <w:r>
        <w:rPr>
          <w:color w:val="171717"/>
          <w:sz w:val="28"/>
        </w:rPr>
        <w:t>строить устное высказывание на основе нескольких прочитанных и/или прослушанных текстов, передавая их содержание, сравнивая их и делая выводы.</w:t>
      </w:r>
    </w:p>
    <w:p w:rsidR="00FF74DA" w:rsidRDefault="00F11E90">
      <w:pPr>
        <w:pStyle w:val="a6"/>
        <w:widowControl w:val="0"/>
        <w:spacing w:after="0" w:line="240" w:lineRule="auto"/>
        <w:ind w:firstLine="709"/>
        <w:jc w:val="both"/>
        <w:outlineLvl w:val="8"/>
      </w:pPr>
      <w:r>
        <w:t>Объем</w:t>
      </w:r>
      <w:r>
        <w:rPr>
          <w:spacing w:val="-4"/>
        </w:rPr>
        <w:t xml:space="preserve"> </w:t>
      </w:r>
      <w:r>
        <w:t>монологического</w:t>
      </w:r>
      <w:r>
        <w:rPr>
          <w:spacing w:val="-2"/>
        </w:rPr>
        <w:t xml:space="preserve"> </w:t>
      </w:r>
      <w:r>
        <w:t>высказывания</w:t>
      </w:r>
      <w:r>
        <w:rPr>
          <w:spacing w:val="1"/>
        </w:rPr>
        <w:t xml:space="preserve"> </w:t>
      </w:r>
      <w:r>
        <w:t>–</w:t>
      </w:r>
      <w:r>
        <w:rPr>
          <w:spacing w:val="-2"/>
        </w:rPr>
        <w:t xml:space="preserve"> </w:t>
      </w:r>
      <w:r>
        <w:t>от</w:t>
      </w:r>
      <w:r>
        <w:rPr>
          <w:spacing w:val="-1"/>
        </w:rPr>
        <w:t xml:space="preserve"> </w:t>
      </w:r>
      <w:r>
        <w:t>10</w:t>
      </w:r>
      <w:r>
        <w:rPr>
          <w:spacing w:val="-2"/>
        </w:rPr>
        <w:t xml:space="preserve"> </w:t>
      </w:r>
      <w:r>
        <w:t>фраз</w:t>
      </w:r>
      <w:r>
        <w:rPr>
          <w:spacing w:val="-1"/>
        </w:rPr>
        <w:t xml:space="preserve"> </w:t>
      </w:r>
      <w:r>
        <w:t>до</w:t>
      </w:r>
      <w:r>
        <w:rPr>
          <w:spacing w:val="-2"/>
        </w:rPr>
        <w:t xml:space="preserve"> </w:t>
      </w:r>
      <w:r>
        <w:t>14</w:t>
      </w:r>
      <w:r>
        <w:rPr>
          <w:spacing w:val="-1"/>
        </w:rPr>
        <w:t xml:space="preserve"> </w:t>
      </w:r>
      <w:r>
        <w:rPr>
          <w:spacing w:val="-2"/>
        </w:rPr>
        <w:t>фраз.</w:t>
      </w:r>
    </w:p>
    <w:p w:rsidR="00FF74DA" w:rsidRDefault="00F11E90">
      <w:pPr>
        <w:widowControl w:val="0"/>
        <w:spacing w:after="0" w:line="240" w:lineRule="auto"/>
        <w:ind w:firstLine="709"/>
        <w:jc w:val="both"/>
        <w:outlineLvl w:val="8"/>
        <w:rPr>
          <w:rFonts w:ascii="Times New Roman" w:hAnsi="Times New Roman"/>
          <w:sz w:val="28"/>
        </w:rPr>
      </w:pPr>
      <w:r>
        <w:rPr>
          <w:rFonts w:ascii="Times New Roman" w:hAnsi="Times New Roman"/>
          <w:spacing w:val="-2"/>
          <w:sz w:val="28"/>
        </w:rPr>
        <w:t>Аудирование:</w:t>
      </w:r>
    </w:p>
    <w:p w:rsidR="00FF74DA" w:rsidRDefault="00F11E90">
      <w:pPr>
        <w:pStyle w:val="a6"/>
        <w:widowControl w:val="0"/>
        <w:spacing w:after="0" w:line="240" w:lineRule="auto"/>
        <w:ind w:firstLine="709"/>
        <w:jc w:val="both"/>
        <w:outlineLvl w:val="8"/>
      </w:pPr>
      <w:r>
        <w:rPr>
          <w:color w:val="171717"/>
        </w:rPr>
        <w:t xml:space="preserve">-полно и точно воспринимать информацию в распространённых коммуникативных </w:t>
      </w:r>
      <w:r>
        <w:rPr>
          <w:color w:val="171717"/>
          <w:spacing w:val="-2"/>
        </w:rPr>
        <w:t>ситуациях;</w:t>
      </w:r>
    </w:p>
    <w:p w:rsidR="00FF74DA" w:rsidRDefault="00F11E90">
      <w:pPr>
        <w:pStyle w:val="a6"/>
        <w:widowControl w:val="0"/>
        <w:spacing w:after="0" w:line="240" w:lineRule="auto"/>
        <w:ind w:firstLine="709"/>
        <w:jc w:val="both"/>
        <w:outlineLvl w:val="8"/>
      </w:pPr>
      <w:r>
        <w:rPr>
          <w:color w:val="171717"/>
        </w:rPr>
        <w:t>-обобщать прослушанную информацию и выявлять факты в соответствии с поставленной задачей/вопросом;</w:t>
      </w:r>
    </w:p>
    <w:p w:rsidR="00FF74DA" w:rsidRDefault="00F11E90">
      <w:pPr>
        <w:pStyle w:val="a6"/>
        <w:widowControl w:val="0"/>
        <w:spacing w:after="0" w:line="240" w:lineRule="auto"/>
        <w:ind w:firstLine="709"/>
        <w:jc w:val="both"/>
        <w:outlineLvl w:val="8"/>
      </w:pPr>
      <w:r>
        <w:rPr>
          <w:color w:val="171717"/>
        </w:rPr>
        <w:t>-детально понимать несложные аудио- и видеотексты монологического и диалогического характера с чётким нормативным произношением в ситуациях повседневного общения.</w:t>
      </w:r>
    </w:p>
    <w:p w:rsidR="00FF74DA" w:rsidRDefault="00F11E90">
      <w:pPr>
        <w:widowControl w:val="0"/>
        <w:spacing w:after="0" w:line="240" w:lineRule="auto"/>
        <w:ind w:firstLine="709"/>
        <w:jc w:val="both"/>
        <w:outlineLvl w:val="8"/>
        <w:rPr>
          <w:rFonts w:ascii="Times New Roman" w:hAnsi="Times New Roman"/>
          <w:sz w:val="28"/>
        </w:rPr>
      </w:pPr>
      <w:r>
        <w:rPr>
          <w:rFonts w:ascii="Times New Roman" w:hAnsi="Times New Roman"/>
          <w:spacing w:val="-2"/>
          <w:sz w:val="28"/>
        </w:rPr>
        <w:t>Чтение:</w:t>
      </w:r>
    </w:p>
    <w:p w:rsidR="00FF74DA" w:rsidRDefault="00F11E90">
      <w:pPr>
        <w:pStyle w:val="a6"/>
        <w:widowControl w:val="0"/>
        <w:spacing w:after="0" w:line="240" w:lineRule="auto"/>
        <w:ind w:firstLine="709"/>
        <w:jc w:val="both"/>
        <w:outlineLvl w:val="8"/>
      </w:pPr>
      <w:r>
        <w:rPr>
          <w:color w:val="171717"/>
        </w:rPr>
        <w:t>-читать и понимать несложные аутентичные тексты различных стилей и жанров и отвечать на ряд уточняющих вопросов;</w:t>
      </w:r>
    </w:p>
    <w:p w:rsidR="00FF74DA" w:rsidRDefault="00F11E90">
      <w:pPr>
        <w:pStyle w:val="a6"/>
        <w:widowControl w:val="0"/>
        <w:spacing w:after="0" w:line="240" w:lineRule="auto"/>
        <w:ind w:firstLine="709"/>
        <w:jc w:val="both"/>
        <w:outlineLvl w:val="8"/>
      </w:pPr>
      <w:r>
        <w:rPr>
          <w:color w:val="171717"/>
        </w:rPr>
        <w:t>-использовать</w:t>
      </w:r>
      <w:r>
        <w:rPr>
          <w:color w:val="171717"/>
          <w:spacing w:val="-7"/>
        </w:rPr>
        <w:t xml:space="preserve"> </w:t>
      </w:r>
      <w:r>
        <w:rPr>
          <w:color w:val="171717"/>
        </w:rPr>
        <w:t>изучающее</w:t>
      </w:r>
      <w:r>
        <w:rPr>
          <w:color w:val="171717"/>
          <w:spacing w:val="-5"/>
        </w:rPr>
        <w:t xml:space="preserve"> </w:t>
      </w:r>
      <w:r>
        <w:rPr>
          <w:color w:val="171717"/>
        </w:rPr>
        <w:t>чтение</w:t>
      </w:r>
      <w:r>
        <w:rPr>
          <w:color w:val="171717"/>
          <w:spacing w:val="-4"/>
        </w:rPr>
        <w:t xml:space="preserve"> </w:t>
      </w:r>
      <w:r>
        <w:rPr>
          <w:color w:val="171717"/>
        </w:rPr>
        <w:t>в</w:t>
      </w:r>
      <w:r>
        <w:rPr>
          <w:color w:val="171717"/>
          <w:spacing w:val="-5"/>
        </w:rPr>
        <w:t xml:space="preserve"> </w:t>
      </w:r>
      <w:r>
        <w:rPr>
          <w:color w:val="171717"/>
        </w:rPr>
        <w:t>целях</w:t>
      </w:r>
      <w:r>
        <w:rPr>
          <w:color w:val="171717"/>
          <w:spacing w:val="-1"/>
        </w:rPr>
        <w:t xml:space="preserve"> </w:t>
      </w:r>
      <w:r>
        <w:rPr>
          <w:color w:val="171717"/>
        </w:rPr>
        <w:t>полного</w:t>
      </w:r>
      <w:r>
        <w:rPr>
          <w:color w:val="171717"/>
          <w:spacing w:val="-4"/>
        </w:rPr>
        <w:t xml:space="preserve"> </w:t>
      </w:r>
      <w:r>
        <w:rPr>
          <w:color w:val="171717"/>
        </w:rPr>
        <w:t>понимания</w:t>
      </w:r>
      <w:r>
        <w:rPr>
          <w:color w:val="171717"/>
          <w:spacing w:val="-3"/>
        </w:rPr>
        <w:t xml:space="preserve"> </w:t>
      </w:r>
      <w:r>
        <w:rPr>
          <w:color w:val="171717"/>
          <w:spacing w:val="-2"/>
        </w:rPr>
        <w:t>информации;</w:t>
      </w:r>
    </w:p>
    <w:p w:rsidR="00FF74DA" w:rsidRDefault="00F11E90">
      <w:pPr>
        <w:pStyle w:val="a6"/>
        <w:widowControl w:val="0"/>
        <w:spacing w:after="0" w:line="240" w:lineRule="auto"/>
        <w:ind w:firstLine="709"/>
        <w:jc w:val="both"/>
        <w:outlineLvl w:val="8"/>
      </w:pPr>
      <w:r>
        <w:rPr>
          <w:color w:val="171717"/>
        </w:rPr>
        <w:t>-отбирать</w:t>
      </w:r>
      <w:r>
        <w:rPr>
          <w:color w:val="171717"/>
          <w:spacing w:val="-6"/>
        </w:rPr>
        <w:t xml:space="preserve"> </w:t>
      </w:r>
      <w:r>
        <w:rPr>
          <w:color w:val="171717"/>
        </w:rPr>
        <w:t>значимую</w:t>
      </w:r>
      <w:r>
        <w:rPr>
          <w:color w:val="171717"/>
          <w:spacing w:val="-4"/>
        </w:rPr>
        <w:t xml:space="preserve"> </w:t>
      </w:r>
      <w:r>
        <w:rPr>
          <w:color w:val="171717"/>
        </w:rPr>
        <w:t>информацию</w:t>
      </w:r>
      <w:r>
        <w:rPr>
          <w:color w:val="171717"/>
          <w:spacing w:val="-4"/>
        </w:rPr>
        <w:t xml:space="preserve"> </w:t>
      </w:r>
      <w:r>
        <w:rPr>
          <w:color w:val="171717"/>
        </w:rPr>
        <w:t>в</w:t>
      </w:r>
      <w:r>
        <w:rPr>
          <w:color w:val="171717"/>
          <w:spacing w:val="-5"/>
        </w:rPr>
        <w:t xml:space="preserve"> </w:t>
      </w:r>
      <w:r>
        <w:rPr>
          <w:color w:val="171717"/>
        </w:rPr>
        <w:t>тексте/ряде</w:t>
      </w:r>
      <w:r>
        <w:rPr>
          <w:color w:val="171717"/>
          <w:spacing w:val="-4"/>
        </w:rPr>
        <w:t xml:space="preserve"> </w:t>
      </w:r>
      <w:r>
        <w:rPr>
          <w:color w:val="171717"/>
          <w:spacing w:val="-2"/>
        </w:rPr>
        <w:t>текстов.</w:t>
      </w:r>
    </w:p>
    <w:p w:rsidR="00FF74DA" w:rsidRDefault="00F11E90">
      <w:pPr>
        <w:widowControl w:val="0"/>
        <w:spacing w:after="0" w:line="240" w:lineRule="auto"/>
        <w:ind w:firstLine="709"/>
        <w:jc w:val="both"/>
        <w:outlineLvl w:val="8"/>
        <w:rPr>
          <w:rFonts w:ascii="Times New Roman" w:hAnsi="Times New Roman"/>
          <w:sz w:val="28"/>
        </w:rPr>
      </w:pPr>
      <w:r>
        <w:rPr>
          <w:rFonts w:ascii="Times New Roman" w:hAnsi="Times New Roman"/>
          <w:sz w:val="28"/>
        </w:rPr>
        <w:t>Письменная</w:t>
      </w:r>
      <w:r>
        <w:rPr>
          <w:rFonts w:ascii="Times New Roman" w:hAnsi="Times New Roman"/>
          <w:spacing w:val="-4"/>
          <w:sz w:val="28"/>
        </w:rPr>
        <w:t xml:space="preserve"> речь:</w:t>
      </w:r>
    </w:p>
    <w:p w:rsidR="00FF74DA" w:rsidRDefault="00F11E90">
      <w:pPr>
        <w:pStyle w:val="a6"/>
        <w:widowControl w:val="0"/>
        <w:spacing w:after="0" w:line="240" w:lineRule="auto"/>
        <w:ind w:firstLine="709"/>
        <w:jc w:val="both"/>
        <w:outlineLvl w:val="8"/>
      </w:pPr>
      <w:r>
        <w:rPr>
          <w:color w:val="171717"/>
        </w:rPr>
        <w:t>-писать</w:t>
      </w:r>
      <w:r>
        <w:rPr>
          <w:color w:val="171717"/>
          <w:spacing w:val="-1"/>
        </w:rPr>
        <w:t xml:space="preserve"> </w:t>
      </w:r>
      <w:r>
        <w:rPr>
          <w:color w:val="171717"/>
        </w:rPr>
        <w:t>краткий</w:t>
      </w:r>
      <w:r>
        <w:rPr>
          <w:color w:val="171717"/>
          <w:spacing w:val="-2"/>
        </w:rPr>
        <w:t xml:space="preserve"> </w:t>
      </w:r>
      <w:r>
        <w:rPr>
          <w:color w:val="171717"/>
        </w:rPr>
        <w:t>отзыв</w:t>
      </w:r>
      <w:r>
        <w:rPr>
          <w:color w:val="171717"/>
          <w:spacing w:val="-4"/>
        </w:rPr>
        <w:t xml:space="preserve"> </w:t>
      </w:r>
      <w:r>
        <w:rPr>
          <w:color w:val="171717"/>
        </w:rPr>
        <w:t>на</w:t>
      </w:r>
      <w:r>
        <w:rPr>
          <w:color w:val="171717"/>
          <w:spacing w:val="-2"/>
        </w:rPr>
        <w:t xml:space="preserve"> </w:t>
      </w:r>
      <w:r>
        <w:rPr>
          <w:color w:val="171717"/>
        </w:rPr>
        <w:t>фильм,</w:t>
      </w:r>
      <w:r>
        <w:rPr>
          <w:color w:val="171717"/>
          <w:spacing w:val="-2"/>
        </w:rPr>
        <w:t xml:space="preserve"> </w:t>
      </w:r>
      <w:r>
        <w:rPr>
          <w:color w:val="171717"/>
        </w:rPr>
        <w:t>книгу</w:t>
      </w:r>
      <w:r>
        <w:rPr>
          <w:color w:val="171717"/>
          <w:spacing w:val="-10"/>
        </w:rPr>
        <w:t xml:space="preserve"> </w:t>
      </w:r>
      <w:r>
        <w:rPr>
          <w:color w:val="171717"/>
        </w:rPr>
        <w:t xml:space="preserve">или </w:t>
      </w:r>
      <w:r>
        <w:rPr>
          <w:color w:val="171717"/>
          <w:spacing w:val="-2"/>
        </w:rPr>
        <w:t>пьесу;</w:t>
      </w:r>
    </w:p>
    <w:p w:rsidR="00FF74DA" w:rsidRDefault="00F11E90">
      <w:pPr>
        <w:pStyle w:val="a6"/>
        <w:widowControl w:val="0"/>
        <w:spacing w:after="0" w:line="240" w:lineRule="auto"/>
        <w:ind w:firstLine="709"/>
        <w:jc w:val="both"/>
        <w:outlineLvl w:val="8"/>
      </w:pPr>
      <w:r>
        <w:rPr>
          <w:color w:val="171717"/>
        </w:rPr>
        <w:t>-описывать явления, события, излагать факты, выражая свои суждения и чувства;</w:t>
      </w:r>
      <w:r>
        <w:rPr>
          <w:color w:val="171717"/>
          <w:spacing w:val="40"/>
        </w:rPr>
        <w:t xml:space="preserve"> </w:t>
      </w:r>
      <w:r>
        <w:rPr>
          <w:color w:val="171717"/>
        </w:rPr>
        <w:t>расспрашивать о новостях и излагать их в электронном письме личного характера;</w:t>
      </w:r>
    </w:p>
    <w:p w:rsidR="00FF74DA" w:rsidRDefault="00F11E90">
      <w:pPr>
        <w:pStyle w:val="a6"/>
        <w:widowControl w:val="0"/>
        <w:spacing w:after="0" w:line="240" w:lineRule="auto"/>
        <w:ind w:firstLine="709"/>
        <w:jc w:val="both"/>
        <w:outlineLvl w:val="8"/>
      </w:pPr>
      <w:r>
        <w:rPr>
          <w:color w:val="171717"/>
        </w:rPr>
        <w:t>-делать</w:t>
      </w:r>
      <w:r>
        <w:rPr>
          <w:color w:val="171717"/>
          <w:spacing w:val="-3"/>
        </w:rPr>
        <w:t xml:space="preserve"> </w:t>
      </w:r>
      <w:r>
        <w:rPr>
          <w:color w:val="171717"/>
        </w:rPr>
        <w:t>выписки</w:t>
      </w:r>
      <w:r>
        <w:rPr>
          <w:color w:val="171717"/>
          <w:spacing w:val="-4"/>
        </w:rPr>
        <w:t xml:space="preserve"> </w:t>
      </w:r>
      <w:r>
        <w:rPr>
          <w:color w:val="171717"/>
        </w:rPr>
        <w:t>из</w:t>
      </w:r>
      <w:r>
        <w:rPr>
          <w:color w:val="171717"/>
          <w:spacing w:val="-4"/>
        </w:rPr>
        <w:t xml:space="preserve"> </w:t>
      </w:r>
      <w:r>
        <w:rPr>
          <w:color w:val="171717"/>
        </w:rPr>
        <w:t>иноязычного</w:t>
      </w:r>
      <w:r>
        <w:rPr>
          <w:color w:val="171717"/>
          <w:spacing w:val="-3"/>
        </w:rPr>
        <w:t xml:space="preserve"> </w:t>
      </w:r>
      <w:r>
        <w:rPr>
          <w:color w:val="171717"/>
          <w:spacing w:val="-2"/>
        </w:rPr>
        <w:t>текста;</w:t>
      </w:r>
    </w:p>
    <w:p w:rsidR="00FF74DA" w:rsidRDefault="00F11E90">
      <w:pPr>
        <w:pStyle w:val="a6"/>
        <w:widowControl w:val="0"/>
        <w:spacing w:after="0" w:line="240" w:lineRule="auto"/>
        <w:ind w:firstLine="709"/>
        <w:jc w:val="both"/>
        <w:outlineLvl w:val="8"/>
      </w:pPr>
      <w:r>
        <w:rPr>
          <w:color w:val="171717"/>
        </w:rPr>
        <w:t>-выражать</w:t>
      </w:r>
      <w:r>
        <w:rPr>
          <w:color w:val="171717"/>
          <w:spacing w:val="33"/>
        </w:rPr>
        <w:t xml:space="preserve"> </w:t>
      </w:r>
      <w:r>
        <w:rPr>
          <w:color w:val="171717"/>
        </w:rPr>
        <w:t>письменно</w:t>
      </w:r>
      <w:r>
        <w:rPr>
          <w:color w:val="171717"/>
          <w:spacing w:val="29"/>
        </w:rPr>
        <w:t xml:space="preserve"> </w:t>
      </w:r>
      <w:r>
        <w:rPr>
          <w:color w:val="171717"/>
        </w:rPr>
        <w:t>своё</w:t>
      </w:r>
      <w:r>
        <w:rPr>
          <w:color w:val="171717"/>
          <w:spacing w:val="30"/>
        </w:rPr>
        <w:t xml:space="preserve"> </w:t>
      </w:r>
      <w:r>
        <w:rPr>
          <w:color w:val="171717"/>
        </w:rPr>
        <w:t>мнение</w:t>
      </w:r>
      <w:r>
        <w:rPr>
          <w:color w:val="171717"/>
          <w:spacing w:val="34"/>
        </w:rPr>
        <w:t xml:space="preserve"> </w:t>
      </w:r>
      <w:r>
        <w:rPr>
          <w:color w:val="171717"/>
        </w:rPr>
        <w:t>по</w:t>
      </w:r>
      <w:r>
        <w:rPr>
          <w:color w:val="171717"/>
          <w:spacing w:val="31"/>
        </w:rPr>
        <w:t xml:space="preserve"> </w:t>
      </w:r>
      <w:r>
        <w:rPr>
          <w:color w:val="171717"/>
        </w:rPr>
        <w:t>поводу фактической</w:t>
      </w:r>
      <w:r>
        <w:rPr>
          <w:color w:val="171717"/>
          <w:spacing w:val="30"/>
        </w:rPr>
        <w:t xml:space="preserve"> </w:t>
      </w:r>
      <w:r>
        <w:rPr>
          <w:color w:val="171717"/>
        </w:rPr>
        <w:t>информации</w:t>
      </w:r>
      <w:r>
        <w:rPr>
          <w:color w:val="171717"/>
          <w:spacing w:val="30"/>
        </w:rPr>
        <w:t xml:space="preserve"> </w:t>
      </w:r>
      <w:r>
        <w:rPr>
          <w:color w:val="171717"/>
        </w:rPr>
        <w:t>в</w:t>
      </w:r>
      <w:r>
        <w:rPr>
          <w:color w:val="171717"/>
          <w:spacing w:val="31"/>
        </w:rPr>
        <w:t xml:space="preserve"> </w:t>
      </w:r>
      <w:r>
        <w:rPr>
          <w:color w:val="171717"/>
        </w:rPr>
        <w:t>рамках изученной тематики;</w:t>
      </w:r>
    </w:p>
    <w:p w:rsidR="00FF74DA" w:rsidRDefault="00F11E90">
      <w:pPr>
        <w:pStyle w:val="a6"/>
        <w:widowControl w:val="0"/>
        <w:spacing w:after="0" w:line="240" w:lineRule="auto"/>
        <w:ind w:firstLine="709"/>
        <w:jc w:val="both"/>
        <w:outlineLvl w:val="8"/>
      </w:pPr>
      <w:r>
        <w:rPr>
          <w:color w:val="171717"/>
        </w:rPr>
        <w:t>-строить</w:t>
      </w:r>
      <w:r>
        <w:rPr>
          <w:color w:val="171717"/>
          <w:spacing w:val="80"/>
        </w:rPr>
        <w:t xml:space="preserve"> </w:t>
      </w:r>
      <w:r>
        <w:rPr>
          <w:color w:val="171717"/>
        </w:rPr>
        <w:t>письменное</w:t>
      </w:r>
      <w:r>
        <w:rPr>
          <w:color w:val="171717"/>
          <w:spacing w:val="40"/>
        </w:rPr>
        <w:t xml:space="preserve"> </w:t>
      </w:r>
      <w:r>
        <w:rPr>
          <w:color w:val="171717"/>
        </w:rPr>
        <w:t>высказывание</w:t>
      </w:r>
      <w:r>
        <w:rPr>
          <w:color w:val="171717"/>
          <w:spacing w:val="80"/>
        </w:rPr>
        <w:t xml:space="preserve"> </w:t>
      </w:r>
      <w:r>
        <w:rPr>
          <w:color w:val="171717"/>
        </w:rPr>
        <w:t>на</w:t>
      </w:r>
      <w:r>
        <w:rPr>
          <w:color w:val="171717"/>
          <w:spacing w:val="80"/>
        </w:rPr>
        <w:t xml:space="preserve"> </w:t>
      </w:r>
      <w:r>
        <w:rPr>
          <w:color w:val="171717"/>
        </w:rPr>
        <w:t>основе</w:t>
      </w:r>
      <w:r>
        <w:rPr>
          <w:color w:val="171717"/>
          <w:spacing w:val="80"/>
        </w:rPr>
        <w:t xml:space="preserve"> </w:t>
      </w:r>
      <w:r>
        <w:rPr>
          <w:color w:val="171717"/>
        </w:rPr>
        <w:t>нескольких</w:t>
      </w:r>
      <w:r>
        <w:rPr>
          <w:color w:val="171717"/>
          <w:spacing w:val="80"/>
        </w:rPr>
        <w:t xml:space="preserve"> </w:t>
      </w:r>
      <w:r>
        <w:rPr>
          <w:color w:val="171717"/>
        </w:rPr>
        <w:t>прочитанных</w:t>
      </w:r>
      <w:r>
        <w:rPr>
          <w:color w:val="171717"/>
          <w:spacing w:val="80"/>
        </w:rPr>
        <w:t xml:space="preserve"> </w:t>
      </w:r>
      <w:r>
        <w:rPr>
          <w:color w:val="171717"/>
        </w:rPr>
        <w:t>и/или прослушанных текстов, передавая их содержание и делая выводы.</w:t>
      </w:r>
    </w:p>
    <w:p w:rsidR="00FF74DA" w:rsidRDefault="00FF74DA">
      <w:pPr>
        <w:pStyle w:val="a6"/>
        <w:spacing w:after="0" w:line="240" w:lineRule="auto"/>
        <w:ind w:right="165" w:firstLine="709"/>
        <w:jc w:val="both"/>
        <w:rPr>
          <w:color w:val="333333"/>
          <w:spacing w:val="-2"/>
        </w:rPr>
      </w:pPr>
    </w:p>
    <w:p w:rsidR="00FF74DA" w:rsidRDefault="00F11E90">
      <w:pPr>
        <w:pStyle w:val="2"/>
        <w:spacing w:after="0" w:line="240" w:lineRule="auto"/>
        <w:ind w:left="0" w:right="748" w:firstLine="709"/>
      </w:pPr>
      <w:bookmarkStart w:id="128" w:name="__RefHeading___10193"/>
      <w:bookmarkEnd w:id="128"/>
      <w:r>
        <w:t>ТЕМАТИЧЕСКОЕ</w:t>
      </w:r>
      <w:r>
        <w:rPr>
          <w:spacing w:val="-3"/>
        </w:rPr>
        <w:t xml:space="preserve"> </w:t>
      </w:r>
      <w:r>
        <w:rPr>
          <w:spacing w:val="-2"/>
        </w:rPr>
        <w:t>ПЛАНИРОВАНИЕ.</w:t>
      </w:r>
    </w:p>
    <w:p w:rsidR="00FF74DA" w:rsidRDefault="00FF74DA">
      <w:pPr>
        <w:pStyle w:val="a6"/>
        <w:spacing w:after="0" w:line="240" w:lineRule="auto"/>
        <w:ind w:right="748" w:firstLine="709"/>
        <w:rPr>
          <w:b/>
          <w:sz w:val="20"/>
        </w:rPr>
      </w:pPr>
    </w:p>
    <w:tbl>
      <w:tblPr>
        <w:tblW w:w="0" w:type="auto"/>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178"/>
        <w:gridCol w:w="27"/>
        <w:gridCol w:w="900"/>
        <w:gridCol w:w="13"/>
        <w:gridCol w:w="5097"/>
      </w:tblGrid>
      <w:tr w:rsidR="00FF74DA">
        <w:trPr>
          <w:trHeight w:val="952"/>
        </w:trPr>
        <w:tc>
          <w:tcPr>
            <w:tcW w:w="317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jc w:val="center"/>
              <w:rPr>
                <w:sz w:val="24"/>
              </w:rPr>
            </w:pPr>
            <w:r>
              <w:rPr>
                <w:spacing w:val="-4"/>
                <w:sz w:val="24"/>
              </w:rPr>
              <w:t>Тема</w:t>
            </w:r>
          </w:p>
        </w:tc>
        <w:tc>
          <w:tcPr>
            <w:tcW w:w="92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35"/>
              <w:jc w:val="center"/>
              <w:rPr>
                <w:sz w:val="24"/>
              </w:rPr>
            </w:pPr>
            <w:r>
              <w:rPr>
                <w:spacing w:val="-4"/>
                <w:sz w:val="24"/>
              </w:rPr>
              <w:t xml:space="preserve">Кол- </w:t>
            </w:r>
            <w:r>
              <w:rPr>
                <w:spacing w:val="-6"/>
                <w:sz w:val="24"/>
              </w:rPr>
              <w:t>во</w:t>
            </w:r>
          </w:p>
          <w:p w:rsidR="00FF74DA" w:rsidRDefault="00F11E90">
            <w:pPr>
              <w:pStyle w:val="TableParagraph"/>
              <w:spacing w:after="0" w:line="240" w:lineRule="auto"/>
              <w:ind w:right="35"/>
              <w:jc w:val="center"/>
              <w:rPr>
                <w:sz w:val="24"/>
              </w:rPr>
            </w:pPr>
            <w:r>
              <w:rPr>
                <w:spacing w:val="-2"/>
                <w:sz w:val="24"/>
              </w:rPr>
              <w:t>часов</w:t>
            </w:r>
          </w:p>
        </w:tc>
        <w:tc>
          <w:tcPr>
            <w:tcW w:w="511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rPr>
                <w:sz w:val="24"/>
              </w:rPr>
            </w:pPr>
            <w:r>
              <w:rPr>
                <w:sz w:val="24"/>
              </w:rPr>
              <w:t>Электронный</w:t>
            </w:r>
            <w:r>
              <w:rPr>
                <w:spacing w:val="-6"/>
                <w:sz w:val="24"/>
              </w:rPr>
              <w:t xml:space="preserve"> </w:t>
            </w:r>
            <w:r>
              <w:rPr>
                <w:sz w:val="24"/>
              </w:rPr>
              <w:t>(цифровой</w:t>
            </w:r>
            <w:r>
              <w:rPr>
                <w:spacing w:val="-5"/>
                <w:sz w:val="24"/>
              </w:rPr>
              <w:t xml:space="preserve"> </w:t>
            </w:r>
            <w:r>
              <w:rPr>
                <w:spacing w:val="-2"/>
                <w:sz w:val="24"/>
              </w:rPr>
              <w:t>ресурс)</w:t>
            </w:r>
          </w:p>
        </w:tc>
      </w:tr>
      <w:tr w:rsidR="00FF74DA">
        <w:trPr>
          <w:trHeight w:val="90"/>
        </w:trPr>
        <w:tc>
          <w:tcPr>
            <w:tcW w:w="3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rPr>
                <w:sz w:val="24"/>
              </w:rPr>
            </w:pPr>
            <w:r>
              <w:rPr>
                <w:sz w:val="24"/>
              </w:rPr>
              <w:t>1.</w:t>
            </w:r>
            <w:r>
              <w:rPr>
                <w:spacing w:val="28"/>
                <w:sz w:val="24"/>
              </w:rPr>
              <w:t xml:space="preserve">  </w:t>
            </w:r>
            <w:r>
              <w:rPr>
                <w:sz w:val="24"/>
              </w:rPr>
              <w:t>Введение в</w:t>
            </w:r>
            <w:r>
              <w:rPr>
                <w:spacing w:val="-1"/>
                <w:sz w:val="24"/>
              </w:rPr>
              <w:t xml:space="preserve"> </w:t>
            </w:r>
            <w:r>
              <w:rPr>
                <w:spacing w:val="-2"/>
                <w:sz w:val="24"/>
              </w:rPr>
              <w:t>лингвострановедение</w:t>
            </w:r>
          </w:p>
        </w:tc>
        <w:tc>
          <w:tcPr>
            <w:tcW w:w="91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jc w:val="right"/>
              <w:rPr>
                <w:sz w:val="24"/>
              </w:rPr>
            </w:pPr>
            <w:r>
              <w:rPr>
                <w:spacing w:val="-10"/>
                <w:sz w:val="24"/>
              </w:rPr>
              <w:t>2</w:t>
            </w:r>
          </w:p>
        </w:tc>
        <w:tc>
          <w:tcPr>
            <w:tcW w:w="5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748"/>
              <w:rPr>
                <w:sz w:val="24"/>
              </w:rPr>
            </w:pPr>
            <w:hyperlink r:id="rId1475" w:history="1">
              <w:r w:rsidR="00F11E90">
                <w:rPr>
                  <w:color w:val="0462C1"/>
                  <w:spacing w:val="-2"/>
                  <w:sz w:val="24"/>
                  <w:u w:color="0462C1"/>
                </w:rPr>
                <w:t>https://uchebnik.mos.ru/material/app/306</w:t>
              </w:r>
            </w:hyperlink>
            <w:r w:rsidR="00F11E90">
              <w:rPr>
                <w:color w:val="0462C1"/>
                <w:spacing w:val="-2"/>
                <w:sz w:val="24"/>
                <w:u w:val="none"/>
              </w:rPr>
              <w:t xml:space="preserve"> </w:t>
            </w:r>
            <w:hyperlink r:id="rId1476" w:history="1">
              <w:r w:rsidR="00F11E90">
                <w:rPr>
                  <w:color w:val="0462C1"/>
                  <w:spacing w:val="-4"/>
                  <w:sz w:val="24"/>
                  <w:u w:color="0462C1"/>
                </w:rPr>
                <w:t>141</w:t>
              </w:r>
            </w:hyperlink>
          </w:p>
          <w:p w:rsidR="00FF74DA" w:rsidRDefault="00396D66">
            <w:pPr>
              <w:pStyle w:val="TableParagraph"/>
              <w:spacing w:after="0" w:line="240" w:lineRule="auto"/>
              <w:ind w:right="748"/>
              <w:rPr>
                <w:sz w:val="24"/>
              </w:rPr>
            </w:pPr>
            <w:hyperlink r:id="rId1477" w:history="1">
              <w:r w:rsidR="00F11E90">
                <w:rPr>
                  <w:color w:val="0462C1"/>
                  <w:spacing w:val="-2"/>
                  <w:sz w:val="24"/>
                  <w:u w:color="0462C1"/>
                </w:rPr>
                <w:t>http://www.libfl.ru/</w:t>
              </w:r>
            </w:hyperlink>
            <w:r w:rsidR="00F11E90">
              <w:rPr>
                <w:color w:val="0462C1"/>
                <w:spacing w:val="-2"/>
                <w:sz w:val="24"/>
                <w:u w:val="none"/>
              </w:rPr>
              <w:t xml:space="preserve"> </w:t>
            </w:r>
            <w:hyperlink r:id="rId1478" w:history="1">
              <w:r w:rsidR="00F11E90">
                <w:rPr>
                  <w:color w:val="0462C1"/>
                  <w:spacing w:val="-2"/>
                  <w:sz w:val="24"/>
                  <w:u w:color="0462C1"/>
                </w:rPr>
                <w:t>https://uchebnik.mos.ru/material_view/at</w:t>
              </w:r>
            </w:hyperlink>
            <w:r w:rsidR="00F11E90">
              <w:rPr>
                <w:color w:val="0462C1"/>
                <w:spacing w:val="-2"/>
                <w:sz w:val="24"/>
                <w:u w:val="none"/>
              </w:rPr>
              <w:t xml:space="preserve"> </w:t>
            </w:r>
            <w:hyperlink r:id="rId1479" w:history="1">
              <w:r w:rsidR="00F11E90">
                <w:rPr>
                  <w:color w:val="0462C1"/>
                  <w:spacing w:val="-2"/>
                  <w:sz w:val="24"/>
                  <w:u w:color="0462C1"/>
                </w:rPr>
                <w:t>omic_objects/8904691</w:t>
              </w:r>
            </w:hyperlink>
          </w:p>
        </w:tc>
      </w:tr>
      <w:tr w:rsidR="00FF74DA">
        <w:trPr>
          <w:trHeight w:val="3448"/>
        </w:trPr>
        <w:tc>
          <w:tcPr>
            <w:tcW w:w="3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rPr>
                <w:sz w:val="24"/>
              </w:rPr>
            </w:pPr>
            <w:r>
              <w:rPr>
                <w:sz w:val="24"/>
              </w:rPr>
              <w:t>2.</w:t>
            </w:r>
            <w:r>
              <w:rPr>
                <w:spacing w:val="27"/>
                <w:sz w:val="24"/>
              </w:rPr>
              <w:t xml:space="preserve">  </w:t>
            </w:r>
            <w:r>
              <w:rPr>
                <w:sz w:val="24"/>
              </w:rPr>
              <w:t>География</w:t>
            </w:r>
            <w:r>
              <w:rPr>
                <w:spacing w:val="-2"/>
                <w:sz w:val="24"/>
              </w:rPr>
              <w:t xml:space="preserve"> </w:t>
            </w:r>
            <w:r>
              <w:rPr>
                <w:sz w:val="24"/>
              </w:rPr>
              <w:t>Соединенного</w:t>
            </w:r>
            <w:r>
              <w:rPr>
                <w:spacing w:val="-1"/>
                <w:sz w:val="24"/>
              </w:rPr>
              <w:t xml:space="preserve"> </w:t>
            </w:r>
            <w:r>
              <w:rPr>
                <w:spacing w:val="-2"/>
                <w:sz w:val="24"/>
              </w:rPr>
              <w:t>Королевства.</w:t>
            </w:r>
          </w:p>
        </w:tc>
        <w:tc>
          <w:tcPr>
            <w:tcW w:w="91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jc w:val="right"/>
              <w:rPr>
                <w:sz w:val="24"/>
              </w:rPr>
            </w:pPr>
            <w:r>
              <w:rPr>
                <w:spacing w:val="-10"/>
                <w:sz w:val="24"/>
              </w:rPr>
              <w:t>5</w:t>
            </w:r>
          </w:p>
        </w:tc>
        <w:tc>
          <w:tcPr>
            <w:tcW w:w="5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748"/>
              <w:rPr>
                <w:sz w:val="24"/>
              </w:rPr>
            </w:pPr>
            <w:hyperlink r:id="rId1480" w:history="1">
              <w:r w:rsidR="00F11E90">
                <w:rPr>
                  <w:color w:val="0462C1"/>
                  <w:spacing w:val="-2"/>
                  <w:sz w:val="24"/>
                  <w:u w:color="0462C1"/>
                </w:rPr>
                <w:t>https://uchebnik.mos.ru/material_view/te</w:t>
              </w:r>
            </w:hyperlink>
            <w:r w:rsidR="00F11E90">
              <w:rPr>
                <w:color w:val="0462C1"/>
                <w:spacing w:val="-2"/>
                <w:sz w:val="24"/>
                <w:u w:val="none"/>
              </w:rPr>
              <w:t xml:space="preserve"> </w:t>
            </w:r>
            <w:hyperlink r:id="rId1481" w:history="1">
              <w:r w:rsidR="00F11E90">
                <w:rPr>
                  <w:color w:val="0462C1"/>
                  <w:spacing w:val="-2"/>
                  <w:sz w:val="24"/>
                  <w:u w:color="0462C1"/>
                </w:rPr>
                <w:t>st_specifications/68087</w:t>
              </w:r>
            </w:hyperlink>
            <w:r w:rsidR="00F11E90">
              <w:rPr>
                <w:color w:val="0462C1"/>
                <w:spacing w:val="-2"/>
                <w:sz w:val="24"/>
                <w:u w:val="none"/>
              </w:rPr>
              <w:t xml:space="preserve"> </w:t>
            </w:r>
            <w:hyperlink r:id="rId1482" w:history="1">
              <w:r w:rsidR="00F11E90">
                <w:rPr>
                  <w:color w:val="0462C1"/>
                  <w:spacing w:val="-2"/>
                  <w:sz w:val="24"/>
                  <w:u w:color="0462C1"/>
                </w:rPr>
                <w:t>https://uchebnik.mos.ru/material_view/at</w:t>
              </w:r>
            </w:hyperlink>
            <w:r w:rsidR="00F11E90">
              <w:rPr>
                <w:color w:val="0462C1"/>
                <w:spacing w:val="-2"/>
                <w:sz w:val="24"/>
                <w:u w:val="none"/>
              </w:rPr>
              <w:t xml:space="preserve"> </w:t>
            </w:r>
            <w:hyperlink r:id="rId1483" w:history="1">
              <w:r w:rsidR="00F11E90">
                <w:rPr>
                  <w:color w:val="0462C1"/>
                  <w:spacing w:val="-2"/>
                  <w:sz w:val="24"/>
                  <w:u w:color="0462C1"/>
                </w:rPr>
                <w:t>omic_objects/9576576</w:t>
              </w:r>
            </w:hyperlink>
            <w:r w:rsidR="00F11E90">
              <w:rPr>
                <w:color w:val="0462C1"/>
                <w:spacing w:val="-2"/>
                <w:sz w:val="24"/>
                <w:u w:val="none"/>
              </w:rPr>
              <w:t xml:space="preserve"> </w:t>
            </w:r>
            <w:hyperlink r:id="rId1484" w:history="1">
              <w:r w:rsidR="00F11E90">
                <w:rPr>
                  <w:color w:val="0462C1"/>
                  <w:spacing w:val="-2"/>
                  <w:sz w:val="24"/>
                  <w:u w:color="0462C1"/>
                </w:rPr>
                <w:t>https://uchebnik.mos.ru/material_view/te</w:t>
              </w:r>
            </w:hyperlink>
            <w:r w:rsidR="00F11E90">
              <w:rPr>
                <w:color w:val="0462C1"/>
                <w:spacing w:val="-2"/>
                <w:sz w:val="24"/>
                <w:u w:val="none"/>
              </w:rPr>
              <w:t xml:space="preserve"> </w:t>
            </w:r>
            <w:hyperlink r:id="rId1485" w:history="1">
              <w:r w:rsidR="00F11E90">
                <w:rPr>
                  <w:color w:val="0462C1"/>
                  <w:spacing w:val="-2"/>
                  <w:sz w:val="24"/>
                  <w:u w:color="0462C1"/>
                </w:rPr>
                <w:t>st_specifications/299140</w:t>
              </w:r>
            </w:hyperlink>
          </w:p>
          <w:p w:rsidR="00FF74DA" w:rsidRDefault="00396D66">
            <w:pPr>
              <w:pStyle w:val="TableParagraph"/>
              <w:spacing w:after="0" w:line="240" w:lineRule="auto"/>
              <w:ind w:right="748"/>
              <w:rPr>
                <w:sz w:val="24"/>
              </w:rPr>
            </w:pPr>
            <w:hyperlink r:id="rId1486" w:history="1">
              <w:r w:rsidR="00F11E90">
                <w:rPr>
                  <w:color w:val="0462C1"/>
                  <w:spacing w:val="-2"/>
                  <w:sz w:val="24"/>
                  <w:u w:color="0462C1"/>
                </w:rPr>
                <w:t>http://mkzd.ru/</w:t>
              </w:r>
            </w:hyperlink>
            <w:r w:rsidR="00F11E90">
              <w:rPr>
                <w:color w:val="0462C1"/>
                <w:spacing w:val="-2"/>
                <w:sz w:val="24"/>
                <w:u w:val="none"/>
              </w:rPr>
              <w:t xml:space="preserve"> </w:t>
            </w:r>
            <w:hyperlink r:id="rId1487" w:history="1">
              <w:r w:rsidR="00F11E90">
                <w:rPr>
                  <w:color w:val="0462C1"/>
                  <w:spacing w:val="-2"/>
                  <w:sz w:val="24"/>
                  <w:u w:color="0462C1"/>
                </w:rPr>
                <w:t>https://uchebnik.mos.ru/material/app/296</w:t>
              </w:r>
            </w:hyperlink>
            <w:r w:rsidR="00F11E90">
              <w:rPr>
                <w:color w:val="0462C1"/>
                <w:spacing w:val="-2"/>
                <w:sz w:val="24"/>
                <w:u w:val="none"/>
              </w:rPr>
              <w:t xml:space="preserve"> </w:t>
            </w:r>
            <w:hyperlink r:id="rId1488" w:history="1">
              <w:r w:rsidR="00F11E90">
                <w:rPr>
                  <w:color w:val="0462C1"/>
                  <w:spacing w:val="-4"/>
                  <w:sz w:val="24"/>
                  <w:u w:color="0462C1"/>
                </w:rPr>
                <w:t>030</w:t>
              </w:r>
            </w:hyperlink>
          </w:p>
          <w:p w:rsidR="00FF74DA" w:rsidRDefault="00396D66">
            <w:pPr>
              <w:pStyle w:val="TableParagraph"/>
              <w:spacing w:after="0" w:line="240" w:lineRule="auto"/>
              <w:ind w:right="748"/>
              <w:rPr>
                <w:sz w:val="24"/>
              </w:rPr>
            </w:pPr>
            <w:hyperlink r:id="rId1489" w:history="1">
              <w:r w:rsidR="00F11E90">
                <w:rPr>
                  <w:color w:val="0462C1"/>
                  <w:spacing w:val="-2"/>
                  <w:sz w:val="24"/>
                  <w:u w:color="0462C1"/>
                </w:rPr>
                <w:t>https://uchebnik.mos.ru/material_view/te</w:t>
              </w:r>
            </w:hyperlink>
          </w:p>
          <w:p w:rsidR="00FF74DA" w:rsidRDefault="00396D66">
            <w:pPr>
              <w:pStyle w:val="TableParagraph"/>
              <w:spacing w:after="0" w:line="240" w:lineRule="auto"/>
              <w:ind w:right="748"/>
              <w:rPr>
                <w:sz w:val="24"/>
              </w:rPr>
            </w:pPr>
            <w:hyperlink r:id="rId1490" w:history="1">
              <w:r w:rsidR="00F11E90">
                <w:rPr>
                  <w:color w:val="0462C1"/>
                  <w:spacing w:val="-2"/>
                  <w:sz w:val="24"/>
                  <w:u w:color="0462C1"/>
                </w:rPr>
                <w:t>st_specifications/299140</w:t>
              </w:r>
            </w:hyperlink>
          </w:p>
        </w:tc>
      </w:tr>
      <w:tr w:rsidR="00FF74DA">
        <w:trPr>
          <w:trHeight w:val="769"/>
        </w:trPr>
        <w:tc>
          <w:tcPr>
            <w:tcW w:w="3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rPr>
                <w:sz w:val="24"/>
              </w:rPr>
            </w:pPr>
            <w:r>
              <w:rPr>
                <w:sz w:val="24"/>
              </w:rPr>
              <w:t>3.</w:t>
            </w:r>
            <w:r>
              <w:rPr>
                <w:spacing w:val="28"/>
                <w:sz w:val="24"/>
              </w:rPr>
              <w:t xml:space="preserve">  </w:t>
            </w:r>
            <w:r>
              <w:rPr>
                <w:sz w:val="24"/>
              </w:rPr>
              <w:t xml:space="preserve">Завоевания </w:t>
            </w:r>
            <w:r>
              <w:rPr>
                <w:spacing w:val="-2"/>
                <w:sz w:val="24"/>
              </w:rPr>
              <w:t>Британии.</w:t>
            </w:r>
          </w:p>
        </w:tc>
        <w:tc>
          <w:tcPr>
            <w:tcW w:w="91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jc w:val="right"/>
              <w:rPr>
                <w:sz w:val="24"/>
              </w:rPr>
            </w:pPr>
            <w:r>
              <w:rPr>
                <w:spacing w:val="-10"/>
                <w:sz w:val="24"/>
              </w:rPr>
              <w:t>4</w:t>
            </w:r>
          </w:p>
        </w:tc>
        <w:tc>
          <w:tcPr>
            <w:tcW w:w="5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748"/>
              <w:rPr>
                <w:sz w:val="24"/>
              </w:rPr>
            </w:pPr>
            <w:hyperlink r:id="rId1491" w:history="1">
              <w:r w:rsidR="00F11E90">
                <w:rPr>
                  <w:color w:val="0462C1"/>
                  <w:spacing w:val="-2"/>
                  <w:sz w:val="24"/>
                  <w:u w:color="0462C1"/>
                </w:rPr>
                <w:t>https://uchebnik.mos.ru/material_view/le</w:t>
              </w:r>
            </w:hyperlink>
            <w:r w:rsidR="00F11E90">
              <w:rPr>
                <w:color w:val="0462C1"/>
                <w:spacing w:val="-2"/>
                <w:sz w:val="24"/>
                <w:u w:val="none"/>
              </w:rPr>
              <w:t xml:space="preserve"> </w:t>
            </w:r>
            <w:hyperlink r:id="rId1492" w:history="1">
              <w:r w:rsidR="00F11E90">
                <w:rPr>
                  <w:color w:val="0462C1"/>
                  <w:spacing w:val="-2"/>
                  <w:sz w:val="24"/>
                  <w:u w:color="0462C1"/>
                </w:rPr>
                <w:t>sson_templates/1075764</w:t>
              </w:r>
            </w:hyperlink>
            <w:r w:rsidR="00F11E90">
              <w:rPr>
                <w:color w:val="0462C1"/>
                <w:spacing w:val="-2"/>
                <w:sz w:val="24"/>
                <w:u w:val="none"/>
              </w:rPr>
              <w:t xml:space="preserve"> </w:t>
            </w:r>
            <w:hyperlink r:id="rId1493" w:history="1">
              <w:r w:rsidR="00F11E90">
                <w:rPr>
                  <w:color w:val="0462C1"/>
                  <w:spacing w:val="-2"/>
                  <w:sz w:val="24"/>
                  <w:u w:color="0462C1"/>
                </w:rPr>
                <w:t>https://uchebnik.mos.ru/material_view/te</w:t>
              </w:r>
            </w:hyperlink>
            <w:r w:rsidR="00F11E90">
              <w:rPr>
                <w:color w:val="0462C1"/>
                <w:spacing w:val="-2"/>
                <w:sz w:val="24"/>
                <w:u w:val="none"/>
              </w:rPr>
              <w:t xml:space="preserve"> </w:t>
            </w:r>
            <w:hyperlink r:id="rId1494" w:history="1">
              <w:r w:rsidR="00F11E90">
                <w:rPr>
                  <w:color w:val="0462C1"/>
                  <w:spacing w:val="-2"/>
                  <w:sz w:val="24"/>
                  <w:u w:color="0462C1"/>
                </w:rPr>
                <w:t>st_specifications/340196</w:t>
              </w:r>
            </w:hyperlink>
          </w:p>
          <w:p w:rsidR="00FF74DA" w:rsidRDefault="00396D66">
            <w:pPr>
              <w:pStyle w:val="TableParagraph"/>
              <w:spacing w:after="0" w:line="240" w:lineRule="auto"/>
              <w:ind w:right="748"/>
              <w:rPr>
                <w:sz w:val="24"/>
              </w:rPr>
            </w:pPr>
            <w:hyperlink r:id="rId1495" w:history="1">
              <w:r w:rsidR="00F11E90">
                <w:rPr>
                  <w:color w:val="0462C1"/>
                  <w:spacing w:val="-2"/>
                  <w:sz w:val="24"/>
                  <w:u w:color="0462C1"/>
                </w:rPr>
                <w:t>http://mkzd.ru/</w:t>
              </w:r>
            </w:hyperlink>
            <w:r w:rsidR="00F11E90">
              <w:rPr>
                <w:color w:val="0462C1"/>
                <w:spacing w:val="-2"/>
                <w:sz w:val="24"/>
                <w:u w:val="none"/>
              </w:rPr>
              <w:t xml:space="preserve"> </w:t>
            </w:r>
            <w:hyperlink r:id="rId1496" w:history="1">
              <w:r w:rsidR="00F11E90">
                <w:rPr>
                  <w:color w:val="0462C1"/>
                  <w:spacing w:val="-2"/>
                  <w:sz w:val="24"/>
                  <w:u w:color="0462C1"/>
                </w:rPr>
                <w:t>https://uchebnik.mos.ru/material_view/at</w:t>
              </w:r>
            </w:hyperlink>
            <w:r w:rsidR="00F11E90">
              <w:rPr>
                <w:color w:val="0462C1"/>
                <w:spacing w:val="-2"/>
                <w:sz w:val="24"/>
                <w:u w:val="none"/>
              </w:rPr>
              <w:t xml:space="preserve"> </w:t>
            </w:r>
            <w:hyperlink r:id="rId1497" w:history="1">
              <w:r w:rsidR="00F11E90">
                <w:rPr>
                  <w:color w:val="0462C1"/>
                  <w:spacing w:val="-2"/>
                  <w:sz w:val="24"/>
                  <w:u w:color="0462C1"/>
                </w:rPr>
                <w:t>omic_objects/10419209</w:t>
              </w:r>
            </w:hyperlink>
            <w:r w:rsidR="00F11E90">
              <w:rPr>
                <w:color w:val="0462C1"/>
                <w:spacing w:val="-2"/>
                <w:sz w:val="24"/>
                <w:u w:val="none"/>
              </w:rPr>
              <w:t xml:space="preserve"> </w:t>
            </w:r>
            <w:hyperlink r:id="rId1498" w:history="1">
              <w:r w:rsidR="00F11E90">
                <w:rPr>
                  <w:color w:val="0462C1"/>
                  <w:spacing w:val="-2"/>
                  <w:sz w:val="24"/>
                  <w:u w:color="0462C1"/>
                </w:rPr>
                <w:t>https://uchebnik.mos.ru/material/app/222</w:t>
              </w:r>
            </w:hyperlink>
          </w:p>
          <w:p w:rsidR="00FF74DA" w:rsidRDefault="00396D66">
            <w:pPr>
              <w:pStyle w:val="TableParagraph"/>
              <w:spacing w:after="0" w:line="240" w:lineRule="auto"/>
              <w:ind w:right="748"/>
              <w:rPr>
                <w:sz w:val="24"/>
              </w:rPr>
            </w:pPr>
            <w:hyperlink r:id="rId1499" w:history="1">
              <w:r w:rsidR="00F11E90">
                <w:rPr>
                  <w:color w:val="0462C1"/>
                  <w:spacing w:val="-5"/>
                  <w:sz w:val="24"/>
                  <w:u w:color="0462C1"/>
                </w:rPr>
                <w:t>34</w:t>
              </w:r>
            </w:hyperlink>
          </w:p>
          <w:p w:rsidR="00FF74DA" w:rsidRDefault="00396D66">
            <w:pPr>
              <w:pStyle w:val="TableParagraph"/>
              <w:spacing w:after="0" w:line="240" w:lineRule="auto"/>
              <w:ind w:right="748"/>
              <w:rPr>
                <w:sz w:val="24"/>
              </w:rPr>
            </w:pPr>
            <w:hyperlink r:id="rId1500" w:history="1">
              <w:r w:rsidR="00F11E90">
                <w:rPr>
                  <w:color w:val="0462C1"/>
                  <w:spacing w:val="-2"/>
                  <w:sz w:val="24"/>
                  <w:u w:color="0462C1"/>
                </w:rPr>
                <w:t>https://uchebnik.mos.ru/material/app/305</w:t>
              </w:r>
            </w:hyperlink>
            <w:r w:rsidR="00F11E90">
              <w:rPr>
                <w:color w:val="0462C1"/>
                <w:spacing w:val="-2"/>
                <w:sz w:val="24"/>
                <w:u w:val="none"/>
              </w:rPr>
              <w:t xml:space="preserve"> </w:t>
            </w:r>
            <w:hyperlink r:id="rId1501" w:history="1">
              <w:r w:rsidR="00F11E90">
                <w:rPr>
                  <w:color w:val="0462C1"/>
                  <w:spacing w:val="-4"/>
                  <w:sz w:val="24"/>
                  <w:u w:color="0462C1"/>
                </w:rPr>
                <w:t>327</w:t>
              </w:r>
            </w:hyperlink>
          </w:p>
        </w:tc>
      </w:tr>
      <w:tr w:rsidR="00FF74DA">
        <w:trPr>
          <w:trHeight w:val="3448"/>
        </w:trPr>
        <w:tc>
          <w:tcPr>
            <w:tcW w:w="3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rPr>
                <w:sz w:val="24"/>
              </w:rPr>
            </w:pPr>
            <w:r>
              <w:rPr>
                <w:sz w:val="24"/>
              </w:rPr>
              <w:t>4.</w:t>
            </w:r>
            <w:r>
              <w:rPr>
                <w:spacing w:val="80"/>
                <w:sz w:val="24"/>
              </w:rPr>
              <w:t xml:space="preserve"> </w:t>
            </w:r>
            <w:r>
              <w:rPr>
                <w:sz w:val="24"/>
              </w:rPr>
              <w:t>Композиционный состав Соединенного</w:t>
            </w:r>
            <w:r>
              <w:rPr>
                <w:spacing w:val="-15"/>
                <w:sz w:val="24"/>
              </w:rPr>
              <w:t xml:space="preserve"> </w:t>
            </w:r>
            <w:r>
              <w:rPr>
                <w:sz w:val="24"/>
              </w:rPr>
              <w:t>Королевства.</w:t>
            </w:r>
          </w:p>
        </w:tc>
        <w:tc>
          <w:tcPr>
            <w:tcW w:w="91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jc w:val="right"/>
              <w:rPr>
                <w:sz w:val="24"/>
              </w:rPr>
            </w:pPr>
            <w:r>
              <w:rPr>
                <w:spacing w:val="-10"/>
                <w:sz w:val="24"/>
              </w:rPr>
              <w:t>6</w:t>
            </w:r>
          </w:p>
        </w:tc>
        <w:tc>
          <w:tcPr>
            <w:tcW w:w="5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748"/>
              <w:rPr>
                <w:sz w:val="24"/>
              </w:rPr>
            </w:pPr>
            <w:hyperlink r:id="rId1502" w:history="1">
              <w:r w:rsidR="00F11E90">
                <w:rPr>
                  <w:color w:val="0462C1"/>
                  <w:spacing w:val="-2"/>
                  <w:sz w:val="24"/>
                  <w:u w:color="0462C1"/>
                </w:rPr>
                <w:t>https://uchebnik.mos.ru/material_view/le</w:t>
              </w:r>
            </w:hyperlink>
            <w:r w:rsidR="00F11E90">
              <w:rPr>
                <w:color w:val="0462C1"/>
                <w:spacing w:val="-2"/>
                <w:sz w:val="24"/>
                <w:u w:val="none"/>
              </w:rPr>
              <w:t xml:space="preserve"> </w:t>
            </w:r>
            <w:hyperlink r:id="rId1503" w:history="1">
              <w:r w:rsidR="00F11E90">
                <w:rPr>
                  <w:color w:val="0462C1"/>
                  <w:spacing w:val="-2"/>
                  <w:sz w:val="24"/>
                  <w:u w:color="0462C1"/>
                </w:rPr>
                <w:t>sson_templates/2338849</w:t>
              </w:r>
            </w:hyperlink>
            <w:r w:rsidR="00F11E90">
              <w:rPr>
                <w:color w:val="0462C1"/>
                <w:spacing w:val="-2"/>
                <w:sz w:val="24"/>
                <w:u w:val="none"/>
              </w:rPr>
              <w:t xml:space="preserve"> </w:t>
            </w:r>
            <w:hyperlink r:id="rId1504" w:history="1">
              <w:r w:rsidR="00F11E90">
                <w:rPr>
                  <w:color w:val="0462C1"/>
                  <w:spacing w:val="-2"/>
                  <w:sz w:val="24"/>
                  <w:u w:color="0462C1"/>
                </w:rPr>
                <w:t>https://uchebnik.mos.ru/material/app/206</w:t>
              </w:r>
            </w:hyperlink>
            <w:r w:rsidR="00F11E90">
              <w:rPr>
                <w:color w:val="0462C1"/>
                <w:spacing w:val="-2"/>
                <w:sz w:val="24"/>
                <w:u w:val="none"/>
              </w:rPr>
              <w:t xml:space="preserve"> </w:t>
            </w:r>
            <w:hyperlink r:id="rId1505" w:history="1">
              <w:r w:rsidR="00F11E90">
                <w:rPr>
                  <w:color w:val="0462C1"/>
                  <w:spacing w:val="-4"/>
                  <w:sz w:val="24"/>
                  <w:u w:color="0462C1"/>
                </w:rPr>
                <w:t>173</w:t>
              </w:r>
            </w:hyperlink>
          </w:p>
          <w:p w:rsidR="00FF74DA" w:rsidRDefault="00396D66">
            <w:pPr>
              <w:pStyle w:val="TableParagraph"/>
              <w:spacing w:after="0" w:line="240" w:lineRule="auto"/>
              <w:ind w:right="748"/>
              <w:rPr>
                <w:sz w:val="24"/>
              </w:rPr>
            </w:pPr>
            <w:hyperlink r:id="rId1506" w:history="1">
              <w:r w:rsidR="00F11E90">
                <w:rPr>
                  <w:color w:val="0462C1"/>
                  <w:spacing w:val="-2"/>
                  <w:sz w:val="24"/>
                  <w:u w:color="0462C1"/>
                </w:rPr>
                <w:t>https://shm.ru/</w:t>
              </w:r>
            </w:hyperlink>
            <w:r w:rsidR="00F11E90">
              <w:rPr>
                <w:color w:val="0462C1"/>
                <w:spacing w:val="-2"/>
                <w:sz w:val="24"/>
                <w:u w:val="none"/>
              </w:rPr>
              <w:t xml:space="preserve"> </w:t>
            </w:r>
            <w:hyperlink r:id="rId1507" w:history="1">
              <w:r w:rsidR="00F11E90">
                <w:rPr>
                  <w:color w:val="0462C1"/>
                  <w:spacing w:val="-2"/>
                  <w:sz w:val="24"/>
                  <w:u w:color="0462C1"/>
                </w:rPr>
                <w:t>https://uchebnik.mos.ru/material_view/le</w:t>
              </w:r>
            </w:hyperlink>
            <w:r w:rsidR="00F11E90">
              <w:rPr>
                <w:color w:val="0462C1"/>
                <w:spacing w:val="-2"/>
                <w:sz w:val="24"/>
                <w:u w:val="none"/>
              </w:rPr>
              <w:t xml:space="preserve"> </w:t>
            </w:r>
            <w:hyperlink r:id="rId1508" w:history="1">
              <w:r w:rsidR="00F11E90">
                <w:rPr>
                  <w:color w:val="0462C1"/>
                  <w:spacing w:val="-2"/>
                  <w:sz w:val="24"/>
                  <w:u w:color="0462C1"/>
                </w:rPr>
                <w:t>sson_templates/2338597</w:t>
              </w:r>
            </w:hyperlink>
            <w:r w:rsidR="00F11E90">
              <w:rPr>
                <w:color w:val="0462C1"/>
                <w:spacing w:val="-2"/>
                <w:sz w:val="24"/>
                <w:u w:val="none"/>
              </w:rPr>
              <w:t xml:space="preserve"> </w:t>
            </w:r>
            <w:hyperlink r:id="rId1509" w:history="1">
              <w:r w:rsidR="00F11E90">
                <w:rPr>
                  <w:color w:val="0462C1"/>
                  <w:spacing w:val="-2"/>
                  <w:sz w:val="24"/>
                  <w:u w:color="0462C1"/>
                </w:rPr>
                <w:t>https://uchebnik.mos.ru/material_view/te</w:t>
              </w:r>
            </w:hyperlink>
          </w:p>
          <w:p w:rsidR="00FF74DA" w:rsidRDefault="00396D66">
            <w:pPr>
              <w:pStyle w:val="TableParagraph"/>
              <w:spacing w:after="0" w:line="240" w:lineRule="auto"/>
              <w:ind w:right="748"/>
              <w:rPr>
                <w:sz w:val="24"/>
              </w:rPr>
            </w:pPr>
            <w:hyperlink r:id="rId1510" w:history="1">
              <w:r w:rsidR="00F11E90">
                <w:rPr>
                  <w:color w:val="0462C1"/>
                  <w:spacing w:val="-2"/>
                  <w:sz w:val="24"/>
                  <w:u w:color="0462C1"/>
                </w:rPr>
                <w:t>st_specifications/308199</w:t>
              </w:r>
            </w:hyperlink>
            <w:r w:rsidR="00F11E90">
              <w:rPr>
                <w:color w:val="0462C1"/>
                <w:spacing w:val="-2"/>
                <w:sz w:val="24"/>
                <w:u w:val="none"/>
              </w:rPr>
              <w:t xml:space="preserve"> </w:t>
            </w:r>
            <w:hyperlink r:id="rId1511" w:history="1">
              <w:r w:rsidR="00F11E90">
                <w:rPr>
                  <w:color w:val="0462C1"/>
                  <w:spacing w:val="-2"/>
                  <w:sz w:val="24"/>
                  <w:u w:color="0462C1"/>
                </w:rPr>
                <w:t>https://uchebnik.mos.ru/material_view/le</w:t>
              </w:r>
            </w:hyperlink>
          </w:p>
          <w:p w:rsidR="00FF74DA" w:rsidRDefault="00396D66">
            <w:pPr>
              <w:pStyle w:val="TableParagraph"/>
              <w:spacing w:after="0" w:line="240" w:lineRule="auto"/>
              <w:ind w:right="748"/>
              <w:rPr>
                <w:sz w:val="24"/>
              </w:rPr>
            </w:pPr>
            <w:hyperlink r:id="rId1512" w:history="1">
              <w:r w:rsidR="00F11E90">
                <w:rPr>
                  <w:color w:val="0462C1"/>
                  <w:spacing w:val="-2"/>
                  <w:sz w:val="24"/>
                  <w:u w:color="0462C1"/>
                </w:rPr>
                <w:t>sson_templates/2645062</w:t>
              </w:r>
            </w:hyperlink>
          </w:p>
        </w:tc>
      </w:tr>
      <w:tr w:rsidR="00FF74DA">
        <w:trPr>
          <w:trHeight w:val="1899"/>
        </w:trPr>
        <w:tc>
          <w:tcPr>
            <w:tcW w:w="3205"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rPr>
                <w:sz w:val="24"/>
              </w:rPr>
            </w:pPr>
            <w:r>
              <w:rPr>
                <w:sz w:val="24"/>
              </w:rPr>
              <w:t>5.</w:t>
            </w:r>
            <w:r>
              <w:rPr>
                <w:spacing w:val="80"/>
                <w:sz w:val="24"/>
              </w:rPr>
              <w:t xml:space="preserve"> </w:t>
            </w:r>
            <w:r>
              <w:rPr>
                <w:sz w:val="24"/>
              </w:rPr>
              <w:t>Политическое устройство Соединенного</w:t>
            </w:r>
            <w:r>
              <w:rPr>
                <w:spacing w:val="-15"/>
                <w:sz w:val="24"/>
              </w:rPr>
              <w:t xml:space="preserve"> </w:t>
            </w:r>
            <w:r>
              <w:rPr>
                <w:sz w:val="24"/>
              </w:rPr>
              <w:t>Королевства.</w:t>
            </w:r>
          </w:p>
        </w:tc>
        <w:tc>
          <w:tcPr>
            <w:tcW w:w="91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jc w:val="right"/>
              <w:rPr>
                <w:sz w:val="24"/>
              </w:rPr>
            </w:pPr>
            <w:r>
              <w:rPr>
                <w:spacing w:val="-10"/>
                <w:sz w:val="24"/>
              </w:rPr>
              <w:t>6</w:t>
            </w:r>
          </w:p>
        </w:tc>
        <w:tc>
          <w:tcPr>
            <w:tcW w:w="5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748"/>
              <w:rPr>
                <w:sz w:val="24"/>
              </w:rPr>
            </w:pPr>
            <w:hyperlink r:id="rId1513" w:history="1">
              <w:r w:rsidR="00F11E90">
                <w:rPr>
                  <w:color w:val="0462C1"/>
                  <w:spacing w:val="-2"/>
                  <w:sz w:val="24"/>
                  <w:u w:color="0462C1"/>
                </w:rPr>
                <w:t>https://uchebnik.mos.ru/material_view/at</w:t>
              </w:r>
            </w:hyperlink>
            <w:r w:rsidR="00F11E90">
              <w:rPr>
                <w:color w:val="0462C1"/>
                <w:spacing w:val="-2"/>
                <w:sz w:val="24"/>
                <w:u w:val="none"/>
              </w:rPr>
              <w:t xml:space="preserve"> </w:t>
            </w:r>
            <w:hyperlink r:id="rId1514" w:history="1">
              <w:r w:rsidR="00F11E90">
                <w:rPr>
                  <w:color w:val="0462C1"/>
                  <w:spacing w:val="-2"/>
                  <w:sz w:val="24"/>
                  <w:u w:color="0462C1"/>
                </w:rPr>
                <w:t>omic_objects/9698396</w:t>
              </w:r>
            </w:hyperlink>
            <w:r w:rsidR="00F11E90">
              <w:rPr>
                <w:color w:val="0462C1"/>
                <w:spacing w:val="-2"/>
                <w:sz w:val="24"/>
                <w:u w:val="none"/>
              </w:rPr>
              <w:t xml:space="preserve"> </w:t>
            </w:r>
            <w:hyperlink r:id="rId1515" w:history="1">
              <w:r w:rsidR="00F11E90">
                <w:rPr>
                  <w:color w:val="0462C1"/>
                  <w:spacing w:val="-2"/>
                  <w:sz w:val="24"/>
                  <w:u w:color="0462C1"/>
                </w:rPr>
                <w:t>https://uchebnik.mos.ru/material/app/239</w:t>
              </w:r>
            </w:hyperlink>
            <w:r w:rsidR="00F11E90">
              <w:rPr>
                <w:color w:val="0462C1"/>
                <w:spacing w:val="-2"/>
                <w:sz w:val="24"/>
                <w:u w:val="none"/>
              </w:rPr>
              <w:t xml:space="preserve"> </w:t>
            </w:r>
            <w:hyperlink r:id="rId1516" w:history="1">
              <w:r w:rsidR="00F11E90">
                <w:rPr>
                  <w:color w:val="0462C1"/>
                  <w:spacing w:val="-4"/>
                  <w:sz w:val="24"/>
                  <w:u w:color="0462C1"/>
                </w:rPr>
                <w:t>504</w:t>
              </w:r>
            </w:hyperlink>
          </w:p>
          <w:p w:rsidR="00FF74DA" w:rsidRDefault="00396D66">
            <w:pPr>
              <w:pStyle w:val="TableParagraph"/>
              <w:spacing w:after="0" w:line="240" w:lineRule="auto"/>
              <w:ind w:right="748"/>
              <w:rPr>
                <w:sz w:val="24"/>
              </w:rPr>
            </w:pPr>
            <w:hyperlink r:id="rId1517" w:history="1">
              <w:r w:rsidR="00F11E90">
                <w:rPr>
                  <w:color w:val="0462C1"/>
                  <w:spacing w:val="-2"/>
                  <w:sz w:val="24"/>
                  <w:u w:color="0462C1"/>
                </w:rPr>
                <w:t>http://www.libfl.ru/</w:t>
              </w:r>
            </w:hyperlink>
            <w:r w:rsidR="00F11E90">
              <w:rPr>
                <w:color w:val="0462C1"/>
                <w:spacing w:val="-2"/>
                <w:sz w:val="24"/>
                <w:u w:val="none"/>
              </w:rPr>
              <w:t xml:space="preserve"> </w:t>
            </w:r>
            <w:hyperlink r:id="rId1518" w:history="1">
              <w:r w:rsidR="00F11E90">
                <w:rPr>
                  <w:color w:val="0462C1"/>
                  <w:spacing w:val="-2"/>
                  <w:sz w:val="24"/>
                  <w:u w:color="0462C1"/>
                </w:rPr>
                <w:t>https://uchebnik.mos.ru/material_view/te</w:t>
              </w:r>
            </w:hyperlink>
            <w:r w:rsidR="00F11E90">
              <w:rPr>
                <w:color w:val="0462C1"/>
                <w:spacing w:val="-2"/>
                <w:sz w:val="24"/>
                <w:u w:val="none"/>
              </w:rPr>
              <w:t xml:space="preserve"> </w:t>
            </w:r>
            <w:hyperlink r:id="rId1519" w:history="1">
              <w:r w:rsidR="00F11E90">
                <w:rPr>
                  <w:color w:val="0462C1"/>
                  <w:spacing w:val="-2"/>
                  <w:sz w:val="24"/>
                  <w:u w:color="0462C1"/>
                </w:rPr>
                <w:t>st_specifications/218905</w:t>
              </w:r>
            </w:hyperlink>
          </w:p>
        </w:tc>
      </w:tr>
      <w:tr w:rsidR="00FF74DA">
        <w:trPr>
          <w:trHeight w:val="1015"/>
        </w:trPr>
        <w:tc>
          <w:tcPr>
            <w:tcW w:w="3205"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91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ind w:right="748"/>
              <w:jc w:val="right"/>
              <w:rPr>
                <w:sz w:val="24"/>
              </w:rPr>
            </w:pPr>
          </w:p>
        </w:tc>
        <w:tc>
          <w:tcPr>
            <w:tcW w:w="5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748"/>
              <w:rPr>
                <w:sz w:val="24"/>
              </w:rPr>
            </w:pPr>
            <w:hyperlink r:id="rId1520" w:history="1">
              <w:r w:rsidR="00F11E90">
                <w:rPr>
                  <w:color w:val="0462C1"/>
                  <w:spacing w:val="-2"/>
                  <w:sz w:val="24"/>
                  <w:u w:color="0462C1"/>
                </w:rPr>
                <w:t>https://uchebnik.mos.ru/material_view/at</w:t>
              </w:r>
            </w:hyperlink>
            <w:r w:rsidR="00F11E90">
              <w:rPr>
                <w:color w:val="0462C1"/>
                <w:spacing w:val="-2"/>
                <w:sz w:val="24"/>
                <w:u w:val="none"/>
              </w:rPr>
              <w:t xml:space="preserve"> </w:t>
            </w:r>
            <w:hyperlink r:id="rId1521" w:history="1">
              <w:r w:rsidR="00F11E90">
                <w:rPr>
                  <w:color w:val="0462C1"/>
                  <w:spacing w:val="-2"/>
                  <w:sz w:val="24"/>
                  <w:u w:color="0462C1"/>
                </w:rPr>
                <w:t>omic_objects/7347572</w:t>
              </w:r>
            </w:hyperlink>
            <w:r w:rsidR="00F11E90">
              <w:rPr>
                <w:color w:val="0462C1"/>
                <w:spacing w:val="-2"/>
                <w:sz w:val="24"/>
                <w:u w:val="none"/>
              </w:rPr>
              <w:t xml:space="preserve"> </w:t>
            </w:r>
            <w:hyperlink r:id="rId1522" w:history="1">
              <w:r w:rsidR="00F11E90">
                <w:rPr>
                  <w:color w:val="0462C1"/>
                  <w:spacing w:val="-2"/>
                  <w:sz w:val="24"/>
                  <w:u w:color="0462C1"/>
                </w:rPr>
                <w:t>https://uchebnik.mos.ru/material/app/302</w:t>
              </w:r>
            </w:hyperlink>
            <w:hyperlink r:id="rId1523" w:history="1">
              <w:r w:rsidR="00F11E90">
                <w:rPr>
                  <w:color w:val="0462C1"/>
                  <w:spacing w:val="-5"/>
                  <w:sz w:val="24"/>
                  <w:u w:color="0462C1"/>
                </w:rPr>
                <w:t>832</w:t>
              </w:r>
            </w:hyperlink>
          </w:p>
        </w:tc>
      </w:tr>
      <w:tr w:rsidR="00FF74DA">
        <w:trPr>
          <w:trHeight w:val="1850"/>
        </w:trPr>
        <w:tc>
          <w:tcPr>
            <w:tcW w:w="3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rPr>
                <w:sz w:val="24"/>
              </w:rPr>
            </w:pPr>
            <w:r>
              <w:rPr>
                <w:sz w:val="24"/>
              </w:rPr>
              <w:t>6.</w:t>
            </w:r>
            <w:r>
              <w:rPr>
                <w:spacing w:val="80"/>
                <w:sz w:val="24"/>
              </w:rPr>
              <w:t xml:space="preserve"> </w:t>
            </w:r>
            <w:r>
              <w:rPr>
                <w:sz w:val="24"/>
              </w:rPr>
              <w:t>Художественная культура Великобритании:</w:t>
            </w:r>
            <w:r>
              <w:rPr>
                <w:spacing w:val="-15"/>
                <w:sz w:val="24"/>
              </w:rPr>
              <w:t xml:space="preserve"> </w:t>
            </w:r>
            <w:r>
              <w:rPr>
                <w:sz w:val="24"/>
              </w:rPr>
              <w:t>живопись.</w:t>
            </w:r>
          </w:p>
        </w:tc>
        <w:tc>
          <w:tcPr>
            <w:tcW w:w="91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jc w:val="right"/>
              <w:rPr>
                <w:sz w:val="24"/>
              </w:rPr>
            </w:pPr>
            <w:r>
              <w:rPr>
                <w:spacing w:val="-10"/>
                <w:sz w:val="24"/>
              </w:rPr>
              <w:t>4</w:t>
            </w:r>
          </w:p>
        </w:tc>
        <w:tc>
          <w:tcPr>
            <w:tcW w:w="5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748"/>
              <w:rPr>
                <w:sz w:val="24"/>
              </w:rPr>
            </w:pPr>
            <w:hyperlink r:id="rId1524" w:history="1">
              <w:r w:rsidR="00F11E90">
                <w:rPr>
                  <w:color w:val="0462C1"/>
                  <w:spacing w:val="-2"/>
                  <w:sz w:val="24"/>
                  <w:u w:color="0462C1"/>
                </w:rPr>
                <w:t>https://uchebnik.mos.ru/material/app/300</w:t>
              </w:r>
            </w:hyperlink>
            <w:r w:rsidR="00F11E90">
              <w:rPr>
                <w:color w:val="0462C1"/>
                <w:spacing w:val="-2"/>
                <w:sz w:val="24"/>
                <w:u w:val="none"/>
              </w:rPr>
              <w:t xml:space="preserve"> </w:t>
            </w:r>
            <w:hyperlink r:id="rId1525" w:history="1">
              <w:r w:rsidR="00F11E90">
                <w:rPr>
                  <w:color w:val="0462C1"/>
                  <w:spacing w:val="-4"/>
                  <w:sz w:val="24"/>
                  <w:u w:color="0462C1"/>
                </w:rPr>
                <w:t>357</w:t>
              </w:r>
            </w:hyperlink>
          </w:p>
          <w:p w:rsidR="00FF74DA" w:rsidRDefault="00396D66">
            <w:pPr>
              <w:pStyle w:val="TableParagraph"/>
              <w:spacing w:after="0" w:line="240" w:lineRule="auto"/>
              <w:ind w:right="748"/>
              <w:rPr>
                <w:sz w:val="24"/>
              </w:rPr>
            </w:pPr>
            <w:hyperlink r:id="rId1526" w:history="1">
              <w:r w:rsidR="00F11E90">
                <w:rPr>
                  <w:color w:val="0462C1"/>
                  <w:spacing w:val="-2"/>
                  <w:sz w:val="24"/>
                  <w:u w:color="0462C1"/>
                </w:rPr>
                <w:t>https://uchebnik.mos.ru/material/app/281</w:t>
              </w:r>
            </w:hyperlink>
            <w:r w:rsidR="00F11E90">
              <w:rPr>
                <w:color w:val="0462C1"/>
                <w:spacing w:val="-2"/>
                <w:sz w:val="24"/>
                <w:u w:val="none"/>
              </w:rPr>
              <w:t xml:space="preserve"> </w:t>
            </w:r>
            <w:hyperlink r:id="rId1527" w:history="1">
              <w:r w:rsidR="00F11E90">
                <w:rPr>
                  <w:color w:val="0462C1"/>
                  <w:spacing w:val="-4"/>
                  <w:sz w:val="24"/>
                  <w:u w:color="0462C1"/>
                </w:rPr>
                <w:t>910</w:t>
              </w:r>
            </w:hyperlink>
          </w:p>
          <w:p w:rsidR="00FF74DA" w:rsidRDefault="00396D66">
            <w:pPr>
              <w:pStyle w:val="TableParagraph"/>
              <w:spacing w:after="0" w:line="240" w:lineRule="auto"/>
              <w:ind w:right="748"/>
              <w:rPr>
                <w:sz w:val="24"/>
              </w:rPr>
            </w:pPr>
            <w:hyperlink r:id="rId1528" w:history="1">
              <w:r w:rsidR="00F11E90">
                <w:rPr>
                  <w:color w:val="0462C1"/>
                  <w:spacing w:val="-2"/>
                  <w:sz w:val="24"/>
                  <w:u w:color="0462C1"/>
                </w:rPr>
                <w:t>https://shm.ru/</w:t>
              </w:r>
            </w:hyperlink>
            <w:r w:rsidR="00F11E90">
              <w:rPr>
                <w:color w:val="0462C1"/>
                <w:spacing w:val="-2"/>
                <w:sz w:val="24"/>
                <w:u w:val="none"/>
              </w:rPr>
              <w:t xml:space="preserve"> </w:t>
            </w:r>
            <w:hyperlink r:id="rId1529" w:history="1">
              <w:r w:rsidR="00F11E90">
                <w:rPr>
                  <w:color w:val="0462C1"/>
                  <w:spacing w:val="-2"/>
                  <w:sz w:val="24"/>
                  <w:u w:color="0462C1"/>
                </w:rPr>
                <w:t>https://uchebnik.mos.ru/material/app/283</w:t>
              </w:r>
            </w:hyperlink>
            <w:r w:rsidR="00F11E90">
              <w:rPr>
                <w:color w:val="0462C1"/>
                <w:spacing w:val="-2"/>
                <w:sz w:val="24"/>
                <w:u w:val="none"/>
              </w:rPr>
              <w:t xml:space="preserve"> </w:t>
            </w:r>
            <w:hyperlink r:id="rId1530" w:history="1">
              <w:r w:rsidR="00F11E90">
                <w:rPr>
                  <w:color w:val="0462C1"/>
                  <w:spacing w:val="-4"/>
                  <w:sz w:val="24"/>
                  <w:u w:color="0462C1"/>
                </w:rPr>
                <w:t>045</w:t>
              </w:r>
            </w:hyperlink>
          </w:p>
          <w:p w:rsidR="00FF74DA" w:rsidRDefault="00396D66">
            <w:pPr>
              <w:pStyle w:val="TableParagraph"/>
              <w:spacing w:after="0" w:line="240" w:lineRule="auto"/>
              <w:ind w:right="748"/>
              <w:rPr>
                <w:sz w:val="24"/>
              </w:rPr>
            </w:pPr>
            <w:hyperlink r:id="rId1531" w:history="1">
              <w:r w:rsidR="00F11E90">
                <w:rPr>
                  <w:color w:val="0462C1"/>
                  <w:spacing w:val="-2"/>
                  <w:sz w:val="24"/>
                  <w:u w:color="0462C1"/>
                </w:rPr>
                <w:t>https://uchebnik.mos.ru/material/app/353</w:t>
              </w:r>
            </w:hyperlink>
            <w:r w:rsidR="00F11E90">
              <w:rPr>
                <w:color w:val="0462C1"/>
                <w:spacing w:val="-2"/>
                <w:sz w:val="24"/>
                <w:u w:val="none"/>
              </w:rPr>
              <w:t xml:space="preserve"> </w:t>
            </w:r>
            <w:hyperlink r:id="rId1532" w:history="1">
              <w:r w:rsidR="00F11E90">
                <w:rPr>
                  <w:color w:val="0462C1"/>
                  <w:spacing w:val="-4"/>
                  <w:sz w:val="24"/>
                  <w:u w:color="0462C1"/>
                </w:rPr>
                <w:t>697</w:t>
              </w:r>
            </w:hyperlink>
          </w:p>
          <w:p w:rsidR="00FF74DA" w:rsidRDefault="00396D66">
            <w:pPr>
              <w:pStyle w:val="TableParagraph"/>
              <w:spacing w:after="0" w:line="240" w:lineRule="auto"/>
              <w:ind w:right="748"/>
              <w:rPr>
                <w:sz w:val="24"/>
              </w:rPr>
            </w:pPr>
            <w:hyperlink r:id="rId1533" w:history="1">
              <w:r w:rsidR="00F11E90">
                <w:rPr>
                  <w:color w:val="0462C1"/>
                  <w:spacing w:val="-2"/>
                  <w:sz w:val="24"/>
                  <w:u w:color="0462C1"/>
                </w:rPr>
                <w:t>https://uchebnik.mos.ru/material_view/te</w:t>
              </w:r>
            </w:hyperlink>
          </w:p>
          <w:p w:rsidR="00FF74DA" w:rsidRDefault="00396D66">
            <w:pPr>
              <w:pStyle w:val="TableParagraph"/>
              <w:spacing w:after="0" w:line="240" w:lineRule="auto"/>
              <w:ind w:right="748"/>
              <w:rPr>
                <w:sz w:val="24"/>
              </w:rPr>
            </w:pPr>
            <w:hyperlink r:id="rId1534" w:history="1">
              <w:r w:rsidR="00F11E90">
                <w:rPr>
                  <w:color w:val="0462C1"/>
                  <w:spacing w:val="-2"/>
                  <w:sz w:val="24"/>
                  <w:u w:color="0462C1"/>
                </w:rPr>
                <w:t>st_specifications/68032</w:t>
              </w:r>
            </w:hyperlink>
          </w:p>
        </w:tc>
      </w:tr>
      <w:tr w:rsidR="00FF74DA">
        <w:trPr>
          <w:trHeight w:val="2362"/>
        </w:trPr>
        <w:tc>
          <w:tcPr>
            <w:tcW w:w="3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rPr>
                <w:sz w:val="24"/>
              </w:rPr>
            </w:pPr>
            <w:r>
              <w:rPr>
                <w:sz w:val="24"/>
              </w:rPr>
              <w:t>7.</w:t>
            </w:r>
            <w:r>
              <w:rPr>
                <w:spacing w:val="80"/>
                <w:sz w:val="24"/>
              </w:rPr>
              <w:t xml:space="preserve"> </w:t>
            </w:r>
            <w:r>
              <w:rPr>
                <w:sz w:val="24"/>
              </w:rPr>
              <w:t>Художественная культура Великобритании:</w:t>
            </w:r>
            <w:r>
              <w:rPr>
                <w:spacing w:val="-15"/>
                <w:sz w:val="24"/>
              </w:rPr>
              <w:t xml:space="preserve"> </w:t>
            </w:r>
            <w:r>
              <w:rPr>
                <w:sz w:val="24"/>
              </w:rPr>
              <w:t xml:space="preserve">музыкальное </w:t>
            </w:r>
            <w:r>
              <w:rPr>
                <w:spacing w:val="-2"/>
                <w:sz w:val="24"/>
              </w:rPr>
              <w:t>наследие.</w:t>
            </w:r>
          </w:p>
        </w:tc>
        <w:tc>
          <w:tcPr>
            <w:tcW w:w="91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jc w:val="right"/>
              <w:rPr>
                <w:sz w:val="24"/>
              </w:rPr>
            </w:pPr>
            <w:r>
              <w:rPr>
                <w:spacing w:val="-10"/>
                <w:sz w:val="24"/>
              </w:rPr>
              <w:t>4</w:t>
            </w:r>
          </w:p>
        </w:tc>
        <w:tc>
          <w:tcPr>
            <w:tcW w:w="5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748"/>
              <w:rPr>
                <w:sz w:val="24"/>
              </w:rPr>
            </w:pPr>
            <w:hyperlink r:id="rId1535" w:history="1">
              <w:r w:rsidR="00F11E90">
                <w:rPr>
                  <w:color w:val="0462C1"/>
                  <w:spacing w:val="-2"/>
                  <w:sz w:val="24"/>
                  <w:u w:color="0462C1"/>
                </w:rPr>
                <w:t>https://uchebnik.mos.ru/material/app/188</w:t>
              </w:r>
            </w:hyperlink>
            <w:r w:rsidR="00F11E90">
              <w:rPr>
                <w:color w:val="0462C1"/>
                <w:spacing w:val="-2"/>
                <w:sz w:val="24"/>
                <w:u w:val="none"/>
              </w:rPr>
              <w:t xml:space="preserve"> </w:t>
            </w:r>
            <w:hyperlink r:id="rId1536" w:history="1">
              <w:r w:rsidR="00F11E90">
                <w:rPr>
                  <w:color w:val="0462C1"/>
                  <w:spacing w:val="-4"/>
                  <w:sz w:val="24"/>
                  <w:u w:color="0462C1"/>
                </w:rPr>
                <w:t>187</w:t>
              </w:r>
            </w:hyperlink>
          </w:p>
          <w:p w:rsidR="00FF74DA" w:rsidRDefault="00396D66">
            <w:pPr>
              <w:pStyle w:val="TableParagraph"/>
              <w:spacing w:after="0" w:line="240" w:lineRule="auto"/>
              <w:ind w:right="748"/>
              <w:rPr>
                <w:sz w:val="24"/>
              </w:rPr>
            </w:pPr>
            <w:hyperlink r:id="rId1537" w:history="1">
              <w:r w:rsidR="00F11E90">
                <w:rPr>
                  <w:color w:val="0462C1"/>
                  <w:spacing w:val="-2"/>
                  <w:sz w:val="24"/>
                  <w:u w:color="0462C1"/>
                </w:rPr>
                <w:t>https://uchebnik.mos.ru/material/app/283</w:t>
              </w:r>
            </w:hyperlink>
            <w:r w:rsidR="00F11E90">
              <w:rPr>
                <w:color w:val="0462C1"/>
                <w:spacing w:val="-2"/>
                <w:sz w:val="24"/>
                <w:u w:val="none"/>
              </w:rPr>
              <w:t xml:space="preserve"> </w:t>
            </w:r>
            <w:hyperlink r:id="rId1538" w:history="1">
              <w:r w:rsidR="00F11E90">
                <w:rPr>
                  <w:color w:val="0462C1"/>
                  <w:spacing w:val="-4"/>
                  <w:sz w:val="24"/>
                  <w:u w:color="0462C1"/>
                </w:rPr>
                <w:t>729</w:t>
              </w:r>
            </w:hyperlink>
          </w:p>
          <w:p w:rsidR="00FF74DA" w:rsidRDefault="00396D66">
            <w:pPr>
              <w:pStyle w:val="TableParagraph"/>
              <w:spacing w:after="0" w:line="240" w:lineRule="auto"/>
              <w:ind w:right="748"/>
              <w:rPr>
                <w:sz w:val="24"/>
              </w:rPr>
            </w:pPr>
            <w:hyperlink r:id="rId1539" w:history="1">
              <w:r w:rsidR="00F11E90">
                <w:rPr>
                  <w:color w:val="0462C1"/>
                  <w:spacing w:val="-2"/>
                  <w:sz w:val="24"/>
                  <w:u w:color="0462C1"/>
                </w:rPr>
                <w:t>http://www.libfl.ru/</w:t>
              </w:r>
            </w:hyperlink>
            <w:r w:rsidR="00F11E90">
              <w:rPr>
                <w:color w:val="0462C1"/>
                <w:spacing w:val="-2"/>
                <w:sz w:val="24"/>
                <w:u w:val="none"/>
              </w:rPr>
              <w:t xml:space="preserve"> </w:t>
            </w:r>
            <w:hyperlink r:id="rId1540" w:history="1">
              <w:r w:rsidR="00F11E90">
                <w:rPr>
                  <w:color w:val="0462C1"/>
                  <w:spacing w:val="-2"/>
                  <w:sz w:val="24"/>
                  <w:u w:color="0462C1"/>
                </w:rPr>
                <w:t>https://uchebnik.mos.ru/material/app/178</w:t>
              </w:r>
            </w:hyperlink>
            <w:r w:rsidR="00F11E90">
              <w:rPr>
                <w:color w:val="0462C1"/>
                <w:spacing w:val="-2"/>
                <w:sz w:val="24"/>
                <w:u w:val="none"/>
              </w:rPr>
              <w:t xml:space="preserve"> </w:t>
            </w:r>
            <w:hyperlink r:id="rId1541" w:history="1">
              <w:r w:rsidR="00F11E90">
                <w:rPr>
                  <w:color w:val="0462C1"/>
                  <w:spacing w:val="-4"/>
                  <w:sz w:val="24"/>
                  <w:u w:color="0462C1"/>
                </w:rPr>
                <w:t>539</w:t>
              </w:r>
            </w:hyperlink>
          </w:p>
          <w:p w:rsidR="00FF74DA" w:rsidRDefault="00396D66">
            <w:pPr>
              <w:pStyle w:val="TableParagraph"/>
              <w:spacing w:after="0" w:line="240" w:lineRule="auto"/>
              <w:ind w:right="748"/>
              <w:rPr>
                <w:sz w:val="24"/>
              </w:rPr>
            </w:pPr>
            <w:hyperlink r:id="rId1542" w:history="1">
              <w:r w:rsidR="00F11E90">
                <w:rPr>
                  <w:color w:val="0462C1"/>
                  <w:spacing w:val="-2"/>
                  <w:sz w:val="24"/>
                  <w:u w:color="0462C1"/>
                </w:rPr>
                <w:t>https://uchebnik.mos.ru/material_view/at</w:t>
              </w:r>
            </w:hyperlink>
            <w:r w:rsidR="00F11E90">
              <w:rPr>
                <w:color w:val="0462C1"/>
                <w:spacing w:val="-2"/>
                <w:sz w:val="24"/>
                <w:u w:val="none"/>
              </w:rPr>
              <w:t xml:space="preserve"> </w:t>
            </w:r>
            <w:hyperlink r:id="rId1543" w:history="1">
              <w:r w:rsidR="00F11E90">
                <w:rPr>
                  <w:color w:val="0462C1"/>
                  <w:spacing w:val="-2"/>
                  <w:sz w:val="24"/>
                  <w:u w:color="0462C1"/>
                </w:rPr>
                <w:t>omic_objects/9491794</w:t>
              </w:r>
            </w:hyperlink>
            <w:r w:rsidR="00F11E90">
              <w:rPr>
                <w:color w:val="0462C1"/>
                <w:spacing w:val="-2"/>
                <w:sz w:val="24"/>
                <w:u w:val="none"/>
              </w:rPr>
              <w:t xml:space="preserve"> </w:t>
            </w:r>
            <w:hyperlink r:id="rId1544" w:history="1">
              <w:r w:rsidR="00F11E90">
                <w:rPr>
                  <w:color w:val="0462C1"/>
                  <w:spacing w:val="-2"/>
                  <w:sz w:val="24"/>
                  <w:u w:color="0462C1"/>
                </w:rPr>
                <w:t>https://uchebnik.mos.ru/material_view/at</w:t>
              </w:r>
            </w:hyperlink>
          </w:p>
          <w:p w:rsidR="00FF74DA" w:rsidRDefault="00396D66">
            <w:pPr>
              <w:pStyle w:val="TableParagraph"/>
              <w:spacing w:after="0" w:line="240" w:lineRule="auto"/>
              <w:ind w:right="748"/>
              <w:rPr>
                <w:sz w:val="24"/>
              </w:rPr>
            </w:pPr>
            <w:hyperlink r:id="rId1545" w:history="1">
              <w:r w:rsidR="00F11E90">
                <w:rPr>
                  <w:color w:val="0462C1"/>
                  <w:spacing w:val="-2"/>
                  <w:sz w:val="24"/>
                  <w:u w:color="0462C1"/>
                </w:rPr>
                <w:t>omic_objects/8793924</w:t>
              </w:r>
            </w:hyperlink>
          </w:p>
        </w:tc>
      </w:tr>
      <w:tr w:rsidR="00FF74DA">
        <w:trPr>
          <w:trHeight w:val="2696"/>
        </w:trPr>
        <w:tc>
          <w:tcPr>
            <w:tcW w:w="3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rPr>
                <w:sz w:val="24"/>
              </w:rPr>
            </w:pPr>
            <w:r>
              <w:rPr>
                <w:sz w:val="24"/>
              </w:rPr>
              <w:t>8.</w:t>
            </w:r>
            <w:r>
              <w:rPr>
                <w:spacing w:val="27"/>
                <w:sz w:val="24"/>
              </w:rPr>
              <w:t xml:space="preserve">  </w:t>
            </w:r>
            <w:r>
              <w:rPr>
                <w:sz w:val="24"/>
              </w:rPr>
              <w:t>Великобритания</w:t>
            </w:r>
            <w:r>
              <w:rPr>
                <w:spacing w:val="-3"/>
                <w:sz w:val="24"/>
              </w:rPr>
              <w:t xml:space="preserve"> </w:t>
            </w:r>
            <w:r>
              <w:rPr>
                <w:sz w:val="24"/>
              </w:rPr>
              <w:t>и</w:t>
            </w:r>
            <w:r>
              <w:rPr>
                <w:spacing w:val="-1"/>
                <w:sz w:val="24"/>
              </w:rPr>
              <w:t xml:space="preserve"> </w:t>
            </w:r>
            <w:r>
              <w:rPr>
                <w:spacing w:val="-4"/>
                <w:sz w:val="24"/>
              </w:rPr>
              <w:t>мир.</w:t>
            </w:r>
          </w:p>
        </w:tc>
        <w:tc>
          <w:tcPr>
            <w:tcW w:w="91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ind w:right="748"/>
              <w:jc w:val="right"/>
              <w:rPr>
                <w:spacing w:val="-10"/>
                <w:sz w:val="24"/>
              </w:rPr>
            </w:pPr>
            <w:r>
              <w:rPr>
                <w:spacing w:val="-10"/>
                <w:sz w:val="24"/>
              </w:rPr>
              <w:t>3</w:t>
            </w:r>
          </w:p>
        </w:tc>
        <w:tc>
          <w:tcPr>
            <w:tcW w:w="5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ind w:right="748"/>
              <w:rPr>
                <w:sz w:val="24"/>
              </w:rPr>
            </w:pPr>
            <w:hyperlink r:id="rId1546" w:history="1">
              <w:r w:rsidR="00F11E90">
                <w:rPr>
                  <w:color w:val="0462C1"/>
                  <w:spacing w:val="-2"/>
                  <w:sz w:val="24"/>
                  <w:u w:color="0462C1"/>
                </w:rPr>
                <w:t>https://uchebnik.mos.ru/material_view/at</w:t>
              </w:r>
            </w:hyperlink>
            <w:r w:rsidR="00F11E90">
              <w:rPr>
                <w:color w:val="0462C1"/>
                <w:spacing w:val="-2"/>
                <w:sz w:val="24"/>
                <w:u w:val="none"/>
              </w:rPr>
              <w:t xml:space="preserve"> </w:t>
            </w:r>
            <w:hyperlink r:id="rId1547" w:history="1">
              <w:r w:rsidR="00F11E90">
                <w:rPr>
                  <w:color w:val="0462C1"/>
                  <w:spacing w:val="-2"/>
                  <w:sz w:val="24"/>
                  <w:u w:color="0462C1"/>
                </w:rPr>
                <w:t>omic_objects/9283075</w:t>
              </w:r>
            </w:hyperlink>
            <w:r w:rsidR="00F11E90">
              <w:rPr>
                <w:color w:val="0462C1"/>
                <w:spacing w:val="-2"/>
                <w:sz w:val="24"/>
                <w:u w:val="none"/>
              </w:rPr>
              <w:t xml:space="preserve"> </w:t>
            </w:r>
            <w:hyperlink r:id="rId1548" w:history="1">
              <w:r w:rsidR="00F11E90">
                <w:rPr>
                  <w:color w:val="0462C1"/>
                  <w:spacing w:val="-2"/>
                  <w:sz w:val="24"/>
                  <w:u w:color="0462C1"/>
                </w:rPr>
                <w:t>https://uchebnik.mos.ru/material_view/te</w:t>
              </w:r>
            </w:hyperlink>
            <w:r w:rsidR="00F11E90">
              <w:rPr>
                <w:color w:val="0462C1"/>
                <w:spacing w:val="-2"/>
                <w:sz w:val="24"/>
                <w:u w:val="none"/>
              </w:rPr>
              <w:t xml:space="preserve"> </w:t>
            </w:r>
            <w:hyperlink r:id="rId1549" w:history="1">
              <w:r w:rsidR="00F11E90">
                <w:rPr>
                  <w:color w:val="0462C1"/>
                  <w:spacing w:val="-2"/>
                  <w:sz w:val="24"/>
                  <w:u w:color="0462C1"/>
                </w:rPr>
                <w:t>st_specifications/221377</w:t>
              </w:r>
            </w:hyperlink>
          </w:p>
          <w:p w:rsidR="00FF74DA" w:rsidRDefault="00396D66">
            <w:pPr>
              <w:pStyle w:val="TableParagraph"/>
              <w:spacing w:after="0" w:line="240" w:lineRule="auto"/>
              <w:ind w:right="748"/>
              <w:rPr>
                <w:sz w:val="24"/>
              </w:rPr>
            </w:pPr>
            <w:hyperlink r:id="rId1550" w:history="1">
              <w:r w:rsidR="00F11E90">
                <w:rPr>
                  <w:color w:val="0462C1"/>
                  <w:spacing w:val="-2"/>
                  <w:sz w:val="24"/>
                  <w:u w:color="0462C1"/>
                </w:rPr>
                <w:t>https://shm.ru/</w:t>
              </w:r>
            </w:hyperlink>
            <w:r w:rsidR="00F11E90">
              <w:rPr>
                <w:color w:val="0462C1"/>
                <w:spacing w:val="-2"/>
                <w:sz w:val="24"/>
                <w:u w:val="none"/>
              </w:rPr>
              <w:t xml:space="preserve"> </w:t>
            </w:r>
            <w:hyperlink r:id="rId1551" w:history="1">
              <w:r w:rsidR="00F11E90">
                <w:rPr>
                  <w:color w:val="0462C1"/>
                  <w:spacing w:val="-2"/>
                  <w:sz w:val="24"/>
                  <w:u w:color="0462C1"/>
                </w:rPr>
                <w:t>https://uchebnik.mos.ru/material_view/te</w:t>
              </w:r>
            </w:hyperlink>
            <w:r w:rsidR="00F11E90">
              <w:rPr>
                <w:color w:val="0462C1"/>
                <w:spacing w:val="-2"/>
                <w:sz w:val="24"/>
                <w:u w:val="none"/>
              </w:rPr>
              <w:t xml:space="preserve"> </w:t>
            </w:r>
            <w:hyperlink r:id="rId1552" w:history="1">
              <w:r w:rsidR="00F11E90">
                <w:rPr>
                  <w:color w:val="0462C1"/>
                  <w:spacing w:val="-2"/>
                  <w:sz w:val="24"/>
                  <w:u w:color="0462C1"/>
                </w:rPr>
                <w:t>st_specifications/204881</w:t>
              </w:r>
            </w:hyperlink>
            <w:r w:rsidR="00F11E90">
              <w:rPr>
                <w:color w:val="0462C1"/>
                <w:spacing w:val="-2"/>
                <w:sz w:val="24"/>
                <w:u w:val="none"/>
              </w:rPr>
              <w:t xml:space="preserve"> </w:t>
            </w:r>
            <w:hyperlink r:id="rId1553" w:history="1">
              <w:r w:rsidR="00F11E90">
                <w:rPr>
                  <w:color w:val="0462C1"/>
                  <w:spacing w:val="-2"/>
                  <w:sz w:val="24"/>
                  <w:u w:color="0462C1"/>
                </w:rPr>
                <w:t>https://uchebnik.mos.ru/material/app/300</w:t>
              </w:r>
            </w:hyperlink>
            <w:hyperlink r:id="rId1554" w:history="1">
              <w:r w:rsidR="00F11E90">
                <w:rPr>
                  <w:color w:val="0462C1"/>
                  <w:spacing w:val="-5"/>
                  <w:sz w:val="24"/>
                  <w:u w:color="0462C1"/>
                </w:rPr>
                <w:t>059</w:t>
              </w:r>
            </w:hyperlink>
          </w:p>
          <w:p w:rsidR="00FF74DA" w:rsidRDefault="00396D66">
            <w:pPr>
              <w:pStyle w:val="TableParagraph"/>
              <w:spacing w:after="0" w:line="240" w:lineRule="auto"/>
              <w:ind w:right="748"/>
              <w:rPr>
                <w:sz w:val="24"/>
              </w:rPr>
            </w:pPr>
            <w:hyperlink r:id="rId1555" w:history="1">
              <w:r w:rsidR="00F11E90">
                <w:rPr>
                  <w:color w:val="0462C1"/>
                  <w:spacing w:val="-2"/>
                  <w:sz w:val="24"/>
                  <w:u w:color="0462C1"/>
                </w:rPr>
                <w:t>https://uchebnik.mos.ru/material_view/at</w:t>
              </w:r>
            </w:hyperlink>
            <w:r w:rsidR="00F11E90">
              <w:rPr>
                <w:color w:val="0462C1"/>
                <w:spacing w:val="-2"/>
                <w:sz w:val="24"/>
                <w:u w:val="none"/>
              </w:rPr>
              <w:t xml:space="preserve"> </w:t>
            </w:r>
            <w:hyperlink r:id="rId1556" w:history="1">
              <w:r w:rsidR="00F11E90">
                <w:rPr>
                  <w:color w:val="0462C1"/>
                  <w:spacing w:val="-2"/>
                  <w:sz w:val="24"/>
                  <w:u w:color="0462C1"/>
                </w:rPr>
                <w:t>omic_objects/9357918</w:t>
              </w:r>
            </w:hyperlink>
          </w:p>
        </w:tc>
      </w:tr>
    </w:tbl>
    <w:p w:rsidR="00FF74DA" w:rsidRDefault="00FF74DA">
      <w:pPr>
        <w:tabs>
          <w:tab w:val="left" w:pos="8140"/>
          <w:tab w:val="left" w:pos="8800"/>
        </w:tabs>
        <w:spacing w:after="0" w:line="240" w:lineRule="auto"/>
        <w:ind w:firstLine="709"/>
        <w:jc w:val="both"/>
        <w:rPr>
          <w:rFonts w:ascii="Times New Roman" w:hAnsi="Times New Roman"/>
          <w:b/>
          <w:sz w:val="28"/>
        </w:rPr>
      </w:pPr>
    </w:p>
    <w:p w:rsidR="00FF74DA" w:rsidRDefault="00F11E90">
      <w:pPr>
        <w:tabs>
          <w:tab w:val="left" w:pos="8140"/>
          <w:tab w:val="left" w:pos="8800"/>
        </w:tabs>
        <w:spacing w:after="0" w:line="240" w:lineRule="auto"/>
        <w:ind w:firstLine="709"/>
        <w:jc w:val="both"/>
        <w:rPr>
          <w:rFonts w:ascii="Times New Roman" w:hAnsi="Times New Roman"/>
          <w:b/>
          <w:sz w:val="28"/>
        </w:rPr>
      </w:pPr>
      <w:r>
        <w:rPr>
          <w:rFonts w:ascii="Times New Roman" w:hAnsi="Times New Roman"/>
          <w:b/>
          <w:sz w:val="28"/>
        </w:rPr>
        <w:t>2.1.19. Рабочая программа учебного курса «Практикум по русскому языку»</w:t>
      </w:r>
    </w:p>
    <w:p w:rsidR="00FF74DA" w:rsidRDefault="00F11E90">
      <w:pPr>
        <w:pStyle w:val="a6"/>
        <w:tabs>
          <w:tab w:val="left" w:pos="9240"/>
        </w:tabs>
        <w:spacing w:after="0" w:line="240" w:lineRule="auto"/>
        <w:ind w:firstLine="709"/>
        <w:jc w:val="both"/>
      </w:pPr>
      <w:r>
        <w:t>Рабочая программа учебного курса «Практикум по русскому языку»» на уровне среднего общего образования составлен на основе Требований к результатам освоения программы среднего общего образования Федерального государственного образовательного</w:t>
      </w:r>
      <w:r>
        <w:rPr>
          <w:spacing w:val="40"/>
        </w:rPr>
        <w:t xml:space="preserve"> </w:t>
      </w:r>
      <w:r>
        <w:t>стандарта среднего общего образования, Федеральной образовательной программы среднего общего образования, а также ориентирована на целевые приоритеты, сформулированные в Программе воспитания.</w:t>
      </w:r>
    </w:p>
    <w:p w:rsidR="00FF74DA" w:rsidRDefault="00F11E90">
      <w:pPr>
        <w:pStyle w:val="a6"/>
        <w:tabs>
          <w:tab w:val="left" w:pos="9240"/>
        </w:tabs>
        <w:spacing w:after="0" w:line="240" w:lineRule="auto"/>
        <w:ind w:firstLine="709"/>
        <w:jc w:val="both"/>
      </w:pPr>
      <w:r>
        <w:t>Программа по учебному курсу "Практикум по русскому языку" включает пояснительную записку, содержание обучения, планируемые результаты, тематическое планирование по годам обучения.</w:t>
      </w:r>
    </w:p>
    <w:p w:rsidR="00FF74DA" w:rsidRDefault="00F11E90">
      <w:pPr>
        <w:pStyle w:val="a6"/>
        <w:tabs>
          <w:tab w:val="left" w:pos="9240"/>
        </w:tabs>
        <w:spacing w:after="0" w:line="240" w:lineRule="auto"/>
        <w:ind w:firstLine="709"/>
        <w:jc w:val="both"/>
      </w:pPr>
      <w: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F74DA" w:rsidRDefault="00F11E90">
      <w:pPr>
        <w:pStyle w:val="a6"/>
        <w:tabs>
          <w:tab w:val="left" w:pos="9240"/>
        </w:tabs>
        <w:spacing w:after="0" w:line="240" w:lineRule="auto"/>
        <w:ind w:firstLine="709"/>
        <w:jc w:val="both"/>
      </w:pPr>
      <w:r>
        <w:t>Содержание</w:t>
      </w:r>
      <w:r>
        <w:rPr>
          <w:spacing w:val="-2"/>
        </w:rPr>
        <w:t xml:space="preserve"> </w:t>
      </w:r>
      <w:r>
        <w:t>обучения</w:t>
      </w:r>
      <w:r>
        <w:rPr>
          <w:spacing w:val="-1"/>
        </w:rPr>
        <w:t xml:space="preserve"> </w:t>
      </w:r>
      <w:r>
        <w:t>раскрывает</w:t>
      </w:r>
      <w:r>
        <w:rPr>
          <w:spacing w:val="-1"/>
        </w:rPr>
        <w:t xml:space="preserve"> </w:t>
      </w:r>
      <w:r>
        <w:t>содержательные</w:t>
      </w:r>
      <w:r>
        <w:rPr>
          <w:spacing w:val="-3"/>
        </w:rPr>
        <w:t xml:space="preserve"> </w:t>
      </w:r>
      <w:r>
        <w:t>линии,</w:t>
      </w:r>
      <w:r>
        <w:rPr>
          <w:spacing w:val="-1"/>
        </w:rPr>
        <w:t xml:space="preserve"> </w:t>
      </w:r>
      <w:r>
        <w:t>которые</w:t>
      </w:r>
      <w:r>
        <w:rPr>
          <w:spacing w:val="-2"/>
        </w:rPr>
        <w:t xml:space="preserve"> </w:t>
      </w:r>
      <w:r>
        <w:t>предлагаются</w:t>
      </w:r>
      <w:r>
        <w:rPr>
          <w:spacing w:val="-2"/>
        </w:rPr>
        <w:t xml:space="preserve"> </w:t>
      </w:r>
      <w:r>
        <w:t>для изучения на уровне среднего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литературы с учетом возрастных особенностей обучающихся на уровне среднего общего образования.</w:t>
      </w:r>
    </w:p>
    <w:p w:rsidR="00FF74DA" w:rsidRDefault="00F11E90">
      <w:pPr>
        <w:pStyle w:val="a6"/>
        <w:tabs>
          <w:tab w:val="left" w:pos="9240"/>
        </w:tabs>
        <w:spacing w:after="0" w:line="240" w:lineRule="auto"/>
        <w:ind w:firstLine="709"/>
        <w:jc w:val="both"/>
      </w:pPr>
      <w: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w:t>
      </w:r>
      <w:r>
        <w:rPr>
          <w:spacing w:val="-2"/>
        </w:rPr>
        <w:t>обучения.</w:t>
      </w:r>
    </w:p>
    <w:p w:rsidR="00FF74DA" w:rsidRDefault="00FF74DA">
      <w:pPr>
        <w:pStyle w:val="a6"/>
        <w:tabs>
          <w:tab w:val="left" w:pos="9240"/>
        </w:tabs>
        <w:spacing w:after="0" w:line="240" w:lineRule="auto"/>
        <w:ind w:firstLine="709"/>
        <w:jc w:val="both"/>
      </w:pPr>
    </w:p>
    <w:p w:rsidR="00FF74DA" w:rsidRDefault="00F11E90">
      <w:pPr>
        <w:pStyle w:val="2"/>
        <w:tabs>
          <w:tab w:val="left" w:pos="1027"/>
          <w:tab w:val="left" w:pos="9240"/>
        </w:tabs>
        <w:spacing w:after="0" w:line="240" w:lineRule="auto"/>
        <w:ind w:left="0" w:firstLine="709"/>
        <w:jc w:val="both"/>
        <w:rPr>
          <w:sz w:val="28"/>
        </w:rPr>
      </w:pPr>
      <w:bookmarkStart w:id="129" w:name="__RefHeading___10194"/>
      <w:bookmarkEnd w:id="129"/>
      <w:r>
        <w:rPr>
          <w:sz w:val="28"/>
        </w:rPr>
        <w:t>Пояснительная</w:t>
      </w:r>
      <w:r>
        <w:rPr>
          <w:spacing w:val="-13"/>
          <w:sz w:val="28"/>
        </w:rPr>
        <w:t xml:space="preserve"> </w:t>
      </w:r>
      <w:r>
        <w:rPr>
          <w:spacing w:val="-2"/>
          <w:sz w:val="28"/>
        </w:rPr>
        <w:t>записка.</w:t>
      </w:r>
    </w:p>
    <w:p w:rsidR="00FF74DA" w:rsidRDefault="00F11E90">
      <w:pPr>
        <w:pStyle w:val="ac"/>
        <w:tabs>
          <w:tab w:val="left" w:pos="1360"/>
          <w:tab w:val="left" w:pos="9240"/>
        </w:tabs>
        <w:spacing w:after="0" w:line="240" w:lineRule="auto"/>
        <w:ind w:left="0" w:firstLine="709"/>
        <w:rPr>
          <w:sz w:val="28"/>
        </w:rPr>
      </w:pPr>
      <w:r>
        <w:rPr>
          <w:sz w:val="28"/>
        </w:rPr>
        <w:tab/>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 экономической, культурной и духовной консолидации.</w:t>
      </w:r>
    </w:p>
    <w:p w:rsidR="00FF74DA" w:rsidRDefault="00F11E90">
      <w:pPr>
        <w:pStyle w:val="ac"/>
        <w:tabs>
          <w:tab w:val="left" w:pos="1365"/>
          <w:tab w:val="left" w:pos="9240"/>
        </w:tabs>
        <w:spacing w:after="0" w:line="240" w:lineRule="auto"/>
        <w:ind w:left="0" w:firstLine="709"/>
        <w:rPr>
          <w:sz w:val="28"/>
        </w:rPr>
      </w:pPr>
      <w:r>
        <w:rPr>
          <w:sz w:val="28"/>
        </w:rPr>
        <w:t>Общее число часов, отводимых учебном планом  на уровень образования–68 ч.</w:t>
      </w:r>
    </w:p>
    <w:p w:rsidR="00FF74DA" w:rsidRDefault="00FF74DA">
      <w:pPr>
        <w:pStyle w:val="a6"/>
        <w:tabs>
          <w:tab w:val="left" w:pos="9240"/>
        </w:tabs>
        <w:spacing w:after="0" w:line="240" w:lineRule="auto"/>
        <w:ind w:right="283" w:firstLine="709"/>
        <w:jc w:val="both"/>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671"/>
        <w:gridCol w:w="1637"/>
        <w:gridCol w:w="2075"/>
      </w:tblGrid>
      <w:tr w:rsidR="00FF74DA">
        <w:trPr>
          <w:trHeight w:val="551"/>
        </w:trPr>
        <w:tc>
          <w:tcPr>
            <w:tcW w:w="26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9240"/>
              </w:tabs>
              <w:spacing w:after="0" w:line="240" w:lineRule="auto"/>
              <w:ind w:right="283" w:firstLine="709"/>
              <w:jc w:val="both"/>
              <w:rPr>
                <w:sz w:val="28"/>
                <w:u w:val="none"/>
              </w:rPr>
            </w:pPr>
            <w:r>
              <w:rPr>
                <w:spacing w:val="-2"/>
                <w:sz w:val="28"/>
                <w:u w:val="none"/>
              </w:rPr>
              <w:t>Класс/кол-</w:t>
            </w:r>
            <w:r>
              <w:rPr>
                <w:spacing w:val="-7"/>
                <w:sz w:val="28"/>
                <w:u w:val="none"/>
              </w:rPr>
              <w:t>во</w:t>
            </w:r>
          </w:p>
          <w:p w:rsidR="00FF74DA" w:rsidRDefault="00F11E90">
            <w:pPr>
              <w:pStyle w:val="TableParagraph"/>
              <w:tabs>
                <w:tab w:val="left" w:pos="9240"/>
              </w:tabs>
              <w:spacing w:after="0" w:line="240" w:lineRule="auto"/>
              <w:ind w:right="283" w:firstLine="709"/>
              <w:jc w:val="both"/>
              <w:rPr>
                <w:sz w:val="28"/>
                <w:u w:val="none"/>
              </w:rPr>
            </w:pPr>
            <w:r>
              <w:rPr>
                <w:spacing w:val="-2"/>
                <w:sz w:val="28"/>
                <w:u w:val="none"/>
              </w:rPr>
              <w:t>часов</w:t>
            </w:r>
          </w:p>
        </w:tc>
        <w:tc>
          <w:tcPr>
            <w:tcW w:w="16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9240"/>
              </w:tabs>
              <w:spacing w:after="0" w:line="240" w:lineRule="auto"/>
              <w:ind w:right="283"/>
              <w:jc w:val="both"/>
              <w:rPr>
                <w:sz w:val="28"/>
                <w:u w:val="none"/>
              </w:rPr>
            </w:pPr>
            <w:r>
              <w:rPr>
                <w:sz w:val="28"/>
                <w:u w:val="none"/>
              </w:rPr>
              <w:t xml:space="preserve">10 </w:t>
            </w:r>
            <w:r>
              <w:rPr>
                <w:spacing w:val="-2"/>
                <w:sz w:val="28"/>
                <w:u w:val="none"/>
              </w:rPr>
              <w:t>класс</w:t>
            </w:r>
          </w:p>
        </w:tc>
        <w:tc>
          <w:tcPr>
            <w:tcW w:w="20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9240"/>
              </w:tabs>
              <w:spacing w:after="0" w:line="240" w:lineRule="auto"/>
              <w:ind w:right="283" w:firstLine="709"/>
              <w:jc w:val="both"/>
              <w:rPr>
                <w:sz w:val="28"/>
                <w:u w:val="none"/>
              </w:rPr>
            </w:pPr>
            <w:r>
              <w:rPr>
                <w:sz w:val="28"/>
                <w:u w:val="none"/>
              </w:rPr>
              <w:t xml:space="preserve">11 </w:t>
            </w:r>
            <w:r>
              <w:rPr>
                <w:spacing w:val="-2"/>
                <w:sz w:val="28"/>
                <w:u w:val="none"/>
              </w:rPr>
              <w:t>класс</w:t>
            </w:r>
          </w:p>
        </w:tc>
      </w:tr>
      <w:tr w:rsidR="00FF74DA">
        <w:trPr>
          <w:trHeight w:val="276"/>
        </w:trPr>
        <w:tc>
          <w:tcPr>
            <w:tcW w:w="26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9240"/>
              </w:tabs>
              <w:spacing w:after="0" w:line="240" w:lineRule="auto"/>
              <w:ind w:right="283" w:firstLine="709"/>
              <w:jc w:val="both"/>
              <w:rPr>
                <w:sz w:val="28"/>
                <w:u w:val="none"/>
              </w:rPr>
            </w:pPr>
            <w:r>
              <w:rPr>
                <w:sz w:val="28"/>
                <w:u w:val="none"/>
              </w:rPr>
              <w:t>В</w:t>
            </w:r>
            <w:r>
              <w:rPr>
                <w:spacing w:val="-4"/>
                <w:sz w:val="28"/>
                <w:u w:val="none"/>
              </w:rPr>
              <w:t xml:space="preserve"> </w:t>
            </w:r>
            <w:r>
              <w:rPr>
                <w:spacing w:val="-2"/>
                <w:sz w:val="28"/>
                <w:u w:val="none"/>
              </w:rPr>
              <w:t>неделю</w:t>
            </w:r>
          </w:p>
        </w:tc>
        <w:tc>
          <w:tcPr>
            <w:tcW w:w="16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9240"/>
              </w:tabs>
              <w:spacing w:after="0" w:line="240" w:lineRule="auto"/>
              <w:ind w:right="283" w:firstLine="709"/>
              <w:jc w:val="both"/>
              <w:rPr>
                <w:sz w:val="28"/>
                <w:u w:val="none"/>
              </w:rPr>
            </w:pPr>
            <w:r>
              <w:rPr>
                <w:spacing w:val="-10"/>
                <w:sz w:val="28"/>
                <w:u w:val="none"/>
              </w:rPr>
              <w:t>1</w:t>
            </w:r>
          </w:p>
        </w:tc>
        <w:tc>
          <w:tcPr>
            <w:tcW w:w="20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9240"/>
              </w:tabs>
              <w:spacing w:after="0" w:line="240" w:lineRule="auto"/>
              <w:ind w:right="283" w:firstLine="709"/>
              <w:jc w:val="both"/>
              <w:rPr>
                <w:sz w:val="28"/>
                <w:u w:val="none"/>
              </w:rPr>
            </w:pPr>
            <w:r>
              <w:rPr>
                <w:spacing w:val="-10"/>
                <w:sz w:val="28"/>
                <w:u w:val="none"/>
              </w:rPr>
              <w:t>1</w:t>
            </w:r>
          </w:p>
        </w:tc>
      </w:tr>
      <w:tr w:rsidR="00FF74DA">
        <w:trPr>
          <w:trHeight w:val="275"/>
        </w:trPr>
        <w:tc>
          <w:tcPr>
            <w:tcW w:w="26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9240"/>
              </w:tabs>
              <w:spacing w:after="0" w:line="240" w:lineRule="auto"/>
              <w:ind w:right="283" w:firstLine="709"/>
              <w:jc w:val="both"/>
              <w:rPr>
                <w:sz w:val="28"/>
                <w:u w:val="none"/>
              </w:rPr>
            </w:pPr>
            <w:r>
              <w:rPr>
                <w:sz w:val="28"/>
                <w:u w:val="none"/>
              </w:rPr>
              <w:t>В</w:t>
            </w:r>
            <w:r>
              <w:rPr>
                <w:spacing w:val="-2"/>
                <w:sz w:val="28"/>
                <w:u w:val="none"/>
              </w:rPr>
              <w:t xml:space="preserve"> </w:t>
            </w:r>
            <w:r>
              <w:rPr>
                <w:spacing w:val="-5"/>
                <w:sz w:val="28"/>
                <w:u w:val="none"/>
              </w:rPr>
              <w:t>год</w:t>
            </w:r>
          </w:p>
        </w:tc>
        <w:tc>
          <w:tcPr>
            <w:tcW w:w="16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9240"/>
              </w:tabs>
              <w:spacing w:after="0" w:line="240" w:lineRule="auto"/>
              <w:ind w:right="283" w:firstLine="709"/>
              <w:jc w:val="both"/>
              <w:rPr>
                <w:sz w:val="28"/>
                <w:u w:val="none"/>
              </w:rPr>
            </w:pPr>
            <w:r>
              <w:rPr>
                <w:spacing w:val="-5"/>
                <w:sz w:val="28"/>
                <w:u w:val="none"/>
              </w:rPr>
              <w:t>34</w:t>
            </w:r>
          </w:p>
        </w:tc>
        <w:tc>
          <w:tcPr>
            <w:tcW w:w="20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9240"/>
              </w:tabs>
              <w:spacing w:after="0" w:line="240" w:lineRule="auto"/>
              <w:ind w:right="283" w:firstLine="709"/>
              <w:jc w:val="both"/>
              <w:rPr>
                <w:sz w:val="28"/>
                <w:u w:val="none"/>
              </w:rPr>
            </w:pPr>
            <w:r>
              <w:rPr>
                <w:spacing w:val="-5"/>
                <w:sz w:val="28"/>
                <w:u w:val="none"/>
              </w:rPr>
              <w:t>33</w:t>
            </w:r>
          </w:p>
        </w:tc>
      </w:tr>
    </w:tbl>
    <w:p w:rsidR="00FF74DA" w:rsidRDefault="00FF74DA">
      <w:pPr>
        <w:pStyle w:val="a6"/>
        <w:tabs>
          <w:tab w:val="left" w:pos="9240"/>
        </w:tabs>
        <w:spacing w:after="0" w:line="240" w:lineRule="auto"/>
        <w:ind w:right="283" w:firstLine="709"/>
        <w:jc w:val="both"/>
        <w:rPr>
          <w:b/>
        </w:rPr>
      </w:pPr>
    </w:p>
    <w:p w:rsidR="00FF74DA" w:rsidRDefault="00F11E90">
      <w:pPr>
        <w:pStyle w:val="a6"/>
        <w:tabs>
          <w:tab w:val="left" w:pos="9240"/>
        </w:tabs>
        <w:spacing w:after="0" w:line="240" w:lineRule="auto"/>
        <w:ind w:firstLine="709"/>
        <w:jc w:val="both"/>
        <w:rPr>
          <w:b/>
        </w:rPr>
      </w:pPr>
      <w:r>
        <w:rPr>
          <w:b/>
        </w:rPr>
        <w:t>Планируемые результаты освоения учебного курса</w:t>
      </w:r>
    </w:p>
    <w:p w:rsidR="00FF74DA" w:rsidRDefault="00F11E90">
      <w:pPr>
        <w:pStyle w:val="a6"/>
        <w:tabs>
          <w:tab w:val="left" w:pos="9240"/>
        </w:tabs>
        <w:spacing w:after="0" w:line="240" w:lineRule="auto"/>
        <w:ind w:firstLine="709"/>
        <w:jc w:val="both"/>
      </w:pPr>
      <w:r>
        <w:t>Изучение  курса направлено на достижение обучающимися личностных, метапредметных и предметных результатов освоения содержания учебного предмета.</w:t>
      </w:r>
    </w:p>
    <w:p w:rsidR="00FF74DA" w:rsidRDefault="00F11E90">
      <w:pPr>
        <w:pStyle w:val="a6"/>
        <w:tabs>
          <w:tab w:val="left" w:pos="9240"/>
        </w:tabs>
        <w:spacing w:after="0" w:line="240" w:lineRule="auto"/>
        <w:ind w:firstLine="709"/>
        <w:jc w:val="both"/>
      </w:pPr>
      <w:r>
        <w:t xml:space="preserve">Планируемые личностные результаты освоения ООП </w:t>
      </w:r>
    </w:p>
    <w:p w:rsidR="00FF74DA" w:rsidRDefault="00F11E90">
      <w:pPr>
        <w:pStyle w:val="a6"/>
        <w:tabs>
          <w:tab w:val="left" w:pos="9240"/>
        </w:tabs>
        <w:spacing w:after="0" w:line="240" w:lineRule="auto"/>
        <w:ind w:firstLine="709"/>
        <w:jc w:val="both"/>
      </w:pPr>
      <w:r>
        <w:t xml:space="preserve">Личностные результаты в сфере отношений обучающихся к себе, к своему здоровью, к познанию себя: </w:t>
      </w:r>
    </w:p>
    <w:p w:rsidR="00FF74DA" w:rsidRDefault="00F11E90">
      <w:pPr>
        <w:pStyle w:val="a6"/>
        <w:tabs>
          <w:tab w:val="left" w:pos="9240"/>
        </w:tabs>
        <w:spacing w:after="0" w:line="240" w:lineRule="auto"/>
        <w:ind w:firstLine="709"/>
        <w:jc w:val="both"/>
      </w:pPr>
      <w:r>
        <w:t xml:space="preserve">– 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 </w:t>
      </w:r>
    </w:p>
    <w:p w:rsidR="00FF74DA" w:rsidRDefault="00F11E90">
      <w:pPr>
        <w:pStyle w:val="a6"/>
        <w:tabs>
          <w:tab w:val="left" w:pos="9240"/>
        </w:tabs>
        <w:spacing w:after="0" w:line="240" w:lineRule="auto"/>
        <w:ind w:firstLine="709"/>
        <w:jc w:val="both"/>
      </w:pPr>
      <w:r>
        <w:t xml:space="preserve">– готовность и способность обеспечить себе и своим близким достойную жизнь в процессе самостоятельной, творческой и ответственной деятельности; </w:t>
      </w:r>
    </w:p>
    <w:p w:rsidR="00FF74DA" w:rsidRDefault="00F11E90">
      <w:pPr>
        <w:pStyle w:val="a6"/>
        <w:tabs>
          <w:tab w:val="left" w:pos="9240"/>
        </w:tabs>
        <w:spacing w:after="0" w:line="240" w:lineRule="auto"/>
        <w:ind w:firstLine="709"/>
        <w:jc w:val="both"/>
      </w:pPr>
      <w:r>
        <w:t>– 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FF74DA" w:rsidRDefault="00F11E90">
      <w:pPr>
        <w:pStyle w:val="a6"/>
        <w:tabs>
          <w:tab w:val="left" w:pos="9240"/>
        </w:tabs>
        <w:spacing w:after="0" w:line="240" w:lineRule="auto"/>
        <w:ind w:firstLine="709"/>
        <w:jc w:val="both"/>
      </w:pPr>
      <w:r>
        <w:t xml:space="preserve"> – 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 </w:t>
      </w:r>
    </w:p>
    <w:p w:rsidR="00FF74DA" w:rsidRDefault="00F11E90">
      <w:pPr>
        <w:pStyle w:val="a6"/>
        <w:tabs>
          <w:tab w:val="left" w:pos="9240"/>
        </w:tabs>
        <w:spacing w:after="0" w:line="240" w:lineRule="auto"/>
        <w:ind w:firstLine="709"/>
        <w:jc w:val="both"/>
      </w:pPr>
      <w:r>
        <w:t xml:space="preserve">– 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FF74DA" w:rsidRDefault="00F11E90">
      <w:pPr>
        <w:pStyle w:val="a6"/>
        <w:tabs>
          <w:tab w:val="left" w:pos="9240"/>
        </w:tabs>
        <w:spacing w:after="0" w:line="240" w:lineRule="auto"/>
        <w:ind w:firstLine="709"/>
        <w:jc w:val="both"/>
      </w:pPr>
      <w:r>
        <w:t xml:space="preserve">– неприятие вредных привычек: курения, употребления алкоголя, наркотиков. </w:t>
      </w:r>
    </w:p>
    <w:p w:rsidR="00FF74DA" w:rsidRDefault="00F11E90">
      <w:pPr>
        <w:pStyle w:val="a6"/>
        <w:tabs>
          <w:tab w:val="left" w:pos="9240"/>
        </w:tabs>
        <w:spacing w:after="0" w:line="240" w:lineRule="auto"/>
        <w:ind w:firstLine="709"/>
        <w:jc w:val="both"/>
      </w:pPr>
      <w:r>
        <w:t>Личностные результаты в сфере отношений обучающихся к России как к Родине (Отечеству):</w:t>
      </w:r>
    </w:p>
    <w:p w:rsidR="00FF74DA" w:rsidRDefault="00F11E90">
      <w:pPr>
        <w:pStyle w:val="a6"/>
        <w:tabs>
          <w:tab w:val="left" w:pos="9240"/>
        </w:tabs>
        <w:spacing w:after="0" w:line="240" w:lineRule="auto"/>
        <w:ind w:firstLine="709"/>
        <w:jc w:val="both"/>
      </w:pPr>
      <w:r>
        <w:t xml:space="preserve"> – 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FF74DA" w:rsidRDefault="00F11E90">
      <w:pPr>
        <w:pStyle w:val="a6"/>
        <w:tabs>
          <w:tab w:val="left" w:pos="9240"/>
        </w:tabs>
        <w:spacing w:after="0" w:line="240" w:lineRule="auto"/>
        <w:ind w:firstLine="709"/>
        <w:jc w:val="both"/>
      </w:pPr>
      <w:r>
        <w:t xml:space="preserve">– 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 </w:t>
      </w:r>
    </w:p>
    <w:p w:rsidR="00FF74DA" w:rsidRDefault="00F11E90">
      <w:pPr>
        <w:pStyle w:val="a6"/>
        <w:tabs>
          <w:tab w:val="left" w:pos="9240"/>
        </w:tabs>
        <w:spacing w:after="0" w:line="240" w:lineRule="auto"/>
        <w:ind w:firstLine="709"/>
        <w:jc w:val="both"/>
      </w:pPr>
      <w:r>
        <w:t>– 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FF74DA" w:rsidRDefault="00F11E90">
      <w:pPr>
        <w:pStyle w:val="a6"/>
        <w:tabs>
          <w:tab w:val="left" w:pos="9240"/>
        </w:tabs>
        <w:spacing w:after="0" w:line="240" w:lineRule="auto"/>
        <w:ind w:firstLine="709"/>
        <w:jc w:val="both"/>
      </w:pPr>
      <w:r>
        <w:t xml:space="preserve"> – воспитание уважения к культуре, языкам, традициям и обычаям народов, проживающих в Российской Федерации. </w:t>
      </w:r>
    </w:p>
    <w:p w:rsidR="00FF74DA" w:rsidRDefault="00F11E90">
      <w:pPr>
        <w:pStyle w:val="a6"/>
        <w:tabs>
          <w:tab w:val="left" w:pos="9240"/>
        </w:tabs>
        <w:spacing w:after="0" w:line="240" w:lineRule="auto"/>
        <w:ind w:firstLine="709"/>
        <w:jc w:val="both"/>
      </w:pPr>
      <w:r>
        <w:t xml:space="preserve">Личностные результаты в сфере отношений обучающихся к закону, государству и к гражданскому обществу: </w:t>
      </w:r>
    </w:p>
    <w:p w:rsidR="00FF74DA" w:rsidRDefault="00F11E90">
      <w:pPr>
        <w:pStyle w:val="a6"/>
        <w:tabs>
          <w:tab w:val="left" w:pos="9240"/>
        </w:tabs>
        <w:spacing w:after="0" w:line="240" w:lineRule="auto"/>
        <w:ind w:firstLine="709"/>
        <w:jc w:val="both"/>
      </w:pPr>
      <w:r>
        <w:t xml:space="preserve">– 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 </w:t>
      </w:r>
    </w:p>
    <w:p w:rsidR="00FF74DA" w:rsidRDefault="00F11E90">
      <w:pPr>
        <w:pStyle w:val="a6"/>
        <w:tabs>
          <w:tab w:val="left" w:pos="9240"/>
        </w:tabs>
        <w:spacing w:after="0" w:line="240" w:lineRule="auto"/>
        <w:ind w:firstLine="709"/>
        <w:jc w:val="both"/>
      </w:pPr>
      <w:r>
        <w:t xml:space="preserve">– 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 </w:t>
      </w:r>
    </w:p>
    <w:p w:rsidR="00FF74DA" w:rsidRDefault="00F11E90">
      <w:pPr>
        <w:pStyle w:val="a6"/>
        <w:tabs>
          <w:tab w:val="left" w:pos="9240"/>
        </w:tabs>
        <w:spacing w:after="0" w:line="240" w:lineRule="auto"/>
        <w:ind w:firstLine="709"/>
        <w:jc w:val="both"/>
      </w:pPr>
      <w:r>
        <w:t>– 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w:t>
      </w:r>
    </w:p>
    <w:p w:rsidR="00FF74DA" w:rsidRDefault="00F11E90">
      <w:pPr>
        <w:pStyle w:val="a6"/>
        <w:tabs>
          <w:tab w:val="left" w:pos="9240"/>
        </w:tabs>
        <w:spacing w:after="0" w:line="240" w:lineRule="auto"/>
        <w:ind w:firstLine="709"/>
        <w:jc w:val="both"/>
      </w:pPr>
      <w:r>
        <w:t xml:space="preserve"> – интериоризация ценностей демократии и социальной солидарности, готовность к договорному регулированию отношений в группе или социальной организации; </w:t>
      </w:r>
    </w:p>
    <w:p w:rsidR="00FF74DA" w:rsidRDefault="00F11E90">
      <w:pPr>
        <w:pStyle w:val="a6"/>
        <w:tabs>
          <w:tab w:val="left" w:pos="9240"/>
        </w:tabs>
        <w:spacing w:after="0" w:line="240" w:lineRule="auto"/>
        <w:ind w:firstLine="709"/>
        <w:jc w:val="both"/>
      </w:pPr>
      <w:r>
        <w:t xml:space="preserve">– 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FF74DA" w:rsidRDefault="00F11E90">
      <w:pPr>
        <w:pStyle w:val="a6"/>
        <w:tabs>
          <w:tab w:val="left" w:pos="9240"/>
        </w:tabs>
        <w:spacing w:after="0" w:line="240" w:lineRule="auto"/>
        <w:ind w:firstLine="709"/>
        <w:jc w:val="both"/>
      </w:pPr>
      <w:r>
        <w:t xml:space="preserve">– 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 </w:t>
      </w:r>
    </w:p>
    <w:p w:rsidR="00FF74DA" w:rsidRDefault="00F11E90">
      <w:pPr>
        <w:pStyle w:val="a6"/>
        <w:tabs>
          <w:tab w:val="left" w:pos="9240"/>
        </w:tabs>
        <w:spacing w:after="0" w:line="240" w:lineRule="auto"/>
        <w:ind w:firstLine="709"/>
        <w:jc w:val="both"/>
      </w:pPr>
      <w:r>
        <w:t xml:space="preserve">– 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FF74DA" w:rsidRDefault="00F11E90">
      <w:pPr>
        <w:pStyle w:val="a6"/>
        <w:tabs>
          <w:tab w:val="left" w:pos="9240"/>
        </w:tabs>
        <w:spacing w:after="0" w:line="240" w:lineRule="auto"/>
        <w:ind w:firstLine="709"/>
        <w:jc w:val="both"/>
      </w:pPr>
      <w:r>
        <w:t xml:space="preserve">Личностные результаты в сфере отношений обучающихся с окружающими людьми: </w:t>
      </w:r>
    </w:p>
    <w:p w:rsidR="00FF74DA" w:rsidRDefault="00F11E90">
      <w:pPr>
        <w:pStyle w:val="a6"/>
        <w:tabs>
          <w:tab w:val="left" w:pos="9240"/>
        </w:tabs>
        <w:spacing w:after="0" w:line="240" w:lineRule="auto"/>
        <w:ind w:firstLine="709"/>
        <w:jc w:val="both"/>
      </w:pPr>
      <w:r>
        <w:t xml:space="preserve">– 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FF74DA" w:rsidRDefault="00F11E90">
      <w:pPr>
        <w:pStyle w:val="a6"/>
        <w:tabs>
          <w:tab w:val="left" w:pos="9240"/>
        </w:tabs>
        <w:spacing w:after="0" w:line="240" w:lineRule="auto"/>
        <w:ind w:firstLine="709"/>
        <w:jc w:val="both"/>
      </w:pPr>
      <w:r>
        <w:t xml:space="preserve">– принятие гуманистических ценностей, осознанное, уважительное и доброжелательное отношение к другому человеку, его мнению, мировоззрению; </w:t>
      </w:r>
    </w:p>
    <w:p w:rsidR="00FF74DA" w:rsidRDefault="00F11E90">
      <w:pPr>
        <w:pStyle w:val="a6"/>
        <w:tabs>
          <w:tab w:val="left" w:pos="9240"/>
        </w:tabs>
        <w:spacing w:after="0" w:line="240" w:lineRule="auto"/>
        <w:ind w:firstLine="709"/>
        <w:jc w:val="both"/>
      </w:pPr>
      <w:r>
        <w:t xml:space="preserve">– 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 </w:t>
      </w:r>
    </w:p>
    <w:p w:rsidR="00FF74DA" w:rsidRDefault="00F11E90">
      <w:pPr>
        <w:pStyle w:val="a6"/>
        <w:tabs>
          <w:tab w:val="left" w:pos="9240"/>
        </w:tabs>
        <w:spacing w:after="0" w:line="240" w:lineRule="auto"/>
        <w:ind w:firstLine="709"/>
        <w:jc w:val="both"/>
      </w:pPr>
      <w:r>
        <w:t xml:space="preserve">– 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FF74DA" w:rsidRDefault="00F11E90">
      <w:pPr>
        <w:pStyle w:val="a6"/>
        <w:tabs>
          <w:tab w:val="left" w:pos="9240"/>
        </w:tabs>
        <w:spacing w:after="0" w:line="240" w:lineRule="auto"/>
        <w:ind w:firstLine="709"/>
        <w:jc w:val="both"/>
      </w:pPr>
      <w:r>
        <w:t xml:space="preserve">– 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FF74DA" w:rsidRDefault="00F11E90">
      <w:pPr>
        <w:pStyle w:val="a6"/>
        <w:tabs>
          <w:tab w:val="left" w:pos="9240"/>
        </w:tabs>
        <w:spacing w:after="0" w:line="240" w:lineRule="auto"/>
        <w:ind w:firstLine="709"/>
        <w:jc w:val="both"/>
      </w:pPr>
      <w:r>
        <w:t xml:space="preserve">Личностные результаты в сфере отношений обучающихся к окружающему миру, живой природе, художественной культуре: </w:t>
      </w:r>
    </w:p>
    <w:p w:rsidR="00FF74DA" w:rsidRDefault="00F11E90">
      <w:pPr>
        <w:pStyle w:val="a6"/>
        <w:tabs>
          <w:tab w:val="left" w:pos="9240"/>
        </w:tabs>
        <w:spacing w:after="0" w:line="240" w:lineRule="auto"/>
        <w:ind w:firstLine="709"/>
        <w:jc w:val="both"/>
      </w:pPr>
      <w:r>
        <w:t xml:space="preserve">– 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 </w:t>
      </w:r>
    </w:p>
    <w:p w:rsidR="00FF74DA" w:rsidRDefault="00F11E90">
      <w:pPr>
        <w:pStyle w:val="a6"/>
        <w:tabs>
          <w:tab w:val="left" w:pos="9240"/>
        </w:tabs>
        <w:spacing w:after="0" w:line="240" w:lineRule="auto"/>
        <w:ind w:firstLine="709"/>
        <w:jc w:val="both"/>
      </w:pPr>
      <w:r>
        <w:t xml:space="preserve">–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FF74DA" w:rsidRDefault="00F11E90">
      <w:pPr>
        <w:pStyle w:val="a6"/>
        <w:tabs>
          <w:tab w:val="left" w:pos="9240"/>
        </w:tabs>
        <w:spacing w:after="0" w:line="240" w:lineRule="auto"/>
        <w:ind w:firstLine="709"/>
        <w:jc w:val="both"/>
      </w:pPr>
      <w:r>
        <w:t xml:space="preserve">– 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 </w:t>
      </w:r>
    </w:p>
    <w:p w:rsidR="00FF74DA" w:rsidRDefault="00F11E90">
      <w:pPr>
        <w:pStyle w:val="a6"/>
        <w:tabs>
          <w:tab w:val="left" w:pos="9240"/>
        </w:tabs>
        <w:spacing w:after="0" w:line="240" w:lineRule="auto"/>
        <w:ind w:firstLine="709"/>
        <w:jc w:val="both"/>
      </w:pPr>
      <w:r>
        <w:t>– эстетическое отношения к миру, готовность к эстетическому обустройству собственного быта. Личностные результаты в сфере отношений обучающихся к семье и родителям, в том числе подготовка к семейной жизни:</w:t>
      </w:r>
    </w:p>
    <w:p w:rsidR="00FF74DA" w:rsidRDefault="00F11E90">
      <w:pPr>
        <w:pStyle w:val="a6"/>
        <w:tabs>
          <w:tab w:val="left" w:pos="9240"/>
        </w:tabs>
        <w:spacing w:after="0" w:line="240" w:lineRule="auto"/>
        <w:ind w:firstLine="709"/>
        <w:jc w:val="both"/>
      </w:pPr>
      <w:r>
        <w:t xml:space="preserve"> – ответственное отношение к созданию семьи на основе осознанного принятия ценностей семейной жизни; </w:t>
      </w:r>
    </w:p>
    <w:p w:rsidR="00FF74DA" w:rsidRDefault="00F11E90">
      <w:pPr>
        <w:pStyle w:val="a6"/>
        <w:tabs>
          <w:tab w:val="left" w:pos="9240"/>
        </w:tabs>
        <w:spacing w:after="0" w:line="240" w:lineRule="auto"/>
        <w:ind w:firstLine="709"/>
        <w:jc w:val="both"/>
      </w:pPr>
      <w:r>
        <w:t xml:space="preserve">– положительный образ семьи, родительства (отцовства и материнства), интериоризация традиционных семейных ценностей. </w:t>
      </w:r>
    </w:p>
    <w:p w:rsidR="00FF74DA" w:rsidRDefault="00F11E90">
      <w:pPr>
        <w:pStyle w:val="a6"/>
        <w:tabs>
          <w:tab w:val="left" w:pos="9240"/>
        </w:tabs>
        <w:spacing w:after="0" w:line="240" w:lineRule="auto"/>
        <w:ind w:firstLine="709"/>
        <w:jc w:val="both"/>
      </w:pPr>
      <w:r>
        <w:t xml:space="preserve">Личностные результаты в сфере отношения обучающихся к труду, в сфере социально-экономических отношений: </w:t>
      </w:r>
    </w:p>
    <w:p w:rsidR="00FF74DA" w:rsidRDefault="00F11E90">
      <w:pPr>
        <w:pStyle w:val="a6"/>
        <w:tabs>
          <w:tab w:val="left" w:pos="9240"/>
        </w:tabs>
        <w:spacing w:after="0" w:line="240" w:lineRule="auto"/>
        <w:ind w:firstLine="709"/>
        <w:jc w:val="both"/>
      </w:pPr>
      <w:r>
        <w:t>– уважение ко всем формам собственности, готовность к защите своей собственности, – осознанный выбор будущей профессии как путь и способ реализации собственных жизненных планов;</w:t>
      </w:r>
    </w:p>
    <w:p w:rsidR="00FF74DA" w:rsidRDefault="00F11E90">
      <w:pPr>
        <w:pStyle w:val="a6"/>
        <w:tabs>
          <w:tab w:val="left" w:pos="9240"/>
        </w:tabs>
        <w:spacing w:after="0" w:line="240" w:lineRule="auto"/>
        <w:ind w:firstLine="709"/>
        <w:jc w:val="both"/>
      </w:pPr>
      <w:r>
        <w:t xml:space="preserve"> – 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FF74DA" w:rsidRDefault="00F11E90">
      <w:pPr>
        <w:pStyle w:val="a6"/>
        <w:tabs>
          <w:tab w:val="left" w:pos="9240"/>
        </w:tabs>
        <w:spacing w:after="0" w:line="240" w:lineRule="auto"/>
        <w:ind w:firstLine="709"/>
        <w:jc w:val="both"/>
      </w:pPr>
      <w:r>
        <w:t xml:space="preserve"> – 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 – готовность к самообслуживанию, включая обучение и выполнение домашних обязанностей. Личностные результаты в сфере физического, психологического, социального и академического благополучия обучающихся: </w:t>
      </w:r>
    </w:p>
    <w:p w:rsidR="00FF74DA" w:rsidRDefault="00F11E90">
      <w:pPr>
        <w:pStyle w:val="a6"/>
        <w:tabs>
          <w:tab w:val="left" w:pos="9240"/>
        </w:tabs>
        <w:spacing w:after="0" w:line="240" w:lineRule="auto"/>
        <w:ind w:firstLine="709"/>
        <w:jc w:val="both"/>
      </w:pPr>
      <w:r>
        <w:t xml:space="preserve">– 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 </w:t>
      </w:r>
    </w:p>
    <w:p w:rsidR="00FF74DA" w:rsidRDefault="00F11E90">
      <w:pPr>
        <w:pStyle w:val="a6"/>
        <w:tabs>
          <w:tab w:val="left" w:pos="9240"/>
        </w:tabs>
        <w:spacing w:after="0" w:line="240" w:lineRule="auto"/>
        <w:ind w:firstLine="709"/>
        <w:jc w:val="both"/>
      </w:pPr>
      <w:r>
        <w:t>Планируемые метапредметные результаты освоения ООП .</w:t>
      </w:r>
    </w:p>
    <w:p w:rsidR="00FF74DA" w:rsidRDefault="00F11E90">
      <w:pPr>
        <w:pStyle w:val="a6"/>
        <w:tabs>
          <w:tab w:val="left" w:pos="9240"/>
        </w:tabs>
        <w:spacing w:after="0" w:line="240" w:lineRule="auto"/>
        <w:ind w:firstLine="709"/>
        <w:jc w:val="both"/>
      </w:pPr>
      <w:r>
        <w:t xml:space="preserve">Метапредметные результаты освоения основной образовательной программы представлены тремя группами универсальных учебных действий (УУД). </w:t>
      </w:r>
    </w:p>
    <w:p w:rsidR="00FF74DA" w:rsidRDefault="00F11E90">
      <w:pPr>
        <w:pStyle w:val="a6"/>
        <w:tabs>
          <w:tab w:val="left" w:pos="9240"/>
        </w:tabs>
        <w:spacing w:after="0" w:line="240" w:lineRule="auto"/>
        <w:ind w:firstLine="709"/>
        <w:jc w:val="both"/>
      </w:pPr>
      <w:r>
        <w:t xml:space="preserve">Регулятивные универсальные учебные действия </w:t>
      </w:r>
    </w:p>
    <w:p w:rsidR="00FF74DA" w:rsidRDefault="00F11E90">
      <w:pPr>
        <w:pStyle w:val="a6"/>
        <w:tabs>
          <w:tab w:val="left" w:pos="9240"/>
        </w:tabs>
        <w:spacing w:after="0" w:line="240" w:lineRule="auto"/>
        <w:ind w:firstLine="709"/>
        <w:jc w:val="both"/>
      </w:pPr>
      <w:r>
        <w:t>Выпускник научится:</w:t>
      </w:r>
    </w:p>
    <w:p w:rsidR="00FF74DA" w:rsidRDefault="00F11E90">
      <w:pPr>
        <w:pStyle w:val="a6"/>
        <w:tabs>
          <w:tab w:val="left" w:pos="9240"/>
        </w:tabs>
        <w:spacing w:after="0" w:line="240" w:lineRule="auto"/>
        <w:ind w:firstLine="709"/>
        <w:jc w:val="both"/>
      </w:pPr>
      <w:r>
        <w:t xml:space="preserve"> – самостоятельно определять цели, задавать параметры и критерии, по которым можно определить, что цель достигнута; </w:t>
      </w:r>
    </w:p>
    <w:p w:rsidR="00FF74DA" w:rsidRDefault="00F11E90">
      <w:pPr>
        <w:pStyle w:val="a6"/>
        <w:tabs>
          <w:tab w:val="left" w:pos="9240"/>
        </w:tabs>
        <w:spacing w:after="0" w:line="240" w:lineRule="auto"/>
        <w:ind w:firstLine="709"/>
        <w:jc w:val="both"/>
      </w:pPr>
      <w:r>
        <w:t>– 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 – ставить и формулировать собственные задачи в образовательной деятельности и жизненных ситуациях;</w:t>
      </w:r>
    </w:p>
    <w:p w:rsidR="00FF74DA" w:rsidRDefault="00F11E90">
      <w:pPr>
        <w:pStyle w:val="a6"/>
        <w:tabs>
          <w:tab w:val="left" w:pos="9240"/>
        </w:tabs>
        <w:spacing w:after="0" w:line="240" w:lineRule="auto"/>
        <w:ind w:firstLine="709"/>
        <w:jc w:val="both"/>
      </w:pPr>
      <w:r>
        <w:t xml:space="preserve"> – оценивать ресурсы, в том числе время и другие нематериальные ресурсы, необходимые для достижения поставленной цели; </w:t>
      </w:r>
    </w:p>
    <w:p w:rsidR="00FF74DA" w:rsidRDefault="00F11E90">
      <w:pPr>
        <w:pStyle w:val="a6"/>
        <w:tabs>
          <w:tab w:val="left" w:pos="9240"/>
        </w:tabs>
        <w:spacing w:after="0" w:line="240" w:lineRule="auto"/>
        <w:ind w:firstLine="709"/>
        <w:jc w:val="both"/>
      </w:pPr>
      <w:r>
        <w:t xml:space="preserve">– выбирать путь достижения цели, планировать решение поставленных задач, оптимизируя материальные и нематериальные затраты; </w:t>
      </w:r>
    </w:p>
    <w:p w:rsidR="00FF74DA" w:rsidRDefault="00F11E90">
      <w:pPr>
        <w:pStyle w:val="a6"/>
        <w:tabs>
          <w:tab w:val="left" w:pos="9240"/>
        </w:tabs>
        <w:spacing w:after="0" w:line="240" w:lineRule="auto"/>
        <w:ind w:firstLine="709"/>
        <w:jc w:val="both"/>
      </w:pPr>
      <w:r>
        <w:t xml:space="preserve">– организовывать эффективный поиск ресурсов, необходимых для достижения поставленной цели; </w:t>
      </w:r>
    </w:p>
    <w:p w:rsidR="00FF74DA" w:rsidRDefault="00F11E90">
      <w:pPr>
        <w:pStyle w:val="a6"/>
        <w:tabs>
          <w:tab w:val="left" w:pos="9240"/>
        </w:tabs>
        <w:spacing w:after="0" w:line="240" w:lineRule="auto"/>
        <w:ind w:firstLine="709"/>
        <w:jc w:val="both"/>
      </w:pPr>
      <w:r>
        <w:t xml:space="preserve">– сопоставлять полученный результат деятельности с поставленной заранее целью. </w:t>
      </w:r>
    </w:p>
    <w:p w:rsidR="00FF74DA" w:rsidRDefault="00F11E90">
      <w:pPr>
        <w:pStyle w:val="a6"/>
        <w:tabs>
          <w:tab w:val="left" w:pos="9240"/>
        </w:tabs>
        <w:spacing w:after="0" w:line="240" w:lineRule="auto"/>
        <w:ind w:firstLine="709"/>
        <w:jc w:val="both"/>
      </w:pPr>
      <w:r>
        <w:t>Познавательные универсальные учебные действия</w:t>
      </w:r>
    </w:p>
    <w:p w:rsidR="00FF74DA" w:rsidRDefault="00F11E90">
      <w:pPr>
        <w:pStyle w:val="a6"/>
        <w:tabs>
          <w:tab w:val="left" w:pos="9240"/>
        </w:tabs>
        <w:spacing w:after="0" w:line="240" w:lineRule="auto"/>
        <w:ind w:firstLine="709"/>
        <w:jc w:val="both"/>
      </w:pPr>
      <w:r>
        <w:t xml:space="preserve"> Выпускник научится: </w:t>
      </w:r>
    </w:p>
    <w:p w:rsidR="00FF74DA" w:rsidRDefault="00F11E90">
      <w:pPr>
        <w:pStyle w:val="a6"/>
        <w:tabs>
          <w:tab w:val="left" w:pos="9240"/>
        </w:tabs>
        <w:spacing w:after="0" w:line="240" w:lineRule="auto"/>
        <w:ind w:firstLine="709"/>
        <w:jc w:val="both"/>
      </w:pPr>
      <w:r>
        <w:t xml:space="preserve">– 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 </w:t>
      </w:r>
    </w:p>
    <w:p w:rsidR="00FF74DA" w:rsidRDefault="00F11E90">
      <w:pPr>
        <w:pStyle w:val="a6"/>
        <w:tabs>
          <w:tab w:val="left" w:pos="9240"/>
        </w:tabs>
        <w:spacing w:after="0" w:line="240" w:lineRule="auto"/>
        <w:ind w:firstLine="709"/>
        <w:jc w:val="both"/>
      </w:pPr>
      <w:r>
        <w:t xml:space="preserve">– критически оценивать и интерпретировать информацию с разных позиций, распознавать и фиксировать противоречия в информационных источниках; </w:t>
      </w:r>
    </w:p>
    <w:p w:rsidR="00FF74DA" w:rsidRDefault="00F11E90">
      <w:pPr>
        <w:pStyle w:val="a6"/>
        <w:tabs>
          <w:tab w:val="left" w:pos="9240"/>
        </w:tabs>
        <w:spacing w:after="0" w:line="240" w:lineRule="auto"/>
        <w:ind w:firstLine="709"/>
        <w:jc w:val="both"/>
      </w:pPr>
      <w:r>
        <w:t xml:space="preserve">– 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 </w:t>
      </w:r>
    </w:p>
    <w:p w:rsidR="00FF74DA" w:rsidRDefault="00F11E90">
      <w:pPr>
        <w:pStyle w:val="a6"/>
        <w:tabs>
          <w:tab w:val="left" w:pos="9240"/>
        </w:tabs>
        <w:spacing w:after="0" w:line="240" w:lineRule="auto"/>
        <w:ind w:firstLine="709"/>
        <w:jc w:val="both"/>
      </w:pPr>
      <w:r>
        <w:t xml:space="preserve">– 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 </w:t>
      </w:r>
    </w:p>
    <w:p w:rsidR="00FF74DA" w:rsidRDefault="00F11E90">
      <w:pPr>
        <w:pStyle w:val="a6"/>
        <w:tabs>
          <w:tab w:val="left" w:pos="9240"/>
        </w:tabs>
        <w:spacing w:after="0" w:line="240" w:lineRule="auto"/>
        <w:ind w:firstLine="709"/>
        <w:jc w:val="both"/>
      </w:pPr>
      <w:r>
        <w:t xml:space="preserve">– выходить за рамки учебного предмета и осуществлять целенаправленный поиск возможностей для широкого переноса средств и способов действия; </w:t>
      </w:r>
    </w:p>
    <w:p w:rsidR="00FF74DA" w:rsidRDefault="00F11E90">
      <w:pPr>
        <w:pStyle w:val="a6"/>
        <w:tabs>
          <w:tab w:val="left" w:pos="9240"/>
        </w:tabs>
        <w:spacing w:after="0" w:line="240" w:lineRule="auto"/>
        <w:ind w:firstLine="709"/>
        <w:jc w:val="both"/>
      </w:pPr>
      <w:r>
        <w:t xml:space="preserve">– выстраивать индивидуальную образовательную траекторию, учитывая ограничения со стороны других участников и ресурсные ограничения; </w:t>
      </w:r>
    </w:p>
    <w:p w:rsidR="00FF74DA" w:rsidRDefault="00F11E90">
      <w:pPr>
        <w:pStyle w:val="a6"/>
        <w:tabs>
          <w:tab w:val="left" w:pos="9240"/>
        </w:tabs>
        <w:spacing w:after="0" w:line="240" w:lineRule="auto"/>
        <w:ind w:firstLine="709"/>
        <w:jc w:val="both"/>
      </w:pPr>
      <w:r>
        <w:t xml:space="preserve">– менять и удерживать разные позиции в познавательной деятельности. </w:t>
      </w:r>
    </w:p>
    <w:p w:rsidR="00FF74DA" w:rsidRDefault="00F11E90">
      <w:pPr>
        <w:pStyle w:val="a6"/>
        <w:tabs>
          <w:tab w:val="left" w:pos="9240"/>
        </w:tabs>
        <w:spacing w:after="0" w:line="240" w:lineRule="auto"/>
        <w:ind w:firstLine="709"/>
        <w:jc w:val="both"/>
      </w:pPr>
      <w:r>
        <w:t xml:space="preserve">Коммуникативные универсальные учебные действия </w:t>
      </w:r>
    </w:p>
    <w:p w:rsidR="00FF74DA" w:rsidRDefault="00F11E90">
      <w:pPr>
        <w:pStyle w:val="a6"/>
        <w:tabs>
          <w:tab w:val="left" w:pos="9240"/>
        </w:tabs>
        <w:spacing w:after="0" w:line="240" w:lineRule="auto"/>
        <w:ind w:firstLine="709"/>
        <w:jc w:val="both"/>
      </w:pPr>
      <w:r>
        <w:t xml:space="preserve">Выпускник научится: </w:t>
      </w:r>
    </w:p>
    <w:p w:rsidR="00FF74DA" w:rsidRDefault="00F11E90">
      <w:pPr>
        <w:pStyle w:val="a6"/>
        <w:tabs>
          <w:tab w:val="left" w:pos="9240"/>
        </w:tabs>
        <w:spacing w:after="0" w:line="240" w:lineRule="auto"/>
        <w:ind w:firstLine="709"/>
        <w:jc w:val="both"/>
      </w:pPr>
      <w:r>
        <w:t xml:space="preserve">– 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 – 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 </w:t>
      </w:r>
    </w:p>
    <w:p w:rsidR="00FF74DA" w:rsidRDefault="00F11E90">
      <w:pPr>
        <w:pStyle w:val="a6"/>
        <w:tabs>
          <w:tab w:val="left" w:pos="9240"/>
        </w:tabs>
        <w:spacing w:after="0" w:line="240" w:lineRule="auto"/>
        <w:ind w:firstLine="709"/>
        <w:jc w:val="both"/>
      </w:pPr>
      <w:r>
        <w:t xml:space="preserve">– координировать и выполнять работу в условиях реального, виртуального и комбинированного взаимодействия; </w:t>
      </w:r>
    </w:p>
    <w:p w:rsidR="00FF74DA" w:rsidRDefault="00F11E90">
      <w:pPr>
        <w:pStyle w:val="a6"/>
        <w:tabs>
          <w:tab w:val="left" w:pos="9240"/>
        </w:tabs>
        <w:spacing w:after="0" w:line="240" w:lineRule="auto"/>
        <w:ind w:firstLine="709"/>
        <w:jc w:val="both"/>
      </w:pPr>
      <w:r>
        <w:t xml:space="preserve">– развернуто, логично и точно излагать свою точку зрения с использованием адекватных (устных и письменных) языковых средств; </w:t>
      </w:r>
    </w:p>
    <w:p w:rsidR="00FF74DA" w:rsidRDefault="00F11E90">
      <w:pPr>
        <w:pStyle w:val="a6"/>
        <w:tabs>
          <w:tab w:val="left" w:pos="9240"/>
        </w:tabs>
        <w:spacing w:after="0" w:line="240" w:lineRule="auto"/>
        <w:ind w:firstLine="709"/>
        <w:jc w:val="both"/>
      </w:pPr>
      <w:r>
        <w:t xml:space="preserve">– 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 </w:t>
      </w:r>
    </w:p>
    <w:p w:rsidR="00FF74DA" w:rsidRDefault="00F11E90">
      <w:pPr>
        <w:pStyle w:val="a6"/>
        <w:tabs>
          <w:tab w:val="left" w:pos="9240"/>
        </w:tabs>
        <w:spacing w:after="0" w:line="240" w:lineRule="auto"/>
        <w:ind w:firstLine="709"/>
        <w:jc w:val="both"/>
      </w:pPr>
      <w:r>
        <w:t xml:space="preserve">Планируемые предметные результаты </w:t>
      </w:r>
    </w:p>
    <w:p w:rsidR="00FF74DA" w:rsidRDefault="00F11E90">
      <w:pPr>
        <w:pStyle w:val="a6"/>
        <w:tabs>
          <w:tab w:val="left" w:pos="9240"/>
        </w:tabs>
        <w:spacing w:after="0" w:line="240" w:lineRule="auto"/>
        <w:ind w:firstLine="709"/>
        <w:jc w:val="both"/>
      </w:pPr>
      <w:r>
        <w:t xml:space="preserve">В результате изучения учебного курса «Практикум по русскому языку» на уровне среднего общего образования: </w:t>
      </w:r>
    </w:p>
    <w:p w:rsidR="00FF74DA" w:rsidRDefault="00F11E90">
      <w:pPr>
        <w:pStyle w:val="a6"/>
        <w:tabs>
          <w:tab w:val="left" w:pos="9240"/>
        </w:tabs>
        <w:spacing w:after="0" w:line="240" w:lineRule="auto"/>
        <w:ind w:firstLine="709"/>
        <w:jc w:val="both"/>
      </w:pPr>
      <w:r>
        <w:t xml:space="preserve">Выпускник научится: </w:t>
      </w:r>
    </w:p>
    <w:p w:rsidR="00FF74DA" w:rsidRDefault="00F11E90">
      <w:pPr>
        <w:pStyle w:val="a6"/>
        <w:tabs>
          <w:tab w:val="left" w:pos="9240"/>
        </w:tabs>
        <w:spacing w:after="0" w:line="240" w:lineRule="auto"/>
        <w:ind w:firstLine="709"/>
        <w:jc w:val="both"/>
      </w:pPr>
      <w:r>
        <w:t xml:space="preserve">– использовать языковые средства адекватно цели общения и речевой ситуации; </w:t>
      </w:r>
    </w:p>
    <w:p w:rsidR="00FF74DA" w:rsidRDefault="00F11E90">
      <w:pPr>
        <w:pStyle w:val="a6"/>
        <w:tabs>
          <w:tab w:val="left" w:pos="9240"/>
        </w:tabs>
        <w:spacing w:after="0" w:line="240" w:lineRule="auto"/>
        <w:ind w:firstLine="709"/>
        <w:jc w:val="both"/>
      </w:pPr>
      <w:r>
        <w:t xml:space="preserve">– 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 </w:t>
      </w:r>
    </w:p>
    <w:p w:rsidR="00FF74DA" w:rsidRDefault="00F11E90">
      <w:pPr>
        <w:pStyle w:val="a6"/>
        <w:tabs>
          <w:tab w:val="left" w:pos="9240"/>
        </w:tabs>
        <w:spacing w:after="0" w:line="240" w:lineRule="auto"/>
        <w:ind w:firstLine="709"/>
        <w:jc w:val="both"/>
      </w:pPr>
      <w:r>
        <w:t xml:space="preserve">– 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 </w:t>
      </w:r>
    </w:p>
    <w:p w:rsidR="00FF74DA" w:rsidRDefault="00F11E90">
      <w:pPr>
        <w:pStyle w:val="a6"/>
        <w:tabs>
          <w:tab w:val="left" w:pos="9240"/>
        </w:tabs>
        <w:spacing w:after="0" w:line="240" w:lineRule="auto"/>
        <w:ind w:firstLine="709"/>
        <w:jc w:val="both"/>
      </w:pPr>
      <w:r>
        <w:t>– выстраивать композицию текста, используя знания о его структурных элементах;</w:t>
      </w:r>
    </w:p>
    <w:p w:rsidR="00FF74DA" w:rsidRDefault="00F11E90">
      <w:pPr>
        <w:pStyle w:val="a6"/>
        <w:tabs>
          <w:tab w:val="left" w:pos="9240"/>
        </w:tabs>
        <w:spacing w:after="0" w:line="240" w:lineRule="auto"/>
        <w:ind w:firstLine="709"/>
        <w:jc w:val="both"/>
      </w:pPr>
      <w:r>
        <w:t xml:space="preserve"> – подбирать и использовать языковые средства в зависимости от типа текста и выбранного профиля обучения; </w:t>
      </w:r>
    </w:p>
    <w:p w:rsidR="00FF74DA" w:rsidRDefault="00F11E90">
      <w:pPr>
        <w:pStyle w:val="a6"/>
        <w:tabs>
          <w:tab w:val="left" w:pos="9240"/>
        </w:tabs>
        <w:spacing w:after="0" w:line="240" w:lineRule="auto"/>
        <w:ind w:firstLine="709"/>
        <w:jc w:val="both"/>
      </w:pPr>
      <w:r>
        <w:t xml:space="preserve">– правильно использовать лексические и грамматические средства связи предложений при построении текста; </w:t>
      </w:r>
    </w:p>
    <w:p w:rsidR="00FF74DA" w:rsidRDefault="00F11E90">
      <w:pPr>
        <w:pStyle w:val="a6"/>
        <w:tabs>
          <w:tab w:val="left" w:pos="9240"/>
        </w:tabs>
        <w:spacing w:after="0" w:line="240" w:lineRule="auto"/>
        <w:ind w:firstLine="709"/>
        <w:jc w:val="both"/>
      </w:pPr>
      <w:r>
        <w:t xml:space="preserve">– создавать устные и письменные тексты разных жанров в соответствии с функционально-стилевой принадлежностью текста; </w:t>
      </w:r>
    </w:p>
    <w:p w:rsidR="00FF74DA" w:rsidRDefault="00F11E90">
      <w:pPr>
        <w:pStyle w:val="a6"/>
        <w:tabs>
          <w:tab w:val="left" w:pos="9240"/>
        </w:tabs>
        <w:spacing w:after="0" w:line="240" w:lineRule="auto"/>
        <w:ind w:firstLine="709"/>
        <w:jc w:val="both"/>
      </w:pPr>
      <w:r>
        <w:t xml:space="preserve">– сознательно использовать изобразительно-выразительные средства языка при создании текста в соответствии с выбранным профилем обучения; </w:t>
      </w:r>
    </w:p>
    <w:p w:rsidR="00FF74DA" w:rsidRDefault="00F11E90">
      <w:pPr>
        <w:pStyle w:val="a6"/>
        <w:tabs>
          <w:tab w:val="left" w:pos="9240"/>
        </w:tabs>
        <w:spacing w:after="0" w:line="240" w:lineRule="auto"/>
        <w:ind w:firstLine="709"/>
        <w:jc w:val="both"/>
      </w:pPr>
      <w:r>
        <w:t xml:space="preserve">– 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 </w:t>
      </w:r>
    </w:p>
    <w:p w:rsidR="00FF74DA" w:rsidRDefault="00F11E90">
      <w:pPr>
        <w:pStyle w:val="a6"/>
        <w:tabs>
          <w:tab w:val="left" w:pos="9240"/>
        </w:tabs>
        <w:spacing w:after="0" w:line="240" w:lineRule="auto"/>
        <w:ind w:firstLine="709"/>
        <w:jc w:val="both"/>
      </w:pPr>
      <w:r>
        <w:t xml:space="preserve">– анализировать текст с точки зрения наличия в нем явной и скрытой, основной и второстепенной информации, определять его тему, проблему и основную мысль; </w:t>
      </w:r>
    </w:p>
    <w:p w:rsidR="00FF74DA" w:rsidRDefault="00F11E90">
      <w:pPr>
        <w:pStyle w:val="a6"/>
        <w:tabs>
          <w:tab w:val="left" w:pos="9240"/>
        </w:tabs>
        <w:spacing w:after="0" w:line="240" w:lineRule="auto"/>
        <w:ind w:firstLine="709"/>
        <w:jc w:val="both"/>
      </w:pPr>
      <w:r>
        <w:t xml:space="preserve">– извлекать необходимую информацию из различных источников и переводить ее в текстовый формат; </w:t>
      </w:r>
    </w:p>
    <w:p w:rsidR="00FF74DA" w:rsidRDefault="00F11E90">
      <w:pPr>
        <w:pStyle w:val="a6"/>
        <w:tabs>
          <w:tab w:val="left" w:pos="9240"/>
        </w:tabs>
        <w:spacing w:after="0" w:line="240" w:lineRule="auto"/>
        <w:ind w:firstLine="709"/>
        <w:jc w:val="both"/>
      </w:pPr>
      <w:r>
        <w:t xml:space="preserve">– преобразовывать текст в другие виды передачи информации; </w:t>
      </w:r>
    </w:p>
    <w:p w:rsidR="00FF74DA" w:rsidRDefault="00F11E90">
      <w:pPr>
        <w:pStyle w:val="a6"/>
        <w:tabs>
          <w:tab w:val="left" w:pos="9240"/>
        </w:tabs>
        <w:spacing w:after="0" w:line="240" w:lineRule="auto"/>
        <w:ind w:firstLine="709"/>
        <w:jc w:val="both"/>
      </w:pPr>
      <w:r>
        <w:t xml:space="preserve">– выбирать тему, определять цель и подбирать материал для публичного выступления; </w:t>
      </w:r>
    </w:p>
    <w:p w:rsidR="00FF74DA" w:rsidRDefault="00F11E90">
      <w:pPr>
        <w:pStyle w:val="a6"/>
        <w:tabs>
          <w:tab w:val="left" w:pos="9240"/>
        </w:tabs>
        <w:spacing w:after="0" w:line="240" w:lineRule="auto"/>
        <w:ind w:firstLine="709"/>
        <w:jc w:val="both"/>
      </w:pPr>
      <w:r>
        <w:t xml:space="preserve">– соблюдать культуру публичной речи; </w:t>
      </w:r>
    </w:p>
    <w:p w:rsidR="00FF74DA" w:rsidRDefault="00F11E90">
      <w:pPr>
        <w:pStyle w:val="a6"/>
        <w:tabs>
          <w:tab w:val="left" w:pos="9240"/>
        </w:tabs>
        <w:spacing w:after="0" w:line="240" w:lineRule="auto"/>
        <w:ind w:firstLine="709"/>
        <w:jc w:val="both"/>
      </w:pPr>
      <w:r>
        <w:t xml:space="preserve">– 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 </w:t>
      </w:r>
    </w:p>
    <w:p w:rsidR="00FF74DA" w:rsidRDefault="00F11E90">
      <w:pPr>
        <w:pStyle w:val="a6"/>
        <w:tabs>
          <w:tab w:val="left" w:pos="9240"/>
        </w:tabs>
        <w:spacing w:after="0" w:line="240" w:lineRule="auto"/>
        <w:ind w:firstLine="709"/>
        <w:jc w:val="both"/>
      </w:pPr>
      <w:r>
        <w:t xml:space="preserve">– оценивать собственную и чужую речь с позиции соответствия языковым нормам; </w:t>
      </w:r>
    </w:p>
    <w:p w:rsidR="00FF74DA" w:rsidRDefault="00F11E90">
      <w:pPr>
        <w:pStyle w:val="a6"/>
        <w:tabs>
          <w:tab w:val="left" w:pos="9240"/>
        </w:tabs>
        <w:spacing w:after="0" w:line="240" w:lineRule="auto"/>
        <w:ind w:firstLine="709"/>
        <w:jc w:val="both"/>
      </w:pPr>
      <w:r>
        <w:t xml:space="preserve">– использовать основные нормативные словари и справочники для оценки устных и письменных высказываний с точки зрения соответствия языковым нормам. </w:t>
      </w:r>
    </w:p>
    <w:p w:rsidR="00FF74DA" w:rsidRDefault="00F11E90">
      <w:pPr>
        <w:pStyle w:val="a6"/>
        <w:tabs>
          <w:tab w:val="left" w:pos="9240"/>
        </w:tabs>
        <w:spacing w:after="0" w:line="240" w:lineRule="auto"/>
        <w:ind w:firstLine="709"/>
        <w:jc w:val="both"/>
      </w:pPr>
      <w:r>
        <w:t xml:space="preserve">Выпускник получит возможность научиться: </w:t>
      </w:r>
    </w:p>
    <w:p w:rsidR="00FF74DA" w:rsidRDefault="00F11E90">
      <w:pPr>
        <w:pStyle w:val="a6"/>
        <w:tabs>
          <w:tab w:val="left" w:pos="9240"/>
        </w:tabs>
        <w:spacing w:after="0" w:line="240" w:lineRule="auto"/>
        <w:ind w:firstLine="709"/>
        <w:jc w:val="both"/>
      </w:pPr>
      <w:r>
        <w:t xml:space="preserve">– распознавать уровни и единицы языка в предъявленном тексте и видеть взаимосвязь между ними; </w:t>
      </w:r>
    </w:p>
    <w:p w:rsidR="00FF74DA" w:rsidRDefault="00F11E90">
      <w:pPr>
        <w:pStyle w:val="a6"/>
        <w:tabs>
          <w:tab w:val="left" w:pos="9240"/>
        </w:tabs>
        <w:spacing w:after="0" w:line="240" w:lineRule="auto"/>
        <w:ind w:firstLine="709"/>
        <w:jc w:val="both"/>
      </w:pPr>
      <w:r>
        <w:t xml:space="preserve">– 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 </w:t>
      </w:r>
    </w:p>
    <w:p w:rsidR="00FF74DA" w:rsidRDefault="00F11E90">
      <w:pPr>
        <w:pStyle w:val="a6"/>
        <w:tabs>
          <w:tab w:val="left" w:pos="9240"/>
        </w:tabs>
        <w:spacing w:after="0" w:line="240" w:lineRule="auto"/>
        <w:ind w:firstLine="709"/>
        <w:jc w:val="both"/>
      </w:pPr>
      <w:r>
        <w:t xml:space="preserve">– комментировать авторские высказывания на различные темы (в том числе о богатстве и выразительности русского языка); </w:t>
      </w:r>
    </w:p>
    <w:p w:rsidR="00FF74DA" w:rsidRDefault="00F11E90">
      <w:pPr>
        <w:pStyle w:val="a6"/>
        <w:tabs>
          <w:tab w:val="left" w:pos="9240"/>
        </w:tabs>
        <w:spacing w:after="0" w:line="240" w:lineRule="auto"/>
        <w:ind w:firstLine="709"/>
        <w:jc w:val="both"/>
      </w:pPr>
      <w:r>
        <w:t xml:space="preserve">– отличать язык художественной литературы от других разновидностей современного русского языка; </w:t>
      </w:r>
    </w:p>
    <w:p w:rsidR="00FF74DA" w:rsidRDefault="00F11E90">
      <w:pPr>
        <w:pStyle w:val="a6"/>
        <w:tabs>
          <w:tab w:val="left" w:pos="9240"/>
        </w:tabs>
        <w:spacing w:after="0" w:line="240" w:lineRule="auto"/>
        <w:ind w:firstLine="709"/>
        <w:jc w:val="both"/>
      </w:pPr>
      <w:r>
        <w:t xml:space="preserve">– использовать синонимические ресурсы русского языка для более точного выражения мысли и усиления выразительности речи; </w:t>
      </w:r>
    </w:p>
    <w:p w:rsidR="00FF74DA" w:rsidRDefault="00F11E90">
      <w:pPr>
        <w:pStyle w:val="a6"/>
        <w:tabs>
          <w:tab w:val="left" w:pos="9240"/>
        </w:tabs>
        <w:spacing w:after="0" w:line="240" w:lineRule="auto"/>
        <w:ind w:firstLine="709"/>
        <w:jc w:val="both"/>
      </w:pPr>
      <w:r>
        <w:t xml:space="preserve">– иметь представление об историческом развитии русского языка и истории русского языкознания; </w:t>
      </w:r>
    </w:p>
    <w:p w:rsidR="00FF74DA" w:rsidRDefault="00F11E90">
      <w:pPr>
        <w:pStyle w:val="a6"/>
        <w:tabs>
          <w:tab w:val="left" w:pos="9240"/>
        </w:tabs>
        <w:spacing w:after="0" w:line="240" w:lineRule="auto"/>
        <w:ind w:firstLine="709"/>
        <w:jc w:val="both"/>
      </w:pPr>
      <w:r>
        <w:t xml:space="preserve">– выражать согласие или несогласие с мнением собеседника в соответствии с правилами ведения диалогической речи; </w:t>
      </w:r>
    </w:p>
    <w:p w:rsidR="00FF74DA" w:rsidRDefault="00F11E90">
      <w:pPr>
        <w:pStyle w:val="a6"/>
        <w:tabs>
          <w:tab w:val="left" w:pos="9240"/>
        </w:tabs>
        <w:spacing w:after="0" w:line="240" w:lineRule="auto"/>
        <w:ind w:firstLine="709"/>
        <w:jc w:val="both"/>
      </w:pPr>
      <w:r>
        <w:t xml:space="preserve">– дифференцировать главную и второстепенную информацию, известную и неизвестную информацию в прослушанном тексте; </w:t>
      </w:r>
    </w:p>
    <w:p w:rsidR="00FF74DA" w:rsidRDefault="00F11E90">
      <w:pPr>
        <w:pStyle w:val="a6"/>
        <w:tabs>
          <w:tab w:val="left" w:pos="9240"/>
        </w:tabs>
        <w:spacing w:after="0" w:line="240" w:lineRule="auto"/>
        <w:ind w:firstLine="709"/>
        <w:jc w:val="both"/>
      </w:pPr>
      <w:r>
        <w:t xml:space="preserve">– проводить самостоятельный поиск текстовой и нетекстовой информации, отбирать и анализировать полученную информацию; </w:t>
      </w:r>
    </w:p>
    <w:p w:rsidR="00FF74DA" w:rsidRDefault="00F11E90">
      <w:pPr>
        <w:pStyle w:val="a6"/>
        <w:tabs>
          <w:tab w:val="left" w:pos="9240"/>
        </w:tabs>
        <w:spacing w:after="0" w:line="240" w:lineRule="auto"/>
        <w:ind w:firstLine="709"/>
        <w:jc w:val="both"/>
      </w:pPr>
      <w:r>
        <w:t xml:space="preserve">– сохранять стилевое единство при создании текста заданного функционального стиля; </w:t>
      </w:r>
    </w:p>
    <w:p w:rsidR="00FF74DA" w:rsidRDefault="00F11E90">
      <w:pPr>
        <w:pStyle w:val="a6"/>
        <w:tabs>
          <w:tab w:val="left" w:pos="9240"/>
        </w:tabs>
        <w:spacing w:after="0" w:line="240" w:lineRule="auto"/>
        <w:ind w:firstLine="709"/>
        <w:jc w:val="both"/>
      </w:pPr>
      <w:r>
        <w:t xml:space="preserve">– владеть умениями информационно перерабатывать прочитанные и прослушанные тексты и представлять их в виде тезисов, конспектов, аннотаций, рефератов; </w:t>
      </w:r>
    </w:p>
    <w:p w:rsidR="00FF74DA" w:rsidRDefault="00F11E90">
      <w:pPr>
        <w:pStyle w:val="a6"/>
        <w:tabs>
          <w:tab w:val="left" w:pos="9240"/>
        </w:tabs>
        <w:spacing w:after="0" w:line="240" w:lineRule="auto"/>
        <w:ind w:firstLine="709"/>
        <w:jc w:val="both"/>
      </w:pPr>
      <w:r>
        <w:t xml:space="preserve">– создавать отзывы и рецензии на предложенный текст; </w:t>
      </w:r>
    </w:p>
    <w:p w:rsidR="00FF74DA" w:rsidRDefault="00F11E90">
      <w:pPr>
        <w:pStyle w:val="a6"/>
        <w:tabs>
          <w:tab w:val="left" w:pos="9240"/>
        </w:tabs>
        <w:spacing w:after="0" w:line="240" w:lineRule="auto"/>
        <w:ind w:firstLine="709"/>
        <w:jc w:val="both"/>
      </w:pPr>
      <w:r>
        <w:t>– соблюдать культуру чтения, говорения, аудирования и письма;</w:t>
      </w:r>
    </w:p>
    <w:p w:rsidR="00FF74DA" w:rsidRDefault="00F11E90">
      <w:pPr>
        <w:pStyle w:val="a6"/>
        <w:tabs>
          <w:tab w:val="left" w:pos="9240"/>
        </w:tabs>
        <w:spacing w:after="0" w:line="240" w:lineRule="auto"/>
        <w:ind w:firstLine="709"/>
        <w:jc w:val="both"/>
      </w:pPr>
      <w:r>
        <w:t xml:space="preserve"> – соблюдать культуру научного и делового общения в устной и письменной форме, в том числе при обсуждении дискуссионных проблем;</w:t>
      </w:r>
    </w:p>
    <w:p w:rsidR="00FF74DA" w:rsidRDefault="00F11E90">
      <w:pPr>
        <w:pStyle w:val="a6"/>
        <w:tabs>
          <w:tab w:val="left" w:pos="9240"/>
        </w:tabs>
        <w:spacing w:after="0" w:line="240" w:lineRule="auto"/>
        <w:ind w:firstLine="709"/>
        <w:jc w:val="both"/>
      </w:pPr>
      <w:r>
        <w:t xml:space="preserve"> – соблюдать нормы речевого поведения в разговорной речи, а также в учебно-научной и официально-деловой сферах общения; </w:t>
      </w:r>
    </w:p>
    <w:p w:rsidR="00FF74DA" w:rsidRDefault="00F11E90">
      <w:pPr>
        <w:pStyle w:val="a6"/>
        <w:tabs>
          <w:tab w:val="left" w:pos="9240"/>
        </w:tabs>
        <w:spacing w:after="0" w:line="240" w:lineRule="auto"/>
        <w:ind w:firstLine="709"/>
        <w:jc w:val="both"/>
      </w:pPr>
      <w:r>
        <w:t xml:space="preserve">– осуществлять речевой самоконтроль; </w:t>
      </w:r>
    </w:p>
    <w:p w:rsidR="00FF74DA" w:rsidRDefault="00F11E90">
      <w:pPr>
        <w:pStyle w:val="a6"/>
        <w:tabs>
          <w:tab w:val="left" w:pos="9240"/>
        </w:tabs>
        <w:spacing w:after="0" w:line="240" w:lineRule="auto"/>
        <w:ind w:firstLine="709"/>
        <w:jc w:val="both"/>
      </w:pPr>
      <w:r>
        <w:t xml:space="preserve">– совершенствовать орфографические и пунктуационные умения и навыки на основе знаний о нормах русского литературного языка; </w:t>
      </w:r>
    </w:p>
    <w:p w:rsidR="00FF74DA" w:rsidRDefault="00F11E90">
      <w:pPr>
        <w:pStyle w:val="a6"/>
        <w:tabs>
          <w:tab w:val="left" w:pos="9240"/>
        </w:tabs>
        <w:spacing w:after="0" w:line="240" w:lineRule="auto"/>
        <w:ind w:firstLine="709"/>
        <w:jc w:val="both"/>
      </w:pPr>
      <w:r>
        <w:t xml:space="preserve">– использовать основные нормативные словари и справочники для расширения словарного запаса и спектра используемых языковых средств; </w:t>
      </w:r>
    </w:p>
    <w:p w:rsidR="00FF74DA" w:rsidRDefault="00F11E90">
      <w:pPr>
        <w:pStyle w:val="a6"/>
        <w:tabs>
          <w:tab w:val="left" w:pos="9240"/>
        </w:tabs>
        <w:spacing w:after="0" w:line="240" w:lineRule="auto"/>
        <w:ind w:firstLine="709"/>
        <w:jc w:val="both"/>
      </w:pPr>
      <w:r>
        <w:t>– оценивать эстетическую сторону речевого высказывания при анализе текстов (в том числе художественной литературы).</w:t>
      </w:r>
    </w:p>
    <w:p w:rsidR="00FF74DA" w:rsidRDefault="00FF74DA">
      <w:pPr>
        <w:pStyle w:val="a6"/>
        <w:tabs>
          <w:tab w:val="left" w:pos="9240"/>
        </w:tabs>
        <w:spacing w:after="0" w:line="240" w:lineRule="auto"/>
        <w:ind w:firstLine="709"/>
        <w:jc w:val="both"/>
        <w:rPr>
          <w:b/>
        </w:rPr>
      </w:pPr>
    </w:p>
    <w:p w:rsidR="00FF74DA" w:rsidRDefault="00F11E90">
      <w:pPr>
        <w:pStyle w:val="a6"/>
        <w:tabs>
          <w:tab w:val="left" w:pos="9240"/>
        </w:tabs>
        <w:spacing w:after="0" w:line="240" w:lineRule="auto"/>
        <w:ind w:firstLine="709"/>
        <w:jc w:val="both"/>
      </w:pPr>
      <w:r>
        <w:rPr>
          <w:b/>
        </w:rPr>
        <w:t>Содержание</w:t>
      </w:r>
      <w:r>
        <w:t xml:space="preserve"> </w:t>
      </w:r>
      <w:r>
        <w:rPr>
          <w:b/>
          <w:bCs/>
        </w:rPr>
        <w:t>учебного курса</w:t>
      </w:r>
    </w:p>
    <w:p w:rsidR="00FF74DA" w:rsidRDefault="00F11E90">
      <w:pPr>
        <w:pStyle w:val="a6"/>
        <w:widowControl w:val="0"/>
        <w:tabs>
          <w:tab w:val="left" w:pos="9240"/>
        </w:tabs>
        <w:spacing w:after="0" w:line="240" w:lineRule="auto"/>
        <w:ind w:firstLine="709"/>
        <w:jc w:val="both"/>
      </w:pPr>
      <w:r>
        <w:t xml:space="preserve">Введение. Нормативные и методические документы по подготовке и проведению государственной (итоговой) аттестации в форме ЕГЭ по русскому языку. Особенности ЕГЭ по русскому языку. Спецификация экзаменационной работы. Кодификатор. Демонстрационная версия. Критерии и нормы оценки тестовых заданий и сочинения.                                               Текст и речь Структура, языковое оформление. Смысловая и композиционная целостность текста. Последовательность предложений в тексте. Разноаспектный анализ текста. Логико-смысловые отношения между частями микротекста. Средства связи предложений в тексте. Основная и дополнительная информация микротекста. Информационная обработка письменных текстов различных стилей и жанров. Функционально-смысловые типы речи, их отличительные признаки. Предупреждение ошибок при определении типов речи. Функциональные стили, их характеристика. Признаки стилей речи Предупреждение ошибок при определении стиля текста. Речь. Языковые средства выразительности. Тропы, их характеристика. Стилистические фигуры.                                                                                         Культура речи. Орфоэпические нормы. Основные правила орфоэпии. Ударение. Орфоэпический словарь. </w:t>
      </w:r>
    </w:p>
    <w:p w:rsidR="00FF74DA" w:rsidRDefault="00F11E90">
      <w:pPr>
        <w:pStyle w:val="a6"/>
        <w:widowControl w:val="0"/>
        <w:tabs>
          <w:tab w:val="left" w:pos="9240"/>
        </w:tabs>
        <w:spacing w:after="0" w:line="240" w:lineRule="auto"/>
        <w:ind w:firstLine="709"/>
        <w:jc w:val="both"/>
      </w:pPr>
      <w:r>
        <w:t xml:space="preserve">Лексика. Лексическое и грамматическое значение слова. Лексическое многообразие лексики русского языка. Деление лексики русского языка на группы в зависимости от смысловых связей между словами. Омонимы, синонимы, антонимы, паронимы; общеупотребительная лексика, лексика ограниченного употребления; заимствованная лексика, устаревшие и новые слова. </w:t>
      </w:r>
    </w:p>
    <w:p w:rsidR="00FF74DA" w:rsidRDefault="00F11E90">
      <w:pPr>
        <w:pStyle w:val="a6"/>
        <w:widowControl w:val="0"/>
        <w:tabs>
          <w:tab w:val="left" w:pos="9240"/>
        </w:tabs>
        <w:spacing w:after="0" w:line="240" w:lineRule="auto"/>
        <w:ind w:firstLine="709"/>
        <w:jc w:val="both"/>
      </w:pPr>
      <w:r>
        <w:t>Фразеологизмы. Речевые ошибки на лексическом уровне, их предупреждение. Орфография Принципы русской орфографии. Правописание корней. Безударные гласные корня. Правописание приставок. Гласные и, ы после приставок. Правописание падежных окончаний. Правописание личных окончаний и суффиксов глаголов и глагольных форм. Правописание суффиксов. Слитные, раздельные и дефисные написания. Н – нн в различных частях речи. Слитное и раздельное написание не с различными частями речи. Правописание служебных слов. Взаимосвязь морфологии и орфографии. Синтаксис и пунктуация Использование алгоритмов при освоении пунктуационных норм. Трудные случаи пунктуации. Пунктуация в простом предложении: знаки препинания в предложениях с однородными членами, при обособленных членах (определениях, обстоятельствах); знаки препинания в предложениях со словами и конструкциями, грамматически не связанными с членами предложения. Пунктуация в сложных предложениях: в бессоюзном сложном предложении, в сложноподчинённом предложении; знаки препинания в сложном предложении с союзной и бессоюзной связью. Сложное предложение с разными видами связи.</w:t>
      </w:r>
    </w:p>
    <w:p w:rsidR="00FF74DA" w:rsidRDefault="00F11E90">
      <w:pPr>
        <w:pStyle w:val="a6"/>
        <w:widowControl w:val="0"/>
        <w:tabs>
          <w:tab w:val="left" w:pos="9240"/>
        </w:tabs>
        <w:spacing w:after="0" w:line="240" w:lineRule="auto"/>
        <w:ind w:firstLine="709"/>
        <w:jc w:val="both"/>
      </w:pPr>
      <w:r>
        <w:t xml:space="preserve"> Языковые нормы Морфологические нормы русского языка. Правила и нормы образования форм слов разных частей речи. Части речи. Грамматическое значение, морфологические признаки и синтаксическая роль. Варианты падежных окончаний. Грамматические и речевые ошибки на морфологическом уровне, их предупреждение. Средства связи предложений в тексте. Словосочетание. Виды словосочетаний. Нормы согласования, управления, примыкания. Построение словосочетаний. </w:t>
      </w:r>
    </w:p>
    <w:p w:rsidR="00FF74DA" w:rsidRDefault="00F11E90">
      <w:pPr>
        <w:pStyle w:val="a6"/>
        <w:widowControl w:val="0"/>
        <w:spacing w:after="0" w:line="240" w:lineRule="auto"/>
        <w:ind w:firstLine="709"/>
        <w:jc w:val="both"/>
      </w:pPr>
      <w:r>
        <w:t xml:space="preserve">Предложение. Порядок слов в предложении. Виды предложений. Грамматическая основа предложения. Подлежащее и сказуемое как главные члены предложения, способы их выражения. Простое и сложное предложения. Коммуникативная компетенция Информационная обработка текста. Употребление языковых средств. </w:t>
      </w:r>
    </w:p>
    <w:p w:rsidR="00FF74DA" w:rsidRDefault="00F11E90">
      <w:pPr>
        <w:pStyle w:val="a6"/>
        <w:widowControl w:val="0"/>
        <w:tabs>
          <w:tab w:val="left" w:pos="9240"/>
        </w:tabs>
        <w:spacing w:after="0" w:line="240" w:lineRule="auto"/>
        <w:ind w:firstLine="709"/>
        <w:jc w:val="both"/>
      </w:pPr>
      <w:r>
        <w:t>Жанровое многообразие сочинений. Структура письменной экзаменационной работы. Формулировка проблем исходного текста. Виды проблем. Комментарий к сформулированной проблеме исходного текста. Авторская позиция. Отражение авторской позиции в тексте. Аргументация собственного мнения по проблеме. Формы аргументации. Правила использования аргументов. Источники аргументации. Смысловая цельность, речевая связность и последовательность изложения. Логические ошибки, их характеристика и предупреждение. Абзацное членение, типичные ошибки в абзацном членении письменной работы, их предупреждение. Точность и выразительность речи. Соблюдение орфографических, пунктуационных, языковых, речевых, этических, фактологических норм</w:t>
      </w:r>
    </w:p>
    <w:p w:rsidR="00FF74DA" w:rsidRDefault="00FF74DA">
      <w:pPr>
        <w:pStyle w:val="a6"/>
        <w:tabs>
          <w:tab w:val="left" w:pos="9240"/>
        </w:tabs>
        <w:spacing w:after="0" w:line="240" w:lineRule="auto"/>
        <w:ind w:firstLine="709"/>
        <w:jc w:val="both"/>
      </w:pPr>
    </w:p>
    <w:p w:rsidR="00FF74DA" w:rsidRDefault="00FF74DA">
      <w:pPr>
        <w:pStyle w:val="a6"/>
        <w:spacing w:after="0" w:line="240" w:lineRule="auto"/>
        <w:ind w:firstLine="709"/>
      </w:pPr>
    </w:p>
    <w:p w:rsidR="00FF74DA" w:rsidRDefault="00F11E90">
      <w:pPr>
        <w:pStyle w:val="1"/>
        <w:tabs>
          <w:tab w:val="left" w:pos="1064"/>
        </w:tabs>
        <w:spacing w:before="0" w:after="0" w:line="240" w:lineRule="auto"/>
        <w:ind w:left="709" w:firstLine="0"/>
      </w:pPr>
      <w:bookmarkStart w:id="130" w:name="__RefHeading___10195"/>
      <w:bookmarkEnd w:id="130"/>
      <w:r>
        <w:t>Тематическое</w:t>
      </w:r>
      <w:r>
        <w:rPr>
          <w:spacing w:val="-4"/>
        </w:rPr>
        <w:t xml:space="preserve"> </w:t>
      </w:r>
      <w:r>
        <w:rPr>
          <w:spacing w:val="-2"/>
        </w:rPr>
        <w:t>планирование</w:t>
      </w:r>
    </w:p>
    <w:p w:rsidR="00FF74DA" w:rsidRDefault="00FF74DA">
      <w:pPr>
        <w:pStyle w:val="a6"/>
        <w:spacing w:after="0" w:line="240" w:lineRule="auto"/>
        <w:ind w:firstLine="709"/>
        <w:rPr>
          <w:b/>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32"/>
        <w:gridCol w:w="1661"/>
        <w:gridCol w:w="850"/>
        <w:gridCol w:w="564"/>
        <w:gridCol w:w="4661"/>
        <w:gridCol w:w="59"/>
        <w:gridCol w:w="1056"/>
      </w:tblGrid>
      <w:tr w:rsidR="00FF74DA">
        <w:trPr>
          <w:trHeight w:val="275"/>
        </w:trPr>
        <w:tc>
          <w:tcPr>
            <w:tcW w:w="8168"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z w:val="24"/>
                <w:u w:val="none"/>
              </w:rPr>
              <w:t xml:space="preserve">10 </w:t>
            </w:r>
            <w:r>
              <w:rPr>
                <w:color w:val="221F1F"/>
                <w:spacing w:val="-2"/>
                <w:sz w:val="24"/>
                <w:u w:val="none"/>
              </w:rPr>
              <w:t>класс</w:t>
            </w:r>
          </w:p>
        </w:tc>
        <w:tc>
          <w:tcPr>
            <w:tcW w:w="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760"/>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4"/>
                <w:sz w:val="24"/>
                <w:u w:val="none"/>
              </w:rPr>
              <w:t>тема</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Кол-во часов</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4"/>
                <w:sz w:val="24"/>
                <w:u w:val="none"/>
              </w:rPr>
              <w:t xml:space="preserve">Кол- </w:t>
            </w:r>
            <w:r>
              <w:rPr>
                <w:color w:val="221F1F"/>
                <w:spacing w:val="-6"/>
                <w:sz w:val="24"/>
                <w:u w:val="none"/>
              </w:rPr>
              <w:t xml:space="preserve">во </w:t>
            </w:r>
            <w:r>
              <w:rPr>
                <w:color w:val="221F1F"/>
                <w:spacing w:val="-4"/>
                <w:sz w:val="24"/>
                <w:u w:val="none"/>
              </w:rPr>
              <w:t>к/р</w:t>
            </w:r>
          </w:p>
        </w:tc>
        <w:tc>
          <w:tcPr>
            <w:tcW w:w="577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z w:val="24"/>
                <w:u w:val="none"/>
              </w:rPr>
              <w:t>Электронные</w:t>
            </w:r>
            <w:r>
              <w:rPr>
                <w:color w:val="221F1F"/>
                <w:spacing w:val="-10"/>
                <w:sz w:val="24"/>
                <w:u w:val="none"/>
              </w:rPr>
              <w:t xml:space="preserve"> </w:t>
            </w:r>
            <w:r>
              <w:rPr>
                <w:color w:val="221F1F"/>
                <w:sz w:val="24"/>
                <w:u w:val="none"/>
              </w:rPr>
              <w:t>образовательные</w:t>
            </w:r>
            <w:r>
              <w:rPr>
                <w:color w:val="221F1F"/>
                <w:spacing w:val="-8"/>
                <w:sz w:val="24"/>
                <w:u w:val="none"/>
              </w:rPr>
              <w:t xml:space="preserve"> </w:t>
            </w:r>
            <w:r>
              <w:rPr>
                <w:color w:val="221F1F"/>
                <w:spacing w:val="-2"/>
                <w:sz w:val="24"/>
                <w:u w:val="none"/>
              </w:rPr>
              <w:t>ресурсы</w:t>
            </w:r>
          </w:p>
        </w:tc>
      </w:tr>
      <w:tr w:rsidR="00FF74DA">
        <w:trPr>
          <w:trHeight w:val="275"/>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Общие сведения о языке</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1</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577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557" w:history="1">
              <w:r w:rsidR="00F11E90">
                <w:rPr>
                  <w:color w:val="5B9BD4"/>
                  <w:spacing w:val="-2"/>
                  <w:sz w:val="24"/>
                  <w:u w:color="5B9BD4"/>
                </w:rPr>
                <w:t>https://uchebnik.mos.ru/material_view/atomic_objects/7377745</w:t>
              </w:r>
            </w:hyperlink>
            <w:hyperlink r:id="rId1558" w:history="1">
              <w:r w:rsidR="00F11E90">
                <w:rPr>
                  <w:color w:val="5B9BD4"/>
                  <w:spacing w:val="-2"/>
                  <w:sz w:val="24"/>
                  <w:u w:color="5B9BD4"/>
                </w:rPr>
                <w:t>https://uchebnik.mos.ru/material_view/lesson_templates/1923634</w:t>
              </w:r>
            </w:hyperlink>
          </w:p>
        </w:tc>
      </w:tr>
      <w:tr w:rsidR="00FF74DA">
        <w:trPr>
          <w:trHeight w:val="1516"/>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2</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4"/>
                <w:sz w:val="24"/>
                <w:u w:val="none"/>
              </w:rPr>
              <w:t>Я</w:t>
            </w:r>
            <w:r>
              <w:rPr>
                <w:color w:val="221F1F"/>
                <w:spacing w:val="-2"/>
                <w:sz w:val="24"/>
                <w:u w:val="none"/>
              </w:rPr>
              <w:t>зык</w:t>
            </w:r>
            <w:r>
              <w:rPr>
                <w:color w:val="221F1F"/>
                <w:spacing w:val="-2"/>
                <w:sz w:val="24"/>
                <w:u w:val="none"/>
              </w:rPr>
              <w:tab/>
              <w:t>и культура речи</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2</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559" w:history="1">
              <w:r w:rsidR="00F11E90">
                <w:rPr>
                  <w:color w:val="5B9BD4"/>
                  <w:spacing w:val="-2"/>
                  <w:sz w:val="24"/>
                  <w:u w:color="5B9BD4"/>
                </w:rPr>
                <w:t>https://uchebnik.mos.ru/material_view/lesson_templates/1933514</w:t>
              </w:r>
            </w:hyperlink>
            <w:r w:rsidR="00F11E90">
              <w:rPr>
                <w:color w:val="5B9BD4"/>
                <w:spacing w:val="-2"/>
                <w:sz w:val="24"/>
                <w:u w:val="none"/>
              </w:rPr>
              <w:t xml:space="preserve"> </w:t>
            </w:r>
            <w:hyperlink r:id="rId1560" w:history="1">
              <w:r w:rsidR="00F11E90">
                <w:rPr>
                  <w:color w:val="5B9BD4"/>
                  <w:spacing w:val="-2"/>
                  <w:sz w:val="24"/>
                  <w:u w:color="5B9BD4"/>
                </w:rPr>
                <w:t>https://uchebnik.mos.ru/material_view/lesson_templates/1937949</w:t>
              </w:r>
            </w:hyperlink>
            <w:r w:rsidR="00F11E90">
              <w:rPr>
                <w:color w:val="5B9BD4"/>
                <w:spacing w:val="-2"/>
                <w:sz w:val="24"/>
                <w:u w:val="none"/>
              </w:rPr>
              <w:t xml:space="preserve"> </w:t>
            </w:r>
            <w:hyperlink r:id="rId1561" w:history="1">
              <w:r w:rsidR="00F11E90">
                <w:rPr>
                  <w:color w:val="5B9BD4"/>
                  <w:spacing w:val="-2"/>
                  <w:sz w:val="24"/>
                  <w:u w:color="5B9BD4"/>
                </w:rPr>
                <w:t>https://uchebnik.mos.ru/material_view/lesson_templates/203206</w:t>
              </w:r>
            </w:hyperlink>
            <w:r w:rsidR="00F11E90">
              <w:rPr>
                <w:color w:val="5B9BD4"/>
                <w:spacing w:val="-2"/>
                <w:sz w:val="24"/>
                <w:u w:val="none"/>
              </w:rPr>
              <w:t xml:space="preserve"> </w:t>
            </w:r>
            <w:hyperlink r:id="rId1562" w:history="1">
              <w:r w:rsidR="00F11E90">
                <w:rPr>
                  <w:color w:val="5B9BD4"/>
                  <w:spacing w:val="-2"/>
                  <w:sz w:val="24"/>
                  <w:u w:color="5B9BD4"/>
                </w:rPr>
                <w:t>https://uchebnik.mos.ru/material_view/atomic_objects/7787246</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518"/>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3</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Орфоэпия. Фо нетика</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3</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563" w:history="1">
              <w:r w:rsidR="00F11E90">
                <w:rPr>
                  <w:color w:val="5B9BD4"/>
                  <w:spacing w:val="-2"/>
                  <w:sz w:val="24"/>
                  <w:u w:color="5B9BD4"/>
                </w:rPr>
                <w:t>https://uchebnik.mos.ru/material_view/lesson_templates/141585</w:t>
              </w:r>
            </w:hyperlink>
            <w:r w:rsidR="00F11E90">
              <w:rPr>
                <w:color w:val="5B9BD4"/>
                <w:spacing w:val="-2"/>
                <w:sz w:val="24"/>
                <w:u w:val="none"/>
              </w:rPr>
              <w:t xml:space="preserve"> </w:t>
            </w:r>
            <w:hyperlink r:id="rId1564" w:history="1">
              <w:r w:rsidR="00F11E90">
                <w:rPr>
                  <w:color w:val="5B9BD4"/>
                  <w:spacing w:val="-2"/>
                  <w:sz w:val="24"/>
                  <w:u w:color="5B9BD4"/>
                </w:rPr>
                <w:t>https://uchebnik.mos.ru/material_view/lesson_templates/1498091</w:t>
              </w:r>
            </w:hyperlink>
            <w:r w:rsidR="00F11E90">
              <w:rPr>
                <w:color w:val="5B9BD4"/>
                <w:spacing w:val="-2"/>
                <w:sz w:val="24"/>
                <w:u w:val="none"/>
              </w:rPr>
              <w:t xml:space="preserve"> </w:t>
            </w:r>
            <w:hyperlink r:id="rId1565" w:history="1">
              <w:r w:rsidR="00F11E90">
                <w:rPr>
                  <w:color w:val="5B9BD4"/>
                  <w:spacing w:val="-2"/>
                  <w:sz w:val="24"/>
                  <w:u w:color="5B9BD4"/>
                </w:rPr>
                <w:t>https://uchebnik.mos.ru/composer3/lesson/2103402/view</w:t>
              </w:r>
            </w:hyperlink>
            <w:r w:rsidR="00F11E90">
              <w:rPr>
                <w:color w:val="5B9BD4"/>
                <w:spacing w:val="-2"/>
                <w:sz w:val="24"/>
                <w:u w:val="none"/>
              </w:rPr>
              <w:t xml:space="preserve"> </w:t>
            </w:r>
            <w:hyperlink r:id="rId1566" w:history="1">
              <w:r w:rsidR="00F11E90">
                <w:rPr>
                  <w:color w:val="5B9BD4"/>
                  <w:spacing w:val="-2"/>
                  <w:sz w:val="24"/>
                  <w:u w:color="5B9BD4"/>
                </w:rPr>
                <w:t>https://uchebnik.mos.ru/material_view/lesson_templates/183748</w:t>
              </w:r>
            </w:hyperlink>
            <w:r w:rsidR="00F11E90">
              <w:rPr>
                <w:color w:val="5B9BD4"/>
                <w:spacing w:val="-2"/>
                <w:sz w:val="24"/>
                <w:u w:val="none"/>
              </w:rPr>
              <w:t xml:space="preserve"> </w:t>
            </w:r>
            <w:hyperlink r:id="rId1567" w:history="1">
              <w:r w:rsidR="00F11E90">
                <w:rPr>
                  <w:color w:val="5B9BD4"/>
                  <w:spacing w:val="-2"/>
                  <w:sz w:val="24"/>
                  <w:u w:color="5B9BD4"/>
                </w:rPr>
                <w:t>https://uchebnik.mos.ru/material/common/FizikonModule/15388</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517"/>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4</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1482"/>
              </w:tabs>
              <w:spacing w:after="0" w:line="240" w:lineRule="auto"/>
              <w:rPr>
                <w:sz w:val="24"/>
                <w:u w:val="none"/>
              </w:rPr>
            </w:pPr>
            <w:r>
              <w:rPr>
                <w:color w:val="221F1F"/>
                <w:spacing w:val="-2"/>
                <w:sz w:val="24"/>
                <w:u w:val="none"/>
              </w:rPr>
              <w:t>Лексика</w:t>
            </w:r>
            <w:r>
              <w:rPr>
                <w:color w:val="221F1F"/>
                <w:sz w:val="24"/>
                <w:u w:val="none"/>
              </w:rPr>
              <w:tab/>
            </w:r>
            <w:r>
              <w:rPr>
                <w:color w:val="221F1F"/>
                <w:spacing w:val="-10"/>
                <w:sz w:val="24"/>
                <w:u w:val="none"/>
              </w:rPr>
              <w:t xml:space="preserve">и </w:t>
            </w:r>
            <w:r>
              <w:rPr>
                <w:color w:val="221F1F"/>
                <w:spacing w:val="-2"/>
                <w:sz w:val="24"/>
                <w:u w:val="none"/>
              </w:rPr>
              <w:t>фразеология</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3</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568" w:history="1">
              <w:r w:rsidR="00F11E90">
                <w:rPr>
                  <w:color w:val="5B9BD4"/>
                  <w:spacing w:val="-2"/>
                  <w:sz w:val="24"/>
                  <w:u w:color="5B9BD4"/>
                </w:rPr>
                <w:t>https://uchebnik.mos.ru/material_view/lesson_templates/653038</w:t>
              </w:r>
            </w:hyperlink>
            <w:r w:rsidR="00F11E90">
              <w:rPr>
                <w:color w:val="5B9BD4"/>
                <w:spacing w:val="-2"/>
                <w:sz w:val="24"/>
                <w:u w:val="none"/>
              </w:rPr>
              <w:t xml:space="preserve"> </w:t>
            </w:r>
            <w:hyperlink r:id="rId1569" w:history="1">
              <w:r w:rsidR="00F11E90">
                <w:rPr>
                  <w:color w:val="5B9BD4"/>
                  <w:spacing w:val="-2"/>
                  <w:sz w:val="24"/>
                  <w:u w:color="5B9BD4"/>
                </w:rPr>
                <w:t>https://uchebnik.mos.ru/material_view/lesson_templates/992810</w:t>
              </w:r>
            </w:hyperlink>
            <w:r w:rsidR="00F11E90">
              <w:rPr>
                <w:color w:val="5B9BD4"/>
                <w:spacing w:val="-2"/>
                <w:sz w:val="24"/>
                <w:u w:val="none"/>
              </w:rPr>
              <w:t xml:space="preserve"> </w:t>
            </w:r>
            <w:hyperlink r:id="rId1570" w:history="1">
              <w:r w:rsidR="00F11E90">
                <w:rPr>
                  <w:color w:val="5B9BD4"/>
                  <w:spacing w:val="-2"/>
                  <w:sz w:val="24"/>
                  <w:u w:color="5B9BD4"/>
                </w:rPr>
                <w:t>https://uchebnik.mos.ru/material_view/lesson_templates/1935709</w:t>
              </w:r>
            </w:hyperlink>
            <w:r w:rsidR="00F11E90">
              <w:rPr>
                <w:color w:val="5B9BD4"/>
                <w:spacing w:val="-2"/>
                <w:sz w:val="24"/>
                <w:u w:val="none"/>
              </w:rPr>
              <w:t xml:space="preserve"> </w:t>
            </w:r>
            <w:hyperlink r:id="rId1571" w:history="1">
              <w:r w:rsidR="00F11E90">
                <w:rPr>
                  <w:color w:val="5B9BD4"/>
                  <w:spacing w:val="-2"/>
                  <w:sz w:val="24"/>
                  <w:u w:color="5B9BD4"/>
                </w:rPr>
                <w:t>https://uchebnik.mos.ru/material_view/lesson_templates/1562089</w:t>
              </w:r>
            </w:hyperlink>
            <w:r w:rsidR="00F11E90">
              <w:rPr>
                <w:color w:val="5B9BD4"/>
                <w:spacing w:val="-2"/>
                <w:sz w:val="24"/>
                <w:u w:val="none"/>
              </w:rPr>
              <w:t xml:space="preserve"> </w:t>
            </w:r>
            <w:hyperlink r:id="rId1572" w:history="1">
              <w:r w:rsidR="00F11E90">
                <w:rPr>
                  <w:color w:val="5B9BD4"/>
                  <w:spacing w:val="-2"/>
                  <w:sz w:val="24"/>
                  <w:u w:color="5B9BD4"/>
                </w:rPr>
                <w:t>https://uchebnik.mos.ru/material_view/lesson_templates/58675</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012"/>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5</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z w:val="24"/>
                <w:u w:val="none"/>
              </w:rPr>
              <w:t xml:space="preserve">Морфемика и </w:t>
            </w:r>
            <w:r>
              <w:rPr>
                <w:color w:val="221F1F"/>
                <w:spacing w:val="-2"/>
                <w:sz w:val="24"/>
                <w:u w:val="none"/>
              </w:rPr>
              <w:t xml:space="preserve">словообразова </w:t>
            </w:r>
            <w:r>
              <w:rPr>
                <w:color w:val="221F1F"/>
                <w:spacing w:val="-4"/>
                <w:sz w:val="24"/>
                <w:u w:val="none"/>
              </w:rPr>
              <w:t>ние</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2</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573" w:history="1">
              <w:r w:rsidR="00F11E90">
                <w:rPr>
                  <w:color w:val="5B9BD4"/>
                  <w:spacing w:val="-2"/>
                  <w:sz w:val="24"/>
                  <w:u w:color="5B9BD4"/>
                </w:rPr>
                <w:t>https://uchebnik.mos.ru/material_view/lesson_templates/128052</w:t>
              </w:r>
            </w:hyperlink>
            <w:r w:rsidR="00F11E90">
              <w:rPr>
                <w:color w:val="5B9BD4"/>
                <w:spacing w:val="-2"/>
                <w:sz w:val="24"/>
                <w:u w:val="none"/>
              </w:rPr>
              <w:t xml:space="preserve"> </w:t>
            </w:r>
            <w:hyperlink r:id="rId1574" w:history="1">
              <w:r w:rsidR="00F11E90">
                <w:rPr>
                  <w:color w:val="5B9BD4"/>
                  <w:spacing w:val="-2"/>
                  <w:sz w:val="24"/>
                  <w:u w:color="5B9BD4"/>
                </w:rPr>
                <w:t>https://uchebnik.mos.ru/material_view/lesson_templates/1994510</w:t>
              </w:r>
            </w:hyperlink>
            <w:r w:rsidR="00F11E90">
              <w:rPr>
                <w:color w:val="5B9BD4"/>
                <w:spacing w:val="-2"/>
                <w:sz w:val="24"/>
                <w:u w:val="none"/>
              </w:rPr>
              <w:t xml:space="preserve"> </w:t>
            </w:r>
            <w:hyperlink r:id="rId1575" w:history="1">
              <w:r w:rsidR="00F11E90">
                <w:rPr>
                  <w:color w:val="5B9BD4"/>
                  <w:spacing w:val="-2"/>
                  <w:sz w:val="24"/>
                  <w:u w:color="5B9BD4"/>
                </w:rPr>
                <w:t>https://uchebnik.mos.ru/material_view/atomic_objects/8496595</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2025"/>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6</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 xml:space="preserve">Морфология. Морфологиче </w:t>
            </w:r>
            <w:r>
              <w:rPr>
                <w:color w:val="221F1F"/>
                <w:sz w:val="24"/>
                <w:u w:val="none"/>
              </w:rPr>
              <w:t>ские нормы</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5"/>
                <w:sz w:val="24"/>
                <w:u w:val="none"/>
              </w:rPr>
              <w:t>5</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576" w:history="1">
              <w:r w:rsidR="00F11E90">
                <w:rPr>
                  <w:color w:val="5B9BD4"/>
                  <w:spacing w:val="-2"/>
                  <w:sz w:val="24"/>
                  <w:u w:color="5B9BD4"/>
                </w:rPr>
                <w:t>https://uchebnik.mos.ru/material_view/atomic_objects/7787246</w:t>
              </w:r>
            </w:hyperlink>
            <w:r w:rsidR="00F11E90">
              <w:rPr>
                <w:color w:val="5B9BD4"/>
                <w:spacing w:val="-2"/>
                <w:sz w:val="24"/>
                <w:u w:val="none"/>
              </w:rPr>
              <w:t xml:space="preserve"> </w:t>
            </w:r>
            <w:hyperlink r:id="rId1577" w:history="1">
              <w:r w:rsidR="00F11E90">
                <w:rPr>
                  <w:color w:val="5B9BD4"/>
                  <w:spacing w:val="-2"/>
                  <w:sz w:val="24"/>
                  <w:u w:color="5B9BD4"/>
                </w:rPr>
                <w:t>https://uchebnik.mos.ru/material_view/atomic_objects/8998234</w:t>
              </w:r>
            </w:hyperlink>
            <w:r w:rsidR="00F11E90">
              <w:rPr>
                <w:color w:val="5B9BD4"/>
                <w:spacing w:val="-2"/>
                <w:sz w:val="24"/>
                <w:u w:val="none"/>
              </w:rPr>
              <w:t xml:space="preserve"> </w:t>
            </w:r>
            <w:hyperlink r:id="rId1578" w:history="1">
              <w:r w:rsidR="00F11E90">
                <w:rPr>
                  <w:color w:val="5B9BD4"/>
                  <w:spacing w:val="-2"/>
                  <w:sz w:val="24"/>
                  <w:u w:color="5B9BD4"/>
                </w:rPr>
                <w:t>https://uchebnik.mos.ru/material_view/atomic_objects/11530294</w:t>
              </w:r>
            </w:hyperlink>
            <w:r w:rsidR="00F11E90">
              <w:rPr>
                <w:color w:val="5B9BD4"/>
                <w:spacing w:val="-2"/>
                <w:sz w:val="24"/>
                <w:u w:val="none"/>
              </w:rPr>
              <w:t xml:space="preserve"> </w:t>
            </w:r>
            <w:hyperlink r:id="rId1579" w:history="1">
              <w:r w:rsidR="00F11E90">
                <w:rPr>
                  <w:color w:val="5B9BD4"/>
                  <w:spacing w:val="-2"/>
                  <w:sz w:val="24"/>
                  <w:u w:color="5B9BD4"/>
                </w:rPr>
                <w:t>https://uchebnik.mos.ru/material_view/atomic_objects/8496595</w:t>
              </w:r>
            </w:hyperlink>
            <w:r w:rsidR="00F11E90">
              <w:rPr>
                <w:color w:val="5B9BD4"/>
                <w:spacing w:val="-2"/>
                <w:sz w:val="24"/>
                <w:u w:val="none"/>
              </w:rPr>
              <w:t xml:space="preserve"> </w:t>
            </w:r>
            <w:hyperlink r:id="rId1580" w:history="1">
              <w:r w:rsidR="00F11E90">
                <w:rPr>
                  <w:color w:val="5B9BD4"/>
                  <w:spacing w:val="-2"/>
                  <w:sz w:val="24"/>
                  <w:u w:color="5B9BD4"/>
                </w:rPr>
                <w:t>https://uchebnik.mos.ru/material_view/lesson_templates/1929899</w:t>
              </w:r>
            </w:hyperlink>
            <w:r w:rsidR="00F11E90">
              <w:rPr>
                <w:color w:val="5B9BD4"/>
                <w:spacing w:val="-2"/>
                <w:sz w:val="24"/>
                <w:u w:val="none"/>
              </w:rPr>
              <w:t xml:space="preserve"> </w:t>
            </w:r>
            <w:hyperlink r:id="rId1581" w:history="1">
              <w:r w:rsidR="00F11E90">
                <w:rPr>
                  <w:color w:val="5B9BD4"/>
                  <w:spacing w:val="-2"/>
                  <w:sz w:val="24"/>
                  <w:u w:color="5B9BD4"/>
                </w:rPr>
                <w:t>https://uchebnik.mos.ru/material_view/lesson_templates/2078537</w:t>
              </w:r>
            </w:hyperlink>
            <w:r w:rsidR="00F11E90">
              <w:rPr>
                <w:color w:val="5B9BD4"/>
                <w:spacing w:val="-2"/>
                <w:sz w:val="24"/>
                <w:u w:val="none"/>
              </w:rPr>
              <w:t xml:space="preserve"> </w:t>
            </w:r>
            <w:hyperlink r:id="rId1582" w:history="1">
              <w:r w:rsidR="00F11E90">
                <w:rPr>
                  <w:color w:val="5B9BD4"/>
                  <w:spacing w:val="-2"/>
                  <w:sz w:val="24"/>
                  <w:u w:color="5B9BD4"/>
                </w:rPr>
                <w:t>https://uchebnik.mos.ru/material_view/atomic_objects/8998257</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3035"/>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7</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Основные правила орфографии</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5"/>
                <w:sz w:val="24"/>
                <w:u w:val="none"/>
              </w:rPr>
              <w:t>10</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583" w:history="1">
              <w:r w:rsidR="00F11E90">
                <w:rPr>
                  <w:color w:val="5B9BD4"/>
                  <w:spacing w:val="-2"/>
                  <w:sz w:val="24"/>
                  <w:u w:color="5B9BD4"/>
                </w:rPr>
                <w:t>https://uchebnik.mos.ru/material_view/lesson_templates/2194516</w:t>
              </w:r>
            </w:hyperlink>
            <w:r w:rsidR="00F11E90">
              <w:rPr>
                <w:color w:val="5B9BD4"/>
                <w:spacing w:val="-2"/>
                <w:sz w:val="24"/>
                <w:u w:val="none"/>
              </w:rPr>
              <w:t xml:space="preserve"> </w:t>
            </w:r>
            <w:hyperlink r:id="rId1584" w:history="1">
              <w:r w:rsidR="00F11E90">
                <w:rPr>
                  <w:color w:val="5B9BD4"/>
                  <w:spacing w:val="-2"/>
                  <w:sz w:val="24"/>
                  <w:u w:color="5B9BD4"/>
                </w:rPr>
                <w:t>https://uchebnik.mos.ru/material_view/lesson_templates/1030167</w:t>
              </w:r>
            </w:hyperlink>
            <w:r w:rsidR="00F11E90">
              <w:rPr>
                <w:color w:val="5B9BD4"/>
                <w:spacing w:val="-2"/>
                <w:sz w:val="24"/>
                <w:u w:val="none"/>
              </w:rPr>
              <w:t xml:space="preserve"> </w:t>
            </w:r>
            <w:hyperlink r:id="rId1585" w:history="1">
              <w:r w:rsidR="00F11E90">
                <w:rPr>
                  <w:color w:val="5B9BD4"/>
                  <w:spacing w:val="-2"/>
                  <w:sz w:val="24"/>
                  <w:u w:color="5B9BD4"/>
                </w:rPr>
                <w:t>https://uchebnik.mos.ru/material_view/lesson_templates/1328123</w:t>
              </w:r>
            </w:hyperlink>
            <w:r w:rsidR="00F11E90">
              <w:rPr>
                <w:color w:val="5B9BD4"/>
                <w:spacing w:val="-2"/>
                <w:sz w:val="24"/>
                <w:u w:val="none"/>
              </w:rPr>
              <w:t xml:space="preserve"> </w:t>
            </w:r>
            <w:hyperlink r:id="rId1586" w:history="1">
              <w:r w:rsidR="00F11E90">
                <w:rPr>
                  <w:color w:val="5B9BD4"/>
                  <w:spacing w:val="-2"/>
                  <w:sz w:val="24"/>
                  <w:u w:color="5B9BD4"/>
                </w:rPr>
                <w:t>https://uchebnik.mos.ru/material_view/lesson_templates/1117791</w:t>
              </w:r>
            </w:hyperlink>
            <w:r w:rsidR="00F11E90">
              <w:rPr>
                <w:color w:val="5B9BD4"/>
                <w:spacing w:val="-2"/>
                <w:sz w:val="24"/>
                <w:u w:val="none"/>
              </w:rPr>
              <w:t xml:space="preserve"> </w:t>
            </w:r>
            <w:hyperlink r:id="rId1587" w:history="1">
              <w:r w:rsidR="00F11E90">
                <w:rPr>
                  <w:color w:val="5B9BD4"/>
                  <w:spacing w:val="-2"/>
                  <w:sz w:val="24"/>
                  <w:u w:color="5B9BD4"/>
                </w:rPr>
                <w:t>https://uchebnik.mos.ru/material_view/lesson_templates/2036023</w:t>
              </w:r>
            </w:hyperlink>
            <w:r w:rsidR="00F11E90">
              <w:rPr>
                <w:color w:val="5B9BD4"/>
                <w:spacing w:val="-2"/>
                <w:sz w:val="24"/>
                <w:u w:val="none"/>
              </w:rPr>
              <w:t xml:space="preserve"> </w:t>
            </w:r>
            <w:hyperlink r:id="rId1588" w:history="1">
              <w:r w:rsidR="00F11E90">
                <w:rPr>
                  <w:color w:val="5B9BD4"/>
                  <w:spacing w:val="-2"/>
                  <w:sz w:val="24"/>
                  <w:u w:color="5B9BD4"/>
                </w:rPr>
                <w:t>https://uchebnik.mos.ru/material_view/lesson_templates/294495</w:t>
              </w:r>
            </w:hyperlink>
            <w:r w:rsidR="00F11E90">
              <w:rPr>
                <w:color w:val="5B9BD4"/>
                <w:spacing w:val="-2"/>
                <w:sz w:val="24"/>
                <w:u w:val="none"/>
              </w:rPr>
              <w:t xml:space="preserve"> </w:t>
            </w:r>
            <w:hyperlink r:id="rId1589" w:history="1">
              <w:r w:rsidR="00F11E90">
                <w:rPr>
                  <w:color w:val="5B9BD4"/>
                  <w:spacing w:val="-2"/>
                  <w:sz w:val="24"/>
                  <w:u w:color="5B9BD4"/>
                </w:rPr>
                <w:t>https://uchebnik.mos.ru/material_view/lesson_templates/1784762</w:t>
              </w:r>
            </w:hyperlink>
            <w:r w:rsidR="00F11E90">
              <w:rPr>
                <w:color w:val="5B9BD4"/>
                <w:spacing w:val="-2"/>
                <w:sz w:val="24"/>
                <w:u w:val="none"/>
              </w:rPr>
              <w:t xml:space="preserve"> </w:t>
            </w:r>
            <w:hyperlink r:id="rId1590" w:history="1">
              <w:r w:rsidR="00F11E90">
                <w:rPr>
                  <w:color w:val="5B9BD4"/>
                  <w:spacing w:val="-2"/>
                  <w:sz w:val="24"/>
                  <w:u w:color="5B9BD4"/>
                </w:rPr>
                <w:t>https://uchebnik.mos.ru/material_view/lesson_templates/350308</w:t>
              </w:r>
            </w:hyperlink>
            <w:r w:rsidR="00F11E90">
              <w:rPr>
                <w:color w:val="5B9BD4"/>
                <w:spacing w:val="-2"/>
                <w:sz w:val="24"/>
                <w:u w:val="none"/>
              </w:rPr>
              <w:t xml:space="preserve"> </w:t>
            </w:r>
            <w:hyperlink r:id="rId1591" w:history="1">
              <w:r w:rsidR="00F11E90">
                <w:rPr>
                  <w:color w:val="5B9BD4"/>
                  <w:spacing w:val="-2"/>
                  <w:sz w:val="24"/>
                  <w:u w:color="5B9BD4"/>
                </w:rPr>
                <w:t>https://uchebnik.mos.ru/material_view/lesson_templates/1798789</w:t>
              </w:r>
            </w:hyperlink>
            <w:r w:rsidR="00F11E90">
              <w:rPr>
                <w:color w:val="5B9BD4"/>
                <w:spacing w:val="-2"/>
                <w:sz w:val="24"/>
                <w:u w:val="none"/>
              </w:rPr>
              <w:t xml:space="preserve"> </w:t>
            </w:r>
            <w:hyperlink r:id="rId1592" w:history="1">
              <w:r w:rsidR="00F11E90">
                <w:rPr>
                  <w:color w:val="5B9BD4"/>
                  <w:spacing w:val="-2"/>
                  <w:sz w:val="24"/>
                  <w:u w:color="5B9BD4"/>
                </w:rPr>
                <w:t>https://uchebnik.mos.ru/material_view/atomic_objects/7515393</w:t>
              </w:r>
            </w:hyperlink>
            <w:r w:rsidR="00F11E90">
              <w:rPr>
                <w:color w:val="5B9BD4"/>
                <w:spacing w:val="-2"/>
                <w:sz w:val="24"/>
                <w:u w:val="none"/>
              </w:rPr>
              <w:t xml:space="preserve"> </w:t>
            </w:r>
            <w:hyperlink r:id="rId1593" w:history="1">
              <w:r w:rsidR="00F11E90">
                <w:rPr>
                  <w:color w:val="5B9BD4"/>
                  <w:spacing w:val="-2"/>
                  <w:sz w:val="24"/>
                  <w:u w:color="5B9BD4"/>
                </w:rPr>
                <w:t>https://uchebnik.mos.ru/material_view/lesson_templates/1988188</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517"/>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8</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Речь,речевое общение.</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2</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594" w:history="1">
              <w:r w:rsidR="00F11E90">
                <w:rPr>
                  <w:color w:val="5B9BD4"/>
                  <w:spacing w:val="-2"/>
                  <w:sz w:val="24"/>
                  <w:u w:color="5B9BD4"/>
                </w:rPr>
                <w:t>https://uchebnik.mos.ru/material_view/lesson_templates/2062965</w:t>
              </w:r>
            </w:hyperlink>
            <w:r w:rsidR="00F11E90">
              <w:rPr>
                <w:color w:val="5B9BD4"/>
                <w:spacing w:val="-2"/>
                <w:sz w:val="24"/>
                <w:u w:val="none"/>
              </w:rPr>
              <w:t xml:space="preserve"> </w:t>
            </w:r>
            <w:hyperlink r:id="rId1595" w:history="1">
              <w:r w:rsidR="00F11E90">
                <w:rPr>
                  <w:color w:val="5B9BD4"/>
                  <w:spacing w:val="-2"/>
                  <w:sz w:val="24"/>
                  <w:u w:color="5B9BD4"/>
                </w:rPr>
                <w:t>https://uchebnik.mos.ru/material_view/atomic_objects/7786594</w:t>
              </w:r>
            </w:hyperlink>
            <w:r w:rsidR="00F11E90">
              <w:rPr>
                <w:color w:val="5B9BD4"/>
                <w:spacing w:val="-2"/>
                <w:sz w:val="24"/>
                <w:u w:val="none"/>
              </w:rPr>
              <w:t xml:space="preserve"> </w:t>
            </w:r>
            <w:hyperlink r:id="rId1596" w:history="1">
              <w:r w:rsidR="00F11E90">
                <w:rPr>
                  <w:color w:val="5B9BD4"/>
                  <w:spacing w:val="-2"/>
                  <w:sz w:val="24"/>
                  <w:u w:color="5B9BD4"/>
                </w:rPr>
                <w:t>https://uchebnik.mos.ru/material_view/lesson_templates/1976019</w:t>
              </w:r>
            </w:hyperlink>
            <w:r w:rsidR="00F11E90">
              <w:rPr>
                <w:color w:val="5B9BD4"/>
                <w:spacing w:val="-2"/>
                <w:sz w:val="24"/>
                <w:u w:val="none"/>
              </w:rPr>
              <w:t xml:space="preserve"> </w:t>
            </w:r>
            <w:hyperlink r:id="rId1597" w:history="1">
              <w:r w:rsidR="00F11E90">
                <w:rPr>
                  <w:color w:val="5B9BD4"/>
                  <w:spacing w:val="-2"/>
                  <w:sz w:val="24"/>
                  <w:u w:color="5B9BD4"/>
                </w:rPr>
                <w:t>https://uchebnik.mos.ru/material_view/lesson_templates/2001737</w:t>
              </w:r>
            </w:hyperlink>
            <w:r w:rsidR="00F11E90">
              <w:rPr>
                <w:color w:val="5B9BD4"/>
                <w:spacing w:val="-2"/>
                <w:sz w:val="24"/>
                <w:u w:val="none"/>
              </w:rPr>
              <w:t xml:space="preserve"> </w:t>
            </w:r>
            <w:hyperlink r:id="rId1598" w:history="1">
              <w:r w:rsidR="00F11E90">
                <w:rPr>
                  <w:color w:val="5B9BD4"/>
                  <w:spacing w:val="-2"/>
                  <w:sz w:val="24"/>
                  <w:u w:color="5B9BD4"/>
                </w:rPr>
                <w:t>https://uchebnik.mos.ru/material/app/256006</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657"/>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9</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Текст.типы</w:t>
            </w:r>
          </w:p>
          <w:p w:rsidR="00FF74DA" w:rsidRDefault="00F11E90">
            <w:pPr>
              <w:pStyle w:val="TableParagraph"/>
              <w:spacing w:after="0" w:line="240" w:lineRule="auto"/>
              <w:rPr>
                <w:sz w:val="24"/>
                <w:u w:val="none"/>
              </w:rPr>
            </w:pPr>
            <w:r>
              <w:rPr>
                <w:color w:val="221F1F"/>
                <w:spacing w:val="-2"/>
                <w:sz w:val="24"/>
                <w:u w:val="none"/>
              </w:rPr>
              <w:t>речи.Информа ционно-</w:t>
            </w:r>
          </w:p>
          <w:p w:rsidR="00FF74DA" w:rsidRDefault="00F11E90">
            <w:pPr>
              <w:pStyle w:val="TableParagraph"/>
              <w:spacing w:after="0" w:line="240" w:lineRule="auto"/>
              <w:rPr>
                <w:sz w:val="24"/>
                <w:u w:val="none"/>
              </w:rPr>
            </w:pPr>
            <w:r>
              <w:rPr>
                <w:color w:val="221F1F"/>
                <w:spacing w:val="-2"/>
                <w:sz w:val="24"/>
                <w:u w:val="none"/>
              </w:rPr>
              <w:t>смысловая переработка текста</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2</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599" w:history="1">
              <w:r w:rsidR="00F11E90">
                <w:rPr>
                  <w:color w:val="5B9BD4"/>
                  <w:spacing w:val="-2"/>
                  <w:sz w:val="24"/>
                  <w:u w:color="5B9BD4"/>
                </w:rPr>
                <w:t>https://uchebnik.mos.ru/material_view/lesson_templates/1931771</w:t>
              </w:r>
            </w:hyperlink>
            <w:r w:rsidR="00F11E90">
              <w:rPr>
                <w:color w:val="5B9BD4"/>
                <w:spacing w:val="-2"/>
                <w:sz w:val="24"/>
                <w:u w:val="none"/>
              </w:rPr>
              <w:t xml:space="preserve"> </w:t>
            </w:r>
            <w:hyperlink r:id="rId1600" w:history="1">
              <w:r w:rsidR="00F11E90">
                <w:rPr>
                  <w:color w:val="5B9BD4"/>
                  <w:spacing w:val="-2"/>
                  <w:sz w:val="24"/>
                  <w:u w:color="5B9BD4"/>
                </w:rPr>
                <w:t>https://uchebnik.mos.ru/material_view/lesson_templates/2028769</w:t>
              </w:r>
            </w:hyperlink>
            <w:r w:rsidR="00F11E90">
              <w:rPr>
                <w:color w:val="5B9BD4"/>
                <w:spacing w:val="-2"/>
                <w:sz w:val="24"/>
                <w:u w:val="none"/>
              </w:rPr>
              <w:t xml:space="preserve"> </w:t>
            </w:r>
            <w:hyperlink r:id="rId1601" w:history="1">
              <w:r w:rsidR="00F11E90">
                <w:rPr>
                  <w:color w:val="5B9BD4"/>
                  <w:spacing w:val="-2"/>
                  <w:sz w:val="24"/>
                  <w:u w:color="5B9BD4"/>
                </w:rPr>
                <w:t>https://uchebnik.mos.ru/material_view/lesson_templates/2097521</w:t>
              </w:r>
            </w:hyperlink>
            <w:r w:rsidR="00F11E90">
              <w:rPr>
                <w:color w:val="5B9BD4"/>
                <w:spacing w:val="-2"/>
                <w:sz w:val="24"/>
                <w:u w:val="none"/>
              </w:rPr>
              <w:t xml:space="preserve"> </w:t>
            </w:r>
            <w:hyperlink r:id="rId1602" w:history="1">
              <w:r w:rsidR="00F11E90">
                <w:rPr>
                  <w:color w:val="5B9BD4"/>
                  <w:spacing w:val="-2"/>
                  <w:sz w:val="24"/>
                  <w:u w:color="5B9BD4"/>
                </w:rPr>
                <w:t>https://uchebnik.mos.ru/material_view/lesson_templates/823942</w:t>
              </w:r>
            </w:hyperlink>
            <w:r w:rsidR="00F11E90">
              <w:rPr>
                <w:color w:val="5B9BD4"/>
                <w:spacing w:val="-2"/>
                <w:sz w:val="24"/>
                <w:u w:val="none"/>
              </w:rPr>
              <w:t xml:space="preserve"> </w:t>
            </w:r>
            <w:hyperlink r:id="rId1603" w:history="1">
              <w:r w:rsidR="00F11E90">
                <w:rPr>
                  <w:color w:val="5B9BD4"/>
                  <w:spacing w:val="-2"/>
                  <w:sz w:val="24"/>
                  <w:u w:color="5B9BD4"/>
                </w:rPr>
                <w:t>https://uchebnik.mos.ru/material_view/atomic_objects/7691713</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773"/>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5"/>
                <w:sz w:val="24"/>
                <w:u w:val="none"/>
              </w:rPr>
              <w:t>10</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Повторение изученного</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4</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604" w:history="1">
              <w:r w:rsidR="00F11E90">
                <w:rPr>
                  <w:color w:val="5B9BD4"/>
                  <w:spacing w:val="-2"/>
                  <w:sz w:val="24"/>
                  <w:u w:color="5B9BD4"/>
                </w:rPr>
                <w:t>https://uchebnik.mos.ru/material_view/atomic_objects/9238594</w:t>
              </w:r>
            </w:hyperlink>
            <w:r w:rsidR="00F11E90">
              <w:rPr>
                <w:color w:val="5B9BD4"/>
                <w:spacing w:val="-2"/>
                <w:sz w:val="24"/>
                <w:u w:val="none"/>
              </w:rPr>
              <w:t xml:space="preserve"> </w:t>
            </w:r>
            <w:hyperlink r:id="rId1605" w:history="1">
              <w:r w:rsidR="00F11E90">
                <w:rPr>
                  <w:color w:val="5B9BD4"/>
                  <w:spacing w:val="-2"/>
                  <w:sz w:val="24"/>
                  <w:u w:color="5B9BD4"/>
                </w:rPr>
                <w:t>https://uchebnik.mos.ru/material_view/atomic_objects/8841436</w:t>
              </w:r>
            </w:hyperlink>
            <w:r w:rsidR="00F11E90">
              <w:rPr>
                <w:color w:val="5B9BD4"/>
                <w:spacing w:val="-2"/>
                <w:sz w:val="24"/>
                <w:u w:val="none"/>
              </w:rPr>
              <w:t xml:space="preserve"> </w:t>
            </w:r>
            <w:hyperlink r:id="rId1606" w:history="1">
              <w:r w:rsidR="00F11E90">
                <w:rPr>
                  <w:color w:val="5B9BD4"/>
                  <w:spacing w:val="-2"/>
                  <w:sz w:val="24"/>
                  <w:u w:color="5B9BD4"/>
                </w:rPr>
                <w:t>https://uchebnik.mos.ru/material_view/lesson_templates/1690564</w:t>
              </w:r>
            </w:hyperlink>
            <w:r w:rsidR="00F11E90">
              <w:rPr>
                <w:color w:val="5B9BD4"/>
                <w:spacing w:val="-2"/>
                <w:sz w:val="24"/>
                <w:u w:val="none"/>
              </w:rPr>
              <w:t xml:space="preserve"> </w:t>
            </w:r>
            <w:hyperlink r:id="rId1607" w:history="1">
              <w:r w:rsidR="00F11E90">
                <w:rPr>
                  <w:color w:val="5B9BD4"/>
                  <w:spacing w:val="-2"/>
                  <w:sz w:val="24"/>
                  <w:u w:color="5B9BD4"/>
                </w:rPr>
                <w:t>https://uchebnik.mos.ru/material_view/lesson_templates/1111871</w:t>
              </w:r>
            </w:hyperlink>
            <w:r w:rsidR="00F11E90">
              <w:rPr>
                <w:color w:val="5B9BD4"/>
                <w:spacing w:val="-2"/>
                <w:sz w:val="24"/>
                <w:u w:val="none"/>
              </w:rPr>
              <w:t xml:space="preserve"> </w:t>
            </w:r>
            <w:hyperlink r:id="rId1608" w:history="1">
              <w:r w:rsidR="00F11E90">
                <w:rPr>
                  <w:color w:val="5B9BD4"/>
                  <w:spacing w:val="-2"/>
                  <w:sz w:val="24"/>
                  <w:u w:color="5B9BD4"/>
                </w:rPr>
                <w:t>https://uchebnik.mos.ru/material_view/lesson_templates/1760857</w:t>
              </w:r>
            </w:hyperlink>
            <w:r w:rsidR="00F11E90">
              <w:rPr>
                <w:color w:val="5B9BD4"/>
                <w:spacing w:val="-2"/>
                <w:sz w:val="24"/>
                <w:u w:val="none"/>
              </w:rPr>
              <w:t xml:space="preserve"> </w:t>
            </w:r>
            <w:hyperlink r:id="rId1609" w:history="1">
              <w:r w:rsidR="00F11E90">
                <w:rPr>
                  <w:color w:val="5B9BD4"/>
                  <w:spacing w:val="-2"/>
                  <w:sz w:val="24"/>
                  <w:u w:color="5B9BD4"/>
                </w:rPr>
                <w:t>https://uchebnik.mos.ru/material_view/lesson_templates/247564</w:t>
              </w:r>
            </w:hyperlink>
          </w:p>
          <w:p w:rsidR="00FF74DA" w:rsidRDefault="00396D66">
            <w:pPr>
              <w:pStyle w:val="TableParagraph"/>
              <w:spacing w:after="0" w:line="240" w:lineRule="auto"/>
              <w:rPr>
                <w:sz w:val="24"/>
                <w:u w:val="none"/>
              </w:rPr>
            </w:pPr>
            <w:hyperlink r:id="rId1610" w:history="1">
              <w:r w:rsidR="00F11E90">
                <w:rPr>
                  <w:color w:val="5B9BD4"/>
                  <w:spacing w:val="-2"/>
                  <w:sz w:val="24"/>
                  <w:u w:color="5B9BD4"/>
                </w:rPr>
                <w:t>https://uchebnik.mos.ru/material_view/lesson_templates/1804132</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457"/>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Итого</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5"/>
                <w:sz w:val="24"/>
                <w:u w:val="none"/>
              </w:rPr>
              <w:t>34</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275"/>
        </w:trPr>
        <w:tc>
          <w:tcPr>
            <w:tcW w:w="8227"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z w:val="24"/>
                <w:u w:val="none"/>
              </w:rPr>
              <w:t xml:space="preserve">11 </w:t>
            </w:r>
            <w:r>
              <w:rPr>
                <w:spacing w:val="-2"/>
                <w:sz w:val="24"/>
                <w:u w:val="none"/>
              </w:rPr>
              <w:t>класс</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830"/>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Общие</w:t>
            </w:r>
          </w:p>
          <w:p w:rsidR="00FF74DA" w:rsidRDefault="00F11E90">
            <w:pPr>
              <w:pStyle w:val="TableParagraph"/>
              <w:tabs>
                <w:tab w:val="left" w:pos="1489"/>
              </w:tabs>
              <w:spacing w:after="0" w:line="240" w:lineRule="auto"/>
              <w:rPr>
                <w:sz w:val="24"/>
                <w:u w:val="none"/>
              </w:rPr>
            </w:pPr>
            <w:r>
              <w:rPr>
                <w:color w:val="221F1F"/>
                <w:spacing w:val="-2"/>
                <w:sz w:val="24"/>
                <w:u w:val="none"/>
              </w:rPr>
              <w:t>сведения</w:t>
            </w:r>
            <w:r>
              <w:rPr>
                <w:color w:val="221F1F"/>
                <w:sz w:val="24"/>
                <w:u w:val="none"/>
              </w:rPr>
              <w:tab/>
            </w:r>
            <w:r>
              <w:rPr>
                <w:color w:val="221F1F"/>
                <w:spacing w:val="-10"/>
                <w:sz w:val="24"/>
                <w:u w:val="none"/>
              </w:rPr>
              <w:t xml:space="preserve">о </w:t>
            </w:r>
            <w:r>
              <w:rPr>
                <w:color w:val="221F1F"/>
                <w:spacing w:val="-2"/>
                <w:sz w:val="24"/>
                <w:u w:val="none"/>
              </w:rPr>
              <w:t>языке</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2</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611" w:history="1">
              <w:r w:rsidR="00F11E90">
                <w:rPr>
                  <w:color w:val="5B9BD4"/>
                  <w:spacing w:val="-2"/>
                  <w:sz w:val="24"/>
                  <w:u w:color="5B9BD4"/>
                </w:rPr>
                <w:t>https://uchebnik.mos.ru/material_view/atomic_objects/7633518</w:t>
              </w:r>
            </w:hyperlink>
            <w:r w:rsidR="00F11E90">
              <w:rPr>
                <w:color w:val="5B9BD4"/>
                <w:spacing w:val="-2"/>
                <w:sz w:val="24"/>
                <w:u w:val="none"/>
              </w:rPr>
              <w:t xml:space="preserve"> </w:t>
            </w:r>
            <w:hyperlink r:id="rId1612" w:history="1">
              <w:r w:rsidR="00F11E90">
                <w:rPr>
                  <w:color w:val="5B9BD4"/>
                  <w:spacing w:val="-2"/>
                  <w:sz w:val="24"/>
                  <w:u w:color="5B9BD4"/>
                </w:rPr>
                <w:t>https://uchebnik.mos.ru/material_view/atomic_objects/7635877</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517"/>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2</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1482"/>
              </w:tabs>
              <w:spacing w:after="0" w:line="240" w:lineRule="auto"/>
              <w:rPr>
                <w:sz w:val="24"/>
                <w:u w:val="none"/>
              </w:rPr>
            </w:pPr>
            <w:r>
              <w:rPr>
                <w:color w:val="221F1F"/>
                <w:spacing w:val="-4"/>
                <w:sz w:val="24"/>
                <w:u w:val="none"/>
              </w:rPr>
              <w:t>Язык</w:t>
            </w:r>
            <w:r>
              <w:rPr>
                <w:color w:val="221F1F"/>
                <w:sz w:val="24"/>
                <w:u w:val="none"/>
              </w:rPr>
              <w:tab/>
            </w:r>
            <w:r>
              <w:rPr>
                <w:color w:val="221F1F"/>
                <w:spacing w:val="-10"/>
                <w:sz w:val="24"/>
                <w:u w:val="none"/>
              </w:rPr>
              <w:t>и</w:t>
            </w:r>
          </w:p>
          <w:p w:rsidR="00FF74DA" w:rsidRDefault="00F11E90">
            <w:pPr>
              <w:pStyle w:val="TableParagraph"/>
              <w:spacing w:after="0" w:line="240" w:lineRule="auto"/>
              <w:rPr>
                <w:sz w:val="24"/>
                <w:u w:val="none"/>
              </w:rPr>
            </w:pPr>
            <w:r>
              <w:rPr>
                <w:color w:val="221F1F"/>
                <w:sz w:val="24"/>
                <w:u w:val="none"/>
              </w:rPr>
              <w:t>культура</w:t>
            </w:r>
            <w:r>
              <w:rPr>
                <w:color w:val="221F1F"/>
                <w:spacing w:val="-7"/>
                <w:sz w:val="24"/>
                <w:u w:val="none"/>
              </w:rPr>
              <w:t xml:space="preserve"> </w:t>
            </w:r>
            <w:r>
              <w:rPr>
                <w:color w:val="221F1F"/>
                <w:spacing w:val="-4"/>
                <w:sz w:val="24"/>
                <w:u w:val="none"/>
              </w:rPr>
              <w:t>речи</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10"/>
                <w:sz w:val="24"/>
                <w:u w:val="none"/>
              </w:rPr>
              <w:t>4</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613" w:history="1">
              <w:r w:rsidR="00F11E90">
                <w:rPr>
                  <w:color w:val="5B9BD4"/>
                  <w:spacing w:val="-2"/>
                  <w:sz w:val="24"/>
                  <w:u w:color="5B9BD4"/>
                </w:rPr>
                <w:t>https://uchebnik.mos.ru/material_view/atomic_objects/7529342</w:t>
              </w:r>
            </w:hyperlink>
            <w:r w:rsidR="00F11E90">
              <w:rPr>
                <w:color w:val="5B9BD4"/>
                <w:spacing w:val="-2"/>
                <w:sz w:val="24"/>
                <w:u w:val="none"/>
              </w:rPr>
              <w:t xml:space="preserve"> </w:t>
            </w:r>
            <w:hyperlink r:id="rId1614" w:history="1">
              <w:r w:rsidR="00F11E90">
                <w:rPr>
                  <w:color w:val="5B9BD4"/>
                  <w:spacing w:val="-2"/>
                  <w:sz w:val="24"/>
                  <w:u w:color="5B9BD4"/>
                </w:rPr>
                <w:t>https://uchebnik.mos.ru/material_view/atomic_objects/7405338</w:t>
              </w:r>
            </w:hyperlink>
            <w:r w:rsidR="00F11E90">
              <w:rPr>
                <w:color w:val="5B9BD4"/>
                <w:spacing w:val="-2"/>
                <w:sz w:val="24"/>
                <w:u w:val="none"/>
              </w:rPr>
              <w:t xml:space="preserve"> </w:t>
            </w:r>
            <w:hyperlink r:id="rId1615" w:history="1">
              <w:r w:rsidR="00F11E90">
                <w:rPr>
                  <w:color w:val="5B9BD4"/>
                  <w:spacing w:val="-2"/>
                  <w:sz w:val="24"/>
                  <w:u w:color="5B9BD4"/>
                </w:rPr>
                <w:t>https://uchebnik.mos.ru/material_view/atomic_objects/7515373</w:t>
              </w:r>
            </w:hyperlink>
            <w:r w:rsidR="00F11E90">
              <w:rPr>
                <w:color w:val="5B9BD4"/>
                <w:spacing w:val="-2"/>
                <w:sz w:val="24"/>
                <w:u w:val="none"/>
              </w:rPr>
              <w:t xml:space="preserve"> </w:t>
            </w:r>
            <w:hyperlink r:id="rId1616" w:history="1">
              <w:r w:rsidR="00F11E90">
                <w:rPr>
                  <w:color w:val="5B9BD4"/>
                  <w:spacing w:val="-2"/>
                  <w:sz w:val="24"/>
                  <w:u w:color="5B9BD4"/>
                </w:rPr>
                <w:t>https://uchebnik.mos.ru/material_view/atomic_objects/7633518</w:t>
              </w:r>
            </w:hyperlink>
            <w:r w:rsidR="00F11E90">
              <w:rPr>
                <w:color w:val="5B9BD4"/>
                <w:spacing w:val="-2"/>
                <w:sz w:val="24"/>
                <w:u w:val="none"/>
              </w:rPr>
              <w:t xml:space="preserve"> </w:t>
            </w:r>
            <w:hyperlink r:id="rId1617" w:history="1">
              <w:r w:rsidR="00F11E90">
                <w:rPr>
                  <w:color w:val="5B9BD4"/>
                  <w:spacing w:val="-2"/>
                  <w:sz w:val="24"/>
                  <w:u w:color="5B9BD4"/>
                </w:rPr>
                <w:t>https://uchebnik.mos.ru/material_view/lesson_templates/2084850</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770"/>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3</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tabs>
                <w:tab w:val="left" w:pos="1481"/>
              </w:tabs>
              <w:spacing w:after="0" w:line="240" w:lineRule="auto"/>
              <w:rPr>
                <w:sz w:val="24"/>
                <w:u w:val="none"/>
              </w:rPr>
            </w:pPr>
            <w:r>
              <w:rPr>
                <w:color w:val="221F1F"/>
                <w:spacing w:val="-2"/>
                <w:sz w:val="24"/>
                <w:u w:val="none"/>
              </w:rPr>
              <w:t>Синтаксис</w:t>
            </w:r>
            <w:r>
              <w:rPr>
                <w:color w:val="221F1F"/>
                <w:sz w:val="24"/>
                <w:u w:val="none"/>
              </w:rPr>
              <w:tab/>
            </w:r>
            <w:r>
              <w:rPr>
                <w:color w:val="221F1F"/>
                <w:spacing w:val="-10"/>
                <w:sz w:val="24"/>
                <w:u w:val="none"/>
              </w:rPr>
              <w:t xml:space="preserve">и </w:t>
            </w:r>
            <w:r>
              <w:rPr>
                <w:color w:val="221F1F"/>
                <w:spacing w:val="-2"/>
                <w:sz w:val="24"/>
                <w:u w:val="none"/>
              </w:rPr>
              <w:t xml:space="preserve">синтаксическ </w:t>
            </w:r>
            <w:r>
              <w:rPr>
                <w:color w:val="221F1F"/>
                <w:sz w:val="24"/>
                <w:u w:val="none"/>
              </w:rPr>
              <w:t>ие нормы</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5"/>
                <w:sz w:val="24"/>
                <w:u w:val="none"/>
              </w:rPr>
              <w:t>6</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618" w:history="1">
              <w:r w:rsidR="00F11E90">
                <w:rPr>
                  <w:color w:val="5B9BD4"/>
                  <w:spacing w:val="-2"/>
                  <w:sz w:val="24"/>
                  <w:u w:color="5B9BD4"/>
                </w:rPr>
                <w:t>https://uchebnik.mos.ru/material_view/atomic_objects/7472943</w:t>
              </w:r>
            </w:hyperlink>
            <w:r w:rsidR="00F11E90">
              <w:rPr>
                <w:color w:val="5B9BD4"/>
                <w:spacing w:val="-2"/>
                <w:sz w:val="24"/>
                <w:u w:val="none"/>
              </w:rPr>
              <w:t xml:space="preserve"> </w:t>
            </w:r>
            <w:hyperlink r:id="rId1619" w:history="1">
              <w:r w:rsidR="00F11E90">
                <w:rPr>
                  <w:color w:val="5B9BD4"/>
                  <w:spacing w:val="-2"/>
                  <w:sz w:val="24"/>
                  <w:u w:color="5B9BD4"/>
                </w:rPr>
                <w:t>https://uchebnik.mos.ru/material_view/lesson_templates/783091</w:t>
              </w:r>
            </w:hyperlink>
            <w:r w:rsidR="00F11E90">
              <w:rPr>
                <w:color w:val="5B9BD4"/>
                <w:spacing w:val="-2"/>
                <w:sz w:val="24"/>
                <w:u w:val="none"/>
              </w:rPr>
              <w:t xml:space="preserve"> </w:t>
            </w:r>
            <w:hyperlink r:id="rId1620" w:history="1">
              <w:r w:rsidR="00F11E90">
                <w:rPr>
                  <w:color w:val="5B9BD4"/>
                  <w:spacing w:val="-2"/>
                  <w:sz w:val="24"/>
                  <w:u w:color="5B9BD4"/>
                </w:rPr>
                <w:t>https://uchebnik.mos.ru/material_view/lesson_templates/690989</w:t>
              </w:r>
            </w:hyperlink>
            <w:r w:rsidR="00F11E90">
              <w:rPr>
                <w:color w:val="5B9BD4"/>
                <w:spacing w:val="-2"/>
                <w:sz w:val="24"/>
                <w:u w:val="none"/>
              </w:rPr>
              <w:t xml:space="preserve"> </w:t>
            </w:r>
            <w:hyperlink r:id="rId1621" w:history="1">
              <w:r w:rsidR="00F11E90">
                <w:rPr>
                  <w:color w:val="5B9BD4"/>
                  <w:spacing w:val="-2"/>
                  <w:sz w:val="24"/>
                  <w:u w:color="5B9BD4"/>
                </w:rPr>
                <w:t>https://uchebnik.mos.ru/material_view/atomic_objects/11530304</w:t>
              </w:r>
            </w:hyperlink>
            <w:r w:rsidR="00F11E90">
              <w:rPr>
                <w:color w:val="5B9BD4"/>
                <w:spacing w:val="-2"/>
                <w:sz w:val="24"/>
                <w:u w:val="none"/>
              </w:rPr>
              <w:t xml:space="preserve"> </w:t>
            </w:r>
            <w:hyperlink r:id="rId1622" w:history="1">
              <w:r w:rsidR="00F11E90">
                <w:rPr>
                  <w:color w:val="5B9BD4"/>
                  <w:spacing w:val="-2"/>
                  <w:sz w:val="24"/>
                  <w:u w:color="5B9BD4"/>
                </w:rPr>
                <w:t>https://uchebnik.mos.ru/material_view/atomic_objects/8441621</w:t>
              </w:r>
            </w:hyperlink>
            <w:r w:rsidR="00F11E90">
              <w:rPr>
                <w:color w:val="5B9BD4"/>
                <w:spacing w:val="-2"/>
                <w:sz w:val="24"/>
                <w:u w:val="none"/>
              </w:rPr>
              <w:t xml:space="preserve"> </w:t>
            </w:r>
            <w:hyperlink r:id="rId1623" w:history="1">
              <w:r w:rsidR="00F11E90">
                <w:rPr>
                  <w:color w:val="5B9BD4"/>
                  <w:spacing w:val="-2"/>
                  <w:sz w:val="24"/>
                  <w:u w:color="5B9BD4"/>
                </w:rPr>
                <w:t>https://uchebnik.mos.ru/material_view/lesson_templates/947786</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3036"/>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4</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Основные правила пунктуации</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5"/>
                <w:sz w:val="24"/>
                <w:u w:val="none"/>
              </w:rPr>
              <w:t>12</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624" w:history="1">
              <w:r w:rsidR="00F11E90">
                <w:rPr>
                  <w:color w:val="5B9BD4"/>
                  <w:spacing w:val="-2"/>
                  <w:sz w:val="24"/>
                  <w:u w:color="5B9BD4"/>
                </w:rPr>
                <w:t>https://uchebnik.mos.ru/material_view/lesson_templates/1101913</w:t>
              </w:r>
            </w:hyperlink>
            <w:r w:rsidR="00F11E90">
              <w:rPr>
                <w:color w:val="5B9BD4"/>
                <w:spacing w:val="-2"/>
                <w:sz w:val="24"/>
                <w:u w:val="none"/>
              </w:rPr>
              <w:t xml:space="preserve"> </w:t>
            </w:r>
            <w:hyperlink r:id="rId1625" w:history="1">
              <w:r w:rsidR="00F11E90">
                <w:rPr>
                  <w:color w:val="5B9BD4"/>
                  <w:spacing w:val="-2"/>
                  <w:sz w:val="24"/>
                  <w:u w:color="5B9BD4"/>
                </w:rPr>
                <w:t>https://uchebnik.mos.ru/material_view/lesson_templates/42569</w:t>
              </w:r>
            </w:hyperlink>
            <w:r w:rsidR="00F11E90">
              <w:rPr>
                <w:color w:val="5B9BD4"/>
                <w:spacing w:val="-2"/>
                <w:sz w:val="24"/>
                <w:u w:val="none"/>
              </w:rPr>
              <w:t xml:space="preserve"> </w:t>
            </w:r>
            <w:hyperlink r:id="rId1626" w:history="1">
              <w:r w:rsidR="00F11E90">
                <w:rPr>
                  <w:color w:val="5B9BD4"/>
                  <w:spacing w:val="-2"/>
                  <w:sz w:val="24"/>
                  <w:u w:color="5B9BD4"/>
                </w:rPr>
                <w:t>https://uchebnik.mos.ru/material_view/lesson_templates/1079999</w:t>
              </w:r>
            </w:hyperlink>
            <w:r w:rsidR="00F11E90">
              <w:rPr>
                <w:color w:val="5B9BD4"/>
                <w:spacing w:val="-2"/>
                <w:sz w:val="24"/>
                <w:u w:val="none"/>
              </w:rPr>
              <w:t xml:space="preserve"> </w:t>
            </w:r>
            <w:hyperlink r:id="rId1627" w:history="1">
              <w:r w:rsidR="00F11E90">
                <w:rPr>
                  <w:color w:val="5B9BD4"/>
                  <w:spacing w:val="-2"/>
                  <w:sz w:val="24"/>
                  <w:u w:color="5B9BD4"/>
                </w:rPr>
                <w:t>https://uchebnik.mos.ru/material_view/lesson_templates/2315804</w:t>
              </w:r>
            </w:hyperlink>
            <w:r w:rsidR="00F11E90">
              <w:rPr>
                <w:color w:val="5B9BD4"/>
                <w:spacing w:val="-2"/>
                <w:sz w:val="24"/>
                <w:u w:val="none"/>
              </w:rPr>
              <w:t xml:space="preserve"> </w:t>
            </w:r>
            <w:hyperlink r:id="rId1628" w:history="1">
              <w:r w:rsidR="00F11E90">
                <w:rPr>
                  <w:color w:val="5B9BD4"/>
                  <w:spacing w:val="-2"/>
                  <w:sz w:val="24"/>
                  <w:u w:color="5B9BD4"/>
                </w:rPr>
                <w:t>https://uchebnik.mos.ru/material_view/lesson_templates/42560</w:t>
              </w:r>
            </w:hyperlink>
            <w:r w:rsidR="00F11E90">
              <w:rPr>
                <w:color w:val="5B9BD4"/>
                <w:spacing w:val="-2"/>
                <w:sz w:val="24"/>
                <w:u w:val="none"/>
              </w:rPr>
              <w:t xml:space="preserve"> </w:t>
            </w:r>
            <w:hyperlink r:id="rId1629" w:history="1">
              <w:r w:rsidR="00F11E90">
                <w:rPr>
                  <w:color w:val="5B9BD4"/>
                  <w:spacing w:val="-2"/>
                  <w:sz w:val="24"/>
                  <w:u w:color="5B9BD4"/>
                </w:rPr>
                <w:t>https://uchebnik.mos.ru/material_view/lesson_templates/2131441</w:t>
              </w:r>
            </w:hyperlink>
            <w:r w:rsidR="00F11E90">
              <w:rPr>
                <w:color w:val="5B9BD4"/>
                <w:spacing w:val="-2"/>
                <w:sz w:val="24"/>
                <w:u w:val="none"/>
              </w:rPr>
              <w:t xml:space="preserve"> </w:t>
            </w:r>
            <w:hyperlink r:id="rId1630" w:history="1">
              <w:r w:rsidR="00F11E90">
                <w:rPr>
                  <w:color w:val="5B9BD4"/>
                  <w:spacing w:val="-2"/>
                  <w:sz w:val="24"/>
                  <w:u w:color="5B9BD4"/>
                </w:rPr>
                <w:t>https://uchebnik.mos.ru/material_view/atomic_objects/7465183</w:t>
              </w:r>
            </w:hyperlink>
            <w:r w:rsidR="00F11E90">
              <w:rPr>
                <w:color w:val="5B9BD4"/>
                <w:spacing w:val="-2"/>
                <w:sz w:val="24"/>
                <w:u w:val="none"/>
              </w:rPr>
              <w:t xml:space="preserve"> </w:t>
            </w:r>
            <w:hyperlink r:id="rId1631" w:history="1">
              <w:r w:rsidR="00F11E90">
                <w:rPr>
                  <w:color w:val="5B9BD4"/>
                  <w:spacing w:val="-2"/>
                  <w:sz w:val="24"/>
                  <w:u w:color="5B9BD4"/>
                </w:rPr>
                <w:t>https://uchebnik.mos.ru/material_view/atomic_objects/7860051</w:t>
              </w:r>
            </w:hyperlink>
            <w:r w:rsidR="00F11E90">
              <w:rPr>
                <w:color w:val="5B9BD4"/>
                <w:spacing w:val="-2"/>
                <w:sz w:val="24"/>
                <w:u w:val="none"/>
              </w:rPr>
              <w:t xml:space="preserve"> </w:t>
            </w:r>
            <w:hyperlink r:id="rId1632" w:history="1">
              <w:r w:rsidR="00F11E90">
                <w:rPr>
                  <w:color w:val="5B9BD4"/>
                  <w:spacing w:val="-2"/>
                  <w:sz w:val="24"/>
                  <w:u w:color="5B9BD4"/>
                </w:rPr>
                <w:t>https://uchebnik.mos.ru/material_view/atomic_objects/11448729</w:t>
              </w:r>
            </w:hyperlink>
            <w:r w:rsidR="00F11E90">
              <w:rPr>
                <w:color w:val="5B9BD4"/>
                <w:spacing w:val="-2"/>
                <w:sz w:val="24"/>
                <w:u w:val="none"/>
              </w:rPr>
              <w:t xml:space="preserve"> </w:t>
            </w:r>
            <w:hyperlink r:id="rId1633" w:history="1">
              <w:r w:rsidR="00F11E90">
                <w:rPr>
                  <w:color w:val="5B9BD4"/>
                  <w:spacing w:val="-2"/>
                  <w:sz w:val="24"/>
                  <w:u w:color="5B9BD4"/>
                </w:rPr>
                <w:t>https://uchebnik.mos.ru/material_view/atomic_objects/11448738</w:t>
              </w:r>
            </w:hyperlink>
            <w:r w:rsidR="00F11E90">
              <w:rPr>
                <w:color w:val="5B9BD4"/>
                <w:spacing w:val="-2"/>
                <w:sz w:val="24"/>
                <w:u w:val="none"/>
              </w:rPr>
              <w:t xml:space="preserve"> </w:t>
            </w:r>
            <w:hyperlink r:id="rId1634" w:history="1">
              <w:r w:rsidR="00F11E90">
                <w:rPr>
                  <w:color w:val="5B9BD4"/>
                  <w:spacing w:val="-2"/>
                  <w:sz w:val="24"/>
                  <w:u w:color="5B9BD4"/>
                </w:rPr>
                <w:t>https://uchebnik.mos.ru/material_view/atomic_objects/11448771</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518"/>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5</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Культура</w:t>
            </w:r>
          </w:p>
          <w:p w:rsidR="00FF74DA" w:rsidRDefault="00F11E90">
            <w:pPr>
              <w:pStyle w:val="TableParagraph"/>
              <w:spacing w:after="0" w:line="240" w:lineRule="auto"/>
              <w:rPr>
                <w:sz w:val="24"/>
                <w:u w:val="none"/>
              </w:rPr>
            </w:pPr>
            <w:r>
              <w:rPr>
                <w:color w:val="221F1F"/>
                <w:spacing w:val="-2"/>
                <w:sz w:val="24"/>
                <w:u w:val="none"/>
              </w:rPr>
              <w:t xml:space="preserve">речи.Стили </w:t>
            </w:r>
            <w:r>
              <w:rPr>
                <w:color w:val="221F1F"/>
                <w:spacing w:val="-4"/>
                <w:sz w:val="24"/>
                <w:u w:val="none"/>
              </w:rPr>
              <w:t>речи.</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color w:val="221F1F"/>
                <w:spacing w:val="-5"/>
                <w:sz w:val="24"/>
                <w:u w:val="none"/>
              </w:rPr>
              <w:t>5</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1</w:t>
            </w: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635" w:history="1">
              <w:r w:rsidR="00F11E90">
                <w:rPr>
                  <w:color w:val="5B9BD4"/>
                  <w:spacing w:val="-2"/>
                  <w:sz w:val="24"/>
                  <w:u w:color="5B9BD4"/>
                </w:rPr>
                <w:t>https://uchebnik.mos.ru/material_view/lesson_templates/262167</w:t>
              </w:r>
            </w:hyperlink>
            <w:r w:rsidR="00F11E90">
              <w:rPr>
                <w:color w:val="5B9BD4"/>
                <w:spacing w:val="-2"/>
                <w:sz w:val="24"/>
                <w:u w:val="none"/>
              </w:rPr>
              <w:t xml:space="preserve"> </w:t>
            </w:r>
            <w:hyperlink r:id="rId1636" w:history="1">
              <w:r w:rsidR="00F11E90">
                <w:rPr>
                  <w:color w:val="5B9BD4"/>
                  <w:spacing w:val="-2"/>
                  <w:sz w:val="24"/>
                  <w:u w:color="5B9BD4"/>
                </w:rPr>
                <w:t>https://uchebnik.mos.ru/material_view/atomic_objects/8491280</w:t>
              </w:r>
            </w:hyperlink>
            <w:r w:rsidR="00F11E90">
              <w:rPr>
                <w:color w:val="5B9BD4"/>
                <w:spacing w:val="-2"/>
                <w:sz w:val="24"/>
                <w:u w:val="none"/>
              </w:rPr>
              <w:t xml:space="preserve"> </w:t>
            </w:r>
            <w:hyperlink r:id="rId1637" w:history="1">
              <w:r w:rsidR="00F11E90">
                <w:rPr>
                  <w:color w:val="5B9BD4"/>
                  <w:spacing w:val="-2"/>
                  <w:sz w:val="24"/>
                  <w:u w:color="5B9BD4"/>
                </w:rPr>
                <w:t>https://uchebnik.mos.ru/material_view/atomic_objects/11230564</w:t>
              </w:r>
            </w:hyperlink>
            <w:r w:rsidR="00F11E90">
              <w:rPr>
                <w:color w:val="5B9BD4"/>
                <w:spacing w:val="-2"/>
                <w:sz w:val="24"/>
                <w:u w:val="none"/>
              </w:rPr>
              <w:t xml:space="preserve"> </w:t>
            </w:r>
            <w:hyperlink r:id="rId1638" w:history="1">
              <w:r w:rsidR="00F11E90">
                <w:rPr>
                  <w:color w:val="5B9BD4"/>
                  <w:spacing w:val="-2"/>
                  <w:sz w:val="24"/>
                  <w:u w:color="5B9BD4"/>
                </w:rPr>
                <w:t>https://uchebnik.mos.ru/material_view/atomic_objects/11177696</w:t>
              </w:r>
            </w:hyperlink>
            <w:r w:rsidR="00F11E90">
              <w:rPr>
                <w:color w:val="5B9BD4"/>
                <w:spacing w:val="-2"/>
                <w:sz w:val="24"/>
                <w:u w:val="none"/>
              </w:rPr>
              <w:t xml:space="preserve"> </w:t>
            </w:r>
            <w:hyperlink r:id="rId1639" w:history="1">
              <w:r w:rsidR="00F11E90">
                <w:rPr>
                  <w:color w:val="5B9BD4"/>
                  <w:spacing w:val="-2"/>
                  <w:sz w:val="24"/>
                  <w:u w:color="5B9BD4"/>
                </w:rPr>
                <w:t>https://uchebnik.mos.ru/material_view/lesson_templates/1987724</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1519"/>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10"/>
                <w:sz w:val="24"/>
                <w:u w:val="none"/>
              </w:rPr>
              <w:t>6</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Повторение изученного</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jc w:val="center"/>
              <w:rPr>
                <w:sz w:val="24"/>
                <w:u w:val="none"/>
              </w:rPr>
            </w:pPr>
            <w:r>
              <w:rPr>
                <w:sz w:val="24"/>
                <w:u w:val="none"/>
              </w:rPr>
              <w:t>4</w:t>
            </w: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396D66">
            <w:pPr>
              <w:pStyle w:val="TableParagraph"/>
              <w:spacing w:after="0" w:line="240" w:lineRule="auto"/>
              <w:rPr>
                <w:sz w:val="24"/>
                <w:u w:val="none"/>
              </w:rPr>
            </w:pPr>
            <w:hyperlink r:id="rId1640" w:history="1">
              <w:r w:rsidR="00F11E90">
                <w:rPr>
                  <w:color w:val="5B9BD4"/>
                  <w:spacing w:val="-2"/>
                  <w:sz w:val="24"/>
                  <w:u w:color="5B9BD4"/>
                </w:rPr>
                <w:t>https://uchebnik.mos.ru/material_view/lesson_templates/825634</w:t>
              </w:r>
            </w:hyperlink>
            <w:r w:rsidR="00F11E90">
              <w:rPr>
                <w:color w:val="5B9BD4"/>
                <w:spacing w:val="-2"/>
                <w:sz w:val="24"/>
                <w:u w:val="none"/>
              </w:rPr>
              <w:t xml:space="preserve"> </w:t>
            </w:r>
            <w:hyperlink r:id="rId1641" w:history="1">
              <w:r w:rsidR="00F11E90">
                <w:rPr>
                  <w:color w:val="5B9BD4"/>
                  <w:spacing w:val="-2"/>
                  <w:sz w:val="24"/>
                  <w:u w:color="5B9BD4"/>
                </w:rPr>
                <w:t>https://uchebnik.mos.ru/material_view/atomic_objects/7515269</w:t>
              </w:r>
            </w:hyperlink>
            <w:r w:rsidR="00F11E90">
              <w:rPr>
                <w:color w:val="5B9BD4"/>
                <w:spacing w:val="-2"/>
                <w:sz w:val="24"/>
                <w:u w:val="none"/>
              </w:rPr>
              <w:t xml:space="preserve"> </w:t>
            </w:r>
            <w:hyperlink r:id="rId1642" w:history="1">
              <w:r w:rsidR="00F11E90">
                <w:rPr>
                  <w:color w:val="5B9BD4"/>
                  <w:spacing w:val="-2"/>
                  <w:sz w:val="24"/>
                  <w:u w:color="5B9BD4"/>
                </w:rPr>
                <w:t>https://uchebnik.mos.ru/material/app/319737</w:t>
              </w:r>
            </w:hyperlink>
            <w:r w:rsidR="00F11E90">
              <w:rPr>
                <w:color w:val="5B9BD4"/>
                <w:spacing w:val="-2"/>
                <w:sz w:val="24"/>
                <w:u w:val="none"/>
              </w:rPr>
              <w:t xml:space="preserve"> </w:t>
            </w:r>
            <w:hyperlink r:id="rId1643" w:history="1">
              <w:r w:rsidR="00F11E90">
                <w:rPr>
                  <w:color w:val="5B9BD4"/>
                  <w:spacing w:val="-2"/>
                  <w:sz w:val="24"/>
                  <w:u w:color="5B9BD4"/>
                </w:rPr>
                <w:t>https://uchebnik.mos.ru/material_view/lesson_templates/1604485</w:t>
              </w:r>
            </w:hyperlink>
            <w:r w:rsidR="00F11E90">
              <w:rPr>
                <w:color w:val="5B9BD4"/>
                <w:spacing w:val="-2"/>
                <w:sz w:val="24"/>
                <w:u w:val="none"/>
              </w:rPr>
              <w:t xml:space="preserve"> </w:t>
            </w:r>
            <w:hyperlink r:id="rId1644" w:history="1">
              <w:r w:rsidR="00F11E90">
                <w:rPr>
                  <w:color w:val="5B9BD4"/>
                  <w:spacing w:val="-2"/>
                  <w:sz w:val="24"/>
                  <w:u w:color="5B9BD4"/>
                </w:rPr>
                <w:t>https://uchebnik.mos.ru/material_view/atomic_objects/7465444</w:t>
              </w:r>
            </w:hyperlink>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r w:rsidR="00FF74DA">
        <w:trPr>
          <w:trHeight w:val="275"/>
        </w:trPr>
        <w:tc>
          <w:tcPr>
            <w:tcW w:w="4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color w:val="221F1F"/>
                <w:spacing w:val="-2"/>
                <w:sz w:val="24"/>
                <w:u w:val="none"/>
              </w:rPr>
              <w:t>Итого</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5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pPr>
              <w:pStyle w:val="TableParagraph"/>
              <w:spacing w:after="0" w:line="240" w:lineRule="auto"/>
              <w:rPr>
                <w:sz w:val="24"/>
                <w:u w:val="none"/>
              </w:rPr>
            </w:pPr>
          </w:p>
        </w:tc>
        <w:tc>
          <w:tcPr>
            <w:tcW w:w="4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11E90">
            <w:pPr>
              <w:pStyle w:val="TableParagraph"/>
              <w:spacing w:after="0" w:line="240" w:lineRule="auto"/>
              <w:rPr>
                <w:sz w:val="24"/>
                <w:u w:val="none"/>
              </w:rPr>
            </w:pPr>
            <w:r>
              <w:rPr>
                <w:spacing w:val="-5"/>
                <w:sz w:val="24"/>
                <w:u w:val="none"/>
              </w:rPr>
              <w:t>33</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F74DA" w:rsidRDefault="00FF74DA"/>
        </w:tc>
      </w:tr>
    </w:tbl>
    <w:p w:rsidR="00FF74DA" w:rsidRDefault="00FF74DA">
      <w:pPr>
        <w:tabs>
          <w:tab w:val="left" w:pos="8140"/>
          <w:tab w:val="left" w:pos="8800"/>
        </w:tabs>
        <w:spacing w:after="0" w:line="240" w:lineRule="auto"/>
        <w:ind w:firstLine="709"/>
        <w:jc w:val="both"/>
        <w:rPr>
          <w:rFonts w:ascii="Times New Roman" w:hAnsi="Times New Roman"/>
          <w:b/>
          <w:sz w:val="28"/>
        </w:rPr>
      </w:pPr>
    </w:p>
    <w:p w:rsidR="00FF74DA" w:rsidRDefault="00F11E90">
      <w:pPr>
        <w:tabs>
          <w:tab w:val="left" w:pos="8140"/>
          <w:tab w:val="left" w:pos="8800"/>
        </w:tabs>
        <w:spacing w:after="0" w:line="240" w:lineRule="auto"/>
        <w:ind w:firstLine="709"/>
        <w:jc w:val="both"/>
        <w:rPr>
          <w:rFonts w:ascii="Times New Roman" w:hAnsi="Times New Roman"/>
          <w:b/>
          <w:sz w:val="28"/>
        </w:rPr>
      </w:pPr>
      <w:r>
        <w:rPr>
          <w:rFonts w:ascii="Times New Roman" w:hAnsi="Times New Roman"/>
          <w:b/>
          <w:sz w:val="28"/>
        </w:rPr>
        <w:t>2.1.20. Рабочая программа  курса внеурочной деятельности «Разговоры о важном»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Пояснительная записка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Рабочая программа данного учебного курса внеурочной деятельности разработана в соответствии с требованиями: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Федерального закона от 29.12.2012 № 273 «Об образовании в Российской Федерации»;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приказа Минобрнауки от 17.05.2012 № 413 «Об утверждении федерального государственного образовательного стандарта среднего общего образования»;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приказа Минпросвещения от 18.05.2023 № 371 «Об утверждении федеральной образовательной программы среднего общего образования»;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Методических рекомендаций «Разговоры о важном» 2023 года, разработанных ФГБНУ «Институт стратегии развития образования»;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Стратегии развития воспитания в Российской Федерации на период до 2025 года, утверждённой распоряжением Правительства от 29.05.2015 № 996-р;</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СП 2.4.3648-20;</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СанПиН 1.2.3685-21;</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рабочей программы курса внеурочной деятельности «Разговоры о важном» на 2023/24 учебный год, разработанной ФГБНУ «Институт стратегии развития образования»;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основной образовательной программы ОАНО РКМШ, утверждённой приказом от 12.03.2024 № 01.</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Цель курса:</w:t>
      </w:r>
      <w:r>
        <w:rPr>
          <w:rFonts w:ascii="Times New Roman" w:hAnsi="Times New Roman"/>
          <w:sz w:val="28"/>
        </w:rPr>
        <w:t xml:space="preserve"> развитие у обучающихся ценностного отношения к Родине, природе, человеку, культуре, знаниям, здоровью.</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Задачи курса: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Формировать:</w:t>
      </w:r>
    </w:p>
    <w:p w:rsidR="00FF74DA" w:rsidRDefault="00F11E90">
      <w:pPr>
        <w:numPr>
          <w:ilvl w:val="0"/>
          <w:numId w:val="29"/>
        </w:numPr>
        <w:spacing w:after="0" w:line="240" w:lineRule="auto"/>
        <w:ind w:left="0" w:firstLine="709"/>
        <w:contextualSpacing/>
        <w:jc w:val="both"/>
        <w:rPr>
          <w:rFonts w:ascii="Times New Roman" w:hAnsi="Times New Roman"/>
          <w:sz w:val="28"/>
        </w:rPr>
      </w:pPr>
      <w:r>
        <w:rPr>
          <w:rFonts w:ascii="Times New Roman" w:hAnsi="Times New Roman"/>
          <w:sz w:val="28"/>
        </w:rPr>
        <w:t>российскую гражданскую идентичность обучающихся;</w:t>
      </w:r>
    </w:p>
    <w:p w:rsidR="00FF74DA" w:rsidRDefault="00F11E90">
      <w:pPr>
        <w:numPr>
          <w:ilvl w:val="0"/>
          <w:numId w:val="29"/>
        </w:numPr>
        <w:spacing w:after="0" w:line="240" w:lineRule="auto"/>
        <w:ind w:left="0" w:firstLine="709"/>
        <w:contextualSpacing/>
        <w:jc w:val="both"/>
        <w:rPr>
          <w:rFonts w:ascii="Times New Roman" w:hAnsi="Times New Roman"/>
          <w:sz w:val="28"/>
        </w:rPr>
      </w:pPr>
      <w:r>
        <w:rPr>
          <w:rFonts w:ascii="Times New Roman" w:hAnsi="Times New Roman"/>
          <w:sz w:val="28"/>
        </w:rPr>
        <w:t>интерес к познанию;</w:t>
      </w:r>
    </w:p>
    <w:p w:rsidR="00FF74DA" w:rsidRDefault="00F11E90">
      <w:pPr>
        <w:numPr>
          <w:ilvl w:val="0"/>
          <w:numId w:val="29"/>
        </w:numPr>
        <w:spacing w:after="0" w:line="240" w:lineRule="auto"/>
        <w:ind w:left="0" w:firstLine="709"/>
        <w:contextualSpacing/>
        <w:jc w:val="both"/>
        <w:rPr>
          <w:rFonts w:ascii="Times New Roman" w:hAnsi="Times New Roman"/>
          <w:sz w:val="28"/>
        </w:rPr>
      </w:pPr>
      <w:r>
        <w:rPr>
          <w:rFonts w:ascii="Times New Roman" w:hAnsi="Times New Roman"/>
          <w:sz w:val="28"/>
        </w:rPr>
        <w:t>осознанное отношение к своим правам и свободам и уважительное отношение к правам и свободам других;</w:t>
      </w:r>
    </w:p>
    <w:p w:rsidR="00FF74DA" w:rsidRDefault="00F11E90">
      <w:pPr>
        <w:numPr>
          <w:ilvl w:val="0"/>
          <w:numId w:val="29"/>
        </w:numPr>
        <w:spacing w:after="0" w:line="240" w:lineRule="auto"/>
        <w:ind w:left="0" w:firstLine="709"/>
        <w:contextualSpacing/>
        <w:jc w:val="both"/>
        <w:rPr>
          <w:rFonts w:ascii="Times New Roman" w:hAnsi="Times New Roman"/>
          <w:sz w:val="28"/>
        </w:rPr>
      </w:pPr>
      <w:r>
        <w:rPr>
          <w:rFonts w:ascii="Times New Roman" w:hAnsi="Times New Roman"/>
          <w:sz w:val="28"/>
        </w:rPr>
        <w:t>мотивацию к участию в социально-значимой деятельности;</w:t>
      </w:r>
    </w:p>
    <w:p w:rsidR="00FF74DA" w:rsidRDefault="00F11E90">
      <w:pPr>
        <w:numPr>
          <w:ilvl w:val="0"/>
          <w:numId w:val="29"/>
        </w:numPr>
        <w:spacing w:after="0" w:line="240" w:lineRule="auto"/>
        <w:ind w:left="0" w:firstLine="709"/>
        <w:jc w:val="both"/>
        <w:rPr>
          <w:rFonts w:ascii="Times New Roman" w:hAnsi="Times New Roman"/>
          <w:sz w:val="28"/>
        </w:rPr>
      </w:pPr>
      <w:r>
        <w:rPr>
          <w:rFonts w:ascii="Times New Roman" w:hAnsi="Times New Roman"/>
          <w:sz w:val="28"/>
        </w:rPr>
        <w:t>готовность к личностному самоопределению.</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Развивать:</w:t>
      </w:r>
    </w:p>
    <w:p w:rsidR="00FF74DA" w:rsidRDefault="00F11E90">
      <w:pPr>
        <w:numPr>
          <w:ilvl w:val="0"/>
          <w:numId w:val="40"/>
        </w:numPr>
        <w:spacing w:after="0" w:line="240" w:lineRule="auto"/>
        <w:ind w:left="0" w:firstLine="709"/>
        <w:contextualSpacing/>
        <w:jc w:val="both"/>
        <w:rPr>
          <w:rFonts w:ascii="Times New Roman" w:hAnsi="Times New Roman"/>
          <w:sz w:val="28"/>
        </w:rPr>
      </w:pPr>
      <w:r>
        <w:rPr>
          <w:rFonts w:ascii="Times New Roman" w:hAnsi="Times New Roman"/>
          <w:sz w:val="28"/>
        </w:rPr>
        <w:t>общекультурную компетентность школьников;</w:t>
      </w:r>
    </w:p>
    <w:p w:rsidR="00FF74DA" w:rsidRDefault="00F11E90">
      <w:pPr>
        <w:numPr>
          <w:ilvl w:val="0"/>
          <w:numId w:val="40"/>
        </w:numPr>
        <w:spacing w:after="0" w:line="240" w:lineRule="auto"/>
        <w:ind w:left="0" w:firstLine="709"/>
        <w:jc w:val="both"/>
        <w:rPr>
          <w:rFonts w:ascii="Times New Roman" w:hAnsi="Times New Roman"/>
          <w:sz w:val="28"/>
        </w:rPr>
      </w:pPr>
      <w:r>
        <w:rPr>
          <w:rFonts w:ascii="Times New Roman" w:hAnsi="Times New Roman"/>
          <w:sz w:val="28"/>
        </w:rPr>
        <w:t>умение принимать осознанные решения и делать выбор.</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Способствовать:</w:t>
      </w:r>
    </w:p>
    <w:p w:rsidR="00FF74DA" w:rsidRDefault="00F11E90">
      <w:pPr>
        <w:numPr>
          <w:ilvl w:val="0"/>
          <w:numId w:val="40"/>
        </w:numPr>
        <w:spacing w:after="0" w:line="240" w:lineRule="auto"/>
        <w:ind w:left="0" w:firstLine="709"/>
        <w:contextualSpacing/>
        <w:jc w:val="both"/>
        <w:rPr>
          <w:rFonts w:ascii="Times New Roman" w:hAnsi="Times New Roman"/>
          <w:sz w:val="28"/>
        </w:rPr>
      </w:pPr>
      <w:r>
        <w:rPr>
          <w:rFonts w:ascii="Times New Roman" w:hAnsi="Times New Roman"/>
          <w:sz w:val="28"/>
        </w:rPr>
        <w:t>осознанию обучающимися своего места в обществе;</w:t>
      </w:r>
    </w:p>
    <w:p w:rsidR="00FF74DA" w:rsidRDefault="00F11E90">
      <w:pPr>
        <w:numPr>
          <w:ilvl w:val="0"/>
          <w:numId w:val="40"/>
        </w:numPr>
        <w:spacing w:after="0" w:line="240" w:lineRule="auto"/>
        <w:ind w:left="0" w:firstLine="709"/>
        <w:contextualSpacing/>
        <w:jc w:val="both"/>
        <w:rPr>
          <w:rFonts w:ascii="Times New Roman" w:hAnsi="Times New Roman"/>
          <w:sz w:val="28"/>
        </w:rPr>
      </w:pPr>
      <w:r>
        <w:rPr>
          <w:rFonts w:ascii="Times New Roman" w:hAnsi="Times New Roman"/>
          <w:sz w:val="28"/>
        </w:rPr>
        <w:t>самопознанию обучающихся, познанию своих мотивов, устремлений, склонностей;</w:t>
      </w:r>
    </w:p>
    <w:p w:rsidR="00FF74DA" w:rsidRDefault="00F11E90">
      <w:pPr>
        <w:numPr>
          <w:ilvl w:val="0"/>
          <w:numId w:val="40"/>
        </w:numPr>
        <w:spacing w:after="0" w:line="240" w:lineRule="auto"/>
        <w:ind w:left="0" w:firstLine="709"/>
        <w:contextualSpacing/>
        <w:jc w:val="both"/>
        <w:rPr>
          <w:rFonts w:ascii="Times New Roman" w:hAnsi="Times New Roman"/>
          <w:sz w:val="28"/>
        </w:rPr>
      </w:pPr>
      <w:r>
        <w:rPr>
          <w:rFonts w:ascii="Times New Roman" w:hAnsi="Times New Roman"/>
          <w:sz w:val="28"/>
        </w:rPr>
        <w:t>выстраиванию обучающимися собственного поведения с позиции нравственных и правовых норм.</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 xml:space="preserve">Место курса в плане внеурочной деятельности ОАНО РКМШ: </w:t>
      </w:r>
      <w:r>
        <w:rPr>
          <w:rFonts w:ascii="Times New Roman" w:hAnsi="Times New Roman"/>
          <w:sz w:val="28"/>
        </w:rPr>
        <w:t>учебный курс предназначен для обучающихся 10–11-х классов; рассчитан на 1 час в неделю/34 часов в год в каждом классе.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Форма проведения внеурочных занятий «Разговоры о важном» – разговор и/или беседа с обучающимися. Занятия позволяют обучающемуся вырабатывать собственную мировоззренческую позицию по обсуждаемым темам.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Программа курса внеурочной деятельности разработана с учётом рекомендаций ФОП СОО. Это позволяет на практике соединить обучающую и воспитательную деятельность педагога, ориентировать её не только на интеллектуальное, но и на нравственное, социальное развитие ребёнка. Это проявляется: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 выделении в цели программы ценностных приоритетов;</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 приоритете личностных результатов реализации программы внеурочной деятельности, нашедших своё отражение и конкретизацию в примерной программе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 интерактивных формах занятий для обучающихся, обеспечивающих их вовлеченность в совместную с педагогом и сверстниками деятельность.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 основе определения содержания и тематики внеурочных занятий лежат два принципа:</w:t>
      </w:r>
    </w:p>
    <w:p w:rsidR="00FF74DA" w:rsidRDefault="00F11E90">
      <w:pPr>
        <w:numPr>
          <w:ilvl w:val="0"/>
          <w:numId w:val="15"/>
        </w:numPr>
        <w:spacing w:after="0" w:line="240" w:lineRule="auto"/>
        <w:ind w:left="0" w:firstLine="709"/>
        <w:contextualSpacing/>
        <w:jc w:val="both"/>
        <w:rPr>
          <w:rFonts w:ascii="Times New Roman" w:hAnsi="Times New Roman"/>
          <w:sz w:val="28"/>
        </w:rPr>
      </w:pPr>
      <w:r>
        <w:rPr>
          <w:rFonts w:ascii="Times New Roman" w:hAnsi="Times New Roman"/>
          <w:sz w:val="28"/>
        </w:rPr>
        <w:t>Соответствие датам календаря.</w:t>
      </w:r>
    </w:p>
    <w:p w:rsidR="00FF74DA" w:rsidRDefault="00F11E90">
      <w:pPr>
        <w:numPr>
          <w:ilvl w:val="0"/>
          <w:numId w:val="15"/>
        </w:numPr>
        <w:spacing w:after="0" w:line="240" w:lineRule="auto"/>
        <w:ind w:left="0" w:firstLine="709"/>
        <w:jc w:val="both"/>
        <w:rPr>
          <w:rFonts w:ascii="Times New Roman" w:hAnsi="Times New Roman"/>
          <w:sz w:val="28"/>
        </w:rPr>
      </w:pPr>
      <w:r>
        <w:rPr>
          <w:rFonts w:ascii="Times New Roman" w:hAnsi="Times New Roman"/>
          <w:sz w:val="28"/>
        </w:rPr>
        <w:t>Значимость для обучающегося события (даты), которое отмечается в календаре в текущем году.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Даты календаря можно объединить в две группы:</w:t>
      </w:r>
    </w:p>
    <w:p w:rsidR="00FF74DA" w:rsidRDefault="00F11E90">
      <w:pPr>
        <w:numPr>
          <w:ilvl w:val="0"/>
          <w:numId w:val="16"/>
        </w:numPr>
        <w:spacing w:after="0" w:line="240" w:lineRule="auto"/>
        <w:ind w:left="0" w:firstLine="709"/>
        <w:contextualSpacing/>
        <w:jc w:val="both"/>
        <w:rPr>
          <w:rFonts w:ascii="Times New Roman" w:hAnsi="Times New Roman"/>
          <w:sz w:val="28"/>
        </w:rPr>
      </w:pPr>
      <w:r>
        <w:rPr>
          <w:rFonts w:ascii="Times New Roman" w:hAnsi="Times New Roman"/>
          <w:sz w:val="28"/>
        </w:rPr>
        <w:t>Даты, связанные с событиями, которые отмечаются в постоянные числа ежегодно: государственные и профессиональные праздники, даты исторических событий. Например, «День народного единства», «День защитника Отечества», «Новогодние семейные традиции разных народов России», «День учителя (советники по воспитанию)», «День российской науки» и т. д.</w:t>
      </w:r>
    </w:p>
    <w:p w:rsidR="00FF74DA" w:rsidRDefault="00F11E90">
      <w:pPr>
        <w:numPr>
          <w:ilvl w:val="0"/>
          <w:numId w:val="16"/>
        </w:numPr>
        <w:spacing w:after="0" w:line="240" w:lineRule="auto"/>
        <w:ind w:left="0" w:firstLine="709"/>
        <w:jc w:val="both"/>
        <w:rPr>
          <w:rFonts w:ascii="Times New Roman" w:hAnsi="Times New Roman"/>
          <w:sz w:val="28"/>
        </w:rPr>
      </w:pPr>
      <w:r>
        <w:rPr>
          <w:rFonts w:ascii="Times New Roman" w:hAnsi="Times New Roman"/>
          <w:sz w:val="28"/>
        </w:rPr>
        <w:t>Юбилейные даты выдающихся деятелей науки, литературы, искусства. Например, «190-летие со дня рождения Д. Менделеева. День российской науки», «215-летие со дня рождения Н.В. Гоголя», «Русский язык. Великий и могучий. 225 лет со дня рождения А.С. Пушкина».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 программе предлагается несколько тем внеурочных занятий, которые не связаны с текущими датами календаря, но являются важными в воспитании школьника. К примеру: «Мы вместе», «О взаимоотношениях в коллективе (Всемирный день психического здоровья, профилактика буллинга)» и др.</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Внеурочные занятия входят в общую систему воспитательной работы школы, поэтому тематика и содержание должны обеспечить реализацию их назначения и целей: становление у обучающихся гражданско-патриотических чувств. Поэтому в планируемых результатах каждого сценария внеурочного занятия выделяются нравственные ценности, которые являются предметом обсуждения.</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Основные ценности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 Историческая память:</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историческая память – обязательная часть культуры народа и каждого гражданина;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историческая память соединяет прошлое, настоящее, позволяя сохранить и продолжить достижения, мудрость, опыт, традиции прошлых поколений;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историческая память есть культура целого народа, которая складывается из объединения индивидуальных переживаний и включает важнейшие нравственные качества: благодарность, уважение, гордость потомков за жизнь и подвиги предков.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Осознание этой нравственной ценности базируется на конкретном содержании занятия. Например, тема «День народного единства» рассматривается на известных исторических фактах – единение людей, когда Родина нуждается в защите, в 1612 году.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 Преемственность поколений: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каждое следующее поколение учится у предыдущего: осваивает, воссоздаёт, продолжает его достижения, традиции;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семья построена на сохранении преемственности поколений.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Память о предыдущих поколениях бережно хранится в предметах, фото, вещах, а также в гуманном отношении к старшим поколениям. Например, тема: «О взаимоотношениях в семье (День матери)». Обсуждается проблема: каждое поколение связано с предыдущими и последующими общей культурой, историей, средой обитания, языком общения. Каждый человек должен воспитывать в себе качества, которые были характерны для наших предков, людей далёких поколений: любовь к родной земле, малой родине, Отечеству.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3. Патриотизм – любовь к Родине: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патриотизм (любовь к Родине) – самое главное качество гражданина;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любовь к своему Отечеству начинается с малого – с привязанности к родному дому, малой родине;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патриотизм строится на ответственности за судьбу своей родной земли; чувстве гордости за историю, культуру своего народа и народов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Эта высшая нравственная ценность является приоритетной во всех сценариях «Разговоров о важном». В каждом сценарии в соответствии с содержанием раскрывается многогранность чувства патриотизма и его проявления в разных сферах человеческой жизни.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4. Доброта, добрые дела: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доброта – это способность (желание и умение) быть милосердным, поддержать, помочь без ожидания благодарности;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благотворительность – проявление добрых чувств; благотворительность была распространена в России в прошлые века, что стало сегодня примером для подражания.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Например, тема «Мы вместе». Разговор о добрых делах граждан России в прошлые времена и в настоящее время, тема волонтерства.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5. Семья и семейные ценности: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семья связана не только общим местом проживания, общим хозяйством, общими делами, но и значимыми ценностями – взаимопониманием, взаимоподдержкой, традициями и т. д.;</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каждый член семьи имеет свои обязанности, но всегда готов прийти на помощь другому: взять на себя его дела, проявить внимание, оказать помощь друг другу;</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обучающийся должен ответственно относиться к своей семье, участвовать во всех ее делах, помогать родителям;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семейные ценности всегда были значимы для народов России; семейные ценности представлены в традиционных религиях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Тема семьи, семейных взаимоотношений и ценностей является предметом обсуждения на занятиях, посвященных темам: «О взаимоотношениях в семье (День матери)», «Новогодние семейные традиции разных народов России» и др.</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6. Культура России: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культура общества – это достижения человеческого общества, созданные на протяжении его истории;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российская культура богата и разнообразна, она известна и уважаема во всем мире;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культура представлена достижениями в материальной сфере (строительство, техника, предметы быта и др.), в духовной сфере (народное творчество, литература, изобразительное искусство, музыка, театр и др.), а также в этике, культуре взаимоотношений людей.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Темы, связанные с осознанием обучающимися этой социальной ценности, подробно и разносторонне представлены в «Разговорах о важном». Поэтому многие сценарии построены на чтении поэзии, обсуждении видеофильмов, произведений живописи и музыки: «По ту сторону экрана. 115 лет кино в России», «Цирк! Цирк! Цирк! (к Международному дню цирка)».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7. Наука на службе Родины:</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наука обеспечивает прогресс общества и улучшает жизнь человека;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 науке работают талантливые, творческие люди, бесконечно любящие свою деятельность;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 России совершено много научных открытий, без которых невозможно представить современный мир.</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 такой ценности общества и отдельно взятого человека учащиеся узнают в процессе обсуждения тем: «190 лет со дня рождения Д. Менделеева. День российской науки», «Я вижу Землю! Это так красиво».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На внеурочных занятиях как неучебных формируются определённые ценности: высшие нравственные чувства и социальные отношения. В течение года учащиеся много раз будут возвращаться к обсуждению одних и тех же понятий, что послужит постепенному осознанному их принятию.</w:t>
      </w:r>
    </w:p>
    <w:p w:rsidR="00FF74DA" w:rsidRDefault="00FF74DA">
      <w:pPr>
        <w:spacing w:after="0" w:line="240" w:lineRule="auto"/>
        <w:ind w:firstLine="709"/>
        <w:jc w:val="both"/>
        <w:rPr>
          <w:rFonts w:ascii="Times New Roman" w:hAnsi="Times New Roman"/>
          <w:b/>
          <w:color w:val="252525"/>
          <w:spacing w:val="-2"/>
          <w:sz w:val="28"/>
        </w:rPr>
      </w:pPr>
    </w:p>
    <w:p w:rsidR="00FF74DA" w:rsidRDefault="00F11E90">
      <w:pPr>
        <w:spacing w:after="0" w:line="240" w:lineRule="auto"/>
        <w:ind w:firstLine="709"/>
        <w:jc w:val="both"/>
        <w:rPr>
          <w:rFonts w:ascii="Times New Roman" w:hAnsi="Times New Roman"/>
          <w:b/>
          <w:color w:val="252525"/>
          <w:spacing w:val="-2"/>
          <w:sz w:val="28"/>
        </w:rPr>
      </w:pPr>
      <w:r>
        <w:rPr>
          <w:rFonts w:ascii="Times New Roman" w:hAnsi="Times New Roman"/>
          <w:b/>
          <w:color w:val="252525"/>
          <w:spacing w:val="-2"/>
          <w:sz w:val="28"/>
        </w:rPr>
        <w:t>Планируемые результаты освоения курса внеурочной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Личностные результаты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гражданского воспитания: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гражданской позиции обучающегося как активного и ответственного члена российского общества;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осознание своих конституционных прав и обязанностей, уважение закона и правопорядка;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принятие традиционных национальных, общечеловеческих гуманистических и демократических ценностей;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умение взаимодействовать с социальными институтами в соответствии с их функциями и назначением;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готовность к гуманитарной и волонтёрской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патриотического воспитания: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идейная убеждённость, готовность к служению и защите Отечества, ответственность за его судьбу;</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духовно-нравственного воспитания: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осознание духовных ценностей российского народа;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нравственного сознания, этического поведения;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способность оценивать ситуацию и принимать осознанные решения, ориентируясь на морально-нравственные нормы и ценности;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осознание личного вклада в построение устойчивого будущего;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эстетического воспитания: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эстетическое отношение к миру, включая эстетику быта, научного и технического творчества, спорта, труда и общественных отношений;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готовность к самовыражению в разных видах искусства, стремление проявлять качества творческой личности;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физического воспитания: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здорового и безопасного образа жизни, ответственного отношения к своему здоровью;</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потребность в физическом совершенствовании, занятиях спортивно-оздоровительной деятельностью;</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активное неприятие вредных привычек и иных форм причинения вреда физическому и психическому здоровью;</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трудового воспитания: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готовность к труду, осознание ценности мастерства, трудолюбие;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готовность и способность к образованию и самообразованию на протяжении всей жизни;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экологического воспитания: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планирование и осуществление действий в окружающей среде на основе знания целей устойчивого развития человечества;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активное неприятие действий, приносящих вред окружающей среде;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умение прогнозировать неблагоприятные экологические последствия предпринимаемых действий, предотвращать их;</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расширение опыта деятельности экологической направленности;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ценности научного познания: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совершенствование языковой и читательской культуры как средства взаимодействия между людьми и познания мира;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Метапредметные результаты</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Овладение универсальными учебными познавательными действиями: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 базовые логические действия: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самостоятельно формулировать и актуализировать проблему, рассматривать ее всесторонне;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устанавливать существенный признак или основания для сравнения, классификации и обобщения;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определять цели деятельности, задавать параметры и критерии их достижения;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выявлять закономерности и противоречия в рассматриваемых явлениях;</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вносить коррективы в деятельность, оценивать соответствие результатов целям, оценивать риски последствий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развивать креативное мышление при решении жизненных проблем;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б) базовые исследовательские действия: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владеть навыками учебно-исследовательской и проектной деятельности, навыками разрешения проблем;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способность и готовность к самостоятельному поиску методов решения практических задач, применению различных методов познания;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формирование научного типа мышления, владение научной терминологией, ключевыми понятиями и методами;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ставить и формулировать собственные задачи в образовательной деятельности и жизненных ситуациях;</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давать оценку новым ситуациям, оценивать приобретённый опыт;</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разрабатывать план решения проблемы с учётом анализа имеющихся материальных и нематериальных ресурсов;</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осуществлять целенаправленный поиск переноса средств и способов действия в профессиональную среду;</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уметь переносить знания в познавательную и практическую области жизнедеятельности;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уметь интегрировать знания из разных предметных областей;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выдвигать новые идеи, предлагать оригинальные подходы и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ставить проблемы и задачи, допускающие альтернативные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 работа с информацией: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оценивать достоверность, легитимность информации, ее соответствие правовым и морально-этическим нормам;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владеть навыками распознавания и защиты информации, информационной безопасности личности.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Овладение универсальными коммуникативными действиями: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 общение: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осуществлять коммуникации во всех сферах жизни;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владеть различными способами общения и взаимодействия;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аргументированно вести диалог, уметь смягчать конфликтные ситуации;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развернуто и логично излагать свою точку зрения с использованием языковых средств;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б) совместная деятельность:</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понимать и использовать преимущества командной и индивидуальной работы;</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выбирать тематику и методы совместных действий с учётом общих интересов и возможностей каждого члена коллектива;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оценивать качество своего вклада и каждого участника команды в общий результат по разработанным критериям;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предлагать новые проекты, оценивать идеи с позиции новизны, оригинальности, практической значимости;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координировать и выполнять работу в условиях реального, виртуального и комбинированного взаимодействия;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осуществлять позитивное стратегическое поведение в различных ситуациях, проявлять творчество и воображение, быть инициативным.</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Овладение универсальными регулятивными действиями: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 самоорганизация: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самостоятельно составлять план решения проблемы с учётом имеющихся ресурсов, собственных возможностей и предпочтений;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давать оценку новым ситуациям;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расширять рамки учебного предмета на основе личных предпочтений;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делать осознанный выбор, аргументировать его, брать ответственность за решение;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оценивать приобретённый опыт;</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б) самоконтроль:</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давать оценку новым ситуациям, вносить коррективы в деятельность, оценивать соответствие результатов целям;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владеть навыками познавательной рефлексии как осознания совершаемых действий и мыслительных процессов, их результатов и оснований;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использовать приёмы рефлексии для оценки ситуации, выбора верного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уметь оценивать риски и своевременно принимать решения по их снижению;</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 эмоциональный интеллект, предполагающий сформированность:</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 принятие себя и других людей: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принимать себя, понимая свои недостатки и достоинства;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принимать мотивы и аргументы других людей при анализе результатов деятельности;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признавать свое право и право других людей на ошибки;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развивать способность понимать мир с позиции другого человека.</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Предметные результаты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Предметные результаты освоения программы среднего общего образования представлены с учетом специфики содержания предметных областей, затрагиваемых в ходе участия в программе «Разговоры о важном».</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Русский язык и литература: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понятий о нормах русского литературного языка и применение знаний о них в речевой практике;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навыками самоанализа и самооценки на основе наблюдений за собственной речью;</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умением анализировать текст с точки зрения наличия в нем явной и скрытой, основной и второстепенной информации;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умением представлять тексты в виде тезисов, конспектов, аннотаций, рефератов, сочинений различных жанров;</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об изобразительно-выразительных возможностях русского языка;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Иностранные языки: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знаниями о социокультурной специфике страны/стран изучаемого языка;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умение выделять общее и различное в культуре родной страны и страны/стран изучаемого языка;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Общественно-научные предметы:</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комплексом знаний об истории России и человечества в целом, представлениями об общем и особенном в мировом историческом процессе;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умений применять исторические знания в профессиональной и общественной деятельности, поликультурном общении;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умений вести диалог, обосновывать свою точку зрения в дискуссии по исторической тематике;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знаний об обществе как целостной развивающейся системе в единстве и взаимодействии его основных сфер и институтов;</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умениями выявлять причинно-следственные, функциональные, иерархические и другие связи социальных объектов и процессов;</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об основных тенденциях и возможных перспективах развития мирового сообщества в глобальном мире;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методах познания социальных явлений и процессов;</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умениями применять полученные знания в повседневной жизни, прогнозировать последствия принимаемых решений;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представлениями о современной географической науке, ее участии в решении важнейших проблем человечества;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умениями географического анализа и интерпретации разнообразной информации;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понимание значения этических норм и нравственных ценностей в экономической деятельности отдельных людей и общества;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уважительного отношения к чужой собственности; владение навыками поиска актуальной экономической информации в различных источниках, включая интернет;</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умение различать факты, аргументы и оценочные суждения;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понимание места и роли России в современной мировой экономике;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умение ориентироваться в текущих экономических событиях в России и в мире;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понятии государства, его функциях, механизме и формах;</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знаниями о понятии права, источниках и нормах права, законности, правоотношениях;</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Конституции Российской Федерации как основном законе государства, владение знаниями об основах правового статуса личности в Российской Федерации;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умений применять правовые знания для оценивания конкретных правовых норм с точки зрения их соответствия законодательству Российской Федерации;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навыков самостоятельного поиска правовой информации, умений использовать результаты в конкретных жизненных ситуациях.</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Математика и информатика:</w:t>
      </w:r>
    </w:p>
    <w:p w:rsidR="00FF74DA" w:rsidRDefault="00F11E90">
      <w:pPr>
        <w:numPr>
          <w:ilvl w:val="0"/>
          <w:numId w:val="41"/>
        </w:numPr>
        <w:spacing w:after="0" w:line="240" w:lineRule="auto"/>
        <w:ind w:left="0" w:firstLine="709"/>
        <w:contextualSpacing/>
        <w:jc w:val="both"/>
        <w:rPr>
          <w:rFonts w:ascii="Times New Roman" w:hAnsi="Times New Roman"/>
          <w:sz w:val="28"/>
        </w:rPr>
      </w:pPr>
      <w:r>
        <w:rPr>
          <w:rFonts w:ascii="Times New Roman" w:hAnsi="Times New Roman"/>
          <w:sz w:val="28"/>
        </w:rPr>
        <w:t>сформированность представлений о роли информации и связанных с ней процессов в окружающем мире;</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понимания основ правовых аспектов использования компьютерных программ и работы в интернете.</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Естественно-научные предметы:</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основополагающими понятиями и представлениями о живой природе, ее уровневой организации и эволюции;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уверенное пользование биологической терминологией и символикой; владение основными методами научного познания;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целостной современной естественно-научной картине мира, о природе как единой целостной системе, о взаимосвязи человека, природы и общества; о пространственно-временных масштабах Вселенной;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знаниями о наиболее важных открытиях и достижениях в области естествознания, повлиявших на эволюцию представлений о природе, на развитие техники и технологий;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умения применять естественно-научные знания для объяснения окружающих явлений, сохранения здоровья, обеспечения безопасности жизнедеятельности, бережного отношения к природе, рационального природопользования, а также выполнения роли грамотного потребителя;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научном методе познания природы и средствах изучения мегамира, макромира и микромира;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умений понимать значимость естественно-научного знания для каждого человека независимо от его профессиональной деятельности, различать факты и оценки, сравнивать оценочные выводы, видеть их связь с критериями оценок и связь критериев с определённой системой ценностей;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строении Солнечной системы, эволюции звёзд и Вселенной, пространственно-временных масштабах Вселенной;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значении астрономии в практической деятельности человека и дальнейшем научно-техническом развитии;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об экологической культуре как условии достижения устойчивого (сбалансированного) развития общества и природы, об экологических связях в системе «человек – общество – природа»;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экологического мышления и способности учитывать и оценивать экологические последствия в разных сферах деятельности;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умениями применять экологические знания в жизненных ситуациях, связанных с выполнением типичных социальных ролей;</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владение знаниями экологических императивов, гражданских прав и обязанностей в области энерго- и ресурсосбережения в интересах сохранения окружающей среды, здоровья и безопасности жизни;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личностного отношения к экологическим ценностям, моральной ответственности за экологические последствия своих действий в окружающей среде;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сформированность способности к выполнению проектов экологически ориентированной социальной деятельности, связанных с экологической безопасностью окружающей среды, здоровьем людей и повышением их экологической культуры.</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Физическая культура и основы безопасности жизнедеятельности:</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знание основ государственной системы, российского законодательства, направленных на защиту населения от внешних и внутренних угроз;</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rsidR="00FF74DA" w:rsidRDefault="00F11E90">
      <w:pPr>
        <w:spacing w:after="0" w:line="240" w:lineRule="auto"/>
        <w:ind w:firstLine="709"/>
        <w:contextualSpacing/>
        <w:jc w:val="both"/>
        <w:rPr>
          <w:rFonts w:ascii="Times New Roman" w:hAnsi="Times New Roman"/>
          <w:sz w:val="28"/>
        </w:rPr>
      </w:pPr>
      <w:r>
        <w:rPr>
          <w:rFonts w:ascii="Times New Roman" w:hAnsi="Times New Roman"/>
          <w:sz w:val="28"/>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знание распространенных опасных и чрезвычайных ситуаций природного, техногенного и социального характера.</w:t>
      </w:r>
    </w:p>
    <w:p w:rsidR="00FF74DA" w:rsidRDefault="00F11E90">
      <w:pPr>
        <w:spacing w:after="0" w:line="240" w:lineRule="auto"/>
        <w:ind w:firstLine="709"/>
        <w:jc w:val="both"/>
        <w:rPr>
          <w:rFonts w:ascii="Times New Roman" w:hAnsi="Times New Roman"/>
          <w:b/>
          <w:color w:val="252525"/>
          <w:spacing w:val="-2"/>
          <w:sz w:val="28"/>
        </w:rPr>
      </w:pPr>
      <w:r>
        <w:rPr>
          <w:rFonts w:ascii="Times New Roman" w:hAnsi="Times New Roman"/>
          <w:b/>
          <w:color w:val="252525"/>
          <w:spacing w:val="-2"/>
          <w:sz w:val="28"/>
        </w:rPr>
        <w:t>Содержание курса внеурочной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День знаний. Знакомство с проектами Российского общества «Знание». Возможности, которые предоставляют проекты общества «Знание» для обучающихся различных возрастов.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Родина – не только место рождения. Природные и культурные памятники – чем гордимся, о чем помним, что бережём?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Зоя Космодемьянская – её подвиг бессмертен, её имя стало символом мужества и стойкости, а жизнь служит примером беззаветной преданности Отечеству, истиной любви к своей Родине.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Право избирать и быть избранным гарантировано Конституцией Российской Федерации каждому гражданину нашей страны. Жизнь, свобода, права и благополучие граждан являются одной из главных ценностей, а проявление гражданской позиции, желание участвовать в развитии своего города, региона, страны – достойно уважения.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Ценность профессии учителя. Советник по воспитанию – проводник в мир возможностей, которые создало государство для каждого ребёнка в стране, наставник и «старший товарищ», помогающий как объединить школьный коллектив в дружную команду, так и выстроить личную траекторию развития каждому ребёнку.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Честность, открытость, готовность прийти на помощь – основа хороших отношений с окружающими. Уважение к окружающим – норма жизни в нашем обществе. В условиях информационных перегрузок, разнообразия быстро решаемых задач, экономической нестабильности стрессы стали неотъемлемой составляющей жизни человека. Они приводят к депрессивному состоянию, которое, в свою очередь, может привести к проблемам физического здоровья, конфликтам с близкими, неуверенности, озлобленности. Знания о том, как наладить отношения в коллективе, сохранить своё психическое здоровье, как смотреть на мир позитивно, как не стать жертвой «травли» и самому не опуститься до «травли» других, необходимы всем.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Давние культурные традиции России получают отражение в произведениях кинематографического искусства, которое имеет свой «золотой фонд», признанный во всем мире. Отечественное кино передаёт наши традиционные ценности, великое культурно-историческое наследие, отображает то, что объединяет нас как нацию. Развитие отечественного кино отражает не только основные вехи развития страны, но и моделирует образ ее будущего. Кино, наряду с литературой и театром, позволяет человеку увидеть себя, как в «зеркале», соотнести свои поступки с поступками героев, анализировать и рефлексировать, приобретать новые знания, знакомиться с миром профессий, с творчеством талантливых людей, с историей и культурой страны.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Подразделения специального назначения (спецназ) в России имеют особую значимость, они олицетворяют служение Отечеству, мужество и силу духа, беспримерное самопожертвование, готовность мгновенно прийти на помощь Родине. Военнослужащие спецназа обладают особыми профессиональными, физическими и моральными качествами, являются достойным примером настоящего мужчины.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Единство нации – основа существования российского государства. Единство многонационального народа, уважение традиций, религий, уклада жизни всех народов является главным в жизни страны. Пока мы едины – мы непобедимы.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Технологический суверенитет нашей Родины необходимо защищать так же, как границы государства, это основа и залог существования современной страны. Развитие сферы информационных технологий сегодня стратегически важно для будущего, профессии в этой сфере очень перспективны и востребованы. Технологический суверенитет решает задачи обеспечения безопасности, получения энергии, продовольственной независимости, транспортной связности. Логика развития экономики предполагает защиту и формирование высокотехнологичных отраслей с высокой долей интеллектуальных вложений.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Появление новых профессий связано с цифровизацией экономики, движением к технологическому суверенитету.</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Традиционная семья в России – это союз мужчины и женщины, которые создают и поддерживают отношения уважения, заботы и взаимной поддержки. Основа семьи – это любовь. Важно, чтобы дети стремились создавать полноценные многодетные семьи.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Что для каждого человека означает слово «Родина»? Это родители, семья, дом, друзья, родной город, регион, вся наша страна и народ. Чувство любви к своей Родине человек несёт в себе всю жизнь, это его опора и поддержка. Родина – это не просто территория, это прежде всего то, что мы любим и готовы защищать.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Волонтёрство в России. Особенности волонтёрской деятельности. Исторически сложилось, что в сложные годы нашей страны люди безвозмездно помогали друг другу, оказывали всестороннюю поддержку. Даша Севастопольская, сестры милосердия – история и современность.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Россия – страна с героическим прошлым. Современные герои – кто они? Россия начинается с меня?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Значение Конституции для граждан страны. Знание прав и выполнение обязанностей. Ответственность – это осознанное поведение.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Новый год – праздник для всех россиян. У каждого народа есть интересные новогодние семейные традиции. Знакомство с обычаями и культурой новогодних праздников в нашей стране.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Первая печатная книга в России – «Азбука» Ивана Федорова. Способы передачи информации до появления письменности. Разница между азбукой и букварём. «Азбука», напечатанная Иваном Федоровым: «Ради скорого младенческого научения». Любовь к чтению, бережное отношение к книге начались 450 лет назад.</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Современный человек должен обладать функциональной грамотностью, в том числе налоговой. Для чего собирают налоги? Что они обеспечивают для граждан? Выплата налогов – обязанность каждого гражданина Российской Федерации.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Голод, морозы, бомбардировки – тяготы блокадного Ленинграда. Блокадный паек. О провале планов немецких войск. 80 лет назад город-герой Ленинград был полностью освобождён от фашистской блокады.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Кто такой союзник? Какие обязанности он на себя принимает, какими обладает правами? Что даёт заключение союзного договора для государств? Союзники России – государства, которые разделяют и поддерживают наши общие традиционные ценности, уважают культуру, стремятся к укреплению союзных государств и поддерживают их.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Достижения науки в повседневной жизни. Научные и технические достижения в нашей стране. 190-летие великого русского учёного-химика, специалиста во многих областях науки и искусства Д.И. Менделеева.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День первооткрывателя. Россия является не только самой большой страной в мире, которую за её продолжительную историю шаг за шагом исследовали, изучали, открывали русские землепроходцы. Удивительные уголки нашей страны сегодня может открыть для себя любой школьник.</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День защитника Отечества: исторические традиции. Профессия военного: кто её выбирает сегодня. Смекалка в военном деле. 280-летие со дня рождения великого русского флотоводца, командующего Черноморским флотом (1790–1798); командующего русско-турецкой эскадрой в Средиземном море (1798–1800), адмирала (1799) Ф.Ф. Ушакова.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Подлинность намерений – то, что у тебя внутри. Как найти своё место в жизни? Что нужно для того, чтобы найти друзей и самому быть хорошим другом? Примеры настоящей дружбы. Что нужно для того, чтобы создать хорошую семью и самому быть хорошим семьянином. Поддержка семьи в России. Что нужно, чтобы найти своё призвание и стать настоящим профессионалом. Поддержка профессионального самоопределения школьников в России. Эти вопросы волнуют подростков. Проблемы, с которыми они сталкиваются, и способы их решения.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Всемирный фестиваль молодёжи – 2024. «Сириус» – федеральная площадка фестиваля. Исторические факты появления всемирного фестиваля молодёжи и студентов. Фестивали, которые проходили в нашей стране.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Российская авиация. Легендарная история развития российской гражданской авиации. Героизм конструкторов, инженеров и лётчиков-испытателей первых российских самолётов. Мировые рекорды российских лётчиков. Современное авиастроение. Профессии, связанные с авиацией.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Красивейший полуостров с богатой историей. История Крымского полуострова. Значение Крыма. Достопримечательности Крыма.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Россия – здоровая держава. Это значит, что жители страны должны стремиться поддерживать здоровый образ жизни. Физическое и психическое здоровье населения играют важную роль в укреплении экономического потенциала и социальной стабильности страны, повышают качество жизни каждого человека.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Цирк как фантазийное и сказочное искусство. Цирк в России, История цирка, цирковые династии России. Знаменитые на весь мир российские силачи, дрессировщики, акробаты, клоуны, фокусники. Цирковые профессии.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Главные события в истории покорения космоса. Отечественные космонавты- рекордсмены. Подготовка к полёту – многолетний процесс.</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Николай Гоголь – признанный классик русской литературы, автор знаменитых «Мёртвых душ», «Ревизора», «Вечеров на хуторе близ Диканьки». Сюжеты, герои, ситуации из произведений Николая Гоголя актуальны по сей день.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Экологичное потребление – способ позаботиться о сохранности планеты. Экологические проблемы как следствие безответственного поведения человека. Соблюдать экоправила – не так сложно.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История Праздника труда. Труд – это право или обязанность человека? Работа мечты. Жизненно важные навыки.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История появления праздника День Победы. Поисковое движение России. Могила Неизвестного Солдата. Семейные традиции празднования Дня Победы.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19 мая 1922 года – день рождения пионерской организации. Цель ее создания и деятельность. Причины, по которым дети объединяются.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Неизвестный Пушкин. Творчество Пушкина объединяет поколения. Вклад А.С. Пушкина в формирование современного литературного русского языка.</w:t>
      </w:r>
    </w:p>
    <w:p w:rsidR="00FF74DA" w:rsidRDefault="00FF74DA">
      <w:pPr>
        <w:spacing w:after="0" w:line="240" w:lineRule="auto"/>
        <w:ind w:firstLine="709"/>
        <w:jc w:val="both"/>
        <w:rPr>
          <w:rFonts w:ascii="Times New Roman" w:hAnsi="Times New Roman"/>
          <w:b/>
          <w:color w:val="252525"/>
          <w:spacing w:val="-2"/>
          <w:sz w:val="28"/>
        </w:rPr>
      </w:pPr>
    </w:p>
    <w:p w:rsidR="00FF74DA" w:rsidRDefault="00F11E90">
      <w:pPr>
        <w:spacing w:after="0" w:line="240" w:lineRule="auto"/>
        <w:ind w:firstLine="709"/>
        <w:jc w:val="both"/>
        <w:rPr>
          <w:rFonts w:ascii="Times New Roman" w:hAnsi="Times New Roman"/>
          <w:b/>
          <w:color w:val="252525"/>
          <w:spacing w:val="-2"/>
          <w:sz w:val="28"/>
        </w:rPr>
      </w:pPr>
      <w:r>
        <w:rPr>
          <w:rFonts w:ascii="Times New Roman" w:hAnsi="Times New Roman"/>
          <w:b/>
          <w:color w:val="252525"/>
          <w:spacing w:val="-2"/>
          <w:sz w:val="28"/>
        </w:rPr>
        <w:t>Тематическое планирование</w:t>
      </w:r>
    </w:p>
    <w:p w:rsidR="00FF74DA" w:rsidRDefault="00FF74DA">
      <w:pPr>
        <w:spacing w:after="0" w:line="240" w:lineRule="auto"/>
        <w:ind w:firstLine="709"/>
        <w:jc w:val="both"/>
        <w:rPr>
          <w:rFonts w:ascii="Times New Roman" w:hAnsi="Times New Roman"/>
          <w:b/>
          <w:color w:val="252525"/>
          <w:spacing w:val="-2"/>
          <w:sz w:val="28"/>
        </w:rPr>
      </w:pPr>
    </w:p>
    <w:p w:rsidR="00FF74DA" w:rsidRDefault="00F11E90">
      <w:pPr>
        <w:spacing w:after="0" w:line="240" w:lineRule="auto"/>
        <w:ind w:firstLine="709"/>
        <w:jc w:val="both"/>
        <w:rPr>
          <w:rFonts w:ascii="Times New Roman" w:hAnsi="Times New Roman"/>
          <w:b/>
          <w:color w:val="252525"/>
          <w:spacing w:val="-2"/>
          <w:sz w:val="28"/>
        </w:rPr>
      </w:pPr>
      <w:r>
        <w:rPr>
          <w:rFonts w:ascii="Times New Roman" w:hAnsi="Times New Roman"/>
          <w:b/>
          <w:color w:val="252525"/>
          <w:spacing w:val="-2"/>
          <w:sz w:val="28"/>
        </w:rPr>
        <w:t>10–11-е классы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137"/>
        <w:gridCol w:w="3652"/>
        <w:gridCol w:w="1681"/>
        <w:gridCol w:w="2550"/>
      </w:tblGrid>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b/>
                <w:sz w:val="24"/>
              </w:rPr>
              <w:t>№ п/п</w:t>
            </w:r>
          </w:p>
        </w:tc>
        <w:tc>
          <w:tcPr>
            <w:tcW w:w="36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b/>
                <w:sz w:val="24"/>
              </w:rPr>
              <w:t>Тема занятия</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b/>
                <w:sz w:val="24"/>
              </w:rPr>
              <w:t>Количество часов, отводимых на освоение темы</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b/>
                <w:sz w:val="24"/>
              </w:rPr>
              <w:t>ЦОР/ЭОР</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День знаний</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Там, где Россия</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3</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Зоя. К 100-летию со дня рождения Зои Космодемьянской</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4</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Избирательная система России (30 лет ЦИК)</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5</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День учителя (советники по воспитанию)</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6</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О взаимоотношениях в коллективе (Всемирный день психического здоровья, профилактика буллинга)</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7</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По ту сторону экрана. 115 лет кино в России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8</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День спецназа</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9</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День народного единства</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10</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Россия: взгляд в будущее. Технологический суверенитет/цифровая экономика/новые профессии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11</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О взаимоотношениях в семье (День матери)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12</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Что такое Родина? (Региональный и местный компонент)</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13</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Мы вместе</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14</w:t>
            </w:r>
          </w:p>
        </w:tc>
        <w:tc>
          <w:tcPr>
            <w:tcW w:w="36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rPr>
                <w:rFonts w:ascii="Times New Roman" w:hAnsi="Times New Roman"/>
                <w:sz w:val="24"/>
              </w:rPr>
            </w:pPr>
            <w:r>
              <w:rPr>
                <w:rFonts w:ascii="Times New Roman" w:hAnsi="Times New Roman"/>
                <w:sz w:val="24"/>
              </w:rPr>
              <w:t>Главный закон страны</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15</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Герои нашего времени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16</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Новогодние семейные традиции разных народов России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17</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От А до Я. 450 лет «Азбуке» Ивана Федорова</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18</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Налоговая грамотность</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19</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Непокоренные. 80 лет со дня полного освобождения Ленинграда от фашистской блокады</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20</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Союзники России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21</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190 лет со дня рождения Д. Менделеева. День российской науки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22</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День первооткрывателя</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23</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День защитника Отечества. 280 лет со дня рождения Федора Ушакова</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24</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Как найти свое место в обществе</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25</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Всемирный фестиваль молодёжи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26</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«Первым делом самолёты». О гражданской авиации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27</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Крым. Путь домой</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28</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Россия – здоровая держава</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29</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Цирк! Цирк! Цирк! (К Международному дню цирка)</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30</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«Я вижу Землю! Это так красиво»</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31</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215-летие со дня рождения Н.В. Гоголя</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32</w:t>
            </w:r>
          </w:p>
        </w:tc>
        <w:tc>
          <w:tcPr>
            <w:tcW w:w="36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rPr>
                <w:rFonts w:ascii="Times New Roman" w:hAnsi="Times New Roman"/>
                <w:sz w:val="24"/>
              </w:rPr>
            </w:pPr>
            <w:r>
              <w:rPr>
                <w:rFonts w:ascii="Times New Roman" w:hAnsi="Times New Roman"/>
                <w:sz w:val="24"/>
              </w:rPr>
              <w:t>Экологичное потребление</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33</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Труд крут</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34</w:t>
            </w:r>
          </w:p>
        </w:tc>
        <w:tc>
          <w:tcPr>
            <w:tcW w:w="3652" w:type="dxa"/>
            <w:tcBorders>
              <w:top w:val="single" w:sz="6" w:space="0" w:color="000000"/>
              <w:left w:val="single" w:sz="6" w:space="0" w:color="000000"/>
              <w:bottom w:val="nil"/>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Урок памяти</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22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35</w:t>
            </w:r>
          </w:p>
        </w:tc>
        <w:tc>
          <w:tcPr>
            <w:tcW w:w="3652" w:type="dxa"/>
            <w:tcBorders>
              <w:top w:val="single" w:sz="6" w:space="0" w:color="000000"/>
              <w:left w:val="single" w:sz="6" w:space="0" w:color="000000"/>
              <w:bottom w:val="single" w:sz="6" w:space="0" w:color="000000"/>
              <w:right w:val="nil"/>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Будь готов! Ко дню детских общественных организаций</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Chars="100" w:firstLine="240"/>
              <w:jc w:val="both"/>
              <w:rPr>
                <w:rFonts w:ascii="Times New Roman" w:hAnsi="Times New Roman"/>
                <w:sz w:val="24"/>
              </w:rPr>
            </w:pPr>
            <w:r>
              <w:rPr>
                <w:rFonts w:ascii="Times New Roman" w:hAnsi="Times New Roman"/>
                <w:sz w:val="24"/>
              </w:rPr>
              <w:t>razgovor.edsoo.ru</w:t>
            </w:r>
          </w:p>
        </w:tc>
      </w:tr>
      <w:tr w:rsidR="00FF74DA">
        <w:tc>
          <w:tcPr>
            <w:tcW w:w="11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both"/>
              <w:rPr>
                <w:rFonts w:ascii="Times New Roman" w:hAnsi="Times New Roman"/>
                <w:sz w:val="24"/>
              </w:rPr>
            </w:pPr>
            <w:r>
              <w:rPr>
                <w:rFonts w:ascii="Times New Roman" w:hAnsi="Times New Roman"/>
                <w:sz w:val="24"/>
              </w:rPr>
              <w:t>36</w:t>
            </w:r>
          </w:p>
        </w:tc>
        <w:tc>
          <w:tcPr>
            <w:tcW w:w="36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74DA" w:rsidRDefault="00F11E90">
            <w:pPr>
              <w:spacing w:after="0" w:line="240" w:lineRule="auto"/>
              <w:ind w:firstLine="220"/>
              <w:rPr>
                <w:rFonts w:ascii="Times New Roman" w:hAnsi="Times New Roman"/>
                <w:sz w:val="24"/>
              </w:rPr>
            </w:pPr>
            <w:r>
              <w:rPr>
                <w:rFonts w:ascii="Times New Roman" w:hAnsi="Times New Roman"/>
                <w:sz w:val="24"/>
              </w:rPr>
              <w:t>Русский язык. Великий и могучий. 225 лет со дня рождения А.С. Пушкина</w:t>
            </w:r>
          </w:p>
        </w:tc>
        <w:tc>
          <w:tcPr>
            <w:tcW w:w="16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firstLineChars="100" w:firstLine="240"/>
              <w:jc w:val="both"/>
              <w:rPr>
                <w:rFonts w:ascii="Times New Roman" w:hAnsi="Times New Roman"/>
                <w:sz w:val="24"/>
              </w:rPr>
            </w:pPr>
            <w:r>
              <w:rPr>
                <w:rFonts w:ascii="Times New Roman" w:hAnsi="Times New Roman"/>
                <w:sz w:val="24"/>
              </w:rPr>
              <w:t>razgovor.edsoo.ru</w:t>
            </w:r>
          </w:p>
        </w:tc>
      </w:tr>
    </w:tbl>
    <w:p w:rsidR="00FF74DA" w:rsidRDefault="00FF74DA">
      <w:pPr>
        <w:spacing w:after="0" w:line="240" w:lineRule="auto"/>
        <w:ind w:firstLine="709"/>
        <w:jc w:val="both"/>
        <w:rPr>
          <w:rFonts w:ascii="Times New Roman" w:hAnsi="Times New Roman"/>
          <w:sz w:val="28"/>
        </w:rPr>
      </w:pPr>
    </w:p>
    <w:p w:rsidR="00FF74DA" w:rsidRDefault="00F11E90">
      <w:pPr>
        <w:widowControl w:val="0"/>
        <w:spacing w:after="0" w:line="240" w:lineRule="auto"/>
        <w:ind w:firstLine="709"/>
        <w:jc w:val="both"/>
        <w:rPr>
          <w:rFonts w:ascii="Times New Roman" w:hAnsi="Times New Roman"/>
          <w:b/>
          <w:sz w:val="28"/>
        </w:rPr>
      </w:pPr>
      <w:r>
        <w:rPr>
          <w:rFonts w:ascii="Times New Roman" w:hAnsi="Times New Roman"/>
          <w:b/>
          <w:sz w:val="28"/>
        </w:rPr>
        <w:t>2.2. Программа формирования универсальных учебных действий.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2.2. 1. Целевой раздел.</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w:t>
      </w:r>
      <w:r>
        <w:rPr>
          <w:rFonts w:ascii="Times New Roman" w:hAnsi="Times New Roman"/>
          <w:sz w:val="28"/>
        </w:rPr>
        <w:tab/>
        <w:t xml:space="preserve">Одновременно с возрастанием сложности выполняемых действий повышается уровень их рефлексивности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контекстах.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Программа формирования УУД призвана обеспечить: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создание условий для интеграции урочных и внеурочных форм учебно-исследовательской и проектной деятельности обучающихся;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знаний и навыков в области финансовой грамотности и устойчивого развития общества;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подготовку к осознанному выбору дальнейшего образования и профессиональной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2.2.2. Содержательный раздел.</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Программа формирования УУД у обучающихся содержит:</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описание взаимосвязи УУД с содержанием учебных предметов;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описание особенностей реализации основных направлений и форм;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учебно-исследовательской и проектной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Описание взаимосвязи УУД с содержанием учебных предметов.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 соотнесении с предметными результатами по основным разделам и темам учебного содержания;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 разделе «Основные виды деятельности» тематического планирования.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i/>
          <w:sz w:val="28"/>
        </w:rPr>
        <w:t>Русский язык и литература.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базовые логические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развивать критическое мышление при решении жизненных проблем с учётом собственного речевого и читательского опыта;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базовые исследовательские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анализировать результаты, полученные в ходе решения языковой и речевой задачи, критически оценивать их достоверность;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работу с информацией: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владеть навыками защиты личной информации, соблюдать требования информационной безопасности.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коммуникативных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пользоваться невербальными средствами общения, понимать значение социальных знаков;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принимать цели совместной деятельности, организовывать, координировать действия по их достижению;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оценивать качество своего вклада и вклада каждого участника команды в общий результат;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уметь обобщать мнения нескольких людей и выражать это обобщение в устной и письменной форме;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регулятивных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самостоятельно составлять план действий при анализе и создании текста, вносить необходимые коррективы;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Иностранный язык.</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базовые логические и исследовательские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анализировать, устанавливать аналогии между способами выражения мысли средствами иностранного и родного языков;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распознавать свойства и признаки языковых единиц и языковых явлений иностранного языка; сравнивать, классифицировать и обобщать их;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выявлять признаки и свойства языковых единиц и языковых явлений иностранного языка (например, грамматических конструкции и их функций);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сравнивать разные типы и жанры устных и письменных высказываний на иностранном языке;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различать в иноязычном устном и письменном тексте – факт и мнение;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самостоятельно формулировать обобщения и выводы по результатам проведённого наблюдения за языковыми явлениями;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работу с информацией: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фиксировать информацию доступными средствами (в виде ключевых слов, плана, тезисов);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соблюдать информационную безопасность при работе в сети Интернет.</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коммуникативных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развернуто, логично и точно излагать свою точку зрения с использованием языковых средств изучаемого иностранного языка;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регулятивных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выполнять работу в условиях реального, виртуального и комбинированного взаимодействия;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оказывать влияние на речевое поведение партнера (например, поощряя его продолжать поиск совместного решения поставленной задачи);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корректировать совместную деятельность с учетом возникших трудностей, новых данных или информации;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осуществлять взаимодействие в ситуациях общения, соблюдая этикетные нормы межкультурного общения.</w:t>
      </w:r>
    </w:p>
    <w:p w:rsidR="00FF74DA" w:rsidRDefault="00F11E90">
      <w:pPr>
        <w:widowControl w:val="0"/>
        <w:spacing w:after="0" w:line="240" w:lineRule="auto"/>
        <w:ind w:firstLine="709"/>
        <w:jc w:val="both"/>
        <w:rPr>
          <w:rFonts w:ascii="Times New Roman" w:hAnsi="Times New Roman"/>
          <w:i/>
          <w:sz w:val="28"/>
        </w:rPr>
      </w:pPr>
      <w:r>
        <w:rPr>
          <w:rFonts w:ascii="Times New Roman" w:hAnsi="Times New Roman"/>
          <w:i/>
          <w:sz w:val="28"/>
        </w:rPr>
        <w:t>Математика и информатика.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базовые логические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выявлять качества, характеристики математических понятий и отношений между понятиями; формулировать определения понятий;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устанавливать существенный признак классификации, основания для обобщения и сравнения, критерии проводимого анализа;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воспринимать, формулировать и преобразовывать суждения: утвердительные и отрицательные, единичные, частные и общие; условные;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делать выводы с использованием законов логики, дедуктивных и индуктивных умозаключений, умозаключений по аналогии;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базовые исследовательские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использовать вопросы как исследовательский инструмент познания;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работу с информацией: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оценивать надежность информации по самостоятельно сформулированным критериям, воспринимать ее критически;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выявлять дефициты информации, данных, необходимых для ответа на вопрос и для решения задачи;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 моделирования в наглядном виде.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коммуникативных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воспринимать и формулировать суждения, ясно, точно, грамотно выражать свою точку зрения в устных и письменных текстах;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регулятивных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FF74DA" w:rsidRDefault="00F11E90">
      <w:pPr>
        <w:widowControl w:val="0"/>
        <w:spacing w:after="0" w:line="240" w:lineRule="auto"/>
        <w:ind w:firstLine="709"/>
        <w:jc w:val="both"/>
        <w:rPr>
          <w:rFonts w:ascii="Times New Roman" w:hAnsi="Times New Roman"/>
          <w:i/>
          <w:sz w:val="28"/>
        </w:rPr>
      </w:pPr>
      <w:r>
        <w:rPr>
          <w:rFonts w:ascii="Times New Roman" w:hAnsi="Times New Roman"/>
          <w:i/>
          <w:sz w:val="28"/>
        </w:rPr>
        <w:t>Естественнонаучные предметы.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базовые логические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сохранения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 к одному классу химических соединений;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выбирать основания и критерии для классификации веществ и химических реакций;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выбирать наиболее эффективный способ решения расчетных задач с учетом получения новых знаний о веществах и химических реакциях;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двигателей и теплового загрязнения окружающей среды с позиций экологической безопасности; влияния радиоактивности на живые организмы безопасности; представлений о рациональном природопользовании (в процессе подготовки сообщений, выполнения групповых проектов);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развивать креативное мышление при решении жизненных проблем, например, объяснять основные принципы действия технических устройств и технологий, таких как: ультразвуковая диагностика в технике и медицине, радар, радиоприёмник, телевизор, телефон, СВЧ-печь; и условий их безопасного применения в практической жизни.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базовые исследовательские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математического маятника от параметров колебательной системы;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проводить исследования зависимостей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полезной мощности источника тока от силы тока;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проводить опыты по проверке предложенных гипотез, например, гипотезы о прямой пропорциональной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проверка законов для изопроцессов в газе (на углубленном уровне);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преломление, интерференция, дифракция и поляризация света, дисперсия света (на базовом уровне);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расчётные задачи с неявно заданной физической моделью, требующие применения знаний из разных разделов школьного курса физики, а также интеграции знаний из других предметов естественно-научного цикла;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выдвигать новые идеи, предлагать оригинальные подходы и решения, например, решать качественные задачи с опорой на изученные физические законы, закономерности и физические явления (на базовом уровне);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проводить исследования условий равновесия твёрдого тела, имеющего ось вращения; конструирование кронштейнов и расчёт сил упругости; изучение устойчивости твёрдого тела, имеющего площадь опоры.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работу с информацией: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современной науке;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сообщений о применении законов физики, химии в технике и технологиях;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коммуникативных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аргументированно вести диалог, развернуто и логично излагать свою точку зрения;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регулятивных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самостоятельно осуществлять познавательную деятельность в области физики, химии, биологии, выявлять проблемы, ставить и формулировать задачи;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самостоятельно составлять план решения расчётных и качественных задач по физике и химии, план выполнения практической или исследовательской работы с учетом имеющихся ресурсов и собственных возможностей;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использовать приёмы рефлексии для оценки ситуации, выбора верного решения при решении качественных и расчетных задач;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i/>
          <w:sz w:val="28"/>
        </w:rPr>
        <w:t>Общественно-научные предметы</w:t>
      </w:r>
      <w:r>
        <w:rPr>
          <w:rFonts w:ascii="Times New Roman" w:hAnsi="Times New Roman"/>
          <w:sz w:val="28"/>
        </w:rPr>
        <w:t>.</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базовые логические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базовые исследовательские действия: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познавательных действий включает работу с информацией: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коммуникативных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ориентироваться в направлениях профессиональной деятельности, связанных с социально-гуманитарной подготовкой.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Формирование универсальных учебных регулятивных действий включает умения: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Результаты выполнения индивидуального проекта должны отражают:</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сформированность навыков коммуникативной, учебно-исследовательской деятельности, критического мышления;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способность к инновационной, аналитической, творческой, интеллектуальной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публично обсудить результаты деятельности с обучающимися, педагогами, родителями, специалистами-экспертами, организациями-партнерами;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2.2.3. Организационный раздел.</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Условия реализации программы формирования УУД  обеспечивают совершенствование компетенций проектной и учебно-исследовательской деятельности обучающихся.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Условия реализации программы формирования УУД включают:</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укомплектованность образовательной организации педагогическими, руководящими и иными работниками;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уровень квалификации педагогических и иных работников образовательной организации;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Педагогические кадры должны имеют необходимый уровень подготовки для реализации программы формирования УУД, что включает следующее: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педагоги владеют представлениями о возрастных особенностях обучающихся;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педагоги прошли курсы повышения квалификации, посвященные ФГОС СОО;</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педагоги осуществляют формирование УУД в рамках проектной, исследовательской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педагоги владеют методиками формирующего оценивания;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педагоги умеют применять инструментарий для оценки качества формирования УУД в рамках одного или нескольких предметов.</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использование дистанционных форм получения образования как элемента индивидуальной образовательной траектории обучающихся;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обеспечение возможности вовлечения обучающихся в разнообразную исследовательскую деятельность;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FF74DA" w:rsidRDefault="00F11E90">
      <w:pPr>
        <w:widowControl w:val="0"/>
        <w:spacing w:after="0" w:line="240" w:lineRule="auto"/>
        <w:ind w:firstLine="709"/>
        <w:jc w:val="both"/>
      </w:pPr>
      <w:r>
        <w:rPr>
          <w:rFonts w:ascii="Times New Roman" w:hAnsi="Times New Roman"/>
          <w:sz w:val="28"/>
        </w:rPr>
        <w:t xml:space="preserve">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 </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 xml:space="preserve">2.3. Рабочая программа воспитания обучающихся на уровне среднего общего образования </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Пояснительная записка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Рабочая программа воспитания ООП СОО ОАНО «Русско-китайская международная школа» (далее — Программа воспитания) разработана на основе федеральной рабочей программы воспитания для общеобразовательных организаций. Данная 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Программа воспитания:</w:t>
      </w:r>
    </w:p>
    <w:p w:rsidR="00FF74DA" w:rsidRDefault="00F11E90">
      <w:pPr>
        <w:numPr>
          <w:ilvl w:val="0"/>
          <w:numId w:val="42"/>
        </w:numPr>
        <w:spacing w:after="0" w:line="240" w:lineRule="auto"/>
        <w:ind w:left="0" w:firstLine="709"/>
        <w:contextualSpacing/>
        <w:jc w:val="both"/>
        <w:rPr>
          <w:rFonts w:ascii="Times New Roman" w:hAnsi="Times New Roman"/>
          <w:sz w:val="28"/>
        </w:rPr>
      </w:pPr>
      <w:r>
        <w:rPr>
          <w:rFonts w:ascii="Times New Roman" w:hAnsi="Times New Roman"/>
          <w:sz w:val="28"/>
        </w:rPr>
        <w:t>предназначена для планирования и организации системной воспитательной деятельности в ОАНО «Русско-китайская международная школа»;</w:t>
      </w:r>
    </w:p>
    <w:p w:rsidR="00FF74DA" w:rsidRDefault="00F11E90">
      <w:pPr>
        <w:numPr>
          <w:ilvl w:val="0"/>
          <w:numId w:val="42"/>
        </w:numPr>
        <w:spacing w:after="0" w:line="240" w:lineRule="auto"/>
        <w:ind w:left="0" w:firstLine="709"/>
        <w:contextualSpacing/>
        <w:jc w:val="both"/>
        <w:rPr>
          <w:rFonts w:ascii="Times New Roman" w:hAnsi="Times New Roman"/>
          <w:sz w:val="28"/>
        </w:rPr>
      </w:pPr>
      <w:r>
        <w:rPr>
          <w:rFonts w:ascii="Times New Roman" w:hAnsi="Times New Roman"/>
          <w:sz w:val="28"/>
        </w:rPr>
        <w:t>разработана с участием коллегиальных органов управления;</w:t>
      </w:r>
    </w:p>
    <w:p w:rsidR="00FF74DA" w:rsidRDefault="00F11E90">
      <w:pPr>
        <w:numPr>
          <w:ilvl w:val="0"/>
          <w:numId w:val="42"/>
        </w:numPr>
        <w:spacing w:after="0" w:line="240" w:lineRule="auto"/>
        <w:ind w:left="0" w:firstLine="709"/>
        <w:contextualSpacing/>
        <w:jc w:val="both"/>
        <w:rPr>
          <w:rFonts w:ascii="Times New Roman" w:hAnsi="Times New Roman"/>
          <w:sz w:val="28"/>
        </w:rPr>
      </w:pPr>
      <w:r>
        <w:rPr>
          <w:rFonts w:ascii="Times New Roman" w:hAnsi="Times New Roman"/>
          <w:sz w:val="28"/>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FF74DA" w:rsidRDefault="00F11E90">
      <w:pPr>
        <w:numPr>
          <w:ilvl w:val="0"/>
          <w:numId w:val="42"/>
        </w:numPr>
        <w:spacing w:after="0" w:line="240" w:lineRule="auto"/>
        <w:ind w:left="0" w:firstLine="709"/>
        <w:contextualSpacing/>
        <w:jc w:val="both"/>
        <w:rPr>
          <w:rFonts w:ascii="Times New Roman" w:hAnsi="Times New Roman"/>
          <w:sz w:val="28"/>
        </w:rPr>
      </w:pPr>
      <w:r>
        <w:rPr>
          <w:rFonts w:ascii="Times New Roman" w:hAnsi="Times New Roman"/>
          <w:sz w:val="28"/>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FF74DA" w:rsidRDefault="00F11E90">
      <w:pPr>
        <w:numPr>
          <w:ilvl w:val="0"/>
          <w:numId w:val="42"/>
        </w:numPr>
        <w:spacing w:after="0" w:line="240" w:lineRule="auto"/>
        <w:ind w:left="0" w:firstLine="709"/>
        <w:jc w:val="both"/>
        <w:rPr>
          <w:rFonts w:ascii="Times New Roman" w:hAnsi="Times New Roman"/>
          <w:sz w:val="28"/>
        </w:rPr>
      </w:pPr>
      <w:r>
        <w:rPr>
          <w:rFonts w:ascii="Times New Roman" w:hAnsi="Times New Roman"/>
          <w:sz w:val="28"/>
        </w:rPr>
        <w:t>предусматривает историческое просвещение, формирование российской культурной и гражданской идентичности обучающихся.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Программа воспитания включает три раздела: целевой, содержательный, организационный.</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1. Целевой раздел</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1.1. Содержание воспитания обучающихся в ОАНО «Русско-китайская международная школа»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1.2. Воспитательная деятельность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1.3. Цель и задачи воспитания обучающихся.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Цель воспитания обучающихся: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 а также принятых в российском обществе правил и норм поведения в интересах человека, семьи, общества и государства.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Задачи воспитания обучающихся:</w:t>
      </w:r>
    </w:p>
    <w:p w:rsidR="00FF74DA" w:rsidRDefault="00F11E90">
      <w:pPr>
        <w:numPr>
          <w:ilvl w:val="0"/>
          <w:numId w:val="43"/>
        </w:numPr>
        <w:spacing w:after="0" w:line="240" w:lineRule="auto"/>
        <w:ind w:left="0" w:firstLine="709"/>
        <w:contextualSpacing/>
        <w:jc w:val="both"/>
        <w:rPr>
          <w:rFonts w:ascii="Times New Roman" w:hAnsi="Times New Roman"/>
          <w:sz w:val="28"/>
        </w:rPr>
      </w:pPr>
      <w:r>
        <w:rPr>
          <w:rFonts w:ascii="Times New Roman" w:hAnsi="Times New Roman"/>
          <w:sz w:val="28"/>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FF74DA" w:rsidRDefault="00F11E90">
      <w:pPr>
        <w:numPr>
          <w:ilvl w:val="0"/>
          <w:numId w:val="43"/>
        </w:numPr>
        <w:spacing w:after="0" w:line="240" w:lineRule="auto"/>
        <w:ind w:left="0" w:firstLine="709"/>
        <w:contextualSpacing/>
        <w:jc w:val="both"/>
        <w:rPr>
          <w:rFonts w:ascii="Times New Roman" w:hAnsi="Times New Roman"/>
          <w:sz w:val="28"/>
        </w:rPr>
      </w:pPr>
      <w:r>
        <w:rPr>
          <w:rFonts w:ascii="Times New Roman" w:hAnsi="Times New Roman"/>
          <w:sz w:val="28"/>
        </w:rPr>
        <w:t>формирование и развитие личностного отношения к этим нормам, ценностям, традициям (их освоение, принятие);</w:t>
      </w:r>
    </w:p>
    <w:p w:rsidR="00FF74DA" w:rsidRDefault="00F11E90">
      <w:pPr>
        <w:numPr>
          <w:ilvl w:val="0"/>
          <w:numId w:val="43"/>
        </w:numPr>
        <w:spacing w:after="0" w:line="240" w:lineRule="auto"/>
        <w:ind w:left="0" w:firstLine="709"/>
        <w:contextualSpacing/>
        <w:jc w:val="both"/>
        <w:rPr>
          <w:rFonts w:ascii="Times New Roman" w:hAnsi="Times New Roman"/>
          <w:sz w:val="28"/>
        </w:rPr>
      </w:pPr>
      <w:r>
        <w:rPr>
          <w:rFonts w:ascii="Times New Roman" w:hAnsi="Times New Roman"/>
          <w:sz w:val="28"/>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FF74DA" w:rsidRDefault="00F11E90">
      <w:pPr>
        <w:numPr>
          <w:ilvl w:val="0"/>
          <w:numId w:val="43"/>
        </w:numPr>
        <w:spacing w:after="0" w:line="240" w:lineRule="auto"/>
        <w:ind w:left="0" w:firstLine="709"/>
        <w:jc w:val="both"/>
        <w:rPr>
          <w:rFonts w:ascii="Times New Roman" w:hAnsi="Times New Roman"/>
          <w:sz w:val="28"/>
        </w:rPr>
      </w:pPr>
      <w:r>
        <w:rPr>
          <w:rFonts w:ascii="Times New Roman" w:hAnsi="Times New Roman"/>
          <w:sz w:val="28"/>
        </w:rPr>
        <w:t>достижение личностных результатов освоения общеобразовательных программ в соответствии с ФГОС СОО.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Личностные результаты освоения обучающимися образовательных программ включают:</w:t>
      </w:r>
    </w:p>
    <w:p w:rsidR="00FF74DA" w:rsidRDefault="00F11E90">
      <w:pPr>
        <w:numPr>
          <w:ilvl w:val="0"/>
          <w:numId w:val="44"/>
        </w:numPr>
        <w:spacing w:after="0" w:line="240" w:lineRule="auto"/>
        <w:ind w:left="0" w:firstLine="709"/>
        <w:contextualSpacing/>
        <w:jc w:val="both"/>
        <w:rPr>
          <w:rFonts w:ascii="Times New Roman" w:hAnsi="Times New Roman"/>
          <w:sz w:val="28"/>
        </w:rPr>
      </w:pPr>
      <w:r>
        <w:rPr>
          <w:rFonts w:ascii="Times New Roman" w:hAnsi="Times New Roman"/>
          <w:sz w:val="28"/>
        </w:rPr>
        <w:t>осознание российской гражданской идентичности;</w:t>
      </w:r>
    </w:p>
    <w:p w:rsidR="00FF74DA" w:rsidRDefault="00F11E90">
      <w:pPr>
        <w:numPr>
          <w:ilvl w:val="0"/>
          <w:numId w:val="44"/>
        </w:numPr>
        <w:spacing w:after="0" w:line="240" w:lineRule="auto"/>
        <w:ind w:left="0" w:firstLine="709"/>
        <w:contextualSpacing/>
        <w:jc w:val="both"/>
        <w:rPr>
          <w:rFonts w:ascii="Times New Roman" w:hAnsi="Times New Roman"/>
          <w:sz w:val="28"/>
        </w:rPr>
      </w:pPr>
      <w:r>
        <w:rPr>
          <w:rFonts w:ascii="Times New Roman" w:hAnsi="Times New Roman"/>
          <w:sz w:val="28"/>
        </w:rPr>
        <w:t>сформированность ценностей самостоятельности и инициативы;</w:t>
      </w:r>
    </w:p>
    <w:p w:rsidR="00FF74DA" w:rsidRDefault="00F11E90">
      <w:pPr>
        <w:numPr>
          <w:ilvl w:val="0"/>
          <w:numId w:val="44"/>
        </w:numPr>
        <w:spacing w:after="0" w:line="240" w:lineRule="auto"/>
        <w:ind w:left="0" w:firstLine="709"/>
        <w:contextualSpacing/>
        <w:jc w:val="both"/>
        <w:rPr>
          <w:rFonts w:ascii="Times New Roman" w:hAnsi="Times New Roman"/>
          <w:sz w:val="28"/>
        </w:rPr>
      </w:pPr>
      <w:r>
        <w:rPr>
          <w:rFonts w:ascii="Times New Roman" w:hAnsi="Times New Roman"/>
          <w:sz w:val="28"/>
        </w:rPr>
        <w:t>готовность обучающихся к саморазвитию, самостоятельности и личностному самоопределению;</w:t>
      </w:r>
    </w:p>
    <w:p w:rsidR="00FF74DA" w:rsidRDefault="00F11E90">
      <w:pPr>
        <w:numPr>
          <w:ilvl w:val="0"/>
          <w:numId w:val="44"/>
        </w:numPr>
        <w:spacing w:after="0" w:line="240" w:lineRule="auto"/>
        <w:ind w:left="0" w:firstLine="709"/>
        <w:contextualSpacing/>
        <w:jc w:val="both"/>
        <w:rPr>
          <w:rFonts w:ascii="Times New Roman" w:hAnsi="Times New Roman"/>
          <w:sz w:val="28"/>
        </w:rPr>
      </w:pPr>
      <w:r>
        <w:rPr>
          <w:rFonts w:ascii="Times New Roman" w:hAnsi="Times New Roman"/>
          <w:sz w:val="28"/>
        </w:rPr>
        <w:t>наличие мотивации к целенаправленной социально значимой деятельности;</w:t>
      </w:r>
    </w:p>
    <w:p w:rsidR="00FF74DA" w:rsidRDefault="00F11E90">
      <w:pPr>
        <w:numPr>
          <w:ilvl w:val="0"/>
          <w:numId w:val="44"/>
        </w:numPr>
        <w:spacing w:after="0" w:line="240" w:lineRule="auto"/>
        <w:ind w:left="0" w:firstLine="709"/>
        <w:jc w:val="both"/>
        <w:rPr>
          <w:rFonts w:ascii="Times New Roman" w:hAnsi="Times New Roman"/>
          <w:sz w:val="28"/>
        </w:rPr>
      </w:pPr>
      <w:r>
        <w:rPr>
          <w:rFonts w:ascii="Times New Roman" w:hAnsi="Times New Roman"/>
          <w:sz w:val="28"/>
        </w:rPr>
        <w:t>сформированность внутренней позиции личности как особого ценностного отношения к себе, окружающим людям и жизни в целом.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Воспитательная деятельность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1.4. Направления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Программа воспитания реализуется в единстве учебной и воспитательной деятельности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FF74DA" w:rsidRDefault="00F11E90">
      <w:pPr>
        <w:numPr>
          <w:ilvl w:val="0"/>
          <w:numId w:val="45"/>
        </w:numPr>
        <w:spacing w:after="0" w:line="240" w:lineRule="auto"/>
        <w:ind w:left="0" w:firstLine="709"/>
        <w:contextualSpacing/>
        <w:jc w:val="both"/>
        <w:rPr>
          <w:rFonts w:ascii="Times New Roman" w:hAnsi="Times New Roman"/>
          <w:sz w:val="28"/>
        </w:rPr>
      </w:pPr>
      <w:r>
        <w:rPr>
          <w:rFonts w:ascii="Times New Roman" w:hAnsi="Times New Roman"/>
          <w:sz w:val="28"/>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FF74DA" w:rsidRDefault="00F11E90">
      <w:pPr>
        <w:numPr>
          <w:ilvl w:val="0"/>
          <w:numId w:val="45"/>
        </w:numPr>
        <w:spacing w:after="0" w:line="240" w:lineRule="auto"/>
        <w:ind w:left="0" w:firstLine="709"/>
        <w:contextualSpacing/>
        <w:jc w:val="both"/>
        <w:rPr>
          <w:rFonts w:ascii="Times New Roman" w:hAnsi="Times New Roman"/>
          <w:sz w:val="28"/>
        </w:rPr>
      </w:pPr>
      <w:r>
        <w:rPr>
          <w:rFonts w:ascii="Times New Roman" w:hAnsi="Times New Roman"/>
          <w:sz w:val="28"/>
        </w:rPr>
        <w:t>патриотического воспитания, основанного на воспитании любви к родному краю, Родине, своему народу, уважения к другим народам России, историческом просвещении, формировании российского национального исторического сознания, российской культурной идентичности;</w:t>
      </w:r>
    </w:p>
    <w:p w:rsidR="00FF74DA" w:rsidRDefault="00F11E90">
      <w:pPr>
        <w:numPr>
          <w:ilvl w:val="0"/>
          <w:numId w:val="45"/>
        </w:numPr>
        <w:spacing w:after="0" w:line="240" w:lineRule="auto"/>
        <w:ind w:left="0" w:firstLine="709"/>
        <w:contextualSpacing/>
        <w:jc w:val="both"/>
        <w:rPr>
          <w:rFonts w:ascii="Times New Roman" w:hAnsi="Times New Roman"/>
          <w:sz w:val="28"/>
        </w:rPr>
      </w:pPr>
      <w:r>
        <w:rPr>
          <w:rFonts w:ascii="Times New Roman" w:hAnsi="Times New Roman"/>
          <w:sz w:val="28"/>
        </w:rPr>
        <w:t>духовно-нравственного воспитания на основе духовно-нравственной культуры народов России, традиционных религий народов России, традиционных российских семейных ценностях; воспитания честности, доброты, милосердия, справедливости, дружелюбия и взаимопомощи, уважения к старшим, к памяти предков;</w:t>
      </w:r>
    </w:p>
    <w:p w:rsidR="00FF74DA" w:rsidRDefault="00F11E90">
      <w:pPr>
        <w:numPr>
          <w:ilvl w:val="0"/>
          <w:numId w:val="45"/>
        </w:numPr>
        <w:spacing w:after="0" w:line="240" w:lineRule="auto"/>
        <w:ind w:left="0" w:firstLine="709"/>
        <w:contextualSpacing/>
        <w:jc w:val="both"/>
        <w:rPr>
          <w:rFonts w:ascii="Times New Roman" w:hAnsi="Times New Roman"/>
          <w:sz w:val="28"/>
        </w:rPr>
      </w:pPr>
      <w:r>
        <w:rPr>
          <w:rFonts w:ascii="Times New Roman" w:hAnsi="Times New Roman"/>
          <w:sz w:val="28"/>
        </w:rPr>
        <w:t>эстетического воспитания, способствующего формированию эстетической культуры на основе российских традиционных духовных ценностей, приобщению к лучшим образцам отечественного и мирового искусства;</w:t>
      </w:r>
    </w:p>
    <w:p w:rsidR="00FF74DA" w:rsidRDefault="00F11E90">
      <w:pPr>
        <w:numPr>
          <w:ilvl w:val="0"/>
          <w:numId w:val="45"/>
        </w:numPr>
        <w:spacing w:after="0" w:line="240" w:lineRule="auto"/>
        <w:ind w:left="0" w:firstLine="709"/>
        <w:contextualSpacing/>
        <w:jc w:val="both"/>
        <w:rPr>
          <w:rFonts w:ascii="Times New Roman" w:hAnsi="Times New Roman"/>
          <w:sz w:val="28"/>
        </w:rPr>
      </w:pPr>
      <w:r>
        <w:rPr>
          <w:rFonts w:ascii="Times New Roman" w:hAnsi="Times New Roman"/>
          <w:sz w:val="28"/>
        </w:rP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FF74DA" w:rsidRDefault="00F11E90">
      <w:pPr>
        <w:numPr>
          <w:ilvl w:val="0"/>
          <w:numId w:val="45"/>
        </w:numPr>
        <w:spacing w:after="0" w:line="240" w:lineRule="auto"/>
        <w:ind w:left="0" w:firstLine="709"/>
        <w:contextualSpacing/>
        <w:jc w:val="both"/>
        <w:rPr>
          <w:rFonts w:ascii="Times New Roman" w:hAnsi="Times New Roman"/>
          <w:sz w:val="28"/>
        </w:rPr>
      </w:pPr>
      <w:r>
        <w:rPr>
          <w:rFonts w:ascii="Times New Roman" w:hAnsi="Times New Roman"/>
          <w:sz w:val="28"/>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FF74DA" w:rsidRDefault="00F11E90">
      <w:pPr>
        <w:numPr>
          <w:ilvl w:val="0"/>
          <w:numId w:val="45"/>
        </w:numPr>
        <w:spacing w:after="0" w:line="240" w:lineRule="auto"/>
        <w:ind w:left="0" w:firstLine="709"/>
        <w:contextualSpacing/>
        <w:jc w:val="both"/>
        <w:rPr>
          <w:rFonts w:ascii="Times New Roman" w:hAnsi="Times New Roman"/>
          <w:sz w:val="28"/>
        </w:rPr>
      </w:pPr>
      <w:r>
        <w:rPr>
          <w:rFonts w:ascii="Times New Roman" w:hAnsi="Times New Roman"/>
          <w:sz w:val="28"/>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FF74DA" w:rsidRDefault="00F11E90">
      <w:pPr>
        <w:numPr>
          <w:ilvl w:val="0"/>
          <w:numId w:val="45"/>
        </w:numPr>
        <w:spacing w:after="0" w:line="240" w:lineRule="auto"/>
        <w:ind w:left="0" w:firstLine="709"/>
        <w:jc w:val="both"/>
        <w:rPr>
          <w:rFonts w:ascii="Times New Roman" w:hAnsi="Times New Roman"/>
          <w:sz w:val="28"/>
        </w:rPr>
      </w:pPr>
      <w:r>
        <w:rPr>
          <w:rFonts w:ascii="Times New Roman" w:hAnsi="Times New Roman"/>
          <w:sz w:val="28"/>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1.5. Целевые ориентиры результатов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Требования к личностным результатам освоения обучающимися ООП СОО установлены ФГОС СОО.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На основании этих требований в данном разделе представлены целевые ориентиры результатов воспитания, развития личности обучающихся, на достижение которых должна быть направлена деятельность педагогического коллектива для выполнения требований ФГОС СОО.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Целевые ориентиры результатов воспитания на уровне среднего общего образования</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Гражданское воспитание:</w:t>
      </w:r>
    </w:p>
    <w:p w:rsidR="00FF74DA" w:rsidRDefault="00F11E90">
      <w:pPr>
        <w:numPr>
          <w:ilvl w:val="0"/>
          <w:numId w:val="46"/>
        </w:numPr>
        <w:spacing w:after="0" w:line="240" w:lineRule="auto"/>
        <w:ind w:left="0" w:firstLine="709"/>
        <w:contextualSpacing/>
        <w:jc w:val="both"/>
        <w:rPr>
          <w:rFonts w:ascii="Times New Roman" w:hAnsi="Times New Roman"/>
          <w:sz w:val="28"/>
        </w:rPr>
      </w:pPr>
      <w:r>
        <w:rPr>
          <w:rFonts w:ascii="Times New Roman" w:hAnsi="Times New Roman"/>
          <w:sz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FF74DA" w:rsidRDefault="00F11E90">
      <w:pPr>
        <w:numPr>
          <w:ilvl w:val="0"/>
          <w:numId w:val="46"/>
        </w:numPr>
        <w:spacing w:after="0" w:line="240" w:lineRule="auto"/>
        <w:ind w:left="0" w:firstLine="709"/>
        <w:contextualSpacing/>
        <w:jc w:val="both"/>
        <w:rPr>
          <w:rFonts w:ascii="Times New Roman" w:hAnsi="Times New Roman"/>
          <w:sz w:val="28"/>
        </w:rPr>
      </w:pPr>
      <w:r>
        <w:rPr>
          <w:rFonts w:ascii="Times New Roman" w:hAnsi="Times New Roman"/>
          <w:sz w:val="28"/>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FF74DA" w:rsidRDefault="00F11E90">
      <w:pPr>
        <w:numPr>
          <w:ilvl w:val="0"/>
          <w:numId w:val="46"/>
        </w:numPr>
        <w:spacing w:after="0" w:line="240" w:lineRule="auto"/>
        <w:ind w:left="0" w:firstLine="709"/>
        <w:contextualSpacing/>
        <w:jc w:val="both"/>
        <w:rPr>
          <w:rFonts w:ascii="Times New Roman" w:hAnsi="Times New Roman"/>
          <w:sz w:val="28"/>
        </w:rPr>
      </w:pPr>
      <w:r>
        <w:rPr>
          <w:rFonts w:ascii="Times New Roman" w:hAnsi="Times New Roman"/>
          <w:sz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FF74DA" w:rsidRDefault="00F11E90">
      <w:pPr>
        <w:numPr>
          <w:ilvl w:val="0"/>
          <w:numId w:val="46"/>
        </w:numPr>
        <w:spacing w:after="0" w:line="240" w:lineRule="auto"/>
        <w:ind w:left="0" w:firstLine="709"/>
        <w:contextualSpacing/>
        <w:jc w:val="both"/>
        <w:rPr>
          <w:rFonts w:ascii="Times New Roman" w:hAnsi="Times New Roman"/>
          <w:sz w:val="28"/>
        </w:rPr>
      </w:pPr>
      <w:r>
        <w:rPr>
          <w:rFonts w:ascii="Times New Roman" w:hAnsi="Times New Roman"/>
          <w:sz w:val="28"/>
        </w:rPr>
        <w:t>ориентированный на активное гражданское участие на основе уважения закона и правопорядка, прав и свобод сограждан;</w:t>
      </w:r>
    </w:p>
    <w:p w:rsidR="00FF74DA" w:rsidRDefault="00F11E90">
      <w:pPr>
        <w:numPr>
          <w:ilvl w:val="0"/>
          <w:numId w:val="46"/>
        </w:numPr>
        <w:spacing w:after="0" w:line="240" w:lineRule="auto"/>
        <w:ind w:left="0" w:firstLine="709"/>
        <w:contextualSpacing/>
        <w:jc w:val="both"/>
        <w:rPr>
          <w:rFonts w:ascii="Times New Roman" w:hAnsi="Times New Roman"/>
          <w:sz w:val="28"/>
        </w:rPr>
      </w:pPr>
      <w:r>
        <w:rPr>
          <w:rFonts w:ascii="Times New Roman" w:hAnsi="Times New Roman"/>
          <w:sz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FF74DA" w:rsidRDefault="00F11E90">
      <w:pPr>
        <w:numPr>
          <w:ilvl w:val="0"/>
          <w:numId w:val="46"/>
        </w:numPr>
        <w:spacing w:after="0" w:line="240" w:lineRule="auto"/>
        <w:ind w:left="0" w:firstLine="709"/>
        <w:jc w:val="both"/>
        <w:rPr>
          <w:rFonts w:ascii="Times New Roman" w:hAnsi="Times New Roman"/>
          <w:sz w:val="28"/>
        </w:rPr>
      </w:pPr>
      <w:r>
        <w:rPr>
          <w:rFonts w:ascii="Times New Roman" w:hAnsi="Times New Roman"/>
          <w:sz w:val="28"/>
        </w:rPr>
        <w:t>обладающий опытом гражданской социально значимой деятельности (в ученическом самоуправлении, волонтерском движении, экологических, военно- патриотических и другие объединениях, акциях, программах).</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Патриотическое воспитание:</w:t>
      </w:r>
    </w:p>
    <w:p w:rsidR="00FF74DA" w:rsidRDefault="00F11E90">
      <w:pPr>
        <w:numPr>
          <w:ilvl w:val="0"/>
          <w:numId w:val="47"/>
        </w:numPr>
        <w:spacing w:after="0" w:line="240" w:lineRule="auto"/>
        <w:ind w:left="0" w:firstLine="709"/>
        <w:contextualSpacing/>
        <w:jc w:val="both"/>
        <w:rPr>
          <w:rFonts w:ascii="Times New Roman" w:hAnsi="Times New Roman"/>
          <w:sz w:val="28"/>
        </w:rPr>
      </w:pPr>
      <w:r>
        <w:rPr>
          <w:rFonts w:ascii="Times New Roman" w:hAnsi="Times New Roman"/>
          <w:sz w:val="28"/>
        </w:rPr>
        <w:t>выражающий свою национальную, этническую принадлежность, приверженность к родной культуре, любовь к своему народу;</w:t>
      </w:r>
    </w:p>
    <w:p w:rsidR="00FF74DA" w:rsidRDefault="00F11E90">
      <w:pPr>
        <w:numPr>
          <w:ilvl w:val="0"/>
          <w:numId w:val="47"/>
        </w:numPr>
        <w:spacing w:after="0" w:line="240" w:lineRule="auto"/>
        <w:ind w:left="0" w:firstLine="709"/>
        <w:contextualSpacing/>
        <w:jc w:val="both"/>
        <w:rPr>
          <w:rFonts w:ascii="Times New Roman" w:hAnsi="Times New Roman"/>
          <w:sz w:val="28"/>
        </w:rPr>
      </w:pPr>
      <w:r>
        <w:rPr>
          <w:rFonts w:ascii="Times New Roman" w:hAnsi="Times New Roman"/>
          <w:sz w:val="28"/>
        </w:rPr>
        <w:t>сознающий причастность к многонациональному народу Российской Федерации, российскому Отечеству, российскую культурную идентичность;</w:t>
      </w:r>
    </w:p>
    <w:p w:rsidR="00FF74DA" w:rsidRDefault="00F11E90">
      <w:pPr>
        <w:numPr>
          <w:ilvl w:val="0"/>
          <w:numId w:val="47"/>
        </w:numPr>
        <w:spacing w:after="0" w:line="240" w:lineRule="auto"/>
        <w:ind w:left="0" w:firstLine="709"/>
        <w:contextualSpacing/>
        <w:jc w:val="both"/>
        <w:rPr>
          <w:rFonts w:ascii="Times New Roman" w:hAnsi="Times New Roman"/>
          <w:sz w:val="28"/>
        </w:rPr>
      </w:pPr>
      <w:r>
        <w:rPr>
          <w:rFonts w:ascii="Times New Roman" w:hAnsi="Times New Roman"/>
          <w:sz w:val="28"/>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FF74DA" w:rsidRDefault="00F11E90">
      <w:pPr>
        <w:numPr>
          <w:ilvl w:val="0"/>
          <w:numId w:val="47"/>
        </w:numPr>
        <w:spacing w:after="0" w:line="240" w:lineRule="auto"/>
        <w:ind w:left="0" w:firstLine="709"/>
        <w:jc w:val="both"/>
        <w:rPr>
          <w:rFonts w:ascii="Times New Roman" w:hAnsi="Times New Roman"/>
          <w:sz w:val="28"/>
        </w:rPr>
      </w:pPr>
      <w:r>
        <w:rPr>
          <w:rFonts w:ascii="Times New Roman" w:hAnsi="Times New Roman"/>
          <w:sz w:val="28"/>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Духовно-нравственное воспитание:</w:t>
      </w:r>
    </w:p>
    <w:p w:rsidR="00FF74DA" w:rsidRDefault="00F11E90">
      <w:pPr>
        <w:numPr>
          <w:ilvl w:val="0"/>
          <w:numId w:val="48"/>
        </w:numPr>
        <w:spacing w:after="0" w:line="240" w:lineRule="auto"/>
        <w:ind w:left="0" w:firstLine="709"/>
        <w:contextualSpacing/>
        <w:jc w:val="both"/>
        <w:rPr>
          <w:rFonts w:ascii="Times New Roman" w:hAnsi="Times New Roman"/>
          <w:sz w:val="28"/>
        </w:rPr>
      </w:pPr>
      <w:r>
        <w:rPr>
          <w:rFonts w:ascii="Times New Roman" w:hAnsi="Times New Roman"/>
          <w:sz w:val="28"/>
        </w:rPr>
        <w:t>проявляющий приверженность традиционным духовно-нравственным ценностям, культуре народов России с учетом мировоззренческого, национального, конфессионального самоопределения;</w:t>
      </w:r>
    </w:p>
    <w:p w:rsidR="00FF74DA" w:rsidRDefault="00F11E90">
      <w:pPr>
        <w:numPr>
          <w:ilvl w:val="0"/>
          <w:numId w:val="48"/>
        </w:numPr>
        <w:spacing w:after="0" w:line="240" w:lineRule="auto"/>
        <w:ind w:left="0" w:firstLine="709"/>
        <w:contextualSpacing/>
        <w:jc w:val="both"/>
        <w:rPr>
          <w:rFonts w:ascii="Times New Roman" w:hAnsi="Times New Roman"/>
          <w:sz w:val="28"/>
        </w:rPr>
      </w:pPr>
      <w:r>
        <w:rPr>
          <w:rFonts w:ascii="Times New Roman" w:hAnsi="Times New Roman"/>
          <w:sz w:val="28"/>
        </w:rPr>
        <w:t>действующий и оценивающий свое поведение и поступки, поведение и поступки других людей с позиций традиционных российских духовно- 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FF74DA" w:rsidRDefault="00F11E90">
      <w:pPr>
        <w:numPr>
          <w:ilvl w:val="0"/>
          <w:numId w:val="48"/>
        </w:numPr>
        <w:spacing w:after="0" w:line="240" w:lineRule="auto"/>
        <w:ind w:left="0" w:firstLine="709"/>
        <w:contextualSpacing/>
        <w:jc w:val="both"/>
        <w:rPr>
          <w:rFonts w:ascii="Times New Roman" w:hAnsi="Times New Roman"/>
          <w:sz w:val="28"/>
        </w:rPr>
      </w:pPr>
      <w:r>
        <w:rPr>
          <w:rFonts w:ascii="Times New Roman" w:hAnsi="Times New Roman"/>
          <w:sz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учетом соблюдения конституционных прав и свобод всех граждан;</w:t>
      </w:r>
    </w:p>
    <w:p w:rsidR="00FF74DA" w:rsidRDefault="00F11E90">
      <w:pPr>
        <w:numPr>
          <w:ilvl w:val="0"/>
          <w:numId w:val="48"/>
        </w:numPr>
        <w:spacing w:after="0" w:line="240" w:lineRule="auto"/>
        <w:ind w:left="0" w:firstLine="709"/>
        <w:contextualSpacing/>
        <w:jc w:val="both"/>
        <w:rPr>
          <w:rFonts w:ascii="Times New Roman" w:hAnsi="Times New Roman"/>
          <w:sz w:val="28"/>
        </w:rPr>
      </w:pPr>
      <w:r>
        <w:rPr>
          <w:rFonts w:ascii="Times New Roman" w:hAnsi="Times New Roman"/>
          <w:sz w:val="28"/>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FF74DA" w:rsidRDefault="00F11E90">
      <w:pPr>
        <w:numPr>
          <w:ilvl w:val="0"/>
          <w:numId w:val="48"/>
        </w:numPr>
        <w:spacing w:after="0" w:line="240" w:lineRule="auto"/>
        <w:ind w:left="0" w:firstLine="709"/>
        <w:contextualSpacing/>
        <w:jc w:val="both"/>
        <w:rPr>
          <w:rFonts w:ascii="Times New Roman" w:hAnsi="Times New Roman"/>
          <w:sz w:val="28"/>
        </w:rPr>
      </w:pPr>
      <w:r>
        <w:rPr>
          <w:rFonts w:ascii="Times New Roman" w:hAnsi="Times New Roman"/>
          <w:sz w:val="28"/>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FF74DA" w:rsidRDefault="00F11E90">
      <w:pPr>
        <w:numPr>
          <w:ilvl w:val="0"/>
          <w:numId w:val="48"/>
        </w:numPr>
        <w:spacing w:after="0" w:line="240" w:lineRule="auto"/>
        <w:ind w:left="0" w:firstLine="709"/>
        <w:jc w:val="both"/>
        <w:rPr>
          <w:rFonts w:ascii="Times New Roman" w:hAnsi="Times New Roman"/>
          <w:sz w:val="28"/>
        </w:rPr>
      </w:pPr>
      <w:r>
        <w:rPr>
          <w:rFonts w:ascii="Times New Roman" w:hAnsi="Times New Roman"/>
          <w:sz w:val="28"/>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Эстетическое воспитание:</w:t>
      </w:r>
    </w:p>
    <w:p w:rsidR="00FF74DA" w:rsidRDefault="00F11E90">
      <w:pPr>
        <w:numPr>
          <w:ilvl w:val="0"/>
          <w:numId w:val="49"/>
        </w:numPr>
        <w:spacing w:after="0" w:line="240" w:lineRule="auto"/>
        <w:ind w:left="0" w:firstLine="709"/>
        <w:contextualSpacing/>
        <w:jc w:val="both"/>
        <w:rPr>
          <w:rFonts w:ascii="Times New Roman" w:hAnsi="Times New Roman"/>
          <w:sz w:val="28"/>
        </w:rPr>
      </w:pPr>
      <w:r>
        <w:rPr>
          <w:rFonts w:ascii="Times New Roman" w:hAnsi="Times New Roman"/>
          <w:sz w:val="28"/>
        </w:rPr>
        <w:t>выражающий понимание ценности отечественного и мирового искусства, российского и мирового художественного наследия;</w:t>
      </w:r>
    </w:p>
    <w:p w:rsidR="00FF74DA" w:rsidRDefault="00F11E90">
      <w:pPr>
        <w:numPr>
          <w:ilvl w:val="0"/>
          <w:numId w:val="49"/>
        </w:numPr>
        <w:spacing w:after="0" w:line="240" w:lineRule="auto"/>
        <w:ind w:left="0" w:firstLine="709"/>
        <w:contextualSpacing/>
        <w:jc w:val="both"/>
        <w:rPr>
          <w:rFonts w:ascii="Times New Roman" w:hAnsi="Times New Roman"/>
          <w:sz w:val="28"/>
        </w:rPr>
      </w:pPr>
      <w:r>
        <w:rPr>
          <w:rFonts w:ascii="Times New Roman" w:hAnsi="Times New Roman"/>
          <w:sz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FF74DA" w:rsidRDefault="00F11E90">
      <w:pPr>
        <w:numPr>
          <w:ilvl w:val="0"/>
          <w:numId w:val="49"/>
        </w:numPr>
        <w:spacing w:after="0" w:line="240" w:lineRule="auto"/>
        <w:ind w:left="0" w:firstLine="709"/>
        <w:contextualSpacing/>
        <w:jc w:val="both"/>
        <w:rPr>
          <w:rFonts w:ascii="Times New Roman" w:hAnsi="Times New Roman"/>
          <w:sz w:val="28"/>
        </w:rPr>
      </w:pPr>
      <w:r>
        <w:rPr>
          <w:rFonts w:ascii="Times New Roman" w:hAnsi="Times New Roman"/>
          <w:sz w:val="28"/>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FF74DA" w:rsidRDefault="00F11E90">
      <w:pPr>
        <w:numPr>
          <w:ilvl w:val="0"/>
          <w:numId w:val="49"/>
        </w:numPr>
        <w:spacing w:after="0" w:line="240" w:lineRule="auto"/>
        <w:ind w:left="0" w:firstLine="709"/>
        <w:jc w:val="both"/>
        <w:rPr>
          <w:rFonts w:ascii="Times New Roman" w:hAnsi="Times New Roman"/>
          <w:sz w:val="28"/>
        </w:rPr>
      </w:pPr>
      <w:r>
        <w:rPr>
          <w:rFonts w:ascii="Times New Roman" w:hAnsi="Times New Roman"/>
          <w:sz w:val="28"/>
        </w:rPr>
        <w:t>ориентированный на осознанное творческое самовыражение, реализацию творческих способностей в разных видах искусства с учетом российских традиционных духовных и нравственных ценностей, на эстетическое обустройство собственного быта.</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Физическое воспитание, формирование культуры здоровья и эмоционального благополучия:</w:t>
      </w:r>
    </w:p>
    <w:p w:rsidR="00FF74DA" w:rsidRDefault="00F11E90">
      <w:pPr>
        <w:numPr>
          <w:ilvl w:val="0"/>
          <w:numId w:val="50"/>
        </w:numPr>
        <w:spacing w:after="0" w:line="240" w:lineRule="auto"/>
        <w:ind w:left="0" w:firstLine="709"/>
        <w:contextualSpacing/>
        <w:jc w:val="both"/>
        <w:rPr>
          <w:rFonts w:ascii="Times New Roman" w:hAnsi="Times New Roman"/>
          <w:sz w:val="28"/>
        </w:rPr>
      </w:pPr>
      <w:r>
        <w:rPr>
          <w:rFonts w:ascii="Times New Roman" w:hAnsi="Times New Roman"/>
          <w:sz w:val="28"/>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FF74DA" w:rsidRDefault="00F11E90">
      <w:pPr>
        <w:numPr>
          <w:ilvl w:val="0"/>
          <w:numId w:val="50"/>
        </w:numPr>
        <w:spacing w:after="0" w:line="240" w:lineRule="auto"/>
        <w:ind w:left="0" w:firstLine="709"/>
        <w:contextualSpacing/>
        <w:jc w:val="both"/>
        <w:rPr>
          <w:rFonts w:ascii="Times New Roman" w:hAnsi="Times New Roman"/>
          <w:sz w:val="28"/>
        </w:rPr>
      </w:pPr>
      <w:r>
        <w:rPr>
          <w:rFonts w:ascii="Times New Roman" w:hAnsi="Times New Roman"/>
          <w:sz w:val="28"/>
        </w:rPr>
        <w:t>соблюдающий правила личной и общественной безопасности, в том числе безопасного поведения в информационной среде;</w:t>
      </w:r>
    </w:p>
    <w:p w:rsidR="00FF74DA" w:rsidRDefault="00F11E90">
      <w:pPr>
        <w:numPr>
          <w:ilvl w:val="0"/>
          <w:numId w:val="50"/>
        </w:numPr>
        <w:spacing w:after="0" w:line="240" w:lineRule="auto"/>
        <w:ind w:left="0" w:firstLine="709"/>
        <w:contextualSpacing/>
        <w:jc w:val="both"/>
        <w:rPr>
          <w:rFonts w:ascii="Times New Roman" w:hAnsi="Times New Roman"/>
          <w:sz w:val="28"/>
        </w:rPr>
      </w:pPr>
      <w:r>
        <w:rPr>
          <w:rFonts w:ascii="Times New Roman" w:hAnsi="Times New Roman"/>
          <w:sz w:val="28"/>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FF74DA" w:rsidRDefault="00F11E90">
      <w:pPr>
        <w:numPr>
          <w:ilvl w:val="0"/>
          <w:numId w:val="50"/>
        </w:numPr>
        <w:spacing w:after="0" w:line="240" w:lineRule="auto"/>
        <w:ind w:left="0" w:firstLine="709"/>
        <w:contextualSpacing/>
        <w:jc w:val="both"/>
        <w:rPr>
          <w:rFonts w:ascii="Times New Roman" w:hAnsi="Times New Roman"/>
          <w:sz w:val="28"/>
        </w:rPr>
      </w:pPr>
      <w:r>
        <w:rPr>
          <w:rFonts w:ascii="Times New Roman" w:hAnsi="Times New Roman"/>
          <w:sz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FF74DA" w:rsidRDefault="00F11E90">
      <w:pPr>
        <w:numPr>
          <w:ilvl w:val="0"/>
          <w:numId w:val="50"/>
        </w:numPr>
        <w:spacing w:after="0" w:line="240" w:lineRule="auto"/>
        <w:ind w:left="0" w:firstLine="709"/>
        <w:contextualSpacing/>
        <w:jc w:val="both"/>
        <w:rPr>
          <w:rFonts w:ascii="Times New Roman" w:hAnsi="Times New Roman"/>
          <w:sz w:val="28"/>
        </w:rPr>
      </w:pPr>
      <w:r>
        <w:rPr>
          <w:rFonts w:ascii="Times New Roman" w:hAnsi="Times New Roman"/>
          <w:sz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FF74DA" w:rsidRDefault="00F11E90">
      <w:pPr>
        <w:numPr>
          <w:ilvl w:val="0"/>
          <w:numId w:val="50"/>
        </w:numPr>
        <w:spacing w:after="0" w:line="240" w:lineRule="auto"/>
        <w:ind w:left="0" w:firstLine="709"/>
        <w:jc w:val="both"/>
        <w:rPr>
          <w:rFonts w:ascii="Times New Roman" w:hAnsi="Times New Roman"/>
          <w:sz w:val="28"/>
        </w:rPr>
      </w:pPr>
      <w:r>
        <w:rPr>
          <w:rFonts w:ascii="Times New Roman" w:hAnsi="Times New Roman"/>
          <w:sz w:val="28"/>
        </w:rPr>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Трудовое воспитание:</w:t>
      </w:r>
    </w:p>
    <w:p w:rsidR="00FF74DA" w:rsidRDefault="00F11E90">
      <w:pPr>
        <w:numPr>
          <w:ilvl w:val="0"/>
          <w:numId w:val="51"/>
        </w:numPr>
        <w:spacing w:after="0" w:line="240" w:lineRule="auto"/>
        <w:ind w:left="0" w:firstLine="709"/>
        <w:contextualSpacing/>
        <w:jc w:val="both"/>
        <w:rPr>
          <w:rFonts w:ascii="Times New Roman" w:hAnsi="Times New Roman"/>
          <w:sz w:val="28"/>
        </w:rPr>
      </w:pPr>
      <w:r>
        <w:rPr>
          <w:rFonts w:ascii="Times New Roman" w:hAnsi="Times New Roman"/>
          <w:sz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FF74DA" w:rsidRDefault="00F11E90">
      <w:pPr>
        <w:numPr>
          <w:ilvl w:val="0"/>
          <w:numId w:val="51"/>
        </w:numPr>
        <w:spacing w:after="0" w:line="240" w:lineRule="auto"/>
        <w:ind w:left="0" w:firstLine="709"/>
        <w:contextualSpacing/>
        <w:jc w:val="both"/>
        <w:rPr>
          <w:rFonts w:ascii="Times New Roman" w:hAnsi="Times New Roman"/>
          <w:sz w:val="28"/>
        </w:rPr>
      </w:pPr>
      <w:r>
        <w:rPr>
          <w:rFonts w:ascii="Times New Roman" w:hAnsi="Times New Roman"/>
          <w:sz w:val="28"/>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наемного труда;</w:t>
      </w:r>
    </w:p>
    <w:p w:rsidR="00FF74DA" w:rsidRDefault="00F11E90">
      <w:pPr>
        <w:numPr>
          <w:ilvl w:val="0"/>
          <w:numId w:val="51"/>
        </w:numPr>
        <w:spacing w:after="0" w:line="240" w:lineRule="auto"/>
        <w:ind w:left="0" w:firstLine="709"/>
        <w:contextualSpacing/>
        <w:jc w:val="both"/>
        <w:rPr>
          <w:rFonts w:ascii="Times New Roman" w:hAnsi="Times New Roman"/>
          <w:sz w:val="28"/>
        </w:rPr>
      </w:pPr>
      <w:r>
        <w:rPr>
          <w:rFonts w:ascii="Times New Roman" w:hAnsi="Times New Roman"/>
          <w:sz w:val="28"/>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учетом соблюдения законодательства Российской Федерации;</w:t>
      </w:r>
    </w:p>
    <w:p w:rsidR="00FF74DA" w:rsidRDefault="00F11E90">
      <w:pPr>
        <w:numPr>
          <w:ilvl w:val="0"/>
          <w:numId w:val="51"/>
        </w:numPr>
        <w:spacing w:after="0" w:line="240" w:lineRule="auto"/>
        <w:ind w:left="0" w:firstLine="709"/>
        <w:contextualSpacing/>
        <w:jc w:val="both"/>
        <w:rPr>
          <w:rFonts w:ascii="Times New Roman" w:hAnsi="Times New Roman"/>
          <w:sz w:val="28"/>
        </w:rPr>
      </w:pPr>
      <w:r>
        <w:rPr>
          <w:rFonts w:ascii="Times New Roman" w:hAnsi="Times New Roman"/>
          <w:sz w:val="28"/>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FF74DA" w:rsidRDefault="00F11E90">
      <w:pPr>
        <w:numPr>
          <w:ilvl w:val="0"/>
          <w:numId w:val="51"/>
        </w:numPr>
        <w:spacing w:after="0" w:line="240" w:lineRule="auto"/>
        <w:ind w:left="0" w:firstLine="709"/>
        <w:contextualSpacing/>
        <w:jc w:val="both"/>
        <w:rPr>
          <w:rFonts w:ascii="Times New Roman" w:hAnsi="Times New Roman"/>
          <w:sz w:val="28"/>
        </w:rPr>
      </w:pPr>
      <w:r>
        <w:rPr>
          <w:rFonts w:ascii="Times New Roman" w:hAnsi="Times New Roman"/>
          <w:sz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FF74DA" w:rsidRDefault="00F11E90">
      <w:pPr>
        <w:numPr>
          <w:ilvl w:val="0"/>
          <w:numId w:val="51"/>
        </w:numPr>
        <w:spacing w:after="0" w:line="240" w:lineRule="auto"/>
        <w:ind w:left="0" w:firstLine="709"/>
        <w:jc w:val="both"/>
        <w:rPr>
          <w:rFonts w:ascii="Times New Roman" w:hAnsi="Times New Roman"/>
          <w:sz w:val="28"/>
        </w:rPr>
      </w:pPr>
      <w:r>
        <w:rPr>
          <w:rFonts w:ascii="Times New Roman" w:hAnsi="Times New Roman"/>
          <w:sz w:val="28"/>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Экологическое воспитание:</w:t>
      </w:r>
    </w:p>
    <w:p w:rsidR="00FF74DA" w:rsidRDefault="00F11E90">
      <w:pPr>
        <w:numPr>
          <w:ilvl w:val="0"/>
          <w:numId w:val="52"/>
        </w:numPr>
        <w:spacing w:after="0" w:line="240" w:lineRule="auto"/>
        <w:ind w:left="0" w:firstLine="709"/>
        <w:contextualSpacing/>
        <w:jc w:val="both"/>
        <w:rPr>
          <w:rFonts w:ascii="Times New Roman" w:hAnsi="Times New Roman"/>
          <w:sz w:val="28"/>
        </w:rPr>
      </w:pPr>
      <w:r>
        <w:rPr>
          <w:rFonts w:ascii="Times New Roman" w:hAnsi="Times New Roman"/>
          <w:sz w:val="28"/>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выражающий деятельное неприятие действий, приносящих вред природе; применяющий знания естественных и социальных наук для разумного, бережливого природопользования в быту, общественном пространстве;</w:t>
      </w:r>
    </w:p>
    <w:p w:rsidR="00FF74DA" w:rsidRDefault="00F11E90">
      <w:pPr>
        <w:numPr>
          <w:ilvl w:val="0"/>
          <w:numId w:val="52"/>
        </w:numPr>
        <w:spacing w:after="0" w:line="240" w:lineRule="auto"/>
        <w:ind w:left="0" w:firstLine="709"/>
        <w:jc w:val="both"/>
        <w:rPr>
          <w:rFonts w:ascii="Times New Roman" w:hAnsi="Times New Roman"/>
          <w:sz w:val="28"/>
        </w:rPr>
      </w:pPr>
      <w:r>
        <w:rPr>
          <w:rFonts w:ascii="Times New Roman" w:hAnsi="Times New Roman"/>
          <w:sz w:val="28"/>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Ценность научного познания:</w:t>
      </w:r>
    </w:p>
    <w:p w:rsidR="00FF74DA" w:rsidRDefault="00F11E90">
      <w:pPr>
        <w:numPr>
          <w:ilvl w:val="0"/>
          <w:numId w:val="53"/>
        </w:numPr>
        <w:spacing w:after="0" w:line="240" w:lineRule="auto"/>
        <w:ind w:left="0" w:firstLine="709"/>
        <w:contextualSpacing/>
        <w:jc w:val="both"/>
        <w:rPr>
          <w:rFonts w:ascii="Times New Roman" w:hAnsi="Times New Roman"/>
          <w:sz w:val="28"/>
        </w:rPr>
      </w:pPr>
      <w:r>
        <w:rPr>
          <w:rFonts w:ascii="Times New Roman" w:hAnsi="Times New Roman"/>
          <w:sz w:val="28"/>
        </w:rPr>
        <w:t>деятельно выражающий познавательные интересы в разных предметных областях с учетом своих интересов, способностей, достижений;</w:t>
      </w:r>
    </w:p>
    <w:p w:rsidR="00FF74DA" w:rsidRDefault="00F11E90">
      <w:pPr>
        <w:numPr>
          <w:ilvl w:val="0"/>
          <w:numId w:val="53"/>
        </w:numPr>
        <w:spacing w:after="0" w:line="240" w:lineRule="auto"/>
        <w:ind w:left="0" w:firstLine="709"/>
        <w:contextualSpacing/>
        <w:jc w:val="both"/>
        <w:rPr>
          <w:rFonts w:ascii="Times New Roman" w:hAnsi="Times New Roman"/>
          <w:sz w:val="28"/>
        </w:rPr>
      </w:pPr>
      <w:r>
        <w:rPr>
          <w:rFonts w:ascii="Times New Roman" w:hAnsi="Times New Roman"/>
          <w:sz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FF74DA" w:rsidRDefault="00F11E90">
      <w:pPr>
        <w:numPr>
          <w:ilvl w:val="0"/>
          <w:numId w:val="53"/>
        </w:numPr>
        <w:spacing w:after="0" w:line="240" w:lineRule="auto"/>
        <w:ind w:left="0" w:firstLine="709"/>
        <w:contextualSpacing/>
        <w:jc w:val="both"/>
        <w:rPr>
          <w:rFonts w:ascii="Times New Roman" w:hAnsi="Times New Roman"/>
          <w:sz w:val="28"/>
        </w:rPr>
      </w:pPr>
      <w:r>
        <w:rPr>
          <w:rFonts w:ascii="Times New Roman" w:hAnsi="Times New Roman"/>
          <w:sz w:val="28"/>
        </w:rPr>
        <w:t>демонстрирующий навыки критического мышления, определения достоверной научной информации и критики антинаучных представлений;</w:t>
      </w:r>
    </w:p>
    <w:p w:rsidR="00FF74DA" w:rsidRDefault="00F11E90">
      <w:pPr>
        <w:numPr>
          <w:ilvl w:val="0"/>
          <w:numId w:val="53"/>
        </w:numPr>
        <w:spacing w:after="0" w:line="240" w:lineRule="auto"/>
        <w:ind w:left="0" w:firstLine="709"/>
        <w:jc w:val="both"/>
        <w:rPr>
          <w:rFonts w:ascii="Times New Roman" w:hAnsi="Times New Roman"/>
          <w:sz w:val="28"/>
        </w:rPr>
      </w:pPr>
      <w:r>
        <w:rPr>
          <w:rFonts w:ascii="Times New Roman" w:hAnsi="Times New Roman"/>
          <w:sz w:val="28"/>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2. Содержательный раздел</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2.1. Уклад образовательной организации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Школа открылась первый год. В 5-11 классах обучается 105 обучающихся. Контингент обучающихся и их родителей сформировался  в основном из жителей ближайшего микрорайона.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 основном это благополучные полные семьи. Состав обучающихся школы неоднороден и различается: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 по учебным возможностям, которые зависят от общего развития ребенка и его уровня подготовки к обучению в школе; </w:t>
      </w:r>
    </w:p>
    <w:p w:rsidR="00FF74DA" w:rsidRDefault="00F11E90">
      <w:pPr>
        <w:spacing w:after="0" w:line="240" w:lineRule="auto"/>
        <w:ind w:firstLine="709"/>
        <w:jc w:val="both"/>
        <w:rPr>
          <w:rFonts w:ascii="Times New Roman" w:hAnsi="Times New Roman"/>
          <w:b/>
          <w:sz w:val="28"/>
          <w:highlight w:val="yellow"/>
        </w:rPr>
      </w:pPr>
      <w:r>
        <w:rPr>
          <w:rFonts w:ascii="Times New Roman" w:hAnsi="Times New Roman"/>
          <w:sz w:val="28"/>
        </w:rPr>
        <w:t>– национальной принадлежности.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Источниками положительного влияния на детей являются, прежде всего, педагоги школы, которые грамотно организуют образовательный процесс, о чем свидетельствует позитивная динамика результатов деятельности по обеспечению качества образования. Команда администрации имеет достаточно большой управленческий опыт и квалификацию. Педагоги школы —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 В педагогической команде имеются квалифицированные специалисты, необходимые для сопровождения всех категорий обучающихся в школе.</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Цель в самосознании педагогического коллектива:</w:t>
      </w:r>
      <w:r>
        <w:rPr>
          <w:rFonts w:ascii="Times New Roman" w:hAnsi="Times New Roman"/>
          <w:sz w:val="28"/>
        </w:rPr>
        <w:t> 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 нашей школе зарождаются </w:t>
      </w:r>
      <w:r>
        <w:rPr>
          <w:rFonts w:ascii="Times New Roman" w:hAnsi="Times New Roman"/>
          <w:b/>
          <w:sz w:val="28"/>
        </w:rPr>
        <w:t>традиции</w:t>
      </w:r>
      <w:r>
        <w:rPr>
          <w:rFonts w:ascii="Times New Roman" w:hAnsi="Times New Roman"/>
          <w:sz w:val="28"/>
        </w:rPr>
        <w:t>: линейка, посвященная Дню знаний и Последнему звонку, день самоуправления в честь Дня учителя, новогодние огоньки, посвящение в защитники Отечества, мероприятия ко Дню Победы.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 Основные традиции воспитания:</w:t>
      </w:r>
    </w:p>
    <w:p w:rsidR="00FF74DA" w:rsidRDefault="00F11E90">
      <w:pPr>
        <w:numPr>
          <w:ilvl w:val="0"/>
          <w:numId w:val="54"/>
        </w:numPr>
        <w:spacing w:after="0" w:line="240" w:lineRule="auto"/>
        <w:ind w:left="0" w:firstLine="709"/>
        <w:contextualSpacing/>
        <w:jc w:val="both"/>
        <w:rPr>
          <w:rFonts w:ascii="Times New Roman" w:hAnsi="Times New Roman"/>
          <w:sz w:val="28"/>
        </w:rPr>
      </w:pPr>
      <w:r>
        <w:rPr>
          <w:rFonts w:ascii="Times New Roman" w:hAnsi="Times New Roman"/>
          <w:sz w:val="28"/>
        </w:rPr>
        <w:t>стержнем годового цикла воспитательной работы школы являются основные школьные дела, через которые осуществляется интеграция воспитательных усилий педагогических работников;</w:t>
      </w:r>
    </w:p>
    <w:p w:rsidR="00FF74DA" w:rsidRDefault="00F11E90">
      <w:pPr>
        <w:numPr>
          <w:ilvl w:val="0"/>
          <w:numId w:val="54"/>
        </w:numPr>
        <w:spacing w:after="0" w:line="240" w:lineRule="auto"/>
        <w:ind w:left="0" w:firstLine="709"/>
        <w:contextualSpacing/>
        <w:jc w:val="both"/>
        <w:rPr>
          <w:rFonts w:ascii="Times New Roman" w:hAnsi="Times New Roman"/>
          <w:sz w:val="28"/>
        </w:rPr>
      </w:pPr>
      <w:r>
        <w:rPr>
          <w:rFonts w:ascii="Times New Roman" w:hAnsi="Times New Roman"/>
          <w:sz w:val="28"/>
        </w:rPr>
        <w:t>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коллективность процессов — коллективная разработка, коллективное планирование, коллективное проведение и коллективный анализ их результатов;</w:t>
      </w:r>
    </w:p>
    <w:p w:rsidR="00FF74DA" w:rsidRDefault="00F11E90">
      <w:pPr>
        <w:numPr>
          <w:ilvl w:val="0"/>
          <w:numId w:val="54"/>
        </w:numPr>
        <w:spacing w:after="0" w:line="240" w:lineRule="auto"/>
        <w:ind w:left="0" w:firstLine="709"/>
        <w:contextualSpacing/>
        <w:jc w:val="both"/>
        <w:rPr>
          <w:rFonts w:ascii="Times New Roman" w:hAnsi="Times New Roman"/>
          <w:sz w:val="28"/>
        </w:rPr>
      </w:pPr>
      <w:r>
        <w:rPr>
          <w:rFonts w:ascii="Times New Roman" w:hAnsi="Times New Roman"/>
          <w:sz w:val="28"/>
        </w:rPr>
        <w:t>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FF74DA" w:rsidRDefault="00F11E90">
      <w:pPr>
        <w:numPr>
          <w:ilvl w:val="0"/>
          <w:numId w:val="54"/>
        </w:numPr>
        <w:spacing w:after="0" w:line="240" w:lineRule="auto"/>
        <w:ind w:left="0" w:firstLine="709"/>
        <w:contextualSpacing/>
        <w:jc w:val="both"/>
        <w:rPr>
          <w:rFonts w:ascii="Times New Roman" w:hAnsi="Times New Roman"/>
          <w:sz w:val="28"/>
        </w:rPr>
      </w:pPr>
      <w:r>
        <w:rPr>
          <w:rFonts w:ascii="Times New Roman" w:hAnsi="Times New Roman"/>
          <w:sz w:val="28"/>
        </w:rPr>
        <w:t>в проведении общешкольных дел отсутствует соревновательность между классами, поощряется конструктивное межвозрастное взаимодействие обучающихся, а также их социальная активность;</w:t>
      </w:r>
    </w:p>
    <w:p w:rsidR="00FF74DA" w:rsidRDefault="00F11E90">
      <w:pPr>
        <w:numPr>
          <w:ilvl w:val="0"/>
          <w:numId w:val="54"/>
        </w:numPr>
        <w:spacing w:after="0" w:line="240" w:lineRule="auto"/>
        <w:ind w:left="0" w:firstLine="709"/>
        <w:contextualSpacing/>
        <w:jc w:val="both"/>
        <w:rPr>
          <w:rFonts w:ascii="Times New Roman" w:hAnsi="Times New Roman"/>
          <w:sz w:val="28"/>
        </w:rPr>
      </w:pPr>
      <w:r>
        <w:rPr>
          <w:rFonts w:ascii="Times New Roman" w:hAnsi="Times New Roman"/>
          <w:sz w:val="28"/>
        </w:rPr>
        <w:t>педагогические работники школы ориентируются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FF74DA" w:rsidRDefault="00F11E90">
      <w:pPr>
        <w:numPr>
          <w:ilvl w:val="0"/>
          <w:numId w:val="54"/>
        </w:numPr>
        <w:spacing w:after="0" w:line="240" w:lineRule="auto"/>
        <w:ind w:left="0" w:firstLine="709"/>
        <w:jc w:val="both"/>
        <w:rPr>
          <w:rFonts w:ascii="Times New Roman" w:hAnsi="Times New Roman"/>
          <w:sz w:val="28"/>
        </w:rPr>
      </w:pPr>
      <w:r>
        <w:rPr>
          <w:rFonts w:ascii="Times New Roman" w:hAnsi="Times New Roman"/>
          <w:sz w:val="28"/>
        </w:rPr>
        <w:t>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Традиции и ритуалы:</w:t>
      </w:r>
      <w:r>
        <w:rPr>
          <w:rFonts w:ascii="Times New Roman" w:hAnsi="Times New Roman"/>
          <w:sz w:val="28"/>
        </w:rPr>
        <w:t xml:space="preserve"> еженедельная организационная линейка с поднятием государственного флага РФ и школьного знамени; посвящение в первоклассники, посвящение в пятиклассники.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Символика:</w:t>
      </w:r>
      <w:r>
        <w:rPr>
          <w:rFonts w:ascii="Times New Roman" w:hAnsi="Times New Roman"/>
          <w:sz w:val="28"/>
        </w:rPr>
        <w:t xml:space="preserve"> герб и флаг школы в разработке. </w:t>
      </w:r>
    </w:p>
    <w:p w:rsidR="00FF74DA" w:rsidRDefault="00FF74DA">
      <w:pPr>
        <w:spacing w:after="0" w:line="240" w:lineRule="auto"/>
        <w:ind w:firstLine="709"/>
        <w:jc w:val="both"/>
        <w:rPr>
          <w:rFonts w:ascii="Times New Roman" w:hAnsi="Times New Roman"/>
          <w:sz w:val="28"/>
          <w:highlight w:val="yellow"/>
        </w:rPr>
      </w:pP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Нормы этикета обучающихся:</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Соблюдай график посещений, приходи за 10–15 минут, не опаздывай к началу занятий. Если опоздал, вежливо извинись, спроси разрешения учителя войти в класс и пройти к своему рабочему месту.</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Всегда приветствуй учителя, одноклассников, друзей и работников школы.</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Следи за внешним видом: твоя одежда должна быть чистой и удобной, прическа — опрятной.</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Имей при себе сменную обувь. Верхнюю одежду оставляй в раздевалке, повесь ее на вешалку. Уличную обувь поставь аккуратно рядом с вешалкой.</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Все необходимое для занятий приготовь заранее — тетради, учебники, письменные и чертежные принадлежности.</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Держи рабочее место в порядке, следи за чистотой парты.</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На уроке веди себя тихо, не разговаривай, не ходи по классу без разрешения. Во время урока отключи звук мобильного телефона и не доставай его.</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Если в класс вошел педагог, нужно встать в знак приветствия.</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Не перебивай учителя и одноклассника. Говори, только когда тебя спрашивают. Если хочешь что-то спросить, подними руку.</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Отвечай на поставленные вопросы учителя внятно, громко, уверенно. Во время обучения будь внимательным, слушай, думай, старайся.</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На перемене не нужно бегать, кричать и драться, свистеть, толкать других учеников.</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Будь вежливым, не груби ни взрослым, ни детям. Неприличные слова и жесты недопустимы.</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Береги школьное имущество, ни в коем случае не порть его.</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Чисто там, где не мусорят. Уважай труд работников школы.</w:t>
      </w:r>
    </w:p>
    <w:p w:rsidR="00FF74DA" w:rsidRDefault="00F11E90">
      <w:pPr>
        <w:numPr>
          <w:ilvl w:val="0"/>
          <w:numId w:val="55"/>
        </w:numPr>
        <w:spacing w:after="0" w:line="240" w:lineRule="auto"/>
        <w:ind w:left="0" w:firstLine="709"/>
        <w:contextualSpacing/>
        <w:jc w:val="both"/>
        <w:rPr>
          <w:rFonts w:ascii="Times New Roman" w:hAnsi="Times New Roman"/>
          <w:sz w:val="28"/>
        </w:rPr>
      </w:pPr>
      <w:r>
        <w:rPr>
          <w:rFonts w:ascii="Times New Roman" w:hAnsi="Times New Roman"/>
          <w:sz w:val="28"/>
        </w:rPr>
        <w:t>Не стесняйся просить помощи у старших.</w:t>
      </w:r>
    </w:p>
    <w:p w:rsidR="00FF74DA" w:rsidRDefault="00FF74DA">
      <w:pPr>
        <w:spacing w:after="0" w:line="240" w:lineRule="auto"/>
        <w:ind w:firstLine="709"/>
        <w:jc w:val="both"/>
        <w:rPr>
          <w:rFonts w:ascii="Times New Roman" w:hAnsi="Times New Roman"/>
          <w:sz w:val="28"/>
          <w:highlight w:val="yellow"/>
        </w:rPr>
      </w:pP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2.2. Виды, формы и содержание воспитательной деятельности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Виды, формы и содержание воспитательной деятельности в этом разделе запланированы 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Воспитательная работа представлена в рамках основных (инвариантных) модулей: «Основные школьные дела», «Классное руководство», «Урочная деятельность», «Внеурочная деятельность», «Внешкольные мероприятия», «Предметно-пространственная среда», «Работа с родителями», «Самоуправление», «Профилактика и безопасность», «Социальное партнерство», «Профориентация».  Модули описаны последовательно по мере уменьшения их значимости.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«Урочная деятельность»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FF74DA" w:rsidRDefault="00F11E90">
      <w:pPr>
        <w:numPr>
          <w:ilvl w:val="0"/>
          <w:numId w:val="56"/>
        </w:numPr>
        <w:spacing w:after="0" w:line="240" w:lineRule="auto"/>
        <w:ind w:left="0" w:firstLine="709"/>
        <w:contextualSpacing/>
        <w:jc w:val="both"/>
        <w:rPr>
          <w:rFonts w:ascii="Times New Roman" w:hAnsi="Times New Roman"/>
          <w:sz w:val="28"/>
        </w:rPr>
      </w:pPr>
      <w:r>
        <w:rPr>
          <w:rFonts w:ascii="Times New Roman" w:hAnsi="Times New Roman"/>
          <w:sz w:val="28"/>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FF74DA" w:rsidRDefault="00F11E90">
      <w:pPr>
        <w:numPr>
          <w:ilvl w:val="0"/>
          <w:numId w:val="56"/>
        </w:numPr>
        <w:spacing w:after="0" w:line="240" w:lineRule="auto"/>
        <w:ind w:left="0" w:firstLine="709"/>
        <w:contextualSpacing/>
        <w:jc w:val="both"/>
        <w:rPr>
          <w:rFonts w:ascii="Times New Roman" w:hAnsi="Times New Roman"/>
          <w:sz w:val="28"/>
        </w:rPr>
      </w:pPr>
      <w:r>
        <w:rPr>
          <w:rFonts w:ascii="Times New Roman" w:hAnsi="Times New Roman"/>
          <w:sz w:val="28"/>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FF74DA" w:rsidRDefault="00F11E90">
      <w:pPr>
        <w:numPr>
          <w:ilvl w:val="0"/>
          <w:numId w:val="56"/>
        </w:numPr>
        <w:spacing w:after="0" w:line="240" w:lineRule="auto"/>
        <w:ind w:left="0" w:firstLine="709"/>
        <w:contextualSpacing/>
        <w:jc w:val="both"/>
        <w:rPr>
          <w:rFonts w:ascii="Times New Roman" w:hAnsi="Times New Roman"/>
          <w:sz w:val="28"/>
        </w:rPr>
      </w:pPr>
      <w:r>
        <w:rPr>
          <w:rFonts w:ascii="Times New Roman" w:hAnsi="Times New Roman"/>
          <w:sz w:val="28"/>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FF74DA" w:rsidRDefault="00F11E90">
      <w:pPr>
        <w:numPr>
          <w:ilvl w:val="0"/>
          <w:numId w:val="56"/>
        </w:numPr>
        <w:spacing w:after="0" w:line="240" w:lineRule="auto"/>
        <w:ind w:left="0" w:firstLine="709"/>
        <w:contextualSpacing/>
        <w:jc w:val="both"/>
        <w:rPr>
          <w:rFonts w:ascii="Times New Roman" w:hAnsi="Times New Roman"/>
          <w:sz w:val="28"/>
        </w:rPr>
      </w:pPr>
      <w:r>
        <w:rPr>
          <w:rFonts w:ascii="Times New Roman" w:hAnsi="Times New Roman"/>
          <w:sz w:val="28"/>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FF74DA" w:rsidRDefault="00F11E90">
      <w:pPr>
        <w:numPr>
          <w:ilvl w:val="0"/>
          <w:numId w:val="56"/>
        </w:numPr>
        <w:spacing w:after="0" w:line="240" w:lineRule="auto"/>
        <w:ind w:left="0" w:firstLine="709"/>
        <w:contextualSpacing/>
        <w:jc w:val="both"/>
        <w:rPr>
          <w:rFonts w:ascii="Times New Roman" w:hAnsi="Times New Roman"/>
          <w:sz w:val="28"/>
        </w:rPr>
      </w:pPr>
      <w:r>
        <w:rPr>
          <w:rFonts w:ascii="Times New Roman" w:hAnsi="Times New Roman"/>
          <w:sz w:val="28"/>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FF74DA" w:rsidRDefault="00F11E90">
      <w:pPr>
        <w:numPr>
          <w:ilvl w:val="0"/>
          <w:numId w:val="56"/>
        </w:numPr>
        <w:spacing w:after="0" w:line="240" w:lineRule="auto"/>
        <w:ind w:left="0" w:firstLine="709"/>
        <w:contextualSpacing/>
        <w:jc w:val="both"/>
        <w:rPr>
          <w:rFonts w:ascii="Times New Roman" w:hAnsi="Times New Roman"/>
          <w:sz w:val="28"/>
        </w:rPr>
      </w:pPr>
      <w:r>
        <w:rPr>
          <w:rFonts w:ascii="Times New Roman" w:hAnsi="Times New Roman"/>
          <w:sz w:val="28"/>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FF74DA" w:rsidRDefault="00F11E90">
      <w:pPr>
        <w:numPr>
          <w:ilvl w:val="0"/>
          <w:numId w:val="56"/>
        </w:numPr>
        <w:spacing w:after="0" w:line="240" w:lineRule="auto"/>
        <w:ind w:left="0" w:firstLine="709"/>
        <w:contextualSpacing/>
        <w:jc w:val="both"/>
        <w:rPr>
          <w:rFonts w:ascii="Times New Roman" w:hAnsi="Times New Roman"/>
          <w:sz w:val="28"/>
        </w:rPr>
      </w:pPr>
      <w:r>
        <w:rPr>
          <w:rFonts w:ascii="Times New Roman" w:hAnsi="Times New Roman"/>
          <w:sz w:val="28"/>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FF74DA" w:rsidRDefault="00F11E90">
      <w:pPr>
        <w:numPr>
          <w:ilvl w:val="0"/>
          <w:numId w:val="56"/>
        </w:numPr>
        <w:spacing w:after="0" w:line="240" w:lineRule="auto"/>
        <w:ind w:left="0" w:firstLine="709"/>
        <w:contextualSpacing/>
        <w:jc w:val="both"/>
        <w:rPr>
          <w:rFonts w:ascii="Times New Roman" w:hAnsi="Times New Roman"/>
          <w:sz w:val="28"/>
        </w:rPr>
      </w:pPr>
      <w:r>
        <w:rPr>
          <w:rFonts w:ascii="Times New Roman" w:hAnsi="Times New Roman"/>
          <w:sz w:val="28"/>
        </w:rPr>
        <w:t>организацию наставничества мотивированными и эрудированными обучающимися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FF74DA" w:rsidRDefault="00F11E90">
      <w:pPr>
        <w:numPr>
          <w:ilvl w:val="0"/>
          <w:numId w:val="56"/>
        </w:numPr>
        <w:spacing w:after="0" w:line="240" w:lineRule="auto"/>
        <w:ind w:left="0" w:firstLine="709"/>
        <w:jc w:val="both"/>
        <w:rPr>
          <w:rFonts w:ascii="Times New Roman" w:hAnsi="Times New Roman"/>
          <w:sz w:val="28"/>
        </w:rPr>
      </w:pPr>
      <w:r>
        <w:rPr>
          <w:rFonts w:ascii="Times New Roman" w:hAnsi="Times New Roman"/>
          <w:sz w:val="28"/>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«Внеурочная деятельность»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FF74DA" w:rsidRDefault="00F11E90">
      <w:pPr>
        <w:numPr>
          <w:ilvl w:val="0"/>
          <w:numId w:val="57"/>
        </w:numPr>
        <w:spacing w:after="0" w:line="240" w:lineRule="auto"/>
        <w:ind w:left="0" w:firstLine="709"/>
        <w:contextualSpacing/>
        <w:jc w:val="both"/>
        <w:rPr>
          <w:rFonts w:ascii="Times New Roman" w:hAnsi="Times New Roman"/>
          <w:sz w:val="28"/>
        </w:rPr>
      </w:pPr>
      <w:r>
        <w:rPr>
          <w:rFonts w:ascii="Times New Roman" w:hAnsi="Times New Roman"/>
          <w:sz w:val="28"/>
        </w:rPr>
        <w:t>курсы, занятия патриотической, гражданско-патриотической, военно-патриотической, краеведческой, историко-культурной направленности;</w:t>
      </w:r>
    </w:p>
    <w:p w:rsidR="00FF74DA" w:rsidRDefault="00F11E90">
      <w:pPr>
        <w:numPr>
          <w:ilvl w:val="0"/>
          <w:numId w:val="57"/>
        </w:numPr>
        <w:spacing w:after="0" w:line="240" w:lineRule="auto"/>
        <w:ind w:left="0" w:firstLine="709"/>
        <w:contextualSpacing/>
        <w:jc w:val="both"/>
        <w:rPr>
          <w:rFonts w:ascii="Times New Roman" w:hAnsi="Times New Roman"/>
          <w:sz w:val="28"/>
        </w:rPr>
      </w:pPr>
      <w:r>
        <w:rPr>
          <w:rFonts w:ascii="Times New Roman" w:hAnsi="Times New Roman"/>
          <w:sz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FF74DA" w:rsidRDefault="00F11E90">
      <w:pPr>
        <w:numPr>
          <w:ilvl w:val="0"/>
          <w:numId w:val="57"/>
        </w:numPr>
        <w:spacing w:after="0" w:line="240" w:lineRule="auto"/>
        <w:ind w:left="0" w:firstLine="709"/>
        <w:contextualSpacing/>
        <w:jc w:val="both"/>
        <w:rPr>
          <w:rFonts w:ascii="Times New Roman" w:hAnsi="Times New Roman"/>
          <w:sz w:val="28"/>
        </w:rPr>
      </w:pPr>
      <w:r>
        <w:rPr>
          <w:rFonts w:ascii="Times New Roman" w:hAnsi="Times New Roman"/>
          <w:sz w:val="28"/>
        </w:rPr>
        <w:t>курсы, занятия познавательной, научной, исследовательской, просветительской направленности;</w:t>
      </w:r>
    </w:p>
    <w:p w:rsidR="00FF74DA" w:rsidRDefault="00F11E90">
      <w:pPr>
        <w:numPr>
          <w:ilvl w:val="0"/>
          <w:numId w:val="57"/>
        </w:numPr>
        <w:spacing w:after="0" w:line="240" w:lineRule="auto"/>
        <w:ind w:left="0" w:firstLine="709"/>
        <w:contextualSpacing/>
        <w:jc w:val="both"/>
        <w:rPr>
          <w:rFonts w:ascii="Times New Roman" w:hAnsi="Times New Roman"/>
          <w:sz w:val="28"/>
        </w:rPr>
      </w:pPr>
      <w:r>
        <w:rPr>
          <w:rFonts w:ascii="Times New Roman" w:hAnsi="Times New Roman"/>
          <w:sz w:val="28"/>
        </w:rPr>
        <w:t>курсы, занятия экологической, природоохранной направленности;</w:t>
      </w:r>
    </w:p>
    <w:p w:rsidR="00FF74DA" w:rsidRDefault="00F11E90">
      <w:pPr>
        <w:numPr>
          <w:ilvl w:val="0"/>
          <w:numId w:val="57"/>
        </w:numPr>
        <w:spacing w:after="0" w:line="240" w:lineRule="auto"/>
        <w:ind w:left="0" w:firstLine="709"/>
        <w:contextualSpacing/>
        <w:jc w:val="both"/>
        <w:rPr>
          <w:rFonts w:ascii="Times New Roman" w:hAnsi="Times New Roman"/>
          <w:sz w:val="28"/>
        </w:rPr>
      </w:pPr>
      <w:r>
        <w:rPr>
          <w:rFonts w:ascii="Times New Roman" w:hAnsi="Times New Roman"/>
          <w:sz w:val="28"/>
        </w:rPr>
        <w:t>курсы, занятия в области искусств, художественного творчества разных видов и жанров;</w:t>
      </w:r>
    </w:p>
    <w:p w:rsidR="00FF74DA" w:rsidRDefault="00F11E90">
      <w:pPr>
        <w:numPr>
          <w:ilvl w:val="0"/>
          <w:numId w:val="57"/>
        </w:numPr>
        <w:spacing w:after="0" w:line="240" w:lineRule="auto"/>
        <w:ind w:left="0" w:firstLine="709"/>
        <w:contextualSpacing/>
        <w:jc w:val="both"/>
        <w:rPr>
          <w:rFonts w:ascii="Times New Roman" w:hAnsi="Times New Roman"/>
          <w:sz w:val="28"/>
        </w:rPr>
      </w:pPr>
      <w:r>
        <w:rPr>
          <w:rFonts w:ascii="Times New Roman" w:hAnsi="Times New Roman"/>
          <w:sz w:val="28"/>
        </w:rPr>
        <w:t>курсы, занятия туристско-краеведческой направленности:;</w:t>
      </w:r>
    </w:p>
    <w:p w:rsidR="00FF74DA" w:rsidRDefault="00F11E90">
      <w:pPr>
        <w:numPr>
          <w:ilvl w:val="0"/>
          <w:numId w:val="57"/>
        </w:numPr>
        <w:spacing w:after="0" w:line="240" w:lineRule="auto"/>
        <w:ind w:left="0" w:firstLine="709"/>
        <w:jc w:val="both"/>
        <w:rPr>
          <w:rFonts w:ascii="Times New Roman" w:hAnsi="Times New Roman"/>
          <w:sz w:val="28"/>
        </w:rPr>
      </w:pPr>
      <w:r>
        <w:rPr>
          <w:rFonts w:ascii="Times New Roman" w:hAnsi="Times New Roman"/>
          <w:sz w:val="28"/>
        </w:rPr>
        <w:t>курсы, занятия оздоровительной и спортивной направленности.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«Классное руководство»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планирование и проведение классных часов целевой воспитательной, тематической направленности;</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дающих возможности для самореализации, установления и укрепления доверительных отношений, становления значимым взрослым, задающим образцы поведения;</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сплочение коллектива класса через игры и тренинги командообразования, внеучебные и внешкольные мероприятия, походы, экскурсии, празднования дней рождения обучающихся, классные вечера;</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выработку совместно с обучающимися правил поведения класса, участие в выработке таких правил поведения в образовательной организации;</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доверительное общение и поддержку обучающихся в решении проблем (налаживание взаимоотношений с одноклассниками или педагогами, повышение успеваемости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проведение педагогических советов для решения конкретных проблем класса, интеграции воспитательного влияния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FF74DA" w:rsidRDefault="00F11E90">
      <w:pPr>
        <w:numPr>
          <w:ilvl w:val="0"/>
          <w:numId w:val="58"/>
        </w:numPr>
        <w:spacing w:after="0" w:line="240" w:lineRule="auto"/>
        <w:ind w:left="0" w:firstLine="709"/>
        <w:contextualSpacing/>
        <w:jc w:val="both"/>
        <w:rPr>
          <w:rFonts w:ascii="Times New Roman" w:hAnsi="Times New Roman"/>
          <w:sz w:val="28"/>
        </w:rPr>
      </w:pPr>
      <w:r>
        <w:rPr>
          <w:rFonts w:ascii="Times New Roman" w:hAnsi="Times New Roman"/>
          <w:sz w:val="28"/>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FF74DA" w:rsidRDefault="00F11E90">
      <w:pPr>
        <w:numPr>
          <w:ilvl w:val="0"/>
          <w:numId w:val="58"/>
        </w:numPr>
        <w:spacing w:after="0" w:line="240" w:lineRule="auto"/>
        <w:ind w:left="0" w:firstLine="709"/>
        <w:jc w:val="both"/>
        <w:rPr>
          <w:rFonts w:ascii="Times New Roman" w:hAnsi="Times New Roman"/>
          <w:sz w:val="28"/>
        </w:rPr>
      </w:pPr>
      <w:r>
        <w:rPr>
          <w:rFonts w:ascii="Times New Roman" w:hAnsi="Times New Roman"/>
          <w:sz w:val="28"/>
        </w:rPr>
        <w:t>проведение в классе праздников, конкурсов, соревнований и других мероприятий.</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«Основные школьные дела»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основных школьных дел предусматривает:</w:t>
      </w:r>
    </w:p>
    <w:p w:rsidR="00FF74DA" w:rsidRDefault="00F11E90">
      <w:pPr>
        <w:numPr>
          <w:ilvl w:val="0"/>
          <w:numId w:val="59"/>
        </w:numPr>
        <w:spacing w:after="0" w:line="240" w:lineRule="auto"/>
        <w:ind w:left="0" w:firstLine="709"/>
        <w:contextualSpacing/>
        <w:jc w:val="both"/>
        <w:rPr>
          <w:rFonts w:ascii="Times New Roman" w:hAnsi="Times New Roman"/>
          <w:sz w:val="28"/>
        </w:rPr>
      </w:pPr>
      <w:r>
        <w:rPr>
          <w:rFonts w:ascii="Times New Roman" w:hAnsi="Times New Roman"/>
          <w:sz w:val="28"/>
        </w:rPr>
        <w:t>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w:t>
      </w:r>
    </w:p>
    <w:p w:rsidR="00FF74DA" w:rsidRDefault="00F11E90">
      <w:pPr>
        <w:numPr>
          <w:ilvl w:val="0"/>
          <w:numId w:val="59"/>
        </w:numPr>
        <w:spacing w:after="0" w:line="240" w:lineRule="auto"/>
        <w:ind w:left="0" w:firstLine="709"/>
        <w:contextualSpacing/>
        <w:jc w:val="both"/>
        <w:rPr>
          <w:rFonts w:ascii="Times New Roman" w:hAnsi="Times New Roman"/>
          <w:sz w:val="28"/>
        </w:rPr>
      </w:pPr>
      <w:r>
        <w:rPr>
          <w:rFonts w:ascii="Times New Roman" w:hAnsi="Times New Roman"/>
          <w:sz w:val="28"/>
        </w:rPr>
        <w:t>участие во всероссийских акциях, посвященных значимым событиям в России, мире;</w:t>
      </w:r>
    </w:p>
    <w:p w:rsidR="00FF74DA" w:rsidRDefault="00F11E90">
      <w:pPr>
        <w:numPr>
          <w:ilvl w:val="0"/>
          <w:numId w:val="59"/>
        </w:numPr>
        <w:spacing w:after="0" w:line="240" w:lineRule="auto"/>
        <w:ind w:left="0" w:firstLine="709"/>
        <w:contextualSpacing/>
        <w:jc w:val="both"/>
        <w:rPr>
          <w:rFonts w:ascii="Times New Roman" w:hAnsi="Times New Roman"/>
          <w:sz w:val="28"/>
        </w:rPr>
      </w:pPr>
      <w:r>
        <w:rPr>
          <w:rFonts w:ascii="Times New Roman" w:hAnsi="Times New Roman"/>
          <w:sz w:val="28"/>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FF74DA" w:rsidRDefault="00F11E90">
      <w:pPr>
        <w:numPr>
          <w:ilvl w:val="0"/>
          <w:numId w:val="59"/>
        </w:numPr>
        <w:spacing w:after="0" w:line="240" w:lineRule="auto"/>
        <w:ind w:left="0" w:firstLine="709"/>
        <w:contextualSpacing/>
        <w:jc w:val="both"/>
        <w:rPr>
          <w:rFonts w:ascii="Times New Roman" w:hAnsi="Times New Roman"/>
          <w:sz w:val="28"/>
        </w:rPr>
      </w:pPr>
      <w:r>
        <w:rPr>
          <w:rFonts w:ascii="Times New Roman" w:hAnsi="Times New Roman"/>
          <w:sz w:val="28"/>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FF74DA" w:rsidRDefault="00F11E90">
      <w:pPr>
        <w:numPr>
          <w:ilvl w:val="0"/>
          <w:numId w:val="59"/>
        </w:numPr>
        <w:spacing w:after="0" w:line="240" w:lineRule="auto"/>
        <w:ind w:left="0" w:firstLine="709"/>
        <w:contextualSpacing/>
        <w:jc w:val="both"/>
        <w:rPr>
          <w:rFonts w:ascii="Times New Roman" w:hAnsi="Times New Roman"/>
          <w:sz w:val="28"/>
        </w:rPr>
      </w:pPr>
      <w:r>
        <w:rPr>
          <w:rFonts w:ascii="Times New Roman" w:hAnsi="Times New Roman"/>
          <w:sz w:val="28"/>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FF74DA" w:rsidRDefault="00F11E90">
      <w:pPr>
        <w:numPr>
          <w:ilvl w:val="0"/>
          <w:numId w:val="59"/>
        </w:numPr>
        <w:spacing w:after="0" w:line="240" w:lineRule="auto"/>
        <w:ind w:left="0" w:firstLine="709"/>
        <w:contextualSpacing/>
        <w:jc w:val="both"/>
        <w:rPr>
          <w:rFonts w:ascii="Times New Roman" w:hAnsi="Times New Roman"/>
          <w:sz w:val="28"/>
        </w:rPr>
      </w:pPr>
      <w:r>
        <w:rPr>
          <w:rFonts w:ascii="Times New Roman" w:hAnsi="Times New Roman"/>
          <w:sz w:val="28"/>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FF74DA" w:rsidRDefault="00F11E90">
      <w:pPr>
        <w:numPr>
          <w:ilvl w:val="0"/>
          <w:numId w:val="59"/>
        </w:numPr>
        <w:spacing w:after="0" w:line="240" w:lineRule="auto"/>
        <w:ind w:left="0" w:firstLine="709"/>
        <w:contextualSpacing/>
        <w:jc w:val="both"/>
        <w:rPr>
          <w:rFonts w:ascii="Times New Roman" w:hAnsi="Times New Roman"/>
          <w:sz w:val="28"/>
        </w:rPr>
      </w:pPr>
      <w:r>
        <w:rPr>
          <w:rFonts w:ascii="Times New Roman" w:hAnsi="Times New Roman"/>
          <w:sz w:val="28"/>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FF74DA" w:rsidRDefault="00F11E90">
      <w:pPr>
        <w:numPr>
          <w:ilvl w:val="0"/>
          <w:numId w:val="59"/>
        </w:numPr>
        <w:spacing w:after="0" w:line="240" w:lineRule="auto"/>
        <w:ind w:left="0" w:firstLine="709"/>
        <w:contextualSpacing/>
        <w:jc w:val="both"/>
        <w:rPr>
          <w:rFonts w:ascii="Times New Roman" w:hAnsi="Times New Roman"/>
          <w:sz w:val="28"/>
        </w:rPr>
      </w:pPr>
      <w:r>
        <w:rPr>
          <w:rFonts w:ascii="Times New Roman" w:hAnsi="Times New Roman"/>
          <w:sz w:val="28"/>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w:t>
      </w:r>
    </w:p>
    <w:p w:rsidR="00FF74DA" w:rsidRDefault="00F11E90">
      <w:pPr>
        <w:numPr>
          <w:ilvl w:val="0"/>
          <w:numId w:val="59"/>
        </w:numPr>
        <w:spacing w:after="0" w:line="240" w:lineRule="auto"/>
        <w:ind w:left="0" w:firstLine="709"/>
        <w:jc w:val="both"/>
        <w:rPr>
          <w:rFonts w:ascii="Times New Roman" w:hAnsi="Times New Roman"/>
          <w:sz w:val="28"/>
        </w:rPr>
      </w:pPr>
      <w:r>
        <w:rPr>
          <w:rFonts w:ascii="Times New Roman" w:hAnsi="Times New Roman"/>
          <w:sz w:val="28"/>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FF74DA" w:rsidRDefault="00F11E90">
      <w:pPr>
        <w:spacing w:after="0" w:line="240" w:lineRule="auto"/>
        <w:ind w:firstLine="709"/>
        <w:jc w:val="both"/>
        <w:rPr>
          <w:rFonts w:ascii="Times New Roman" w:hAnsi="Times New Roman"/>
          <w:sz w:val="28"/>
        </w:rPr>
      </w:pPr>
      <w:r>
        <w:rPr>
          <w:rFonts w:ascii="Times New Roman" w:hAnsi="Times New Roman"/>
          <w:i/>
          <w:sz w:val="28"/>
        </w:rPr>
        <w:t>Церемония поднятия (спуска) Государственного флага Российской Федерации</w:t>
      </w:r>
    </w:p>
    <w:p w:rsidR="00FF74DA" w:rsidRDefault="00F11E90">
      <w:pPr>
        <w:tabs>
          <w:tab w:val="left" w:pos="720"/>
        </w:tabs>
        <w:spacing w:after="0" w:line="240" w:lineRule="auto"/>
        <w:ind w:firstLine="709"/>
        <w:jc w:val="both"/>
        <w:rPr>
          <w:rFonts w:ascii="Times New Roman" w:hAnsi="Times New Roman"/>
          <w:sz w:val="28"/>
        </w:rPr>
      </w:pPr>
      <w:r>
        <w:rPr>
          <w:rFonts w:ascii="Times New Roman" w:hAnsi="Times New Roman"/>
          <w:sz w:val="28"/>
        </w:rPr>
        <w:tab/>
        <w:t>Церемония поднятия (спуска) Государственного флага Российской Федерации является одним из важнейших воспитательных событий, направленных на формирование чувства патриотизма и гражданственности у школьников. Поднятие Государственного флага Российской Федерации является почетной обязанностью и поручается обучающимся. Порядок проведения Церемонии закреплён внутренним регламентом школы. Поднятие флага осуществляется в первый учебный день каждой учебной недели перед первым учебным занятием (уроком). Спуск Государственного флага осуществляется в конце каждой учебной недели по окончании последнего учебного урока. Церемония Поднятия (спуска) Государственного флага Российской Федерации реализуется в одном из трех форматов: на пришкольной территории у флагштока; в актовом зале, рекреации, холле; в учебных аудиториях (трансляция ролика, рекомендованного Департаментом образования и науки города Москвы).</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«Внешкольные мероприятия»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внешкольных мероприятий предусматривает:</w:t>
      </w:r>
    </w:p>
    <w:p w:rsidR="00FF74DA" w:rsidRDefault="00F11E90">
      <w:pPr>
        <w:numPr>
          <w:ilvl w:val="0"/>
          <w:numId w:val="60"/>
        </w:numPr>
        <w:spacing w:after="0" w:line="240" w:lineRule="auto"/>
        <w:ind w:left="0" w:firstLine="709"/>
        <w:contextualSpacing/>
        <w:jc w:val="both"/>
        <w:rPr>
          <w:rFonts w:ascii="Times New Roman" w:hAnsi="Times New Roman"/>
          <w:sz w:val="28"/>
        </w:rPr>
      </w:pPr>
      <w:r>
        <w:rPr>
          <w:rFonts w:ascii="Times New Roman" w:hAnsi="Times New Roman"/>
          <w:sz w:val="28"/>
        </w:rPr>
        <w:t>общие внешкольные мероприятия, в том числе организуемые совместно с социальными партнерами образовательной организации;</w:t>
      </w:r>
    </w:p>
    <w:p w:rsidR="00FF74DA" w:rsidRDefault="00F11E90">
      <w:pPr>
        <w:numPr>
          <w:ilvl w:val="0"/>
          <w:numId w:val="60"/>
        </w:numPr>
        <w:spacing w:after="0" w:line="240" w:lineRule="auto"/>
        <w:ind w:left="0" w:firstLine="709"/>
        <w:contextualSpacing/>
        <w:jc w:val="both"/>
        <w:rPr>
          <w:rFonts w:ascii="Times New Roman" w:hAnsi="Times New Roman"/>
          <w:sz w:val="28"/>
        </w:rPr>
      </w:pPr>
      <w:r>
        <w:rPr>
          <w:rFonts w:ascii="Times New Roman" w:hAnsi="Times New Roman"/>
          <w:sz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FF74DA" w:rsidRDefault="00F11E90">
      <w:pPr>
        <w:numPr>
          <w:ilvl w:val="0"/>
          <w:numId w:val="60"/>
        </w:numPr>
        <w:spacing w:after="0" w:line="240" w:lineRule="auto"/>
        <w:ind w:left="0" w:firstLine="709"/>
        <w:contextualSpacing/>
        <w:jc w:val="both"/>
        <w:rPr>
          <w:rFonts w:ascii="Times New Roman" w:hAnsi="Times New Roman"/>
          <w:sz w:val="28"/>
        </w:rPr>
      </w:pPr>
      <w:r>
        <w:rPr>
          <w:rFonts w:ascii="Times New Roman" w:hAnsi="Times New Roman"/>
          <w:sz w:val="28"/>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FF74DA" w:rsidRDefault="00F11E90">
      <w:pPr>
        <w:numPr>
          <w:ilvl w:val="0"/>
          <w:numId w:val="60"/>
        </w:numPr>
        <w:spacing w:after="0" w:line="240" w:lineRule="auto"/>
        <w:ind w:left="0" w:firstLine="709"/>
        <w:contextualSpacing/>
        <w:jc w:val="both"/>
        <w:rPr>
          <w:rFonts w:ascii="Times New Roman" w:hAnsi="Times New Roman"/>
          <w:sz w:val="28"/>
        </w:rPr>
      </w:pPr>
      <w:r>
        <w:rPr>
          <w:rFonts w:ascii="Times New Roman" w:hAnsi="Times New Roman"/>
          <w:sz w:val="28"/>
        </w:rPr>
        <w:t>литературные, исторические, экологические и другие походы, экскурсии, экспедиции, слеты,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фауны и др.;</w:t>
      </w:r>
    </w:p>
    <w:p w:rsidR="00FF74DA" w:rsidRDefault="00F11E90">
      <w:pPr>
        <w:numPr>
          <w:ilvl w:val="0"/>
          <w:numId w:val="60"/>
        </w:numPr>
        <w:spacing w:after="0" w:line="240" w:lineRule="auto"/>
        <w:ind w:left="0" w:firstLine="709"/>
        <w:jc w:val="both"/>
        <w:rPr>
          <w:rFonts w:ascii="Times New Roman" w:hAnsi="Times New Roman"/>
          <w:sz w:val="28"/>
        </w:rPr>
      </w:pPr>
      <w:r>
        <w:rPr>
          <w:rFonts w:ascii="Times New Roman" w:hAnsi="Times New Roman"/>
          <w:sz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«Организация предметно-пространственной среды»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организацию и проведение церемоний поднятия (спуска) государственного флага Российской Федерации;</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разработку и популяризацию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разработку, оформление, поддержание и использование игровых пространств, спортивных и игровых площадок, зон активного и тихого отдыха;</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FF74DA" w:rsidRDefault="00F11E90">
      <w:pPr>
        <w:numPr>
          <w:ilvl w:val="0"/>
          <w:numId w:val="61"/>
        </w:numPr>
        <w:spacing w:after="0" w:line="240" w:lineRule="auto"/>
        <w:ind w:left="0" w:firstLine="709"/>
        <w:contextualSpacing/>
        <w:jc w:val="both"/>
        <w:rPr>
          <w:rFonts w:ascii="Times New Roman" w:hAnsi="Times New Roman"/>
          <w:sz w:val="28"/>
        </w:rPr>
      </w:pPr>
      <w:r>
        <w:rPr>
          <w:rFonts w:ascii="Times New Roman" w:hAnsi="Times New Roman"/>
          <w:sz w:val="28"/>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FF74DA" w:rsidRDefault="00F11E90">
      <w:pPr>
        <w:numPr>
          <w:ilvl w:val="0"/>
          <w:numId w:val="61"/>
        </w:numPr>
        <w:spacing w:after="0" w:line="240" w:lineRule="auto"/>
        <w:ind w:left="0" w:firstLine="709"/>
        <w:jc w:val="both"/>
        <w:rPr>
          <w:rFonts w:ascii="Times New Roman" w:hAnsi="Times New Roman"/>
          <w:sz w:val="28"/>
        </w:rPr>
      </w:pPr>
      <w:r>
        <w:rPr>
          <w:rFonts w:ascii="Times New Roman" w:hAnsi="Times New Roman"/>
          <w:sz w:val="28"/>
        </w:rPr>
        <w:t>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Предметно-пространственная среда строится как максимально доступная для обучающихся с особыми образовательными потребностями.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«Взаимодействие с родителями (законными представителями)»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взаимодействия с родителями (законными представителями) обучающихся предусматривает:</w:t>
      </w:r>
    </w:p>
    <w:p w:rsidR="00FF74DA" w:rsidRDefault="00F11E90">
      <w:pPr>
        <w:numPr>
          <w:ilvl w:val="0"/>
          <w:numId w:val="62"/>
        </w:numPr>
        <w:spacing w:after="0" w:line="240" w:lineRule="auto"/>
        <w:ind w:left="0" w:firstLine="709"/>
        <w:contextualSpacing/>
        <w:jc w:val="both"/>
        <w:rPr>
          <w:rFonts w:ascii="Times New Roman" w:hAnsi="Times New Roman"/>
          <w:sz w:val="28"/>
        </w:rPr>
      </w:pPr>
      <w:r>
        <w:rPr>
          <w:rFonts w:ascii="Times New Roman" w:hAnsi="Times New Roman"/>
          <w:sz w:val="28"/>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FF74DA" w:rsidRDefault="00F11E90">
      <w:pPr>
        <w:numPr>
          <w:ilvl w:val="0"/>
          <w:numId w:val="62"/>
        </w:numPr>
        <w:spacing w:after="0" w:line="240" w:lineRule="auto"/>
        <w:ind w:left="0" w:firstLine="709"/>
        <w:contextualSpacing/>
        <w:jc w:val="both"/>
        <w:rPr>
          <w:rFonts w:ascii="Times New Roman" w:hAnsi="Times New Roman"/>
          <w:sz w:val="28"/>
        </w:rPr>
      </w:pPr>
      <w:r>
        <w:rPr>
          <w:rFonts w:ascii="Times New Roman" w:hAnsi="Times New Roman"/>
          <w:sz w:val="28"/>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FF74DA" w:rsidRDefault="00F11E90">
      <w:pPr>
        <w:numPr>
          <w:ilvl w:val="0"/>
          <w:numId w:val="62"/>
        </w:numPr>
        <w:spacing w:after="0" w:line="240" w:lineRule="auto"/>
        <w:ind w:left="0" w:firstLine="709"/>
        <w:contextualSpacing/>
        <w:jc w:val="both"/>
        <w:rPr>
          <w:rFonts w:ascii="Times New Roman" w:hAnsi="Times New Roman"/>
          <w:sz w:val="28"/>
        </w:rPr>
      </w:pPr>
      <w:r>
        <w:rPr>
          <w:rFonts w:ascii="Times New Roman" w:hAnsi="Times New Roman"/>
          <w:sz w:val="28"/>
        </w:rPr>
        <w:t>родительские дни, в которые родители (законные представители) могут посещать уроки и внеурочные занятия;</w:t>
      </w:r>
    </w:p>
    <w:p w:rsidR="00FF74DA" w:rsidRDefault="00F11E90">
      <w:pPr>
        <w:numPr>
          <w:ilvl w:val="0"/>
          <w:numId w:val="62"/>
        </w:numPr>
        <w:spacing w:after="0" w:line="240" w:lineRule="auto"/>
        <w:ind w:left="0" w:firstLine="709"/>
        <w:contextualSpacing/>
        <w:jc w:val="both"/>
        <w:rPr>
          <w:rFonts w:ascii="Times New Roman" w:hAnsi="Times New Roman"/>
          <w:sz w:val="28"/>
        </w:rPr>
      </w:pPr>
      <w:r>
        <w:rPr>
          <w:rFonts w:ascii="Times New Roman" w:hAnsi="Times New Roman"/>
          <w:sz w:val="28"/>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FF74DA" w:rsidRDefault="00F11E90">
      <w:pPr>
        <w:numPr>
          <w:ilvl w:val="0"/>
          <w:numId w:val="62"/>
        </w:numPr>
        <w:spacing w:after="0" w:line="240" w:lineRule="auto"/>
        <w:ind w:left="0" w:firstLine="709"/>
        <w:contextualSpacing/>
        <w:jc w:val="both"/>
        <w:rPr>
          <w:rFonts w:ascii="Times New Roman" w:hAnsi="Times New Roman"/>
          <w:sz w:val="28"/>
        </w:rPr>
      </w:pPr>
      <w:r>
        <w:rPr>
          <w:rFonts w:ascii="Times New Roman" w:hAnsi="Times New Roman"/>
          <w:sz w:val="28"/>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FF74DA" w:rsidRDefault="00F11E90">
      <w:pPr>
        <w:numPr>
          <w:ilvl w:val="0"/>
          <w:numId w:val="62"/>
        </w:numPr>
        <w:spacing w:after="0" w:line="240" w:lineRule="auto"/>
        <w:ind w:left="0" w:firstLine="709"/>
        <w:contextualSpacing/>
        <w:jc w:val="both"/>
        <w:rPr>
          <w:rFonts w:ascii="Times New Roman" w:hAnsi="Times New Roman"/>
          <w:sz w:val="28"/>
        </w:rPr>
      </w:pPr>
      <w:r>
        <w:rPr>
          <w:rFonts w:ascii="Times New Roman" w:hAnsi="Times New Roman"/>
          <w:sz w:val="28"/>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FF74DA" w:rsidRDefault="00F11E90">
      <w:pPr>
        <w:numPr>
          <w:ilvl w:val="0"/>
          <w:numId w:val="62"/>
        </w:numPr>
        <w:spacing w:after="0" w:line="240" w:lineRule="auto"/>
        <w:ind w:left="0" w:firstLine="709"/>
        <w:contextualSpacing/>
        <w:jc w:val="both"/>
        <w:rPr>
          <w:rFonts w:ascii="Times New Roman" w:hAnsi="Times New Roman"/>
          <w:sz w:val="28"/>
        </w:rPr>
      </w:pPr>
      <w:r>
        <w:rPr>
          <w:rFonts w:ascii="Times New Roman" w:hAnsi="Times New Roman"/>
          <w:sz w:val="28"/>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FF74DA" w:rsidRDefault="00F11E90">
      <w:pPr>
        <w:numPr>
          <w:ilvl w:val="0"/>
          <w:numId w:val="62"/>
        </w:numPr>
        <w:spacing w:after="0" w:line="240" w:lineRule="auto"/>
        <w:ind w:left="0" w:firstLine="709"/>
        <w:contextualSpacing/>
        <w:jc w:val="both"/>
        <w:rPr>
          <w:rFonts w:ascii="Times New Roman" w:hAnsi="Times New Roman"/>
          <w:sz w:val="28"/>
        </w:rPr>
      </w:pPr>
      <w:r>
        <w:rPr>
          <w:rFonts w:ascii="Times New Roman" w:hAnsi="Times New Roman"/>
          <w:sz w:val="28"/>
        </w:rPr>
        <w:t>привлечение родителей (законных представителей) к подготовке и проведению классных и общешкольных мероприятий;</w:t>
      </w:r>
    </w:p>
    <w:p w:rsidR="00FF74DA" w:rsidRDefault="00F11E90">
      <w:pPr>
        <w:numPr>
          <w:ilvl w:val="0"/>
          <w:numId w:val="62"/>
        </w:numPr>
        <w:spacing w:after="0" w:line="240" w:lineRule="auto"/>
        <w:ind w:left="0" w:firstLine="709"/>
        <w:jc w:val="both"/>
        <w:rPr>
          <w:rFonts w:ascii="Times New Roman" w:hAnsi="Times New Roman"/>
          <w:sz w:val="28"/>
        </w:rPr>
      </w:pPr>
      <w:r>
        <w:rPr>
          <w:rFonts w:ascii="Times New Roman" w:hAnsi="Times New Roman"/>
          <w:sz w:val="28"/>
        </w:rPr>
        <w:t>целевое взаимодействие с законными представителями детей-сирот, оставшихся без попечения родителей, приемных детей.</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«Самоуправление»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ученического самоуправления в образовательной организации предусматривает:</w:t>
      </w:r>
    </w:p>
    <w:p w:rsidR="00FF74DA" w:rsidRDefault="00F11E90">
      <w:pPr>
        <w:numPr>
          <w:ilvl w:val="0"/>
          <w:numId w:val="63"/>
        </w:numPr>
        <w:spacing w:after="0" w:line="240" w:lineRule="auto"/>
        <w:ind w:left="0" w:firstLine="709"/>
        <w:contextualSpacing/>
        <w:jc w:val="both"/>
        <w:rPr>
          <w:rFonts w:ascii="Times New Roman" w:hAnsi="Times New Roman"/>
          <w:sz w:val="28"/>
        </w:rPr>
      </w:pPr>
      <w:r>
        <w:rPr>
          <w:rFonts w:ascii="Times New Roman" w:hAnsi="Times New Roman"/>
          <w:sz w:val="28"/>
        </w:rPr>
        <w:t>организацию и деятельность органов ученического самоуправления (совет обучающихся или др.), избранных обучающимися;</w:t>
      </w:r>
    </w:p>
    <w:p w:rsidR="00FF74DA" w:rsidRDefault="00F11E90">
      <w:pPr>
        <w:numPr>
          <w:ilvl w:val="0"/>
          <w:numId w:val="63"/>
        </w:numPr>
        <w:spacing w:after="0" w:line="240" w:lineRule="auto"/>
        <w:ind w:left="0" w:firstLine="709"/>
        <w:contextualSpacing/>
        <w:jc w:val="both"/>
        <w:rPr>
          <w:rFonts w:ascii="Times New Roman" w:hAnsi="Times New Roman"/>
          <w:sz w:val="28"/>
        </w:rPr>
      </w:pPr>
      <w:r>
        <w:rPr>
          <w:rFonts w:ascii="Times New Roman" w:hAnsi="Times New Roman"/>
          <w:sz w:val="28"/>
        </w:rPr>
        <w:t>представление органами ученического самоуправления интересов обучающихся в процессе управления образовательной организацией;</w:t>
      </w:r>
    </w:p>
    <w:p w:rsidR="00FF74DA" w:rsidRDefault="00F11E90">
      <w:pPr>
        <w:numPr>
          <w:ilvl w:val="0"/>
          <w:numId w:val="63"/>
        </w:numPr>
        <w:spacing w:after="0" w:line="240" w:lineRule="auto"/>
        <w:ind w:left="0" w:firstLine="709"/>
        <w:contextualSpacing/>
        <w:jc w:val="both"/>
        <w:rPr>
          <w:rFonts w:ascii="Times New Roman" w:hAnsi="Times New Roman"/>
          <w:sz w:val="28"/>
        </w:rPr>
      </w:pPr>
      <w:r>
        <w:rPr>
          <w:rFonts w:ascii="Times New Roman" w:hAnsi="Times New Roman"/>
          <w:sz w:val="28"/>
        </w:rPr>
        <w:t>защиту органами ученического самоуправления законных интересов и прав обучающихся;</w:t>
      </w:r>
    </w:p>
    <w:p w:rsidR="00FF74DA" w:rsidRDefault="00F11E90">
      <w:pPr>
        <w:numPr>
          <w:ilvl w:val="0"/>
          <w:numId w:val="63"/>
        </w:numPr>
        <w:spacing w:after="0" w:line="240" w:lineRule="auto"/>
        <w:ind w:left="0" w:firstLine="709"/>
        <w:jc w:val="both"/>
        <w:rPr>
          <w:rFonts w:ascii="Times New Roman" w:hAnsi="Times New Roman"/>
          <w:sz w:val="28"/>
        </w:rPr>
      </w:pPr>
      <w:r>
        <w:rPr>
          <w:rFonts w:ascii="Times New Roman" w:hAnsi="Times New Roman"/>
          <w:sz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«Профилактика и безопасность»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FF74DA" w:rsidRDefault="00F11E90">
      <w:pPr>
        <w:numPr>
          <w:ilvl w:val="0"/>
          <w:numId w:val="64"/>
        </w:numPr>
        <w:spacing w:after="0" w:line="240" w:lineRule="auto"/>
        <w:ind w:left="0" w:firstLine="709"/>
        <w:contextualSpacing/>
        <w:jc w:val="both"/>
        <w:rPr>
          <w:rFonts w:ascii="Times New Roman" w:hAnsi="Times New Roman"/>
          <w:sz w:val="28"/>
        </w:rPr>
      </w:pPr>
      <w:r>
        <w:rPr>
          <w:rFonts w:ascii="Times New Roman" w:hAnsi="Times New Roman"/>
          <w:sz w:val="28"/>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FF74DA" w:rsidRDefault="00F11E90">
      <w:pPr>
        <w:numPr>
          <w:ilvl w:val="0"/>
          <w:numId w:val="64"/>
        </w:numPr>
        <w:spacing w:after="0" w:line="240" w:lineRule="auto"/>
        <w:ind w:left="0" w:firstLine="709"/>
        <w:contextualSpacing/>
        <w:jc w:val="both"/>
        <w:rPr>
          <w:rFonts w:ascii="Times New Roman" w:hAnsi="Times New Roman"/>
          <w:sz w:val="28"/>
        </w:rPr>
      </w:pPr>
      <w:r>
        <w:rPr>
          <w:rFonts w:ascii="Times New Roman" w:hAnsi="Times New Roman"/>
          <w:sz w:val="28"/>
        </w:rPr>
        <w:t>проведение исследований, мониторинга угроз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FF74DA" w:rsidRDefault="00F11E90">
      <w:pPr>
        <w:numPr>
          <w:ilvl w:val="0"/>
          <w:numId w:val="64"/>
        </w:numPr>
        <w:spacing w:after="0" w:line="240" w:lineRule="auto"/>
        <w:ind w:left="0" w:firstLine="709"/>
        <w:contextualSpacing/>
        <w:jc w:val="both"/>
        <w:rPr>
          <w:rFonts w:ascii="Times New Roman" w:hAnsi="Times New Roman"/>
          <w:sz w:val="28"/>
        </w:rPr>
      </w:pPr>
      <w:r>
        <w:rPr>
          <w:rFonts w:ascii="Times New Roman" w:hAnsi="Times New Roman"/>
          <w:sz w:val="28"/>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w:t>
      </w:r>
    </w:p>
    <w:p w:rsidR="00FF74DA" w:rsidRDefault="00F11E90">
      <w:pPr>
        <w:numPr>
          <w:ilvl w:val="0"/>
          <w:numId w:val="64"/>
        </w:numPr>
        <w:spacing w:after="0" w:line="240" w:lineRule="auto"/>
        <w:ind w:left="0" w:firstLine="709"/>
        <w:contextualSpacing/>
        <w:jc w:val="both"/>
        <w:rPr>
          <w:rFonts w:ascii="Times New Roman" w:hAnsi="Times New Roman"/>
          <w:sz w:val="28"/>
        </w:rPr>
      </w:pPr>
      <w:r>
        <w:rPr>
          <w:rFonts w:ascii="Times New Roman" w:hAnsi="Times New Roman"/>
          <w:sz w:val="28"/>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FF74DA" w:rsidRDefault="00F11E90">
      <w:pPr>
        <w:numPr>
          <w:ilvl w:val="0"/>
          <w:numId w:val="64"/>
        </w:numPr>
        <w:spacing w:after="0" w:line="240" w:lineRule="auto"/>
        <w:ind w:left="0" w:firstLine="709"/>
        <w:contextualSpacing/>
        <w:jc w:val="both"/>
        <w:rPr>
          <w:rFonts w:ascii="Times New Roman" w:hAnsi="Times New Roman"/>
          <w:sz w:val="28"/>
        </w:rPr>
      </w:pPr>
      <w:r>
        <w:rPr>
          <w:rFonts w:ascii="Times New Roman" w:hAnsi="Times New Roman"/>
          <w:sz w:val="28"/>
        </w:rPr>
        <w:t>вовлечение обучающихся в воспитательную деятельность, проекты, программы профилактики социальных и природных рисков в образовательной организации и в социокультурном окружении совместно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w:t>
      </w:r>
    </w:p>
    <w:p w:rsidR="00FF74DA" w:rsidRDefault="00F11E90">
      <w:pPr>
        <w:numPr>
          <w:ilvl w:val="0"/>
          <w:numId w:val="64"/>
        </w:numPr>
        <w:spacing w:after="0" w:line="240" w:lineRule="auto"/>
        <w:ind w:left="0" w:firstLine="709"/>
        <w:contextualSpacing/>
        <w:jc w:val="both"/>
        <w:rPr>
          <w:rFonts w:ascii="Times New Roman" w:hAnsi="Times New Roman"/>
          <w:sz w:val="28"/>
        </w:rPr>
      </w:pPr>
      <w:r>
        <w:rPr>
          <w:rFonts w:ascii="Times New Roman" w:hAnsi="Times New Roman"/>
          <w:sz w:val="28"/>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FF74DA" w:rsidRDefault="00F11E90">
      <w:pPr>
        <w:numPr>
          <w:ilvl w:val="0"/>
          <w:numId w:val="64"/>
        </w:numPr>
        <w:spacing w:after="0" w:line="240" w:lineRule="auto"/>
        <w:ind w:left="0" w:firstLine="709"/>
        <w:contextualSpacing/>
        <w:jc w:val="both"/>
        <w:rPr>
          <w:rFonts w:ascii="Times New Roman" w:hAnsi="Times New Roman"/>
          <w:sz w:val="28"/>
        </w:rPr>
      </w:pPr>
      <w:r>
        <w:rPr>
          <w:rFonts w:ascii="Times New Roman" w:hAnsi="Times New Roman"/>
          <w:sz w:val="28"/>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rsidR="00FF74DA" w:rsidRDefault="00F11E90">
      <w:pPr>
        <w:numPr>
          <w:ilvl w:val="0"/>
          <w:numId w:val="64"/>
        </w:numPr>
        <w:spacing w:after="0" w:line="240" w:lineRule="auto"/>
        <w:ind w:left="0" w:firstLine="709"/>
        <w:contextualSpacing/>
        <w:jc w:val="both"/>
        <w:rPr>
          <w:rFonts w:ascii="Times New Roman" w:hAnsi="Times New Roman"/>
          <w:sz w:val="28"/>
        </w:rPr>
      </w:pPr>
      <w:r>
        <w:rPr>
          <w:rFonts w:ascii="Times New Roman" w:hAnsi="Times New Roman"/>
          <w:sz w:val="28"/>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w:t>
      </w:r>
    </w:p>
    <w:p w:rsidR="00FF74DA" w:rsidRDefault="00F11E90">
      <w:pPr>
        <w:numPr>
          <w:ilvl w:val="0"/>
          <w:numId w:val="64"/>
        </w:numPr>
        <w:spacing w:after="0" w:line="240" w:lineRule="auto"/>
        <w:ind w:left="0" w:firstLine="709"/>
        <w:jc w:val="both"/>
        <w:rPr>
          <w:rFonts w:ascii="Times New Roman" w:hAnsi="Times New Roman"/>
          <w:sz w:val="28"/>
        </w:rPr>
      </w:pPr>
      <w:r>
        <w:rPr>
          <w:rFonts w:ascii="Times New Roman" w:hAnsi="Times New Roman"/>
          <w:sz w:val="28"/>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«Социальное партнерство»</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социального партнерства предусматривает:</w:t>
      </w:r>
    </w:p>
    <w:p w:rsidR="00FF74DA" w:rsidRDefault="00F11E90">
      <w:pPr>
        <w:numPr>
          <w:ilvl w:val="0"/>
          <w:numId w:val="65"/>
        </w:numPr>
        <w:spacing w:after="0" w:line="240" w:lineRule="auto"/>
        <w:ind w:left="0" w:firstLine="709"/>
        <w:contextualSpacing/>
        <w:jc w:val="both"/>
        <w:rPr>
          <w:rFonts w:ascii="Times New Roman" w:hAnsi="Times New Roman"/>
          <w:sz w:val="28"/>
        </w:rPr>
      </w:pPr>
      <w:r>
        <w:rPr>
          <w:rFonts w:ascii="Times New Roman" w:hAnsi="Times New Roman"/>
          <w:sz w:val="28"/>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FF74DA" w:rsidRDefault="00F11E90">
      <w:pPr>
        <w:numPr>
          <w:ilvl w:val="0"/>
          <w:numId w:val="65"/>
        </w:numPr>
        <w:spacing w:after="0" w:line="240" w:lineRule="auto"/>
        <w:ind w:left="0" w:firstLine="709"/>
        <w:contextualSpacing/>
        <w:jc w:val="both"/>
        <w:rPr>
          <w:rFonts w:ascii="Times New Roman" w:hAnsi="Times New Roman"/>
          <w:sz w:val="28"/>
        </w:rPr>
      </w:pPr>
      <w:r>
        <w:rPr>
          <w:rFonts w:ascii="Times New Roman" w:hAnsi="Times New Roman"/>
          <w:sz w:val="28"/>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FF74DA" w:rsidRDefault="00F11E90">
      <w:pPr>
        <w:numPr>
          <w:ilvl w:val="0"/>
          <w:numId w:val="65"/>
        </w:numPr>
        <w:spacing w:after="0" w:line="240" w:lineRule="auto"/>
        <w:ind w:left="0" w:firstLine="709"/>
        <w:contextualSpacing/>
        <w:jc w:val="both"/>
        <w:rPr>
          <w:rFonts w:ascii="Times New Roman" w:hAnsi="Times New Roman"/>
          <w:sz w:val="28"/>
        </w:rPr>
      </w:pPr>
      <w:r>
        <w:rPr>
          <w:rFonts w:ascii="Times New Roman" w:hAnsi="Times New Roman"/>
          <w:sz w:val="28"/>
        </w:rPr>
        <w:t>проведение на базе организаций-партнеров отдельных уроков, занятий, внешкольных мероприятий, акций воспитательной направленности;</w:t>
      </w:r>
    </w:p>
    <w:p w:rsidR="00FF74DA" w:rsidRDefault="00F11E90">
      <w:pPr>
        <w:numPr>
          <w:ilvl w:val="0"/>
          <w:numId w:val="65"/>
        </w:numPr>
        <w:spacing w:after="0" w:line="240" w:lineRule="auto"/>
        <w:ind w:left="0" w:firstLine="709"/>
        <w:contextualSpacing/>
        <w:jc w:val="both"/>
        <w:rPr>
          <w:rFonts w:ascii="Times New Roman" w:hAnsi="Times New Roman"/>
          <w:sz w:val="28"/>
        </w:rPr>
      </w:pPr>
      <w:r>
        <w:rPr>
          <w:rFonts w:ascii="Times New Roman" w:hAnsi="Times New Roman"/>
          <w:sz w:val="28"/>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FF74DA" w:rsidRDefault="00F11E90">
      <w:pPr>
        <w:numPr>
          <w:ilvl w:val="0"/>
          <w:numId w:val="65"/>
        </w:numPr>
        <w:spacing w:after="0" w:line="240" w:lineRule="auto"/>
        <w:ind w:left="0" w:firstLine="709"/>
        <w:jc w:val="both"/>
        <w:rPr>
          <w:rFonts w:ascii="Times New Roman" w:hAnsi="Times New Roman"/>
          <w:sz w:val="28"/>
        </w:rPr>
      </w:pPr>
      <w:r>
        <w:rPr>
          <w:rFonts w:ascii="Times New Roman" w:hAnsi="Times New Roman"/>
          <w:sz w:val="28"/>
        </w:rPr>
        <w:t>реализация социальных проектов, разрабатываемых обучающимися, педагогами совместно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Модуль «Профориентация»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Реализация воспитательного потенциала профориентационной работы образовательной организации предусматривает:</w:t>
      </w:r>
    </w:p>
    <w:p w:rsidR="00FF74DA" w:rsidRDefault="00F11E90">
      <w:pPr>
        <w:numPr>
          <w:ilvl w:val="0"/>
          <w:numId w:val="66"/>
        </w:numPr>
        <w:spacing w:after="0" w:line="240" w:lineRule="auto"/>
        <w:ind w:left="0" w:firstLine="709"/>
        <w:contextualSpacing/>
        <w:jc w:val="both"/>
        <w:rPr>
          <w:rFonts w:ascii="Times New Roman" w:hAnsi="Times New Roman"/>
          <w:sz w:val="28"/>
        </w:rPr>
      </w:pPr>
      <w:r>
        <w:rPr>
          <w:rFonts w:ascii="Times New Roman" w:hAnsi="Times New Roman"/>
          <w:sz w:val="28"/>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FF74DA" w:rsidRDefault="00F11E90">
      <w:pPr>
        <w:numPr>
          <w:ilvl w:val="0"/>
          <w:numId w:val="66"/>
        </w:numPr>
        <w:spacing w:after="0" w:line="240" w:lineRule="auto"/>
        <w:ind w:left="0" w:firstLine="709"/>
        <w:contextualSpacing/>
        <w:jc w:val="both"/>
        <w:rPr>
          <w:rFonts w:ascii="Times New Roman" w:hAnsi="Times New Roman"/>
          <w:sz w:val="28"/>
        </w:rPr>
      </w:pPr>
      <w:r>
        <w:rPr>
          <w:rFonts w:ascii="Times New Roman" w:hAnsi="Times New Roman"/>
          <w:sz w:val="28"/>
        </w:rPr>
        <w:t>профориентационные игры (игры-симуляции, деловые игры, квесты, кейсы), расширяющие знания о профессиях, способах выбора профессии, особенностях, условиях разной профессиональной деятельности;</w:t>
      </w:r>
    </w:p>
    <w:p w:rsidR="00FF74DA" w:rsidRDefault="00F11E90">
      <w:pPr>
        <w:numPr>
          <w:ilvl w:val="0"/>
          <w:numId w:val="66"/>
        </w:numPr>
        <w:spacing w:after="0" w:line="240" w:lineRule="auto"/>
        <w:ind w:left="0" w:firstLine="709"/>
        <w:contextualSpacing/>
        <w:jc w:val="both"/>
        <w:rPr>
          <w:rFonts w:ascii="Times New Roman" w:hAnsi="Times New Roman"/>
          <w:sz w:val="28"/>
        </w:rPr>
      </w:pPr>
      <w:r>
        <w:rPr>
          <w:rFonts w:ascii="Times New Roman" w:hAnsi="Times New Roman"/>
          <w:sz w:val="28"/>
        </w:rPr>
        <w:t>экскурсии на предприятия, в организации, дающие начальные представления о существующих профессиях и условиях работы;</w:t>
      </w:r>
    </w:p>
    <w:p w:rsidR="00FF74DA" w:rsidRDefault="00F11E90">
      <w:pPr>
        <w:numPr>
          <w:ilvl w:val="0"/>
          <w:numId w:val="66"/>
        </w:numPr>
        <w:spacing w:after="0" w:line="240" w:lineRule="auto"/>
        <w:ind w:left="0" w:firstLine="709"/>
        <w:contextualSpacing/>
        <w:jc w:val="both"/>
        <w:rPr>
          <w:rFonts w:ascii="Times New Roman" w:hAnsi="Times New Roman"/>
          <w:sz w:val="28"/>
        </w:rPr>
      </w:pPr>
      <w:r>
        <w:rPr>
          <w:rFonts w:ascii="Times New Roman" w:hAnsi="Times New Roman"/>
          <w:sz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FF74DA" w:rsidRDefault="00F11E90">
      <w:pPr>
        <w:numPr>
          <w:ilvl w:val="0"/>
          <w:numId w:val="66"/>
        </w:numPr>
        <w:spacing w:after="0" w:line="240" w:lineRule="auto"/>
        <w:ind w:left="0" w:firstLine="709"/>
        <w:contextualSpacing/>
        <w:jc w:val="both"/>
        <w:rPr>
          <w:rFonts w:ascii="Times New Roman" w:hAnsi="Times New Roman"/>
          <w:sz w:val="28"/>
        </w:rPr>
      </w:pPr>
      <w:r>
        <w:rPr>
          <w:rFonts w:ascii="Times New Roman" w:hAnsi="Times New Roman"/>
          <w:sz w:val="28"/>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FF74DA" w:rsidRDefault="00F11E90">
      <w:pPr>
        <w:numPr>
          <w:ilvl w:val="0"/>
          <w:numId w:val="66"/>
        </w:numPr>
        <w:spacing w:after="0" w:line="240" w:lineRule="auto"/>
        <w:ind w:left="0" w:firstLine="709"/>
        <w:contextualSpacing/>
        <w:jc w:val="both"/>
        <w:rPr>
          <w:rFonts w:ascii="Times New Roman" w:hAnsi="Times New Roman"/>
          <w:sz w:val="28"/>
        </w:rPr>
      </w:pPr>
      <w:r>
        <w:rPr>
          <w:rFonts w:ascii="Times New Roman" w:hAnsi="Times New Roman"/>
          <w:sz w:val="28"/>
        </w:rPr>
        <w:t>совместное с педагогами изучение обучающимися интернет-ресурсов, посвященных выбору профессии,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FF74DA" w:rsidRDefault="00F11E90">
      <w:pPr>
        <w:numPr>
          <w:ilvl w:val="0"/>
          <w:numId w:val="66"/>
        </w:numPr>
        <w:spacing w:after="0" w:line="240" w:lineRule="auto"/>
        <w:ind w:left="0" w:firstLine="709"/>
        <w:contextualSpacing/>
        <w:jc w:val="both"/>
        <w:rPr>
          <w:rFonts w:ascii="Times New Roman" w:hAnsi="Times New Roman"/>
          <w:sz w:val="28"/>
        </w:rPr>
      </w:pPr>
      <w:r>
        <w:rPr>
          <w:rFonts w:ascii="Times New Roman" w:hAnsi="Times New Roman"/>
          <w:sz w:val="28"/>
        </w:rPr>
        <w:t>участие в работе всероссийских профориентационных проектов;</w:t>
      </w:r>
    </w:p>
    <w:p w:rsidR="00FF74DA" w:rsidRDefault="00F11E90">
      <w:pPr>
        <w:numPr>
          <w:ilvl w:val="0"/>
          <w:numId w:val="66"/>
        </w:numPr>
        <w:spacing w:after="0" w:line="240" w:lineRule="auto"/>
        <w:ind w:left="0" w:firstLine="709"/>
        <w:contextualSpacing/>
        <w:jc w:val="both"/>
        <w:rPr>
          <w:rFonts w:ascii="Times New Roman" w:hAnsi="Times New Roman"/>
          <w:sz w:val="28"/>
        </w:rPr>
      </w:pPr>
      <w:r>
        <w:rPr>
          <w:rFonts w:ascii="Times New Roman" w:hAnsi="Times New Roman"/>
          <w:sz w:val="28"/>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FF74DA" w:rsidRDefault="00F11E90">
      <w:pPr>
        <w:numPr>
          <w:ilvl w:val="0"/>
          <w:numId w:val="66"/>
        </w:numPr>
        <w:spacing w:after="0" w:line="240" w:lineRule="auto"/>
        <w:ind w:left="0" w:firstLine="709"/>
        <w:jc w:val="both"/>
        <w:rPr>
          <w:rFonts w:ascii="Times New Roman" w:hAnsi="Times New Roman"/>
          <w:sz w:val="28"/>
        </w:rPr>
      </w:pPr>
      <w:r>
        <w:rPr>
          <w:rFonts w:ascii="Times New Roman" w:hAnsi="Times New Roman"/>
          <w:sz w:val="28"/>
        </w:rPr>
        <w:t xml:space="preserve">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w:t>
      </w:r>
    </w:p>
    <w:p w:rsidR="00FF74DA" w:rsidRDefault="00F11E90">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3. Организационный раздел</w:t>
      </w:r>
    </w:p>
    <w:p w:rsidR="00FF74DA" w:rsidRDefault="00F11E90">
      <w:pPr>
        <w:spacing w:after="0" w:line="24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Кадровое обеспечение</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Управление воспитательной работой обеспечивается кадровым составом, включающим руководителя образовательной организации, заместителя директора по воспитанию, непосредственно курирующего данное направление, педагоговорганизаторов, специалистов психолого-педагогической службы (педагогипсихологи, социальные педагоги, логопеды, дефектологи, тьюторы), классных руководителей, воспитателей дошкольных групп, иных педагогических работников. Функционал работников регламентируется профессиональными стандартами, должностными инструкциями и иными локальными нормативными актами образовательной организации по направлениям деятельности.</w:t>
      </w:r>
    </w:p>
    <w:p w:rsidR="00FF74DA" w:rsidRDefault="00F11E90">
      <w:pPr>
        <w:pStyle w:val="7"/>
        <w:spacing w:before="0" w:after="0"/>
        <w:ind w:firstLine="709"/>
        <w:jc w:val="both"/>
        <w:rPr>
          <w:rFonts w:eastAsia="SchoolBookSanPin" w:cs="Times New Roman"/>
          <w:b w:val="0"/>
          <w:i/>
          <w:sz w:val="28"/>
          <w:szCs w:val="28"/>
        </w:rPr>
      </w:pPr>
      <w:r>
        <w:rPr>
          <w:rFonts w:eastAsia="OfficinaSansBoldITC" w:cs="Times New Roman"/>
          <w:b w:val="0"/>
          <w:i/>
          <w:sz w:val="28"/>
          <w:szCs w:val="28"/>
        </w:rPr>
        <w:t> </w:t>
      </w:r>
      <w:r>
        <w:rPr>
          <w:rFonts w:eastAsia="SchoolBookSanPin" w:cs="Times New Roman"/>
          <w:b w:val="0"/>
          <w:i/>
          <w:sz w:val="28"/>
          <w:szCs w:val="28"/>
        </w:rPr>
        <w:t>Нормативно-методическое обеспечение.</w:t>
      </w:r>
    </w:p>
    <w:p w:rsidR="00FF74DA" w:rsidRDefault="00F11E90">
      <w:pPr>
        <w:pStyle w:val="7"/>
        <w:spacing w:before="0" w:after="0"/>
        <w:ind w:firstLine="709"/>
        <w:jc w:val="both"/>
        <w:rPr>
          <w:rFonts w:eastAsia="SchoolBookSanPin" w:cs="Times New Roman"/>
          <w:b w:val="0"/>
          <w:sz w:val="28"/>
          <w:szCs w:val="28"/>
          <w:lang w:eastAsia="en-US"/>
        </w:rPr>
      </w:pPr>
      <w:r>
        <w:rPr>
          <w:rFonts w:eastAsia="SchoolBookSanPin" w:cs="Times New Roman"/>
          <w:b w:val="0"/>
          <w:sz w:val="28"/>
          <w:szCs w:val="28"/>
        </w:rPr>
        <w:t>Управление качеством воспитательной деятельности обеспечивают следующие локальные</w:t>
      </w:r>
      <w:r>
        <w:rPr>
          <w:rFonts w:eastAsia="SchoolBookSanPin" w:cs="Times New Roman"/>
          <w:b w:val="0"/>
          <w:sz w:val="28"/>
          <w:szCs w:val="28"/>
          <w:lang w:eastAsia="en-US"/>
        </w:rPr>
        <w:t xml:space="preserve"> нормативно-правовые акты:</w:t>
      </w:r>
    </w:p>
    <w:p w:rsidR="00FF74DA" w:rsidRDefault="00F11E90">
      <w:pPr>
        <w:numPr>
          <w:ilvl w:val="0"/>
          <w:numId w:val="32"/>
        </w:numPr>
        <w:spacing w:after="0" w:line="240" w:lineRule="auto"/>
        <w:ind w:left="0" w:firstLine="709"/>
        <w:contextualSpacing/>
        <w:jc w:val="both"/>
        <w:rPr>
          <w:rFonts w:ascii="Times New Roman" w:eastAsia="SchoolBookSanPin" w:hAnsi="Times New Roman" w:cs="Times New Roman"/>
          <w:iCs/>
          <w:sz w:val="28"/>
          <w:szCs w:val="28"/>
          <w:lang w:eastAsia="en-US"/>
        </w:rPr>
      </w:pPr>
      <w:r>
        <w:rPr>
          <w:rFonts w:ascii="Times New Roman" w:eastAsia="SchoolBookSanPin" w:hAnsi="Times New Roman" w:cs="Times New Roman"/>
          <w:iCs/>
          <w:sz w:val="28"/>
          <w:szCs w:val="28"/>
          <w:lang w:eastAsia="en-US"/>
        </w:rPr>
        <w:t>Положение о классном руководстве.</w:t>
      </w:r>
    </w:p>
    <w:p w:rsidR="00FF74DA" w:rsidRDefault="00F11E90">
      <w:pPr>
        <w:numPr>
          <w:ilvl w:val="0"/>
          <w:numId w:val="32"/>
        </w:numPr>
        <w:spacing w:after="0" w:line="240" w:lineRule="auto"/>
        <w:ind w:left="0" w:firstLine="709"/>
        <w:contextualSpacing/>
        <w:jc w:val="both"/>
        <w:rPr>
          <w:rFonts w:ascii="Times New Roman" w:eastAsia="SchoolBookSanPin" w:hAnsi="Times New Roman" w:cs="Times New Roman"/>
          <w:iCs/>
          <w:sz w:val="28"/>
          <w:szCs w:val="28"/>
          <w:lang w:eastAsia="en-US"/>
        </w:rPr>
      </w:pPr>
      <w:r>
        <w:rPr>
          <w:rFonts w:ascii="Times New Roman" w:eastAsia="SchoolBookSanPin" w:hAnsi="Times New Roman" w:cs="Times New Roman"/>
          <w:iCs/>
          <w:sz w:val="28"/>
          <w:szCs w:val="28"/>
          <w:lang w:eastAsia="en-US"/>
        </w:rPr>
        <w:t>Положение о внутришкольном контроле.</w:t>
      </w:r>
    </w:p>
    <w:p w:rsidR="00FF74DA" w:rsidRDefault="00F11E90">
      <w:pPr>
        <w:numPr>
          <w:ilvl w:val="0"/>
          <w:numId w:val="32"/>
        </w:numPr>
        <w:spacing w:after="0" w:line="240" w:lineRule="auto"/>
        <w:ind w:left="0" w:firstLine="709"/>
        <w:contextualSpacing/>
        <w:jc w:val="both"/>
        <w:rPr>
          <w:rFonts w:ascii="Times New Roman" w:eastAsia="SchoolBookSanPin" w:hAnsi="Times New Roman" w:cs="Times New Roman"/>
          <w:iCs/>
          <w:sz w:val="28"/>
          <w:szCs w:val="28"/>
          <w:lang w:eastAsia="en-US"/>
        </w:rPr>
      </w:pPr>
      <w:r>
        <w:rPr>
          <w:rFonts w:ascii="Times New Roman" w:eastAsia="SchoolBookSanPin" w:hAnsi="Times New Roman" w:cs="Times New Roman"/>
          <w:iCs/>
          <w:sz w:val="28"/>
          <w:szCs w:val="28"/>
          <w:lang w:eastAsia="en-US"/>
        </w:rPr>
        <w:t>Положение о комиссии по урегулировании споров между участниками образовательных отношений.</w:t>
      </w:r>
    </w:p>
    <w:p w:rsidR="00FF74DA" w:rsidRDefault="00F11E90">
      <w:pPr>
        <w:numPr>
          <w:ilvl w:val="0"/>
          <w:numId w:val="32"/>
        </w:numPr>
        <w:spacing w:after="0" w:line="240" w:lineRule="auto"/>
        <w:ind w:left="0" w:firstLine="709"/>
        <w:contextualSpacing/>
        <w:jc w:val="both"/>
        <w:rPr>
          <w:rFonts w:ascii="Times New Roman" w:eastAsia="SchoolBookSanPin" w:hAnsi="Times New Roman" w:cs="Times New Roman"/>
          <w:iCs/>
          <w:sz w:val="28"/>
          <w:szCs w:val="28"/>
          <w:lang w:eastAsia="en-US"/>
        </w:rPr>
      </w:pPr>
      <w:r>
        <w:rPr>
          <w:rFonts w:ascii="Times New Roman" w:eastAsia="SchoolBookSanPin" w:hAnsi="Times New Roman" w:cs="Times New Roman"/>
          <w:iCs/>
          <w:sz w:val="28"/>
          <w:szCs w:val="28"/>
          <w:lang w:eastAsia="en-US"/>
        </w:rPr>
        <w:t>Положение о школьной форме.</w:t>
      </w:r>
    </w:p>
    <w:p w:rsidR="00FF74DA" w:rsidRDefault="00F11E90">
      <w:pPr>
        <w:numPr>
          <w:ilvl w:val="0"/>
          <w:numId w:val="32"/>
        </w:numPr>
        <w:spacing w:after="0" w:line="240" w:lineRule="auto"/>
        <w:ind w:left="0" w:firstLine="709"/>
        <w:contextualSpacing/>
        <w:jc w:val="both"/>
        <w:rPr>
          <w:rFonts w:ascii="Times New Roman" w:eastAsia="SchoolBookSanPin" w:hAnsi="Times New Roman" w:cs="Times New Roman"/>
          <w:iCs/>
          <w:sz w:val="28"/>
          <w:szCs w:val="28"/>
          <w:lang w:eastAsia="en-US"/>
        </w:rPr>
      </w:pPr>
      <w:r>
        <w:rPr>
          <w:rFonts w:ascii="Times New Roman" w:eastAsia="SchoolBookSanPin" w:hAnsi="Times New Roman" w:cs="Times New Roman"/>
          <w:iCs/>
          <w:sz w:val="28"/>
          <w:szCs w:val="28"/>
          <w:lang w:eastAsia="en-US"/>
        </w:rPr>
        <w:t>Положение о защите обучающихся от информации, причиняющей вред их здоровью и развитию.</w:t>
      </w:r>
    </w:p>
    <w:p w:rsidR="00FF74DA" w:rsidRDefault="00F11E90">
      <w:pPr>
        <w:numPr>
          <w:ilvl w:val="0"/>
          <w:numId w:val="32"/>
        </w:numPr>
        <w:spacing w:after="0" w:line="240" w:lineRule="auto"/>
        <w:ind w:left="0" w:firstLine="709"/>
        <w:contextualSpacing/>
        <w:jc w:val="both"/>
        <w:rPr>
          <w:rFonts w:ascii="Times New Roman" w:eastAsia="SchoolBookSanPin" w:hAnsi="Times New Roman" w:cs="Times New Roman"/>
          <w:iCs/>
          <w:sz w:val="28"/>
          <w:szCs w:val="28"/>
          <w:lang w:eastAsia="en-US"/>
        </w:rPr>
      </w:pPr>
      <w:r>
        <w:rPr>
          <w:rFonts w:ascii="Times New Roman" w:eastAsia="SchoolBookSanPin" w:hAnsi="Times New Roman" w:cs="Times New Roman"/>
          <w:iCs/>
          <w:sz w:val="28"/>
          <w:szCs w:val="28"/>
          <w:lang w:eastAsia="en-US"/>
        </w:rPr>
        <w:t>Положение об организации дополнительного образования.</w:t>
      </w:r>
    </w:p>
    <w:p w:rsidR="00FF74DA" w:rsidRDefault="00F11E90">
      <w:pPr>
        <w:numPr>
          <w:ilvl w:val="0"/>
          <w:numId w:val="32"/>
        </w:numPr>
        <w:spacing w:after="0" w:line="240" w:lineRule="auto"/>
        <w:ind w:left="0" w:firstLine="709"/>
        <w:contextualSpacing/>
        <w:jc w:val="both"/>
        <w:rPr>
          <w:rFonts w:ascii="Times New Roman" w:eastAsia="SchoolBookSanPin" w:hAnsi="Times New Roman" w:cs="Times New Roman"/>
          <w:iCs/>
          <w:sz w:val="28"/>
          <w:szCs w:val="28"/>
          <w:lang w:eastAsia="en-US"/>
        </w:rPr>
      </w:pPr>
      <w:r>
        <w:rPr>
          <w:rFonts w:ascii="Times New Roman" w:eastAsia="SchoolBookSanPin" w:hAnsi="Times New Roman" w:cs="Times New Roman"/>
          <w:iCs/>
          <w:sz w:val="28"/>
          <w:szCs w:val="28"/>
          <w:lang w:eastAsia="en-US"/>
        </w:rPr>
        <w:t>Положение о внеурочной деятельности обучающихся.</w:t>
      </w:r>
    </w:p>
    <w:p w:rsidR="00FF74DA" w:rsidRDefault="00F11E90">
      <w:pPr>
        <w:numPr>
          <w:ilvl w:val="0"/>
          <w:numId w:val="32"/>
        </w:numPr>
        <w:spacing w:after="0" w:line="240" w:lineRule="auto"/>
        <w:ind w:left="0" w:firstLine="709"/>
        <w:contextualSpacing/>
        <w:jc w:val="both"/>
        <w:rPr>
          <w:rFonts w:ascii="Times New Roman" w:eastAsia="SchoolBookSanPin" w:hAnsi="Times New Roman" w:cs="Times New Roman"/>
          <w:iCs/>
          <w:sz w:val="28"/>
          <w:szCs w:val="28"/>
          <w:lang w:eastAsia="en-US"/>
        </w:rPr>
      </w:pPr>
      <w:r>
        <w:rPr>
          <w:rFonts w:ascii="Times New Roman" w:eastAsia="SchoolBookSanPin" w:hAnsi="Times New Roman" w:cs="Times New Roman"/>
          <w:iCs/>
          <w:sz w:val="28"/>
          <w:szCs w:val="28"/>
          <w:lang w:eastAsia="en-US"/>
        </w:rPr>
        <w:t>Правила внутреннего распорядка для обучающихся.</w:t>
      </w:r>
    </w:p>
    <w:p w:rsidR="00FF74DA" w:rsidRDefault="00F11E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Ежегодно педработники проходят повышение квалификации по актуальным вопросам воспитания в соответствии с планом-графиком.</w:t>
      </w:r>
    </w:p>
    <w:p w:rsidR="00FF74DA" w:rsidRDefault="00F11E90">
      <w:pPr>
        <w:pStyle w:val="7"/>
        <w:spacing w:before="0" w:after="0"/>
        <w:ind w:firstLine="709"/>
        <w:jc w:val="both"/>
        <w:rPr>
          <w:rFonts w:eastAsia="OfficinaSansBoldITC" w:cs="Times New Roman"/>
          <w:b w:val="0"/>
          <w:i/>
          <w:sz w:val="28"/>
          <w:szCs w:val="28"/>
        </w:rPr>
      </w:pPr>
      <w:r>
        <w:rPr>
          <w:rFonts w:eastAsia="OfficinaSansBoldITC" w:cs="Times New Roman"/>
          <w:b w:val="0"/>
          <w:i/>
          <w:sz w:val="28"/>
          <w:szCs w:val="28"/>
        </w:rPr>
        <w:t>Требования к условиям работы с обучающимися с особыми образовательными потребностями</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Особыми задачами воспитания обучающихся с особыми образовательными потребностями являются: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формирование доброжелательного отношения к обучающимся и их семьям со стороны всех участников образовательных отношений;</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построение воспитательной деятельности с учётом индивидуальных особенностей и возможностей каждого обучающегося;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При организации воспитания обучающихся с особыми образовательными потребностями необходимо ориентироваться на:</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FF74DA" w:rsidRDefault="00F11E90">
      <w:pPr>
        <w:spacing w:after="0" w:line="240" w:lineRule="auto"/>
        <w:ind w:firstLine="709"/>
        <w:jc w:val="both"/>
        <w:rPr>
          <w:rFonts w:ascii="Times New Roman" w:hAnsi="Times New Roman" w:cs="Times New Roman"/>
          <w:b/>
          <w:bCs/>
          <w:sz w:val="28"/>
          <w:szCs w:val="28"/>
        </w:rPr>
      </w:pPr>
      <w:r>
        <w:rPr>
          <w:rFonts w:ascii="Times New Roman" w:eastAsia="SchoolBookSanPin" w:hAnsi="Times New Roman" w:cs="Times New Roman"/>
          <w:sz w:val="28"/>
          <w:szCs w:val="28"/>
        </w:rPr>
        <w:t>личностно-ориентированный подход в организации всех видов деятельности обучающихся с особыми образовательными потребностями.</w:t>
      </w:r>
    </w:p>
    <w:p w:rsidR="00FF74DA" w:rsidRDefault="00F11E90">
      <w:pPr>
        <w:pStyle w:val="7"/>
        <w:spacing w:before="0" w:after="0"/>
        <w:ind w:firstLine="709"/>
        <w:jc w:val="both"/>
        <w:rPr>
          <w:rFonts w:eastAsia="OfficinaSansBoldITC" w:cs="Times New Roman"/>
          <w:b w:val="0"/>
          <w:i/>
          <w:sz w:val="28"/>
          <w:szCs w:val="28"/>
        </w:rPr>
      </w:pPr>
      <w:r>
        <w:rPr>
          <w:rFonts w:eastAsia="OfficinaSansBoldITC" w:cs="Times New Roman"/>
          <w:b w:val="0"/>
          <w:i/>
          <w:sz w:val="28"/>
          <w:szCs w:val="28"/>
        </w:rPr>
        <w:t>Система поощрения социальной успешности и проявлений активной жизненной позиции обучающихся.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Система проявлений активной жизненной позиции и поощрения социальной успешности обучающихся строится на принципах:</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регулирования частоты награждений (недопущение избыточности в поощрениях, чрезмерно больших групп поощряемых и другое);</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дифференцированности поощрений (наличие уровней и типов наград позволяет продлить стимулирующее действие системы поощрения).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Благотворительность предусматривает публичную презентацию благотворителей и их деятельности.</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FF74DA" w:rsidRDefault="00F11E90">
      <w:pPr>
        <w:pStyle w:val="7"/>
        <w:spacing w:before="0" w:after="0"/>
        <w:ind w:firstLine="709"/>
        <w:jc w:val="both"/>
        <w:rPr>
          <w:rFonts w:eastAsia="SchoolBookSanPin" w:cs="Times New Roman"/>
          <w:b w:val="0"/>
          <w:sz w:val="28"/>
          <w:szCs w:val="28"/>
        </w:rPr>
      </w:pPr>
      <w:r>
        <w:rPr>
          <w:rFonts w:eastAsia="OfficinaSansBoldITC" w:cs="Times New Roman"/>
          <w:b w:val="0"/>
          <w:i/>
          <w:sz w:val="28"/>
          <w:szCs w:val="28"/>
        </w:rPr>
        <w:t xml:space="preserve">Анализ воспитательного процесса </w:t>
      </w:r>
      <w:r>
        <w:rPr>
          <w:rFonts w:eastAsia="OfficinaSansBoldITC" w:cs="Times New Roman"/>
          <w:b w:val="0"/>
          <w:sz w:val="28"/>
          <w:szCs w:val="28"/>
        </w:rPr>
        <w:t>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СОО.</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Планирование анализа воспитательного процесса включается в календарный план воспитательной работы.</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Основные принципы самоанализа воспитательной работы:</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взаимное уважение всех участников образовательных отношений;</w:t>
      </w:r>
    </w:p>
    <w:p w:rsidR="00FF74DA" w:rsidRDefault="00F11E90">
      <w:pPr>
        <w:tabs>
          <w:tab w:val="left" w:pos="2200"/>
          <w:tab w:val="left" w:pos="3740"/>
          <w:tab w:val="left" w:pos="4820"/>
        </w:tabs>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FF74DA" w:rsidRDefault="00F11E90">
      <w:pPr>
        <w:spacing w:after="0" w:line="240" w:lineRule="auto"/>
        <w:ind w:firstLine="709"/>
        <w:jc w:val="both"/>
        <w:rPr>
          <w:rFonts w:ascii="Times New Roman" w:hAnsi="Times New Roman" w:cs="Times New Roman"/>
          <w:b/>
          <w:bCs/>
          <w:sz w:val="28"/>
          <w:szCs w:val="28"/>
        </w:rPr>
      </w:pPr>
      <w:r>
        <w:rPr>
          <w:rFonts w:ascii="Times New Roman" w:eastAsia="SchoolBookSanPin" w:hAnsi="Times New Roman" w:cs="Times New Roman"/>
          <w:sz w:val="28"/>
          <w:szCs w:val="28"/>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FF74DA" w:rsidRDefault="00F11E90">
      <w:pPr>
        <w:spacing w:after="0" w:line="24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Формы поощрения социальной успешности и проявлений активной жизненной позиции обучающихся</w:t>
      </w:r>
    </w:p>
    <w:p w:rsidR="00FF74DA" w:rsidRDefault="00F11E90">
      <w:pPr>
        <w:numPr>
          <w:ilvl w:val="0"/>
          <w:numId w:val="67"/>
        </w:numPr>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Объявление благодарности.</w:t>
      </w:r>
    </w:p>
    <w:p w:rsidR="00FF74DA" w:rsidRDefault="00F11E90">
      <w:pPr>
        <w:numPr>
          <w:ilvl w:val="0"/>
          <w:numId w:val="67"/>
        </w:numPr>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Награждение грамотой.</w:t>
      </w:r>
    </w:p>
    <w:p w:rsidR="00FF74DA" w:rsidRDefault="00F11E90">
      <w:pPr>
        <w:numPr>
          <w:ilvl w:val="0"/>
          <w:numId w:val="67"/>
        </w:numPr>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Вручение сертификатов и дипломов.</w:t>
      </w:r>
    </w:p>
    <w:p w:rsidR="00FF74DA" w:rsidRDefault="00F11E90">
      <w:pPr>
        <w:numPr>
          <w:ilvl w:val="0"/>
          <w:numId w:val="67"/>
        </w:numPr>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Занесение фотографии активиста на доску почета.</w:t>
      </w:r>
    </w:p>
    <w:p w:rsidR="00FF74DA" w:rsidRDefault="00F11E90">
      <w:pPr>
        <w:numPr>
          <w:ilvl w:val="0"/>
          <w:numId w:val="6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Награждение ценным подарком.</w:t>
      </w:r>
    </w:p>
    <w:p w:rsidR="00FF74DA" w:rsidRDefault="00F11E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этого, практикуется благотворительная поддержка обучающихся, групп обучающихся (классов). Она заключается в материальной поддержке проведения в школе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rsidR="00FF74DA" w:rsidRDefault="00F11E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родителей (законных представителей) о поощрении ребенка  осуществляется посредством направления благодарственного письма.</w:t>
      </w:r>
    </w:p>
    <w:p w:rsidR="00FF74DA" w:rsidRDefault="00F11E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предстоящих торжественных процедурах награждения, о результатах награждения размещается на стендах в холлах главного здания школы и ее филиалов, на сайте школы и ее странице в социальных сетях.</w:t>
      </w:r>
    </w:p>
    <w:p w:rsidR="00FF74DA" w:rsidRDefault="00F11E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Рейтинги, их форма, публичность, привлечение благотворителей, в том числе из социальных партнеров, их статус, акции, деятельность должны соответствовать укладу, цели, задачам, традициям воспитания, их использование должно быть согласовано с представителями родительского сообщества во избежание деструктивного воздействия на взаимоотношения в отношении школы.</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Результаты воспитания, социализации и саморазвития обучающихся.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Критерием, на основе которого осуществляется данный анализ, является динамика личностного развития обучающихся в каждом классе.</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Внимание педагогических работников концентрируется на вопросах: </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какие проблемы, затруднения в личностном развитии обучающихся удалось решить за прошедший учебный год; </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какие проблемы, затруднения решить не удалось и почему; </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какие новые проблемы, трудности появились, над чем предстоит работать педагогическому коллективу.</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Состояние совместной деятельности обучающихся и взрослых.</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 xml:space="preserve">Результаты обсуждаются на заседании методических объединений классных руководителей или педагогическом совете. </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Внимание сосредотачивается на вопросах, связанных с качеством (выбираются вопросы, которые помогут проанализировать проделанную работу):</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реализации воспитательного потенциала урочной деятельности;</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организуемой внеурочной деятельности обучающихся;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деятельности классных руководителей и их классов;</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проводимых общешкольных основных дел, мероприятий;</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внешкольных мероприятий;</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создания и поддержки предметно-пространственной среды;</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взаимодействия с родительским сообществом;</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деятельности ученического самоуправления;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деятельности по профилактике и безопасности;</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реализации потенциала социального партнёрства;</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деятельности по профориентации обучающихся;</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и другое по дополнительным модулям.</w:t>
      </w:r>
    </w:p>
    <w:p w:rsidR="00FF74DA" w:rsidRDefault="00F11E90">
      <w:pPr>
        <w:spacing w:after="0" w:line="240"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Итогом самоанализа является перечень выявленных проблем, над решением которых предстоит работать педагогическому коллективу.</w:t>
      </w:r>
    </w:p>
    <w:p w:rsidR="00FF74DA" w:rsidRDefault="00F11E90">
      <w:pPr>
        <w:spacing w:after="0" w:line="240" w:lineRule="auto"/>
        <w:ind w:firstLine="709"/>
        <w:jc w:val="both"/>
        <w:rPr>
          <w:rFonts w:ascii="Times New Roman" w:hAnsi="Times New Roman"/>
          <w:sz w:val="28"/>
        </w:rPr>
      </w:pPr>
      <w:r>
        <w:rPr>
          <w:rFonts w:ascii="Times New Roman" w:eastAsia="SchoolBookSanPin" w:hAnsi="Times New Roman" w:cs="Times New Roman"/>
          <w:sz w:val="28"/>
          <w:szCs w:val="28"/>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FF74DA" w:rsidRDefault="00F11E90">
      <w:pPr>
        <w:spacing w:after="0" w:line="240" w:lineRule="auto"/>
        <w:ind w:firstLine="709"/>
        <w:jc w:val="both"/>
        <w:rPr>
          <w:rFonts w:ascii="Times New Roman" w:hAnsi="Times New Roman"/>
          <w:b/>
          <w:sz w:val="28"/>
        </w:rPr>
      </w:pPr>
      <w:r>
        <w:rPr>
          <w:rFonts w:ascii="Times New Roman" w:hAnsi="Times New Roman"/>
          <w:b/>
          <w:sz w:val="28"/>
        </w:rPr>
        <w:t xml:space="preserve">2.4. Программа коррекционной работы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Программа коррекционной работы</w:t>
      </w:r>
      <w:r>
        <w:rPr>
          <w:rFonts w:ascii="Times New Roman" w:hAnsi="Times New Roman"/>
          <w:b/>
          <w:sz w:val="28"/>
        </w:rPr>
        <w:t xml:space="preserve"> </w:t>
      </w:r>
      <w:r>
        <w:rPr>
          <w:rFonts w:ascii="Times New Roman" w:hAnsi="Times New Roman"/>
          <w:sz w:val="28"/>
        </w:rPr>
        <w:t xml:space="preserve">(далее — программа) направлена на коррекцию нарушений развития и социальную адаптацию обучающихся, помощь в освоении ими программы основного общего образования.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Цель программы – проектирование и реализация в ОАНО «Русскокитайская международная школа» комплексной системы психологопедагогического сопровождения обучающихся, испытывающих трудности освоении основной образовательной программы, своём развитии и социальной адаптации, а также обучающихся с ограниченными возможностями здоровья (далее — с ОВЗ).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Задачи программы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 </w:t>
      </w:r>
      <w:r>
        <w:rPr>
          <w:rFonts w:ascii="Times New Roman" w:hAnsi="Times New Roman"/>
          <w:sz w:val="28"/>
        </w:rPr>
        <w:t xml:space="preserve">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выявление индивидуальных образовательных потребностей обучающихся; </w:t>
      </w:r>
      <w:r>
        <w:rPr>
          <w:rFonts w:ascii="Times New Roman" w:hAnsi="Times New Roman"/>
          <w:sz w:val="28"/>
        </w:rPr>
        <w:t xml:space="preserve"> 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 </w:t>
      </w:r>
      <w:r>
        <w:rPr>
          <w:rFonts w:ascii="Times New Roman" w:hAnsi="Times New Roman"/>
          <w:sz w:val="28"/>
        </w:rPr>
        <w:t xml:space="preserve"> </w:t>
      </w:r>
      <w:r>
        <w:rPr>
          <w:rFonts w:ascii="Times New Roman" w:hAnsi="Times New Roman"/>
          <w:sz w:val="28"/>
        </w:rPr>
        <w:tab/>
        <w:t xml:space="preserve">осуществление комплексного индивидуально-ориентированного психолого-педагогического и социального сопровождения обучающихся в соответствии с рекомендациями психолого-педагогического консилиума ОАНО «Русско-китайская международная школа» и (или) Центральной психологомедико-педагогической комиссии города Москвы (далее — ЦПМПК г. Москвы), с учётом их особых образовательных потребностей; </w:t>
      </w:r>
      <w:r>
        <w:rPr>
          <w:rFonts w:ascii="Times New Roman" w:hAnsi="Times New Roman"/>
          <w:sz w:val="28"/>
        </w:rPr>
        <w:t xml:space="preserve"> </w:t>
      </w:r>
      <w:r>
        <w:rPr>
          <w:rFonts w:ascii="Times New Roman" w:hAnsi="Times New Roman"/>
          <w:sz w:val="28"/>
        </w:rPr>
        <w:tab/>
        <w:t xml:space="preserve">реализацию системы мероприятий по социальной адаптации и профессиональной ориентации обучающихся; </w:t>
      </w:r>
      <w:r>
        <w:rPr>
          <w:rFonts w:ascii="Times New Roman" w:hAnsi="Times New Roman"/>
          <w:sz w:val="28"/>
        </w:rPr>
        <w:t xml:space="preserve">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осуществление информационно-просветительской и консультативной работы с родителями (законными представителями) обучающихся.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Механизмом реализации программы коррекционной работы, с целью создания оптимальных условий обучения, развития, социализации и адаптации обучающихся, посредством психолого-педагогического и социального сопровождения, является психолого-педагогический консилиум. Психолого-педагогический консилиум ОАНО «Русско-китайская международная школа» (далее — ППк) является одной из форм взаимодействия педагогических работников школы для определения стратегии осуществления психолого-педагогического сопровождения: </w:t>
      </w:r>
      <w:r>
        <w:rPr>
          <w:rFonts w:ascii="Times New Roman" w:hAnsi="Times New Roman"/>
          <w:sz w:val="28"/>
        </w:rPr>
        <w:t xml:space="preserve">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обучающихся, испытывающих трудности в овладении основными образовательными программами, в развитии и социальной адаптации на основе комплексной оценки особенностей их развития, возможностей, особых образовательных потребностей; </w:t>
      </w:r>
      <w:r>
        <w:rPr>
          <w:rFonts w:ascii="Times New Roman" w:hAnsi="Times New Roman"/>
          <w:sz w:val="28"/>
        </w:rPr>
        <w:t xml:space="preserve"> обучающихся с ОВЗ, в том числе с инвалидностью, в соответствии с заключением ЦПМПК г. Москвы.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Система комплексного психолого-педагогического сопровождения включает в себя: </w:t>
      </w:r>
      <w:r>
        <w:rPr>
          <w:rFonts w:ascii="Times New Roman" w:hAnsi="Times New Roman"/>
          <w:sz w:val="28"/>
        </w:rPr>
        <w:t xml:space="preserve">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организацию и проведение комплексной психолого-педагогической оценки актуального развития обучающихся, определение особенностей развития обучающихся, имеющихся у них трудностей, препятствующих успешному освоению основных общеобразовательных программ и воспитанию; </w:t>
      </w:r>
      <w:r>
        <w:rPr>
          <w:rFonts w:ascii="Times New Roman" w:hAnsi="Times New Roman"/>
          <w:sz w:val="28"/>
        </w:rPr>
        <w:t xml:space="preserve">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разработку и реализацию программ индивидуального психологопедагогического сопровождения, индивидуальных учебных планов для обучающихся, испытывающих трудности в освоении основных образовательных программ, развитии и социальной адаптации; </w:t>
      </w:r>
      <w:r>
        <w:rPr>
          <w:rFonts w:ascii="Times New Roman" w:hAnsi="Times New Roman"/>
          <w:sz w:val="28"/>
        </w:rPr>
        <w:t xml:space="preserve"> осуществление сопровождения обучающегося и родителей (законных представителей) при прохождении ими ЦПМПК г. Москвы; </w:t>
      </w:r>
      <w:r>
        <w:rPr>
          <w:rFonts w:ascii="Times New Roman" w:hAnsi="Times New Roman"/>
          <w:sz w:val="28"/>
        </w:rPr>
        <w:t xml:space="preserve">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индивидуализацию содержания специальных условий для получения образования обучающимися с ОВЗ, в том числе с инвалидностью; </w:t>
      </w:r>
      <w:r>
        <w:rPr>
          <w:rFonts w:ascii="Times New Roman" w:hAnsi="Times New Roman"/>
          <w:sz w:val="28"/>
        </w:rPr>
        <w:t xml:space="preserve"> организацию групповых и индивидуальных коррекционно-развивающих занятий; </w:t>
      </w:r>
      <w:r>
        <w:rPr>
          <w:rFonts w:ascii="Times New Roman" w:hAnsi="Times New Roman"/>
          <w:sz w:val="28"/>
        </w:rPr>
        <w:t xml:space="preserve">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реализацию мероприятий по социальной адаптации и профориентации обучающихся; </w:t>
      </w:r>
      <w:r>
        <w:rPr>
          <w:rFonts w:ascii="Times New Roman" w:hAnsi="Times New Roman"/>
          <w:sz w:val="28"/>
        </w:rPr>
        <w:t xml:space="preserve"> оказание родителям (законным представителям) обучающихся методической и консультативной по социальным, правовым и другим вопросам; </w:t>
      </w:r>
      <w:r>
        <w:rPr>
          <w:rFonts w:ascii="Times New Roman" w:hAnsi="Times New Roman"/>
          <w:sz w:val="28"/>
        </w:rPr>
        <w:t xml:space="preserve">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мониторинг динамики развития обучающихся, их успешности в освоении основной образовательной программы основного общего образования. Для обучающихся с ОВЗ в ОАНО «Русско-китайская международная школа» создаются специальные условия для получения образования в соответствии со следующим алгоритмом:</w:t>
      </w:r>
    </w:p>
    <w:p w:rsidR="00FF74DA" w:rsidRDefault="00FF74DA">
      <w:pPr>
        <w:spacing w:after="0" w:line="240" w:lineRule="auto"/>
        <w:ind w:firstLine="709"/>
        <w:jc w:val="both"/>
        <w:rPr>
          <w:rFonts w:ascii="Times New Roman" w:hAnsi="Times New Roman"/>
          <w:sz w:val="28"/>
        </w:rPr>
      </w:pPr>
    </w:p>
    <w:p w:rsidR="00FF74DA" w:rsidRDefault="00FF74DA">
      <w:pPr>
        <w:spacing w:after="0" w:line="240" w:lineRule="auto"/>
        <w:ind w:firstLine="709"/>
        <w:jc w:val="both"/>
        <w:rPr>
          <w:rFonts w:ascii="Times New Roman" w:hAnsi="Times New Roman"/>
          <w:sz w:val="28"/>
        </w:rPr>
      </w:pPr>
    </w:p>
    <w:tbl>
      <w:tblPr>
        <w:tblStyle w:val="ab"/>
        <w:tblW w:w="0" w:type="auto"/>
        <w:tblLayout w:type="fixed"/>
        <w:tblLook w:val="04A0" w:firstRow="1" w:lastRow="0" w:firstColumn="1" w:lastColumn="0" w:noHBand="0" w:noVBand="1"/>
      </w:tblPr>
      <w:tblGrid>
        <w:gridCol w:w="1048"/>
        <w:gridCol w:w="2369"/>
        <w:gridCol w:w="5985"/>
      </w:tblGrid>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Этапы</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Ответственные</w:t>
            </w: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Содержание деятельности</w:t>
            </w:r>
          </w:p>
        </w:tc>
      </w:tr>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Шаг 1</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Психолого-педагогический консилиум</w:t>
            </w: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выявляет обучающегося, испытывающего трудности в освоении основных образовательных программ, имеющего недостатки в физическом и (или) психологическом развитии, препятствующие получению образования без создания специальных условий, рекомендует обращение в ЦПМПК г. Москвы для уточнения/изменения образовательного маршрута; </w:t>
            </w:r>
          </w:p>
          <w:p w:rsidR="00FF74DA" w:rsidRDefault="00F11E90">
            <w:pPr>
              <w:spacing w:after="0" w:line="240" w:lineRule="auto"/>
              <w:rPr>
                <w:rFonts w:ascii="Times New Roman" w:hAnsi="Times New Roman"/>
                <w:sz w:val="24"/>
              </w:rPr>
            </w:pPr>
            <w:r>
              <w:rPr>
                <w:rFonts w:ascii="Times New Roman" w:hAnsi="Times New Roman"/>
                <w:sz w:val="24"/>
              </w:rPr>
              <w:t>дает рекомендацию по обращению в ЦПМПК г. Москвы для подтверждения образовательного маршрута при переходе обучающегося с одного уровня образования на другой</w:t>
            </w:r>
          </w:p>
        </w:tc>
      </w:tr>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Шаг 2</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Директор (уполномоченное директором лицо)</w:t>
            </w: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Информирует родителя (законного представителя) ребенка о необходимости обращения в ЦПМПК г. Москвы:</w:t>
            </w:r>
          </w:p>
          <w:p w:rsidR="00FF74DA" w:rsidRDefault="00F11E90">
            <w:pPr>
              <w:pStyle w:val="ac"/>
              <w:numPr>
                <w:ilvl w:val="0"/>
                <w:numId w:val="68"/>
              </w:numPr>
              <w:spacing w:after="0" w:line="240" w:lineRule="auto"/>
              <w:ind w:left="0" w:firstLine="0"/>
              <w:rPr>
                <w:sz w:val="24"/>
              </w:rPr>
            </w:pPr>
            <w:r>
              <w:rPr>
                <w:sz w:val="24"/>
              </w:rPr>
              <w:t>для проведения психолого-педагогического обследования ребенка и получения заключения ЦПМПК г. Москвы в случае выявления специалистами ЦПМПК г. Москвы необходимости создания для обучающегося специальных условий обучения и воспитания как для обучающегося с ОВЗ / изменения образовательного маршрута обучающемуся с ОВЗ;</w:t>
            </w:r>
          </w:p>
          <w:p w:rsidR="00FF74DA" w:rsidRDefault="00F11E90">
            <w:pPr>
              <w:pStyle w:val="ac"/>
              <w:numPr>
                <w:ilvl w:val="0"/>
                <w:numId w:val="68"/>
              </w:numPr>
              <w:spacing w:after="0" w:line="240" w:lineRule="auto"/>
              <w:ind w:left="0" w:firstLine="0"/>
              <w:rPr>
                <w:sz w:val="24"/>
              </w:rPr>
            </w:pPr>
            <w:r>
              <w:rPr>
                <w:sz w:val="24"/>
              </w:rPr>
              <w:t>для проведения психолого-педагогического обследования и получения заключения ЦПМПК г. Москвы обучающимся, имеющим заключение ПМПК/ЦПМПК другого субъекта Российской Федерации и прибывшим в Москву для проживания и продолжения обучения в образовательной организации г. Москвы.</w:t>
            </w:r>
          </w:p>
        </w:tc>
      </w:tr>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Шаг 3</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rPr>
                <w:rFonts w:ascii="Times New Roman" w:hAnsi="Times New Roman"/>
                <w:sz w:val="24"/>
              </w:rPr>
            </w:pP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Принимает у родителя (законного представителя) пакет документов, подтверждающих право обучающегося на создание специальных условий образования в образовательной организации г. Москвы:</w:t>
            </w:r>
          </w:p>
          <w:p w:rsidR="00FF74DA" w:rsidRDefault="00F11E90">
            <w:pPr>
              <w:pStyle w:val="ac"/>
              <w:numPr>
                <w:ilvl w:val="0"/>
                <w:numId w:val="69"/>
              </w:numPr>
              <w:spacing w:after="0" w:line="240" w:lineRule="auto"/>
              <w:ind w:left="0" w:firstLine="0"/>
              <w:rPr>
                <w:sz w:val="24"/>
              </w:rPr>
            </w:pPr>
            <w:r>
              <w:rPr>
                <w:sz w:val="24"/>
              </w:rPr>
              <w:t>заключение ЦПМПК г. Москвы с рекомендациями по созданию специальных условий для получения образования;</w:t>
            </w:r>
          </w:p>
          <w:p w:rsidR="00FF74DA" w:rsidRDefault="00F11E90">
            <w:pPr>
              <w:pStyle w:val="ac"/>
              <w:numPr>
                <w:ilvl w:val="0"/>
                <w:numId w:val="69"/>
              </w:numPr>
              <w:spacing w:after="0" w:line="240" w:lineRule="auto"/>
              <w:ind w:left="0" w:firstLine="0"/>
              <w:rPr>
                <w:sz w:val="24"/>
              </w:rPr>
            </w:pPr>
            <w:r>
              <w:rPr>
                <w:sz w:val="24"/>
              </w:rPr>
              <w:t>письменное заявление родителя (законного представителя) о создании специальных условий для получения образования в соответствии с заключением ЦПМПК г. Москвы;</w:t>
            </w:r>
          </w:p>
          <w:p w:rsidR="00FF74DA" w:rsidRDefault="00F11E90">
            <w:pPr>
              <w:pStyle w:val="ac"/>
              <w:numPr>
                <w:ilvl w:val="0"/>
                <w:numId w:val="69"/>
              </w:numPr>
              <w:spacing w:after="0" w:line="240" w:lineRule="auto"/>
              <w:ind w:left="0" w:firstLine="0"/>
              <w:rPr>
                <w:sz w:val="24"/>
              </w:rPr>
            </w:pPr>
            <w:r>
              <w:rPr>
                <w:sz w:val="24"/>
              </w:rPr>
              <w:t>копию справки об установлении инвалидности и ИПРА ребенка-инвалида, выдаваемые федеральными государственными учреждениями медико-социальной экспертизы (для обучающегося, имеющего инвалидность);</w:t>
            </w:r>
          </w:p>
          <w:p w:rsidR="00FF74DA" w:rsidRDefault="00F11E90">
            <w:pPr>
              <w:pStyle w:val="ac"/>
              <w:numPr>
                <w:ilvl w:val="0"/>
                <w:numId w:val="69"/>
              </w:numPr>
              <w:spacing w:after="0" w:line="240" w:lineRule="auto"/>
              <w:ind w:left="0" w:firstLine="0"/>
              <w:rPr>
                <w:sz w:val="24"/>
              </w:rPr>
            </w:pPr>
            <w:r>
              <w:rPr>
                <w:sz w:val="24"/>
              </w:rPr>
              <w:t>письменное согласие родителя (законного представителя) на психолого-педагогическое сопровождение обучающегося.</w:t>
            </w:r>
          </w:p>
        </w:tc>
      </w:tr>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Шаг 4</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Директор</w:t>
            </w: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Издает распорядительный акт об обучении ребенка по адаптированной основной общеобразовательной программе (далее – АООП)</w:t>
            </w:r>
          </w:p>
        </w:tc>
      </w:tr>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Шаг 5</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Психолого-педагогический консилиум</w:t>
            </w: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Проводит заседание в целях определения стратегии, содержания и объема комплексного психолого-педагогического сопровождения обучающегося в рамках рекомендованной АООП.</w:t>
            </w:r>
          </w:p>
        </w:tc>
      </w:tr>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Шаг 6</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Психолого-педагогический консилиум</w:t>
            </w: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Проектирует AOOП, включающая Программу коррекционной работы и программы курсов коррекционно-развивающей области</w:t>
            </w:r>
          </w:p>
        </w:tc>
      </w:tr>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Шаг 7</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rPr>
                <w:rFonts w:ascii="Times New Roman" w:hAnsi="Times New Roman"/>
                <w:sz w:val="24"/>
              </w:rPr>
            </w:pP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Разрабатывает систему комплексного психолого-педагогического и социального сопровождения обучающегося:</w:t>
            </w:r>
          </w:p>
          <w:p w:rsidR="00FF74DA" w:rsidRDefault="00F11E90">
            <w:pPr>
              <w:pStyle w:val="ac"/>
              <w:numPr>
                <w:ilvl w:val="0"/>
                <w:numId w:val="70"/>
              </w:numPr>
              <w:spacing w:after="0" w:line="240" w:lineRule="auto"/>
              <w:ind w:left="0" w:firstLine="0"/>
              <w:rPr>
                <w:sz w:val="24"/>
              </w:rPr>
            </w:pPr>
            <w:r>
              <w:rPr>
                <w:sz w:val="24"/>
              </w:rPr>
              <w:t>составляет индивидуальный образовательный маршрут (далее – ИОМ) и (или) индивидуальный учебный план (далее – ИУП) (при необходимости);</w:t>
            </w:r>
          </w:p>
          <w:p w:rsidR="00FF74DA" w:rsidRDefault="00F11E90">
            <w:pPr>
              <w:pStyle w:val="ac"/>
              <w:numPr>
                <w:ilvl w:val="0"/>
                <w:numId w:val="70"/>
              </w:numPr>
              <w:spacing w:after="0" w:line="240" w:lineRule="auto"/>
              <w:ind w:left="0" w:firstLine="0"/>
              <w:rPr>
                <w:sz w:val="24"/>
              </w:rPr>
            </w:pPr>
            <w:r>
              <w:rPr>
                <w:sz w:val="24"/>
              </w:rPr>
              <w:t>согласовывает деятельность специалистов образовательной организации по реализации АООП, направлениям коррекционно-развивающей работы;</w:t>
            </w:r>
          </w:p>
          <w:p w:rsidR="00FF74DA" w:rsidRDefault="00F11E90">
            <w:pPr>
              <w:pStyle w:val="ac"/>
              <w:numPr>
                <w:ilvl w:val="0"/>
                <w:numId w:val="70"/>
              </w:numPr>
              <w:spacing w:after="0" w:line="240" w:lineRule="auto"/>
              <w:ind w:left="0" w:firstLine="0"/>
              <w:rPr>
                <w:sz w:val="24"/>
              </w:rPr>
            </w:pPr>
            <w:r>
              <w:rPr>
                <w:sz w:val="24"/>
              </w:rPr>
              <w:t>определяет содержание, объем, интенсивность и продолжительность коррекционно-развивающих занятий, коррекционно-развивающих курсов;</w:t>
            </w:r>
          </w:p>
          <w:p w:rsidR="00FF74DA" w:rsidRDefault="00F11E90">
            <w:pPr>
              <w:pStyle w:val="ac"/>
              <w:numPr>
                <w:ilvl w:val="0"/>
                <w:numId w:val="70"/>
              </w:numPr>
              <w:spacing w:after="0" w:line="240" w:lineRule="auto"/>
              <w:ind w:left="0" w:firstLine="0"/>
              <w:rPr>
                <w:sz w:val="24"/>
              </w:rPr>
            </w:pPr>
            <w:r>
              <w:rPr>
                <w:sz w:val="24"/>
              </w:rPr>
              <w:t>адаптирует учебные и контрольно-измерительные материалы (при необходимости);</w:t>
            </w:r>
          </w:p>
          <w:p w:rsidR="00FF74DA" w:rsidRDefault="00F11E90">
            <w:pPr>
              <w:pStyle w:val="ac"/>
              <w:numPr>
                <w:ilvl w:val="0"/>
                <w:numId w:val="70"/>
              </w:numPr>
              <w:spacing w:after="0" w:line="240" w:lineRule="auto"/>
              <w:ind w:left="0" w:firstLine="0"/>
              <w:rPr>
                <w:sz w:val="24"/>
              </w:rPr>
            </w:pPr>
            <w:r>
              <w:rPr>
                <w:sz w:val="24"/>
              </w:rPr>
              <w:t>организует предоставление услуг тьютора, в том числе на период адаптации обучающегося в образовательной организации (учебную четверть, триместр, полугодие, учебный год) на постоянной основе (при необходимости);</w:t>
            </w:r>
          </w:p>
          <w:p w:rsidR="00FF74DA" w:rsidRDefault="00F11E90">
            <w:pPr>
              <w:pStyle w:val="ac"/>
              <w:numPr>
                <w:ilvl w:val="0"/>
                <w:numId w:val="70"/>
              </w:numPr>
              <w:spacing w:after="0" w:line="240" w:lineRule="auto"/>
              <w:ind w:left="0" w:firstLine="0"/>
              <w:rPr>
                <w:sz w:val="24"/>
              </w:rPr>
            </w:pPr>
            <w:r>
              <w:rPr>
                <w:sz w:val="24"/>
              </w:rPr>
              <w:t>организует предоставление услуг ассистента (помощника) по оказанию технической помощи, в том числе на период адаптации обучающегося в образовательной организации (учебную четверть, триместр, полугодие, учебный год) на постоянной основе (при необходимости);</w:t>
            </w:r>
          </w:p>
          <w:p w:rsidR="00FF74DA" w:rsidRDefault="00F11E90">
            <w:pPr>
              <w:pStyle w:val="ac"/>
              <w:numPr>
                <w:ilvl w:val="0"/>
                <w:numId w:val="70"/>
              </w:numPr>
              <w:spacing w:after="0" w:line="240" w:lineRule="auto"/>
              <w:ind w:left="0" w:firstLine="0"/>
              <w:rPr>
                <w:sz w:val="24"/>
              </w:rPr>
            </w:pPr>
            <w:r>
              <w:rPr>
                <w:sz w:val="24"/>
              </w:rPr>
              <w:t>организует другие условия психолого-педагогического сопровождения в рамках компетенции образовательной организации (при необходимости).</w:t>
            </w:r>
          </w:p>
        </w:tc>
      </w:tr>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Шаг 8</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Служба психолого-педагогического и социального сопровождения</w:t>
            </w: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Осуществляет реализацию рекомендаций в заключении ЦПМПК г. Москвы и (или) ППк (АООП, ИОМ и(или) ИУП).</w:t>
            </w:r>
          </w:p>
        </w:tc>
      </w:tr>
      <w:tr w:rsidR="00FF74DA">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Шаг 9</w:t>
            </w:r>
          </w:p>
        </w:tc>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Психолого-педагогический консилиум </w:t>
            </w:r>
          </w:p>
        </w:tc>
        <w:tc>
          <w:tcPr>
            <w:tcW w:w="5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Осуществляет контроль за выполнением рекомендаций ЦПМПК г. Москвы. </w:t>
            </w:r>
          </w:p>
        </w:tc>
      </w:tr>
    </w:tbl>
    <w:p w:rsidR="00FF74DA" w:rsidRDefault="00FF74DA">
      <w:pPr>
        <w:spacing w:after="0" w:line="240" w:lineRule="auto"/>
        <w:ind w:firstLine="709"/>
        <w:jc w:val="both"/>
        <w:rPr>
          <w:rFonts w:ascii="Times New Roman" w:hAnsi="Times New Roman"/>
          <w:sz w:val="28"/>
        </w:rPr>
      </w:pPr>
    </w:p>
    <w:p w:rsidR="00FF74DA" w:rsidRDefault="00F11E90">
      <w:pPr>
        <w:pStyle w:val="a9"/>
        <w:spacing w:after="0" w:line="240" w:lineRule="auto"/>
        <w:ind w:firstLine="709"/>
        <w:rPr>
          <w:rFonts w:ascii="Times New Roman" w:hAnsi="Times New Roman"/>
          <w:sz w:val="28"/>
        </w:rPr>
      </w:pPr>
      <w:r>
        <w:rPr>
          <w:rFonts w:ascii="Times New Roman" w:hAnsi="Times New Roman"/>
          <w:sz w:val="28"/>
        </w:rPr>
        <w:t>Планируемые результаты коррекционной работы имеют дифференцированный характер и могут определяться индивидуальными программами развития обучающихся с ОВЗ.</w:t>
      </w:r>
    </w:p>
    <w:p w:rsidR="00FF74DA" w:rsidRDefault="00F11E90">
      <w:pPr>
        <w:pStyle w:val="a9"/>
        <w:spacing w:after="0" w:line="240" w:lineRule="auto"/>
        <w:ind w:firstLine="709"/>
        <w:jc w:val="both"/>
        <w:rPr>
          <w:rFonts w:ascii="Times New Roman" w:hAnsi="Times New Roman"/>
          <w:sz w:val="28"/>
        </w:rPr>
      </w:pPr>
      <w:r>
        <w:rPr>
          <w:rFonts w:ascii="Times New Roman" w:hAnsi="Times New Roman"/>
          <w:sz w:val="28"/>
        </w:rPr>
        <w:t>В зависимости от формы организации коррекционной работы планируются разные группы результатов:</w:t>
      </w:r>
    </w:p>
    <w:p w:rsidR="00FF74DA" w:rsidRDefault="00F11E90">
      <w:pPr>
        <w:pStyle w:val="a9"/>
        <w:spacing w:after="0" w:line="240" w:lineRule="auto"/>
        <w:ind w:firstLine="709"/>
        <w:jc w:val="both"/>
        <w:rPr>
          <w:rFonts w:ascii="Times New Roman" w:hAnsi="Times New Roman"/>
          <w:sz w:val="28"/>
        </w:rPr>
      </w:pPr>
      <w:r>
        <w:rPr>
          <w:rFonts w:ascii="Times New Roman" w:hAnsi="Times New Roman"/>
          <w:sz w:val="28"/>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FF74DA" w:rsidRDefault="00F11E90">
      <w:pPr>
        <w:pStyle w:val="a9"/>
        <w:spacing w:after="0" w:line="240" w:lineRule="auto"/>
        <w:ind w:firstLine="709"/>
        <w:jc w:val="both"/>
        <w:rPr>
          <w:rFonts w:ascii="Times New Roman" w:hAnsi="Times New Roman"/>
          <w:sz w:val="28"/>
        </w:rPr>
      </w:pPr>
      <w:r>
        <w:rPr>
          <w:rFonts w:ascii="Times New Roman" w:hAnsi="Times New Roman"/>
          <w:sz w:val="28"/>
        </w:rPr>
        <w:t>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FF74DA" w:rsidRDefault="00F11E90">
      <w:pPr>
        <w:pStyle w:val="a9"/>
        <w:spacing w:after="0" w:line="240" w:lineRule="auto"/>
        <w:ind w:firstLine="709"/>
        <w:jc w:val="both"/>
        <w:rPr>
          <w:rFonts w:ascii="Times New Roman" w:hAnsi="Times New Roman"/>
          <w:sz w:val="28"/>
        </w:rPr>
      </w:pPr>
      <w:r>
        <w:rPr>
          <w:rFonts w:ascii="Times New Roman" w:hAnsi="Times New Roman"/>
          <w:sz w:val="28"/>
        </w:rPr>
        <w:t>Предметные результаты — овладение содержанием ООП СОО (конкретных предметных областей; подпрограмм) с учетом индивидуальных возможностей разных категорий обучающихся с ОВЗ; индивидуальные достижения по отдельным учебным предметам.</w:t>
      </w:r>
    </w:p>
    <w:p w:rsidR="00FF74DA" w:rsidRDefault="00FF74DA">
      <w:pPr>
        <w:spacing w:after="0" w:line="240" w:lineRule="auto"/>
        <w:ind w:firstLine="709"/>
        <w:jc w:val="both"/>
        <w:rPr>
          <w:rFonts w:ascii="Times New Roman" w:hAnsi="Times New Roman"/>
          <w:b/>
          <w:sz w:val="28"/>
        </w:rPr>
      </w:pPr>
    </w:p>
    <w:p w:rsidR="00FF74DA" w:rsidRDefault="00FF74DA">
      <w:pPr>
        <w:spacing w:after="0" w:line="240" w:lineRule="auto"/>
        <w:ind w:firstLine="709"/>
        <w:jc w:val="both"/>
        <w:rPr>
          <w:rFonts w:ascii="Times New Roman" w:hAnsi="Times New Roman"/>
          <w:b/>
          <w:sz w:val="28"/>
        </w:rPr>
      </w:pP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3. Организационный раздел</w:t>
      </w:r>
    </w:p>
    <w:p w:rsidR="00FF74DA" w:rsidRDefault="00F11E90">
      <w:pPr>
        <w:spacing w:after="0" w:line="240" w:lineRule="auto"/>
        <w:ind w:firstLine="709"/>
        <w:jc w:val="both"/>
        <w:rPr>
          <w:rFonts w:ascii="Times New Roman" w:hAnsi="Times New Roman"/>
          <w:sz w:val="28"/>
        </w:rPr>
      </w:pPr>
      <w:r>
        <w:rPr>
          <w:rFonts w:ascii="Times New Roman" w:hAnsi="Times New Roman"/>
          <w:b/>
          <w:sz w:val="28"/>
        </w:rPr>
        <w:t xml:space="preserve">3.1. Учебный план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Учебный план образовательных организаций, реализующих образовательную программу среднего общего образования (далее –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Учебный план:</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фиксирует максимальный объем учебной нагрузки обучающихся;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определяет (регламентирует) перечень учебных предметов, курсов и время, отводимое на их освоение и организацию;</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распределяет учебные предметы, курсы, модули по классам и учебным годам.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Учебный план состоит из двух частей: обязательной части и части, формируемой участниками образовательных отношений.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Время, отводимое на данную часть федерального учебного плана, может быть использовано на:</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увеличение учебных часов, предусмотренных на изучение отдельных учебных предметов обязательной части, в том числе на углубленном уровне;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другие виды учебной, воспитательной, спортивной и иной деятельности обучающихся.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Учебный план профиля обучения и (или) индивидуальный учебный план  содержит не менее 13 учебных предметов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и защиты Родины) и предусматривает изучение не менее 2 учебных предметов на углублённом уровне из соответствующей профилю обучения предметной области и (или) смежной с ней предметной области.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 основу учебного плана положен вариант федерального учебного плана универсального профиля при пятидневной учебной неделе. По запросам обучающихся и родителей школа определила 2 предмета на углубленном уровне: английский язык и химия.</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Курсы части, формируемой участниками образовательных отношений, направлены на всестороннее развитие личности; поддержание основного учебного предмета; получение дополнительных знаний в выбранной области или практическую реализацию учебной программы. Обучение по индивидуальному учебному плану и обучение вне организации по форме самообразования осуществляется по учебным планам, разрабатываемым на основе настоящего учебного плана с учетом условий и запросов участников образовательных отношений. Китайский язык изучается по запросу участников образовательных отношений. Уроки физической культуры проводятся как в помещении школы (спортивный зал), так и на открытом воздухе на оборудованной спортивной площадке в зависимости от погодных условий. Все учебные предметы обеспечены учебниками и учебными пособиями, входящими в утверждённый Министерством просвещения РФ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 учебном плане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 учебном плане также отражены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 </w:t>
      </w:r>
    </w:p>
    <w:p w:rsidR="00FF74DA" w:rsidRDefault="00FF74DA">
      <w:pPr>
        <w:widowControl w:val="0"/>
        <w:spacing w:after="0" w:line="240" w:lineRule="auto"/>
        <w:ind w:firstLine="709"/>
        <w:jc w:val="both"/>
        <w:rPr>
          <w:rFonts w:ascii="Times New Roman" w:hAnsi="Times New Roman"/>
          <w:sz w:val="28"/>
        </w:rPr>
      </w:pP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ПРОЕКТ учебного плана на 2024-2025 учебный год</w:t>
      </w:r>
    </w:p>
    <w:p w:rsidR="00FF74DA" w:rsidRDefault="00FF74DA">
      <w:pPr>
        <w:widowControl w:val="0"/>
        <w:spacing w:after="0" w:line="240" w:lineRule="auto"/>
        <w:ind w:firstLine="709"/>
        <w:jc w:val="both"/>
        <w:rPr>
          <w:rFonts w:ascii="Times New Roman" w:hAnsi="Times New Roman"/>
          <w:sz w:val="28"/>
        </w:rPr>
      </w:pPr>
    </w:p>
    <w:tbl>
      <w:tblPr>
        <w:tblStyle w:val="ab"/>
        <w:tblW w:w="0" w:type="auto"/>
        <w:tblInd w:w="-313" w:type="dxa"/>
        <w:tblLayout w:type="fixed"/>
        <w:tblLook w:val="04A0" w:firstRow="1" w:lastRow="0" w:firstColumn="1" w:lastColumn="0" w:noHBand="0" w:noVBand="1"/>
      </w:tblPr>
      <w:tblGrid>
        <w:gridCol w:w="1780"/>
        <w:gridCol w:w="1870"/>
        <w:gridCol w:w="625"/>
        <w:gridCol w:w="1287"/>
        <w:gridCol w:w="1312"/>
        <w:gridCol w:w="2413"/>
      </w:tblGrid>
      <w:tr w:rsidR="00FF74DA">
        <w:tc>
          <w:tcPr>
            <w:tcW w:w="17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Предметная область</w:t>
            </w:r>
          </w:p>
        </w:tc>
        <w:tc>
          <w:tcPr>
            <w:tcW w:w="18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Учебный предмет</w:t>
            </w:r>
          </w:p>
        </w:tc>
        <w:tc>
          <w:tcPr>
            <w:tcW w:w="6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уровень</w:t>
            </w: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Количество часов</w:t>
            </w:r>
          </w:p>
        </w:tc>
        <w:tc>
          <w:tcPr>
            <w:tcW w:w="24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Формы промежуточной аттестации</w:t>
            </w:r>
          </w:p>
        </w:tc>
      </w:tr>
      <w:tr w:rsidR="00FF74DA">
        <w:trPr>
          <w:trHeight w:val="737"/>
        </w:trPr>
        <w:tc>
          <w:tcPr>
            <w:tcW w:w="17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tc>
        <w:tc>
          <w:tcPr>
            <w:tcW w:w="18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tc>
        <w:tc>
          <w:tcPr>
            <w:tcW w:w="6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10 класс</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11 класс</w:t>
            </w:r>
          </w:p>
        </w:tc>
        <w:tc>
          <w:tcPr>
            <w:tcW w:w="24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b/>
                <w:i/>
                <w:sz w:val="24"/>
              </w:rPr>
            </w:pPr>
            <w:r>
              <w:rPr>
                <w:rFonts w:ascii="Times New Roman" w:hAnsi="Times New Roman"/>
                <w:b/>
                <w:i/>
                <w:sz w:val="24"/>
              </w:rPr>
              <w:t>Обязательная часть</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rPr>
                <w:rFonts w:ascii="Times New Roman" w:hAnsi="Times New Roman"/>
                <w:b/>
                <w:i/>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rPr>
                <w:rFonts w:ascii="Times New Roman" w:hAnsi="Times New Roman"/>
                <w:b/>
                <w:i/>
                <w:sz w:val="24"/>
              </w:rPr>
            </w:pP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rPr>
                <w:rFonts w:ascii="Times New Roman" w:hAnsi="Times New Roman"/>
                <w:b/>
                <w:i/>
                <w:sz w:val="24"/>
              </w:rPr>
            </w:pP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rPr>
                <w:rFonts w:ascii="Times New Roman" w:hAnsi="Times New Roman"/>
                <w:b/>
                <w:i/>
                <w:sz w:val="24"/>
              </w:rPr>
            </w:pPr>
          </w:p>
        </w:tc>
      </w:tr>
      <w:tr w:rsidR="00FF74DA">
        <w:trPr>
          <w:trHeight w:val="421"/>
        </w:trPr>
        <w:tc>
          <w:tcPr>
            <w:tcW w:w="17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Русский язык и литература</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Русский язык</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2</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2</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Контрольная работа</w:t>
            </w:r>
          </w:p>
        </w:tc>
      </w:tr>
      <w:tr w:rsidR="00FF74DA">
        <w:trPr>
          <w:trHeight w:val="214"/>
        </w:trPr>
        <w:tc>
          <w:tcPr>
            <w:tcW w:w="17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ind w:firstLineChars="91" w:firstLine="20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Литература</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Тестирование</w:t>
            </w:r>
          </w:p>
        </w:tc>
      </w:tr>
      <w:tr w:rsidR="00FF74DA">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Иностранные языки</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Иностранный язык (английский)</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У</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5</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5</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Тестирование</w:t>
            </w:r>
          </w:p>
        </w:tc>
      </w:tr>
      <w:tr w:rsidR="00FF74DA">
        <w:tc>
          <w:tcPr>
            <w:tcW w:w="17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Математика и информатика</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Математика</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4</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Контрольная работа</w:t>
            </w:r>
          </w:p>
        </w:tc>
      </w:tr>
      <w:tr w:rsidR="00FF74DA">
        <w:tc>
          <w:tcPr>
            <w:tcW w:w="17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ind w:firstLineChars="91" w:firstLine="20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Информатика</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Контрольная работа</w:t>
            </w:r>
          </w:p>
        </w:tc>
      </w:tr>
      <w:tr w:rsidR="00FF74DA">
        <w:tc>
          <w:tcPr>
            <w:tcW w:w="17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Общественно-научные предметы</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История</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2</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2</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Тестирование</w:t>
            </w:r>
          </w:p>
        </w:tc>
      </w:tr>
      <w:tr w:rsidR="00FF74DA">
        <w:tc>
          <w:tcPr>
            <w:tcW w:w="17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ind w:firstLineChars="91" w:firstLine="20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Обществознание</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2</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2</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Тестирование</w:t>
            </w:r>
          </w:p>
        </w:tc>
      </w:tr>
      <w:tr w:rsidR="00FF74DA">
        <w:tc>
          <w:tcPr>
            <w:tcW w:w="17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ind w:firstLineChars="91" w:firstLine="20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География</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Тестирование</w:t>
            </w:r>
          </w:p>
        </w:tc>
      </w:tr>
      <w:tr w:rsidR="00FF74DA">
        <w:tc>
          <w:tcPr>
            <w:tcW w:w="17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Естественно-научные предметы</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Физика</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Контрольная работа</w:t>
            </w:r>
          </w:p>
        </w:tc>
      </w:tr>
      <w:tr w:rsidR="00FF74DA">
        <w:tc>
          <w:tcPr>
            <w:tcW w:w="17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ind w:firstLineChars="91" w:firstLine="20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Химия</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У</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Контрольная работа</w:t>
            </w:r>
          </w:p>
        </w:tc>
      </w:tr>
      <w:tr w:rsidR="00FF74DA">
        <w:trPr>
          <w:trHeight w:val="264"/>
        </w:trPr>
        <w:tc>
          <w:tcPr>
            <w:tcW w:w="17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ind w:firstLineChars="91" w:firstLine="20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Биология</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Контрольная работа</w:t>
            </w:r>
          </w:p>
        </w:tc>
      </w:tr>
      <w:tr w:rsidR="00FF74DA">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Физическая культура</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Физическая культура</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Тестирование</w:t>
            </w:r>
          </w:p>
        </w:tc>
      </w:tr>
      <w:tr w:rsidR="00FF74DA">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Основы безопасности и защиты Родины</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Основы безопасности и защиты Родины</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Б</w:t>
            </w: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Тестирование</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i/>
                <w:sz w:val="24"/>
              </w:rPr>
            </w:pPr>
            <w:r>
              <w:rPr>
                <w:rFonts w:ascii="Times New Roman" w:hAnsi="Times New Roman"/>
                <w:i/>
                <w:sz w:val="24"/>
              </w:rPr>
              <w:t>Итого</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i/>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b/>
                <w:i/>
                <w:sz w:val="24"/>
              </w:rPr>
            </w:pPr>
            <w:r>
              <w:rPr>
                <w:rFonts w:ascii="Times New Roman" w:hAnsi="Times New Roman"/>
                <w:b/>
                <w:i/>
                <w:sz w:val="24"/>
              </w:rPr>
              <w:t>27</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b/>
                <w:i/>
                <w:sz w:val="24"/>
              </w:rPr>
            </w:pPr>
            <w:r>
              <w:rPr>
                <w:rFonts w:ascii="Times New Roman" w:hAnsi="Times New Roman"/>
                <w:b/>
                <w:i/>
                <w:sz w:val="24"/>
              </w:rPr>
              <w:t>26</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i/>
                <w:sz w:val="24"/>
              </w:rPr>
            </w:pPr>
            <w:r>
              <w:rPr>
                <w:rFonts w:ascii="Times New Roman" w:hAnsi="Times New Roman"/>
                <w:i/>
                <w:sz w:val="24"/>
              </w:rPr>
              <w:t> </w:t>
            </w:r>
          </w:p>
        </w:tc>
      </w:tr>
      <w:tr w:rsidR="00FF74DA">
        <w:trPr>
          <w:trHeight w:val="637"/>
        </w:trPr>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b/>
                <w:sz w:val="24"/>
              </w:rPr>
            </w:pPr>
            <w:r>
              <w:rPr>
                <w:rFonts w:ascii="Times New Roman" w:hAnsi="Times New Roman"/>
                <w:b/>
                <w:i/>
                <w:sz w:val="24"/>
              </w:rPr>
              <w:t>Часть, формируемая участниками образовательных отношений</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b/>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b/>
                <w:sz w:val="24"/>
              </w:rPr>
            </w:pPr>
            <w:r>
              <w:rPr>
                <w:rFonts w:ascii="Times New Roman" w:hAnsi="Times New Roman"/>
                <w:b/>
                <w:sz w:val="24"/>
              </w:rPr>
              <w:t>7</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b/>
                <w:sz w:val="24"/>
              </w:rPr>
            </w:pPr>
            <w:r>
              <w:rPr>
                <w:rFonts w:ascii="Times New Roman" w:hAnsi="Times New Roman"/>
                <w:b/>
                <w:sz w:val="24"/>
              </w:rPr>
              <w:t>8</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b/>
                <w:sz w:val="24"/>
              </w:rPr>
            </w:pPr>
            <w:r>
              <w:rPr>
                <w:rFonts w:ascii="Times New Roman" w:hAnsi="Times New Roman"/>
                <w:b/>
                <w:sz w:val="24"/>
              </w:rPr>
              <w:t> </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Индивидуальный проект</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Зачет с оценкой</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Китайский язык</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leftChars="100" w:left="220"/>
              <w:rPr>
                <w:rFonts w:ascii="Times New Roman" w:hAnsi="Times New Roman"/>
                <w:sz w:val="24"/>
              </w:rPr>
            </w:pPr>
            <w:r>
              <w:rPr>
                <w:rFonts w:ascii="Times New Roman" w:hAnsi="Times New Roman"/>
                <w:sz w:val="24"/>
              </w:rPr>
              <w:t>Зачет с оценкой</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Практикум по решению математических задач</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2</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220"/>
              <w:rPr>
                <w:rFonts w:ascii="Times New Roman" w:hAnsi="Times New Roman"/>
                <w:sz w:val="24"/>
              </w:rPr>
            </w:pPr>
            <w:r>
              <w:rPr>
                <w:rFonts w:ascii="Times New Roman" w:hAnsi="Times New Roman"/>
                <w:sz w:val="24"/>
              </w:rPr>
              <w:t>Тестирование</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Экономика</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2</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220"/>
              <w:rPr>
                <w:rFonts w:ascii="Times New Roman" w:hAnsi="Times New Roman"/>
                <w:sz w:val="24"/>
              </w:rPr>
            </w:pPr>
            <w:r>
              <w:rPr>
                <w:rFonts w:ascii="Times New Roman" w:hAnsi="Times New Roman"/>
                <w:sz w:val="24"/>
              </w:rPr>
              <w:t>Тестирование</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Лингвострановедение на иностранном языке</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220"/>
              <w:rPr>
                <w:rFonts w:ascii="Times New Roman" w:hAnsi="Times New Roman"/>
                <w:sz w:val="24"/>
              </w:rPr>
            </w:pPr>
            <w:r>
              <w:rPr>
                <w:rFonts w:ascii="Times New Roman" w:hAnsi="Times New Roman"/>
                <w:sz w:val="24"/>
              </w:rPr>
              <w:t>Тестирование</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Практикум по русскому языку</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1</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220"/>
              <w:rPr>
                <w:rFonts w:ascii="Times New Roman" w:hAnsi="Times New Roman"/>
                <w:sz w:val="24"/>
              </w:rPr>
            </w:pPr>
            <w:r>
              <w:rPr>
                <w:rFonts w:ascii="Times New Roman" w:hAnsi="Times New Roman"/>
                <w:sz w:val="24"/>
              </w:rPr>
              <w:t>Тестирование</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Учебные недели</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34</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34</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rPr>
                <w:rFonts w:ascii="Times New Roman" w:hAnsi="Times New Roman"/>
                <w:sz w:val="24"/>
              </w:rPr>
            </w:pP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b/>
                <w:sz w:val="24"/>
              </w:rPr>
            </w:pPr>
            <w:r>
              <w:rPr>
                <w:rFonts w:ascii="Times New Roman" w:hAnsi="Times New Roman"/>
                <w:b/>
                <w:sz w:val="24"/>
              </w:rPr>
              <w:t>Всего часов</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b/>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b/>
                <w:sz w:val="24"/>
              </w:rPr>
            </w:pPr>
            <w:r>
              <w:rPr>
                <w:rFonts w:ascii="Times New Roman" w:hAnsi="Times New Roman"/>
                <w:b/>
                <w:sz w:val="24"/>
              </w:rPr>
              <w:t>34</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b/>
                <w:sz w:val="24"/>
              </w:rPr>
            </w:pPr>
            <w:r>
              <w:rPr>
                <w:rFonts w:ascii="Times New Roman" w:hAnsi="Times New Roman"/>
                <w:b/>
                <w:sz w:val="24"/>
              </w:rPr>
              <w:t>34</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b/>
                <w:sz w:val="24"/>
              </w:rPr>
            </w:pPr>
            <w:r>
              <w:rPr>
                <w:rFonts w:ascii="Times New Roman" w:hAnsi="Times New Roman"/>
                <w:b/>
                <w:sz w:val="24"/>
              </w:rPr>
              <w:t> </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Максимально допустимая недельная нагрузка в соответствии с действующими санитарными правилами и нормами</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F74DA">
            <w:pPr>
              <w:spacing w:after="0" w:line="240" w:lineRule="auto"/>
              <w:ind w:firstLine="709"/>
              <w:jc w:val="center"/>
              <w:rPr>
                <w:rFonts w:ascii="Times New Roman" w:hAnsi="Times New Roman"/>
                <w:sz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34</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34</w:t>
            </w:r>
          </w:p>
        </w:tc>
        <w:tc>
          <w:tcPr>
            <w:tcW w:w="2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 </w:t>
            </w:r>
          </w:p>
        </w:tc>
      </w:tr>
      <w:tr w:rsidR="00FF74DA">
        <w:tc>
          <w:tcPr>
            <w:tcW w:w="3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Общая допустимая нагрузка за период обучения в 10–11-х классах в соответствии с действующими санитарными правилами и нормами в часах, итого</w:t>
            </w:r>
            <w:r>
              <w:rPr>
                <w:rFonts w:ascii="Times New Roman" w:hAnsi="Times New Roman"/>
                <w:sz w:val="24"/>
              </w:rPr>
              <w:tab/>
            </w:r>
          </w:p>
          <w:p w:rsidR="00FF74DA" w:rsidRDefault="00FF74DA">
            <w:pPr>
              <w:spacing w:after="0" w:line="240" w:lineRule="auto"/>
              <w:ind w:firstLine="709"/>
              <w:rPr>
                <w:rFonts w:ascii="Times New Roman" w:hAnsi="Times New Roman"/>
                <w:sz w:val="24"/>
              </w:rPr>
            </w:pPr>
          </w:p>
        </w:tc>
        <w:tc>
          <w:tcPr>
            <w:tcW w:w="56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74DA" w:rsidRDefault="00F11E90">
            <w:pPr>
              <w:spacing w:after="0" w:line="240" w:lineRule="auto"/>
              <w:ind w:firstLine="709"/>
              <w:jc w:val="center"/>
              <w:rPr>
                <w:rFonts w:ascii="Times New Roman" w:hAnsi="Times New Roman"/>
                <w:sz w:val="24"/>
              </w:rPr>
            </w:pPr>
            <w:r>
              <w:rPr>
                <w:rFonts w:ascii="Times New Roman" w:hAnsi="Times New Roman"/>
                <w:sz w:val="24"/>
              </w:rPr>
              <w:t>2312</w:t>
            </w:r>
          </w:p>
        </w:tc>
      </w:tr>
    </w:tbl>
    <w:p w:rsidR="00FF74DA" w:rsidRDefault="00FF74DA">
      <w:pPr>
        <w:widowControl w:val="0"/>
        <w:spacing w:after="0" w:line="240" w:lineRule="auto"/>
        <w:ind w:firstLine="709"/>
        <w:jc w:val="both"/>
        <w:rPr>
          <w:rFonts w:ascii="Times New Roman" w:hAnsi="Times New Roman"/>
          <w:sz w:val="28"/>
        </w:rPr>
      </w:pPr>
    </w:p>
    <w:p w:rsidR="00FF74DA" w:rsidRDefault="00FF74DA">
      <w:pPr>
        <w:widowControl w:val="0"/>
        <w:spacing w:after="0" w:line="240" w:lineRule="auto"/>
        <w:ind w:firstLine="709"/>
        <w:jc w:val="both"/>
        <w:rPr>
          <w:rFonts w:ascii="Times New Roman" w:hAnsi="Times New Roman"/>
          <w:sz w:val="24"/>
        </w:rPr>
      </w:pP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Обязательная часть: 1802ч.</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Формируемая часть: 510ч.</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Внеурочная деятельность: 680ч.</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Соотношение частей составляет:   60,22% и 39,77%</w:t>
      </w:r>
    </w:p>
    <w:p w:rsidR="00FF74DA" w:rsidRDefault="00F11E90">
      <w:pPr>
        <w:spacing w:after="0" w:line="240" w:lineRule="auto"/>
        <w:ind w:firstLine="709"/>
      </w:pPr>
      <w:r>
        <w:t xml:space="preserve"> </w:t>
      </w:r>
    </w:p>
    <w:p w:rsidR="00FF74DA" w:rsidRDefault="00F11E90">
      <w:pPr>
        <w:spacing w:after="0" w:line="240" w:lineRule="auto"/>
        <w:ind w:firstLine="709"/>
        <w:jc w:val="both"/>
        <w:rPr>
          <w:rFonts w:ascii="Times New Roman" w:hAnsi="Times New Roman"/>
          <w:b/>
          <w:sz w:val="28"/>
        </w:rPr>
      </w:pPr>
      <w:r>
        <w:rPr>
          <w:rFonts w:ascii="Times New Roman" w:hAnsi="Times New Roman"/>
          <w:b/>
          <w:sz w:val="28"/>
        </w:rPr>
        <w:t>3.2. Календарный учебный график.</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Организация образовательной деятельности осуществляется по учебным четвертям. 5-дневная учебная неделя. Продолжительность учебного года при получении среднего общего образования составляет 34 недели в 10 классах, и 33 недели в 11 классах.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Для 11 классов окончание учебного года определяется ежегодно в соответствии с расписанием государственной итоговой аттестации.</w:t>
      </w:r>
    </w:p>
    <w:p w:rsidR="00FF74DA" w:rsidRDefault="00F11E90">
      <w:pPr>
        <w:spacing w:after="0" w:line="240" w:lineRule="auto"/>
        <w:ind w:firstLine="709"/>
        <w:jc w:val="both"/>
        <w:rPr>
          <w:sz w:val="28"/>
        </w:rPr>
      </w:pPr>
      <w:r>
        <w:rPr>
          <w:rFonts w:ascii="Times New Roman" w:hAnsi="Times New Roman"/>
          <w:sz w:val="28"/>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составляет не менее 7 календарных дней.</w:t>
      </w:r>
    </w:p>
    <w:p w:rsidR="00FF74DA" w:rsidRDefault="00F11E90">
      <w:pPr>
        <w:pStyle w:val="ac"/>
        <w:widowControl w:val="0"/>
        <w:spacing w:after="0" w:line="240" w:lineRule="auto"/>
        <w:ind w:left="0" w:firstLine="709"/>
        <w:rPr>
          <w:sz w:val="28"/>
        </w:rPr>
      </w:pPr>
      <w:r>
        <w:rPr>
          <w:sz w:val="28"/>
        </w:rPr>
        <w:t>Продолжительность учебных четвертей составляет:</w:t>
      </w:r>
    </w:p>
    <w:p w:rsidR="00FF74DA" w:rsidRDefault="00FF74DA">
      <w:pPr>
        <w:pStyle w:val="ac"/>
        <w:widowControl w:val="0"/>
        <w:spacing w:after="0" w:line="240" w:lineRule="auto"/>
        <w:ind w:left="0" w:firstLine="709"/>
        <w:rPr>
          <w:sz w:val="28"/>
        </w:rPr>
      </w:pPr>
    </w:p>
    <w:p w:rsidR="00FF74DA" w:rsidRDefault="00F11E90">
      <w:pPr>
        <w:pStyle w:val="ac"/>
        <w:spacing w:after="0" w:line="240" w:lineRule="auto"/>
        <w:ind w:left="0" w:firstLine="709"/>
        <w:rPr>
          <w:sz w:val="28"/>
        </w:rPr>
      </w:pPr>
      <w:r>
        <w:rPr>
          <w:sz w:val="28"/>
        </w:rPr>
        <w:t>Продолжительность учебных четвертей составляет:</w:t>
      </w:r>
    </w:p>
    <w:p w:rsidR="00FF74DA" w:rsidRDefault="00FF74DA">
      <w:pPr>
        <w:pStyle w:val="ac"/>
        <w:spacing w:after="0" w:line="240" w:lineRule="auto"/>
        <w:ind w:left="0" w:firstLine="709"/>
        <w:rPr>
          <w:sz w:val="28"/>
        </w:rPr>
      </w:pPr>
    </w:p>
    <w:p w:rsidR="00FF74DA" w:rsidRDefault="00F11E90">
      <w:pPr>
        <w:pStyle w:val="ac"/>
        <w:spacing w:after="0" w:line="240" w:lineRule="auto"/>
        <w:ind w:left="0" w:firstLine="709"/>
        <w:rPr>
          <w:sz w:val="28"/>
        </w:rPr>
      </w:pPr>
      <w:r>
        <w:rPr>
          <w:sz w:val="28"/>
        </w:rPr>
        <w:t xml:space="preserve">I четверть – 8  учебных недель: 02.09.2024 - 25.10.2024 </w:t>
      </w:r>
    </w:p>
    <w:p w:rsidR="00FF74DA" w:rsidRDefault="00F11E90">
      <w:pPr>
        <w:pStyle w:val="ac"/>
        <w:spacing w:after="0" w:line="240" w:lineRule="auto"/>
        <w:ind w:left="0" w:firstLine="709"/>
        <w:rPr>
          <w:sz w:val="28"/>
        </w:rPr>
      </w:pPr>
      <w:r>
        <w:rPr>
          <w:sz w:val="28"/>
        </w:rPr>
        <w:t xml:space="preserve">осенние каникулы:  </w:t>
      </w:r>
      <w:r>
        <w:rPr>
          <w:i/>
          <w:sz w:val="28"/>
        </w:rPr>
        <w:t>26.10.2024 - 04.11.2024</w:t>
      </w:r>
      <w:r>
        <w:rPr>
          <w:sz w:val="28"/>
        </w:rPr>
        <w:t xml:space="preserve"> (10 календарных дней)</w:t>
      </w:r>
    </w:p>
    <w:p w:rsidR="00FF74DA" w:rsidRDefault="00FF74DA">
      <w:pPr>
        <w:pStyle w:val="ac"/>
        <w:spacing w:after="0" w:line="240" w:lineRule="auto"/>
        <w:ind w:left="0" w:firstLine="709"/>
        <w:rPr>
          <w:sz w:val="28"/>
        </w:rPr>
      </w:pPr>
    </w:p>
    <w:p w:rsidR="00FF74DA" w:rsidRDefault="00F11E90">
      <w:pPr>
        <w:pStyle w:val="ac"/>
        <w:spacing w:after="0" w:line="240" w:lineRule="auto"/>
        <w:ind w:left="0" w:firstLine="709"/>
        <w:rPr>
          <w:sz w:val="28"/>
        </w:rPr>
      </w:pPr>
      <w:r>
        <w:rPr>
          <w:sz w:val="28"/>
        </w:rPr>
        <w:t>II четверть – 8 учебных недель: 05.11.2024 - 28.12.2024</w:t>
      </w:r>
    </w:p>
    <w:p w:rsidR="00FF74DA" w:rsidRDefault="00F11E90">
      <w:pPr>
        <w:pStyle w:val="ac"/>
        <w:spacing w:after="0" w:line="240" w:lineRule="auto"/>
        <w:ind w:left="0" w:firstLine="709"/>
        <w:rPr>
          <w:sz w:val="28"/>
        </w:rPr>
      </w:pPr>
      <w:r>
        <w:rPr>
          <w:sz w:val="28"/>
        </w:rPr>
        <w:t xml:space="preserve">зимние каникулы: </w:t>
      </w:r>
      <w:r>
        <w:rPr>
          <w:i/>
          <w:sz w:val="28"/>
        </w:rPr>
        <w:t>29.12.2024 - 08.01.2025</w:t>
      </w:r>
      <w:r>
        <w:rPr>
          <w:sz w:val="28"/>
        </w:rPr>
        <w:t xml:space="preserve"> (11 календарных дней)</w:t>
      </w:r>
    </w:p>
    <w:p w:rsidR="00FF74DA" w:rsidRDefault="00FF74DA">
      <w:pPr>
        <w:pStyle w:val="ac"/>
        <w:spacing w:after="0" w:line="240" w:lineRule="auto"/>
        <w:ind w:left="0" w:firstLine="709"/>
        <w:rPr>
          <w:sz w:val="28"/>
        </w:rPr>
      </w:pPr>
    </w:p>
    <w:p w:rsidR="00FF74DA" w:rsidRDefault="00F11E90">
      <w:pPr>
        <w:pStyle w:val="ac"/>
        <w:spacing w:after="0" w:line="240" w:lineRule="auto"/>
        <w:ind w:left="0" w:firstLine="709"/>
        <w:rPr>
          <w:sz w:val="28"/>
        </w:rPr>
      </w:pPr>
      <w:r>
        <w:rPr>
          <w:sz w:val="28"/>
        </w:rPr>
        <w:t>III четверть – 11 учебных недель; 09.01.2025-21.03.2025</w:t>
      </w:r>
    </w:p>
    <w:p w:rsidR="00FF74DA" w:rsidRDefault="00F11E90">
      <w:pPr>
        <w:pStyle w:val="ac"/>
        <w:spacing w:after="0" w:line="240" w:lineRule="auto"/>
        <w:ind w:left="0" w:firstLine="709"/>
        <w:rPr>
          <w:sz w:val="28"/>
        </w:rPr>
      </w:pPr>
      <w:r>
        <w:rPr>
          <w:sz w:val="28"/>
        </w:rPr>
        <w:t>весенние каникулы: 29.03.2025 – 06.04.2025 (9 календарных дней)</w:t>
      </w:r>
    </w:p>
    <w:p w:rsidR="00FF74DA" w:rsidRDefault="00FF74DA">
      <w:pPr>
        <w:pStyle w:val="ac"/>
        <w:spacing w:after="0" w:line="240" w:lineRule="auto"/>
        <w:ind w:left="0" w:firstLine="709"/>
        <w:rPr>
          <w:sz w:val="28"/>
        </w:rPr>
      </w:pPr>
    </w:p>
    <w:p w:rsidR="00FF74DA" w:rsidRDefault="00F11E90">
      <w:pPr>
        <w:pStyle w:val="ac"/>
        <w:spacing w:after="0" w:line="240" w:lineRule="auto"/>
        <w:ind w:left="0" w:firstLine="709"/>
        <w:rPr>
          <w:sz w:val="28"/>
        </w:rPr>
      </w:pPr>
      <w:r>
        <w:rPr>
          <w:sz w:val="28"/>
        </w:rPr>
        <w:t>IV четверть – 7 учебных недель 31.03.2025-26.05.2025</w:t>
      </w:r>
    </w:p>
    <w:p w:rsidR="00FF74DA" w:rsidRDefault="00F11E90">
      <w:pPr>
        <w:pStyle w:val="ac"/>
        <w:spacing w:after="0" w:line="240" w:lineRule="auto"/>
        <w:ind w:left="0" w:firstLine="709"/>
        <w:rPr>
          <w:sz w:val="28"/>
        </w:rPr>
      </w:pPr>
      <w:r>
        <w:rPr>
          <w:sz w:val="28"/>
        </w:rPr>
        <w:t>летние каникулы: 27.05.2025 - 31.08.2025 для 10 классов</w:t>
      </w:r>
    </w:p>
    <w:p w:rsidR="00FF74DA" w:rsidRDefault="00FF74DA">
      <w:pPr>
        <w:pStyle w:val="ac"/>
        <w:widowControl w:val="0"/>
        <w:spacing w:after="0" w:line="240" w:lineRule="auto"/>
        <w:ind w:left="0" w:firstLine="709"/>
        <w:rPr>
          <w:sz w:val="28"/>
        </w:rPr>
      </w:pPr>
    </w:p>
    <w:p w:rsidR="00FF74DA" w:rsidRDefault="00F11E90">
      <w:pPr>
        <w:pStyle w:val="ac"/>
        <w:widowControl w:val="0"/>
        <w:spacing w:after="0" w:line="240" w:lineRule="auto"/>
        <w:ind w:left="0" w:firstLine="709"/>
        <w:rPr>
          <w:sz w:val="28"/>
        </w:rPr>
      </w:pPr>
      <w:r>
        <w:rPr>
          <w:sz w:val="28"/>
        </w:rPr>
        <w:t>Продолжительность урока 45 минут.</w:t>
      </w:r>
    </w:p>
    <w:p w:rsidR="00FF74DA" w:rsidRDefault="00F11E90">
      <w:pPr>
        <w:pStyle w:val="ac"/>
        <w:widowControl w:val="0"/>
        <w:spacing w:after="0" w:line="240" w:lineRule="auto"/>
        <w:ind w:left="0" w:firstLine="709"/>
        <w:rPr>
          <w:sz w:val="28"/>
        </w:rPr>
      </w:pPr>
      <w:r>
        <w:rPr>
          <w:sz w:val="28"/>
        </w:rPr>
        <w:t xml:space="preserve">Продолжительность перемен между уроками составляет не менее 10 минут. </w:t>
      </w:r>
    </w:p>
    <w:p w:rsidR="00FF74DA" w:rsidRDefault="00F11E90">
      <w:pPr>
        <w:pStyle w:val="ac"/>
        <w:widowControl w:val="0"/>
        <w:spacing w:after="0" w:line="240" w:lineRule="auto"/>
        <w:ind w:left="0" w:firstLine="709"/>
        <w:rPr>
          <w:sz w:val="28"/>
        </w:rPr>
      </w:pPr>
      <w:r>
        <w:rPr>
          <w:sz w:val="28"/>
        </w:rPr>
        <w:t>После 2 и 3 уроков устанавливаются две перемены по 20 минут каждая.</w:t>
      </w:r>
    </w:p>
    <w:p w:rsidR="00FF74DA" w:rsidRDefault="00FF74DA">
      <w:pPr>
        <w:pStyle w:val="ac"/>
        <w:widowControl w:val="0"/>
        <w:spacing w:after="0" w:line="240" w:lineRule="auto"/>
        <w:ind w:left="0" w:firstLine="709"/>
        <w:rPr>
          <w:sz w:val="28"/>
        </w:rPr>
      </w:pPr>
    </w:p>
    <w:p w:rsidR="00FF74DA" w:rsidRDefault="00F11E90">
      <w:pPr>
        <w:pStyle w:val="ac"/>
        <w:widowControl w:val="0"/>
        <w:spacing w:after="0" w:line="240" w:lineRule="auto"/>
        <w:ind w:left="0" w:firstLine="709"/>
        <w:rPr>
          <w:sz w:val="28"/>
        </w:rPr>
      </w:pPr>
      <w:r>
        <w:rPr>
          <w:sz w:val="28"/>
        </w:rPr>
        <w:t>Расписание звонков</w:t>
      </w:r>
    </w:p>
    <w:p w:rsidR="00FF74DA" w:rsidRDefault="00F11E90">
      <w:pPr>
        <w:pStyle w:val="ac"/>
        <w:widowControl w:val="0"/>
        <w:spacing w:after="0" w:line="240" w:lineRule="auto"/>
        <w:ind w:left="0" w:firstLine="709"/>
        <w:rPr>
          <w:sz w:val="28"/>
        </w:rPr>
      </w:pPr>
      <w:r>
        <w:rPr>
          <w:sz w:val="28"/>
        </w:rPr>
        <w:t xml:space="preserve">8.30 – 9.15 </w:t>
      </w:r>
    </w:p>
    <w:p w:rsidR="00FF74DA" w:rsidRDefault="00F11E90">
      <w:pPr>
        <w:pStyle w:val="ac"/>
        <w:widowControl w:val="0"/>
        <w:spacing w:after="0" w:line="240" w:lineRule="auto"/>
        <w:ind w:left="0" w:firstLine="709"/>
        <w:rPr>
          <w:sz w:val="28"/>
        </w:rPr>
      </w:pPr>
      <w:r>
        <w:rPr>
          <w:sz w:val="28"/>
        </w:rPr>
        <w:t>9.25 – 10.10</w:t>
      </w:r>
    </w:p>
    <w:p w:rsidR="00FF74DA" w:rsidRDefault="00F11E90">
      <w:pPr>
        <w:pStyle w:val="ac"/>
        <w:widowControl w:val="0"/>
        <w:spacing w:after="0" w:line="240" w:lineRule="auto"/>
        <w:ind w:left="0" w:firstLine="709"/>
        <w:rPr>
          <w:sz w:val="28"/>
        </w:rPr>
      </w:pPr>
      <w:r>
        <w:rPr>
          <w:sz w:val="28"/>
        </w:rPr>
        <w:t>10.30  – 11.15</w:t>
      </w:r>
    </w:p>
    <w:p w:rsidR="00FF74DA" w:rsidRDefault="00F11E90">
      <w:pPr>
        <w:pStyle w:val="ac"/>
        <w:widowControl w:val="0"/>
        <w:spacing w:after="0" w:line="240" w:lineRule="auto"/>
        <w:ind w:left="0" w:firstLine="709"/>
        <w:rPr>
          <w:sz w:val="28"/>
        </w:rPr>
      </w:pPr>
      <w:r>
        <w:rPr>
          <w:sz w:val="28"/>
        </w:rPr>
        <w:t>11.35  – 12.20</w:t>
      </w:r>
    </w:p>
    <w:p w:rsidR="00FF74DA" w:rsidRDefault="00F11E90">
      <w:pPr>
        <w:pStyle w:val="ac"/>
        <w:widowControl w:val="0"/>
        <w:spacing w:after="0" w:line="240" w:lineRule="auto"/>
        <w:ind w:left="0" w:firstLine="709"/>
        <w:rPr>
          <w:sz w:val="28"/>
        </w:rPr>
      </w:pPr>
      <w:r>
        <w:rPr>
          <w:sz w:val="28"/>
        </w:rPr>
        <w:t>12.30  – 13.15</w:t>
      </w:r>
    </w:p>
    <w:p w:rsidR="00FF74DA" w:rsidRDefault="00F11E90">
      <w:pPr>
        <w:pStyle w:val="ac"/>
        <w:widowControl w:val="0"/>
        <w:spacing w:after="0" w:line="240" w:lineRule="auto"/>
        <w:ind w:left="0" w:firstLine="709"/>
        <w:rPr>
          <w:sz w:val="28"/>
        </w:rPr>
      </w:pPr>
      <w:r>
        <w:rPr>
          <w:sz w:val="28"/>
        </w:rPr>
        <w:t>13.25 – 14.10</w:t>
      </w:r>
    </w:p>
    <w:p w:rsidR="00FF74DA" w:rsidRDefault="00F11E90">
      <w:pPr>
        <w:pStyle w:val="ac"/>
        <w:widowControl w:val="0"/>
        <w:spacing w:after="0" w:line="240" w:lineRule="auto"/>
        <w:ind w:left="0" w:firstLine="709"/>
        <w:rPr>
          <w:sz w:val="28"/>
        </w:rPr>
      </w:pPr>
      <w:r>
        <w:rPr>
          <w:sz w:val="28"/>
        </w:rPr>
        <w:t xml:space="preserve">14.20 – 15.05 </w:t>
      </w:r>
    </w:p>
    <w:p w:rsidR="00FF74DA" w:rsidRDefault="00FF74DA">
      <w:pPr>
        <w:pStyle w:val="ac"/>
        <w:widowControl w:val="0"/>
        <w:spacing w:after="0" w:line="240" w:lineRule="auto"/>
        <w:ind w:left="0" w:firstLine="709"/>
        <w:rPr>
          <w:sz w:val="28"/>
        </w:rPr>
      </w:pPr>
    </w:p>
    <w:p w:rsidR="00FF74DA" w:rsidRDefault="00F11E90">
      <w:pPr>
        <w:spacing w:after="0" w:line="240" w:lineRule="auto"/>
        <w:ind w:firstLine="709"/>
        <w:jc w:val="both"/>
        <w:rPr>
          <w:rFonts w:ascii="Times New Roman" w:hAnsi="Times New Roman"/>
          <w:sz w:val="28"/>
        </w:rPr>
      </w:pPr>
      <w:r>
        <w:rPr>
          <w:rFonts w:ascii="Times New Roman" w:hAnsi="Times New Roman"/>
          <w:sz w:val="28"/>
        </w:rPr>
        <w:t>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10–11 классов – не более 7 уроков.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Оценивание ведется по полугодиям.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Занятия начинаются не ранее 8 часов утра и заканчиваются не позднее 19 часов.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организуется перерыв продолжительностью не менее 20 минут.</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организаций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FF74DA" w:rsidRDefault="00FF74DA">
      <w:pPr>
        <w:widowControl w:val="0"/>
        <w:spacing w:after="0" w:line="240" w:lineRule="auto"/>
        <w:ind w:firstLine="709"/>
        <w:jc w:val="both"/>
        <w:rPr>
          <w:rFonts w:ascii="Times New Roman" w:hAnsi="Times New Roman"/>
          <w:b/>
          <w:sz w:val="28"/>
        </w:rPr>
      </w:pP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b/>
          <w:sz w:val="28"/>
        </w:rPr>
        <w:t>3.3. План внеурочной деятельности.</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Под внеурочной деятельностью понимается образовательная деятельность, направленная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Внеурочная деятельность является неотъемлемой и обязательной частью основной образовательной программы.</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художественные, культурологические, филологические, хоровые студии,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План внеурочной деятельности ОАНО «Русско-китайская международная школа» составлен в соответствии с требованиями Федерального государственного образовательного стандарта основного общего образования, утвержденного приказом Минобрнауки России от 17.05.2012 № 413 (ред. от 12.08.2022) "Об утверждении федерального государственного образовательного стандарта среднего общего образования", с учетом приказа Министерства просвещения РФ от 18.05.2023 года № 371 «Об утверждении федеральной образовательной программы среднего общего образования». В рамках плана внеурочной деятельности представлены курсы, относящиеся к 5 направлениями из 5, в соответствии с ФГОС СОО: «Социальное», «Духовно-нравственное», «Общекультурное», «Общеинтеллектуальное», «Спортивно-оздоровительное».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 план внеурочной деятельности включены курсы «Разговоры о важном» (реализация федерального проекта), «Школа самоуправления» (курс, ставящий целью развитие школьного самоуправления), «Школа безопасности» (профилактика негативных проявлений и умения правильно вести себя в чрезвычайной ситуации), «Волонтерская деятельность», «Спорт и здоровый образ жизни», «Международное сотрудничество», курсы культурологической направленности. Ряд курсов является предметными, поддерживающими профиль класса (например, «Основы перевода», «Предпринимательское право» и т.д.). Курсы внеурочной деятельности могут реализовываться по принципу линейного расписания (т.е. еженедельно, например, как «Разговоры о важном», и другие, обеспечивающие поддержание учебных предметов), так и по нелинейному принципу, событийно,  в зависимости от плана работы школы. Например, «событийные» курсы, предполагающие организацию волонтерской деятельности, экскурсии, поездки, позволяющие лучше узнать историю, культуру и традиции как родного города, так и интересных мест нашей страны.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Курс «Школа безопасности» направлен на профилактику негативных проявлений и привитию основ здоровьесбережения, отработку практических действий при внештатных ситуациях (например, эвакуация).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 xml:space="preserve">В рамках курса внеурочной деятельности «Школа самоуправления» ведется деятельность по организации самоуправления школьников, выявление лидерских качеств обучающихся, представлению интересов обучающихся в управляющем совете и совете школы. </w:t>
      </w:r>
    </w:p>
    <w:p w:rsidR="00FF74DA" w:rsidRDefault="00F11E90">
      <w:pPr>
        <w:widowControl w:val="0"/>
        <w:spacing w:after="0" w:line="240" w:lineRule="auto"/>
        <w:ind w:firstLine="709"/>
        <w:jc w:val="both"/>
        <w:rPr>
          <w:rFonts w:ascii="Times New Roman" w:hAnsi="Times New Roman"/>
          <w:sz w:val="28"/>
        </w:rPr>
      </w:pPr>
      <w:r>
        <w:rPr>
          <w:rFonts w:ascii="Times New Roman" w:hAnsi="Times New Roman"/>
          <w:sz w:val="28"/>
        </w:rPr>
        <w:t>Спецификой школы, отражающий запрос участников образовательных отношений, является расширенное преподавание иностранного языка, поэтому один из курсов внеурочной деятельности направлен на поддержание учебного предмета «иностранный язык». В плане представлено примерное распределение часов по классам, которое может быть скорректировано в рамках общей нагрузки на уровень образования, в зависимости от плана воспитательной работы и плана работы школы в учебном году.</w:t>
      </w:r>
    </w:p>
    <w:p w:rsidR="00FF74DA" w:rsidRDefault="00FF74DA">
      <w:pPr>
        <w:widowControl w:val="0"/>
        <w:spacing w:after="0" w:line="240" w:lineRule="auto"/>
        <w:ind w:firstLine="709"/>
        <w:jc w:val="center"/>
        <w:rPr>
          <w:rFonts w:ascii="Times New Roman" w:hAnsi="Times New Roman"/>
          <w:b/>
          <w:sz w:val="24"/>
        </w:rPr>
      </w:pPr>
    </w:p>
    <w:p w:rsidR="00FF74DA" w:rsidRDefault="00F11E90">
      <w:pPr>
        <w:widowControl w:val="0"/>
        <w:spacing w:after="0" w:line="240" w:lineRule="auto"/>
        <w:ind w:firstLine="709"/>
        <w:jc w:val="center"/>
        <w:rPr>
          <w:rFonts w:ascii="Times New Roman" w:hAnsi="Times New Roman"/>
          <w:sz w:val="24"/>
        </w:rPr>
      </w:pPr>
      <w:r>
        <w:rPr>
          <w:rFonts w:ascii="Times New Roman" w:hAnsi="Times New Roman"/>
          <w:b/>
          <w:sz w:val="24"/>
        </w:rPr>
        <w:t>План внеурочной деятельности СОО </w:t>
      </w:r>
    </w:p>
    <w:tbl>
      <w:tblPr>
        <w:tblStyle w:val="ab"/>
        <w:tblW w:w="0" w:type="auto"/>
        <w:tblLayout w:type="fixed"/>
        <w:tblLook w:val="04A0" w:firstRow="1" w:lastRow="0" w:firstColumn="1" w:lastColumn="0" w:noHBand="0" w:noVBand="1"/>
      </w:tblPr>
      <w:tblGrid>
        <w:gridCol w:w="2487"/>
        <w:gridCol w:w="2245"/>
        <w:gridCol w:w="804"/>
        <w:gridCol w:w="723"/>
        <w:gridCol w:w="844"/>
        <w:gridCol w:w="2284"/>
      </w:tblGrid>
      <w:tr w:rsidR="00FF74DA">
        <w:tc>
          <w:tcPr>
            <w:tcW w:w="2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 xml:space="preserve">Направление </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 xml:space="preserve">Наименование курса </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10 класс</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11 класс</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Часов на уровень образования</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Форма организации</w:t>
            </w:r>
          </w:p>
        </w:tc>
      </w:tr>
      <w:tr w:rsidR="00FF74DA">
        <w:trPr>
          <w:trHeight w:val="440"/>
        </w:trPr>
        <w:tc>
          <w:tcPr>
            <w:tcW w:w="2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Общеинтеллектуальное</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Основы перевода</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68</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семинар</w:t>
            </w:r>
          </w:p>
        </w:tc>
      </w:tr>
      <w:tr w:rsidR="00FF74DA">
        <w:tc>
          <w:tcPr>
            <w:tcW w:w="2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ind w:firstLineChars="91" w:firstLine="200"/>
            </w:pP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Международное сотрудничество</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68</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проекты</w:t>
            </w:r>
          </w:p>
        </w:tc>
      </w:tr>
      <w:tr w:rsidR="00FF74DA">
        <w:tc>
          <w:tcPr>
            <w:tcW w:w="2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Духовно-нравственное</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Разговоры о важном</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68</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классный час</w:t>
            </w:r>
          </w:p>
        </w:tc>
      </w:tr>
      <w:tr w:rsidR="00FF74DA">
        <w:tc>
          <w:tcPr>
            <w:tcW w:w="2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ind w:firstLineChars="91" w:firstLine="200"/>
            </w:pP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Волонтерская деятельность</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2</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2</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136</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акции</w:t>
            </w:r>
          </w:p>
        </w:tc>
      </w:tr>
      <w:tr w:rsidR="00FF74DA">
        <w:tc>
          <w:tcPr>
            <w:tcW w:w="2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ind w:firstLineChars="91" w:firstLine="200"/>
            </w:pP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Школа безопасности</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68</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школьный клуб</w:t>
            </w:r>
          </w:p>
        </w:tc>
      </w:tr>
      <w:tr w:rsidR="00FF74DA">
        <w:tc>
          <w:tcPr>
            <w:tcW w:w="2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ind w:firstLineChars="91" w:firstLine="200"/>
            </w:pP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Школа самоуправления</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68</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школьный клуб</w:t>
            </w:r>
          </w:p>
        </w:tc>
      </w:tr>
      <w:tr w:rsidR="00FF74DA">
        <w:tc>
          <w:tcPr>
            <w:tcW w:w="2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Спортивно-оздоровительное</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Спорт и здоровый образ жизни</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68</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rPr>
                <w:rFonts w:ascii="Times New Roman" w:hAnsi="Times New Roman"/>
                <w:sz w:val="24"/>
              </w:rPr>
            </w:pPr>
            <w:r>
              <w:rPr>
                <w:rFonts w:ascii="Times New Roman" w:hAnsi="Times New Roman"/>
                <w:sz w:val="24"/>
              </w:rPr>
              <w:t>спортивный клуб</w:t>
            </w:r>
          </w:p>
        </w:tc>
      </w:tr>
      <w:tr w:rsidR="00FF74DA">
        <w:tc>
          <w:tcPr>
            <w:tcW w:w="2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Социальное</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Предпринимательское право</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68</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семинар</w:t>
            </w:r>
          </w:p>
        </w:tc>
      </w:tr>
      <w:tr w:rsidR="00FF74DA">
        <w:tc>
          <w:tcPr>
            <w:tcW w:w="2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Общекультурное</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Парки. Музеи. Усадьбы.</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1</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68</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709"/>
              <w:rPr>
                <w:rFonts w:ascii="Times New Roman" w:hAnsi="Times New Roman"/>
                <w:sz w:val="24"/>
              </w:rPr>
            </w:pPr>
            <w:r>
              <w:rPr>
                <w:rFonts w:ascii="Times New Roman" w:hAnsi="Times New Roman"/>
                <w:sz w:val="24"/>
              </w:rPr>
              <w:t>экскурсия</w:t>
            </w:r>
          </w:p>
        </w:tc>
      </w:tr>
      <w:tr w:rsidR="00FF74DA">
        <w:tc>
          <w:tcPr>
            <w:tcW w:w="2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Chars="91" w:firstLine="218"/>
              <w:rPr>
                <w:rFonts w:ascii="Times New Roman" w:hAnsi="Times New Roman"/>
                <w:sz w:val="24"/>
              </w:rPr>
            </w:pP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Итого на уровень образования</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Chars="91" w:firstLine="218"/>
              <w:rPr>
                <w:rFonts w:ascii="Times New Roman" w:hAnsi="Times New Roman"/>
                <w:sz w:val="24"/>
              </w:rPr>
            </w:pP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Chars="91" w:firstLine="218"/>
              <w:rPr>
                <w:rFonts w:ascii="Times New Roman" w:hAnsi="Times New Roman"/>
                <w:sz w:val="24"/>
              </w:rPr>
            </w:pP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9"/>
              <w:rPr>
                <w:rFonts w:ascii="Times New Roman" w:hAnsi="Times New Roman"/>
                <w:sz w:val="24"/>
              </w:rPr>
            </w:pPr>
            <w:r>
              <w:rPr>
                <w:rFonts w:ascii="Times New Roman" w:hAnsi="Times New Roman"/>
                <w:b/>
                <w:sz w:val="24"/>
              </w:rPr>
              <w:t>680</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709"/>
              <w:rPr>
                <w:rFonts w:ascii="Times New Roman" w:hAnsi="Times New Roman"/>
                <w:sz w:val="24"/>
              </w:rPr>
            </w:pPr>
          </w:p>
        </w:tc>
      </w:tr>
      <w:tr w:rsidR="00FF74DA">
        <w:tc>
          <w:tcPr>
            <w:tcW w:w="2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Chars="91" w:firstLine="218"/>
              <w:rPr>
                <w:rFonts w:ascii="Times New Roman" w:hAnsi="Times New Roman"/>
                <w:sz w:val="24"/>
              </w:rPr>
            </w:pP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8"/>
              <w:rPr>
                <w:rFonts w:ascii="Times New Roman" w:hAnsi="Times New Roman"/>
                <w:sz w:val="24"/>
              </w:rPr>
            </w:pPr>
            <w:r>
              <w:rPr>
                <w:rFonts w:ascii="Times New Roman" w:hAnsi="Times New Roman"/>
                <w:sz w:val="24"/>
              </w:rPr>
              <w:t>Итого в неделю</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9"/>
              <w:rPr>
                <w:rFonts w:ascii="Times New Roman" w:hAnsi="Times New Roman"/>
                <w:b/>
                <w:sz w:val="24"/>
              </w:rPr>
            </w:pPr>
            <w:r>
              <w:rPr>
                <w:rFonts w:ascii="Times New Roman" w:hAnsi="Times New Roman"/>
                <w:b/>
                <w:sz w:val="24"/>
              </w:rPr>
              <w:t>10</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9"/>
              <w:rPr>
                <w:rFonts w:ascii="Times New Roman" w:hAnsi="Times New Roman"/>
                <w:b/>
                <w:sz w:val="24"/>
              </w:rPr>
            </w:pPr>
            <w:r>
              <w:rPr>
                <w:rFonts w:ascii="Times New Roman" w:hAnsi="Times New Roman"/>
                <w:b/>
                <w:sz w:val="24"/>
              </w:rPr>
              <w:t>10</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Chars="91" w:firstLine="218"/>
              <w:rPr>
                <w:rFonts w:ascii="Times New Roman" w:hAnsi="Times New Roman"/>
                <w:sz w:val="24"/>
              </w:rPr>
            </w:pP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709"/>
              <w:rPr>
                <w:rFonts w:ascii="Times New Roman" w:hAnsi="Times New Roman"/>
                <w:sz w:val="24"/>
              </w:rPr>
            </w:pPr>
          </w:p>
        </w:tc>
      </w:tr>
      <w:tr w:rsidR="00FF74DA">
        <w:tc>
          <w:tcPr>
            <w:tcW w:w="2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Chars="91" w:firstLine="218"/>
              <w:rPr>
                <w:rFonts w:ascii="Times New Roman" w:hAnsi="Times New Roman"/>
                <w:sz w:val="24"/>
              </w:rPr>
            </w:pP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Chars="91" w:firstLine="218"/>
              <w:rPr>
                <w:rFonts w:ascii="Times New Roman" w:hAnsi="Times New Roman"/>
                <w:sz w:val="24"/>
              </w:rPr>
            </w:pP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9"/>
              <w:rPr>
                <w:rFonts w:ascii="Times New Roman" w:hAnsi="Times New Roman"/>
                <w:b/>
                <w:sz w:val="24"/>
              </w:rPr>
            </w:pPr>
            <w:r>
              <w:rPr>
                <w:rFonts w:ascii="Times New Roman" w:hAnsi="Times New Roman"/>
                <w:b/>
                <w:sz w:val="24"/>
              </w:rPr>
              <w:t>34</w:t>
            </w:r>
          </w:p>
        </w:tc>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11E90">
            <w:pPr>
              <w:spacing w:after="0" w:line="240" w:lineRule="auto"/>
              <w:ind w:firstLineChars="91" w:firstLine="219"/>
              <w:rPr>
                <w:rFonts w:ascii="Times New Roman" w:hAnsi="Times New Roman"/>
                <w:b/>
                <w:sz w:val="24"/>
              </w:rPr>
            </w:pPr>
            <w:r>
              <w:rPr>
                <w:rFonts w:ascii="Times New Roman" w:hAnsi="Times New Roman"/>
                <w:b/>
                <w:sz w:val="24"/>
              </w:rPr>
              <w:t>34</w:t>
            </w:r>
          </w:p>
        </w:tc>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Chars="91" w:firstLine="218"/>
              <w:rPr>
                <w:rFonts w:ascii="Times New Roman" w:hAnsi="Times New Roman"/>
                <w:sz w:val="24"/>
              </w:rPr>
            </w:pP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74DA" w:rsidRDefault="00FF74DA">
            <w:pPr>
              <w:spacing w:after="0" w:line="240" w:lineRule="auto"/>
              <w:ind w:firstLine="709"/>
              <w:rPr>
                <w:rFonts w:ascii="Times New Roman" w:hAnsi="Times New Roman"/>
                <w:sz w:val="24"/>
              </w:rPr>
            </w:pPr>
          </w:p>
        </w:tc>
      </w:tr>
    </w:tbl>
    <w:p w:rsidR="00FF74DA" w:rsidRDefault="00FF74DA">
      <w:pPr>
        <w:widowControl w:val="0"/>
        <w:spacing w:after="0" w:line="240" w:lineRule="auto"/>
        <w:ind w:firstLine="709"/>
      </w:pPr>
    </w:p>
    <w:p w:rsidR="00FF74DA" w:rsidRDefault="00FF74DA">
      <w:pPr>
        <w:spacing w:after="0" w:line="240" w:lineRule="auto"/>
        <w:ind w:firstLine="709"/>
      </w:pPr>
    </w:p>
    <w:p w:rsidR="00FF74DA" w:rsidRDefault="00F11E90">
      <w:pPr>
        <w:spacing w:after="0" w:line="240" w:lineRule="auto"/>
        <w:ind w:firstLine="709"/>
        <w:jc w:val="both"/>
        <w:rPr>
          <w:rFonts w:ascii="Times New Roman" w:hAnsi="Times New Roman"/>
          <w:b/>
          <w:sz w:val="28"/>
        </w:rPr>
      </w:pPr>
      <w:r>
        <w:rPr>
          <w:rFonts w:ascii="Times New Roman" w:hAnsi="Times New Roman"/>
          <w:b/>
          <w:sz w:val="28"/>
        </w:rPr>
        <w:t>3.4. Календарный план воспитательной работы.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Календарный план воспитательной работы является единым для образовательных организаций.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 xml:space="preserve">Календарный план воспитательной работы реализуется в рамках урочной и внеурочной деятельности. </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Сентябрь: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 сентября: День знаний;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3 сентября: День окончания Второй мировой войны, День солидарности в борьбе с терроризмом;</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8 сентября: Международный день распространения грамотности;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10 сентября: Международный день памяти жертв фашизма.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Октябрь: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 октября: Международный день пожилых людей; Международный день музыки;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4 октября: День защиты животных;</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5 октября: День учителя;</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25 октября: Международный день школьных библиотек.</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Третье воскресенье октября: День отца.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Ноябрь: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4 ноября: День народного единства;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8 ноября: День памяти погибших при исполнении служебных обязанностей сотрудников органов внутренних дел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Последнее воскресенье ноября: День Матери;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30 ноября: День Государственного герба Российской Федерации.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Декабрь: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3 декабря: День неизвестного солдата; Международный день инвалидов;</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5 декабря: День добровольца (волонтера) в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9 декабря: День Героев Отечества;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12 декабря: День Конституции Российской Федерации.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Январь: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25 января: День российского студенчества;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Февраль: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 февраля: День разгрома советскими войсками немецко-фашистских войск в Сталинградской битве;</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8 февраля: День российской науки;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15 февраля: День памяти о россиянах, исполнявших служебный долг за пределами Отечества;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21 февраля: Международный день родного языка;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23 февраля: День защитника Отечества.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Март:</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8 марта: Международный женский день;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18 марта: День воссоединения Крыма с Россией;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27 марта: Всемирный день театра.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Апрель: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12 апреля: День космонавтики;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19 апреля: День памяти о геноциде советского народа нацистами и их пособниками в годы Великой Отечественной войны.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Май: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 мая: Праздник Весны и Труда;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9 мая: День Победы;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19 мая: День детских общественных организаций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24 мая: День славянской письменности и культуры.</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Июнь: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 июня: День защиты детей;</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6 июня: День русского языка;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12 июня: День России;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22 июня: День памяти и скорби;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27 июня: День молодежи.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Июль:</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8 июля: День семьи, любви и верности.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Август:</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Вторая суббота августа: День физкультурника;</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22 августа: День Государственного флага Российской Федерации;</w:t>
      </w:r>
    </w:p>
    <w:p w:rsidR="00FF74DA" w:rsidRDefault="00F11E90">
      <w:pPr>
        <w:spacing w:after="0" w:line="240" w:lineRule="auto"/>
        <w:ind w:firstLine="709"/>
        <w:jc w:val="both"/>
        <w:rPr>
          <w:rFonts w:ascii="Times New Roman" w:hAnsi="Times New Roman"/>
          <w:sz w:val="28"/>
        </w:rPr>
      </w:pPr>
      <w:r>
        <w:rPr>
          <w:rFonts w:ascii="Times New Roman" w:hAnsi="Times New Roman"/>
          <w:sz w:val="28"/>
        </w:rPr>
        <w:t>27 августа: День российского кино.</w:t>
      </w:r>
    </w:p>
    <w:p w:rsidR="00FF74DA" w:rsidRDefault="00FF74DA">
      <w:pPr>
        <w:spacing w:after="0" w:line="240" w:lineRule="auto"/>
        <w:ind w:firstLine="709"/>
        <w:jc w:val="center"/>
        <w:rPr>
          <w:rFonts w:ascii="Times New Roman" w:hAnsi="Times New Roman"/>
          <w:b/>
          <w:sz w:val="24"/>
        </w:rPr>
      </w:pPr>
    </w:p>
    <w:p w:rsidR="00FF74DA" w:rsidRDefault="00F11E90">
      <w:pPr>
        <w:spacing w:after="0" w:line="240" w:lineRule="auto"/>
        <w:ind w:firstLine="709"/>
        <w:jc w:val="center"/>
        <w:rPr>
          <w:rFonts w:ascii="Times New Roman" w:hAnsi="Times New Roman"/>
          <w:sz w:val="28"/>
        </w:rPr>
      </w:pPr>
      <w:r>
        <w:rPr>
          <w:rFonts w:ascii="Times New Roman" w:hAnsi="Times New Roman"/>
          <w:b/>
          <w:sz w:val="28"/>
        </w:rPr>
        <w:t>Календарный план воспитательной работы СОО</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853"/>
        <w:gridCol w:w="957"/>
        <w:gridCol w:w="1783"/>
        <w:gridCol w:w="3854"/>
      </w:tblGrid>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Дела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74DA" w:rsidRDefault="00F11E90">
            <w:pPr>
              <w:spacing w:after="0" w:line="240" w:lineRule="auto"/>
              <w:ind w:right="-73"/>
              <w:rPr>
                <w:rFonts w:ascii="Times New Roman" w:hAnsi="Times New Roman"/>
                <w:sz w:val="24"/>
              </w:rPr>
            </w:pPr>
            <w:r>
              <w:rPr>
                <w:rFonts w:ascii="Times New Roman" w:hAnsi="Times New Roman"/>
                <w:b/>
                <w:sz w:val="24"/>
              </w:rPr>
              <w:t>Классы</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Ориентировочное время проведения</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F74DA" w:rsidRDefault="00F11E90">
            <w:pPr>
              <w:spacing w:after="0" w:line="240" w:lineRule="auto"/>
              <w:rPr>
                <w:rFonts w:ascii="Times New Roman" w:hAnsi="Times New Roman"/>
                <w:sz w:val="24"/>
              </w:rPr>
            </w:pPr>
            <w:r>
              <w:rPr>
                <w:rFonts w:ascii="Times New Roman" w:hAnsi="Times New Roman"/>
                <w:b/>
                <w:sz w:val="24"/>
              </w:rPr>
              <w:t>Ответственные</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КЛАССНОЕ РУКОВОДСТВО</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Работа с классным коллективом</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Внеурочное занятие «Разговоры о важном» </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Каждый понедельник</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Тематические классные часы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Согласно планам работы классных руководителей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Организационные и деловые классные часы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Согласно планам работы классных руководителей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Классные коллективные творческие дела </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Согласно планам ВР классных руководителей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Классные руководители </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Подготовка к участию в общешкольных ключевых делах</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Согласно плану «Ключевые общешкольные дела»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Классные руководители </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Экскурсии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Не менее одного раза в триместр</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p w:rsidR="00FF74DA" w:rsidRDefault="00F11E90">
            <w:pPr>
              <w:spacing w:after="0" w:line="240" w:lineRule="auto"/>
              <w:rPr>
                <w:rFonts w:ascii="Times New Roman" w:hAnsi="Times New Roman"/>
                <w:sz w:val="24"/>
              </w:rPr>
            </w:pPr>
            <w:r>
              <w:rPr>
                <w:rFonts w:ascii="Times New Roman" w:hAnsi="Times New Roman"/>
                <w:sz w:val="24"/>
              </w:rPr>
              <w:t xml:space="preserve">Родительские комитеты </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Изучение динамики развития классного коллектива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учебного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Классные руководители </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Адаптация десятиклассников</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учебного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 10-х классов</w:t>
            </w:r>
          </w:p>
          <w:p w:rsidR="00FF74DA" w:rsidRDefault="00F11E90">
            <w:pPr>
              <w:spacing w:after="0" w:line="240" w:lineRule="auto"/>
              <w:rPr>
                <w:rFonts w:ascii="Times New Roman" w:hAnsi="Times New Roman"/>
                <w:sz w:val="24"/>
              </w:rPr>
            </w:pPr>
            <w:r>
              <w:rPr>
                <w:rFonts w:ascii="Times New Roman" w:hAnsi="Times New Roman"/>
                <w:sz w:val="24"/>
              </w:rPr>
              <w:t>Педагог-психолог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Индивидуальная работа с обучающимися</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Индивидуальные беседы с обучающимися </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мере необходимости</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Классные руководители </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Адаптация вновь прибывших обучающихся в классе</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w:t>
            </w:r>
          </w:p>
          <w:p w:rsidR="00FF74DA" w:rsidRDefault="00F11E90">
            <w:pPr>
              <w:spacing w:after="0" w:line="240" w:lineRule="auto"/>
              <w:rPr>
                <w:rFonts w:ascii="Times New Roman" w:hAnsi="Times New Roman"/>
                <w:sz w:val="24"/>
              </w:rPr>
            </w:pPr>
            <w:r>
              <w:rPr>
                <w:rFonts w:ascii="Times New Roman" w:hAnsi="Times New Roman"/>
                <w:sz w:val="24"/>
              </w:rPr>
              <w:t>Январь</w:t>
            </w:r>
          </w:p>
          <w:p w:rsidR="00FF74DA" w:rsidRDefault="00F11E90">
            <w:pPr>
              <w:spacing w:after="0" w:line="240" w:lineRule="auto"/>
              <w:rPr>
                <w:rFonts w:ascii="Times New Roman" w:hAnsi="Times New Roman"/>
                <w:sz w:val="24"/>
              </w:rPr>
            </w:pPr>
            <w:r>
              <w:rPr>
                <w:rFonts w:ascii="Times New Roman" w:hAnsi="Times New Roman"/>
                <w:sz w:val="24"/>
              </w:rPr>
              <w:t>Апрель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Классные руководители </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Индивидуальная образовательная траектория</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Ведение портфолио с обучающимися класса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Классные руководители</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Работа с учителями-предметниками в классе</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Консультации с учителями-предметниками (соблюдение единых требований в воспитании, предупреждение и разрешение конфликтов)</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Еженедельно</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Классные руководители </w:t>
            </w:r>
          </w:p>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Педагоги внеурочной деятельности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Малый педсовет «Адаптация десятиклассников»</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 10-х классов</w:t>
            </w:r>
          </w:p>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Педагоги дополнительного образования</w:t>
            </w:r>
          </w:p>
          <w:p w:rsidR="00FF74DA" w:rsidRDefault="00F11E90">
            <w:pPr>
              <w:spacing w:after="0" w:line="240" w:lineRule="auto"/>
              <w:rPr>
                <w:rFonts w:ascii="Times New Roman" w:hAnsi="Times New Roman"/>
                <w:sz w:val="24"/>
              </w:rPr>
            </w:pPr>
            <w:r>
              <w:rPr>
                <w:rFonts w:ascii="Times New Roman" w:hAnsi="Times New Roman"/>
                <w:sz w:val="24"/>
              </w:rPr>
              <w:t>Педагог-организатор</w:t>
            </w:r>
          </w:p>
          <w:p w:rsidR="00FF74DA" w:rsidRDefault="00F11E90">
            <w:pPr>
              <w:spacing w:after="0" w:line="240" w:lineRule="auto"/>
              <w:rPr>
                <w:rFonts w:ascii="Times New Roman" w:hAnsi="Times New Roman"/>
                <w:sz w:val="24"/>
              </w:rPr>
            </w:pPr>
            <w:r>
              <w:rPr>
                <w:rFonts w:ascii="Times New Roman" w:hAnsi="Times New Roman"/>
                <w:sz w:val="24"/>
              </w:rPr>
              <w:t>Педагог-психолог</w:t>
            </w:r>
          </w:p>
          <w:p w:rsidR="00FF74DA" w:rsidRDefault="00F11E90">
            <w:pPr>
              <w:spacing w:after="0" w:line="240" w:lineRule="auto"/>
              <w:rPr>
                <w:rFonts w:ascii="Times New Roman" w:hAnsi="Times New Roman"/>
                <w:sz w:val="24"/>
              </w:rPr>
            </w:pPr>
            <w:r>
              <w:rPr>
                <w:rFonts w:ascii="Times New Roman" w:hAnsi="Times New Roman"/>
                <w:sz w:val="24"/>
              </w:rPr>
              <w:t>Социальный педагог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Работа с родителями обучающихся или их законными представителями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Встреча с родительским активом класса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триместр</w:t>
            </w:r>
          </w:p>
          <w:p w:rsidR="00FF74DA" w:rsidRDefault="00FF74DA">
            <w:pPr>
              <w:spacing w:after="0" w:line="240" w:lineRule="auto"/>
              <w:rPr>
                <w:rFonts w:ascii="Times New Roman" w:hAnsi="Times New Roman"/>
                <w:sz w:val="24"/>
              </w:rPr>
            </w:pP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Классные руководители </w:t>
            </w:r>
          </w:p>
          <w:p w:rsidR="00FF74DA" w:rsidRDefault="00F11E90">
            <w:pPr>
              <w:spacing w:after="0" w:line="240" w:lineRule="auto"/>
              <w:rPr>
                <w:rFonts w:ascii="Times New Roman" w:hAnsi="Times New Roman"/>
                <w:sz w:val="24"/>
              </w:rPr>
            </w:pPr>
            <w:r>
              <w:rPr>
                <w:rFonts w:ascii="Times New Roman" w:hAnsi="Times New Roman"/>
                <w:sz w:val="24"/>
              </w:rPr>
              <w:t>Родительский актив</w:t>
            </w:r>
          </w:p>
          <w:p w:rsidR="00FF74DA" w:rsidRDefault="00F11E90">
            <w:pPr>
              <w:spacing w:after="0" w:line="240" w:lineRule="auto"/>
              <w:rPr>
                <w:rFonts w:ascii="Times New Roman" w:hAnsi="Times New Roman"/>
                <w:sz w:val="24"/>
              </w:rPr>
            </w:pPr>
            <w:r>
              <w:rPr>
                <w:rFonts w:ascii="Times New Roman" w:hAnsi="Times New Roman"/>
                <w:sz w:val="24"/>
              </w:rPr>
              <w:t>Администрация школы (по требованию)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Цикл встреч «Путь самоопределения»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триместр</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p w:rsidR="00FF74DA" w:rsidRDefault="00F11E90">
            <w:pPr>
              <w:spacing w:after="0" w:line="240" w:lineRule="auto"/>
              <w:rPr>
                <w:rFonts w:ascii="Times New Roman" w:hAnsi="Times New Roman"/>
                <w:sz w:val="24"/>
              </w:rPr>
            </w:pPr>
            <w:r>
              <w:rPr>
                <w:rFonts w:ascii="Times New Roman" w:hAnsi="Times New Roman"/>
                <w:sz w:val="24"/>
              </w:rPr>
              <w:t xml:space="preserve">Родители </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родительские собрания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Согласно плану ВР классных руководителей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 </w:t>
            </w:r>
          </w:p>
          <w:p w:rsidR="00FF74DA" w:rsidRDefault="00F11E90">
            <w:pPr>
              <w:spacing w:after="0" w:line="240" w:lineRule="auto"/>
              <w:rPr>
                <w:rFonts w:ascii="Times New Roman" w:hAnsi="Times New Roman"/>
                <w:sz w:val="24"/>
              </w:rPr>
            </w:pPr>
            <w:r>
              <w:rPr>
                <w:rFonts w:ascii="Times New Roman" w:hAnsi="Times New Roman"/>
                <w:sz w:val="24"/>
              </w:rPr>
              <w:t>Администрация школы (по требованию)</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УРОЧНАЯ ДЕЯТЕЛЬНОСТЬ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Визуальные образы (предметно-эстетическая среда, наглядная агитация школьных стендов предметной направленности)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Игровые формы учебной деятельности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Интерактивные формы учебной деятельности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Внутриклассное шефство</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В течение года </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Музейные уроки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Содержание уроков</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Заседания школьного научного общества </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две недели</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Руководители ШМО</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Школьная научно-практическая конференция «Первые шаги в науку»</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Апрель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Сентябрь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окончания Второй мировой войны.</w:t>
            </w:r>
          </w:p>
          <w:p w:rsidR="00FF74DA" w:rsidRDefault="00F11E90">
            <w:pPr>
              <w:spacing w:after="0" w:line="240" w:lineRule="auto"/>
              <w:rPr>
                <w:rFonts w:ascii="Times New Roman" w:hAnsi="Times New Roman"/>
                <w:sz w:val="24"/>
              </w:rPr>
            </w:pPr>
            <w:r>
              <w:rPr>
                <w:rFonts w:ascii="Times New Roman" w:hAnsi="Times New Roman"/>
                <w:sz w:val="24"/>
              </w:rPr>
              <w:t>День солидарности в борьбе с терроризмом.</w:t>
            </w:r>
          </w:p>
          <w:p w:rsidR="00FF74DA" w:rsidRDefault="00F11E90">
            <w:pPr>
              <w:spacing w:after="0" w:line="240" w:lineRule="auto"/>
              <w:rPr>
                <w:rFonts w:ascii="Times New Roman" w:hAnsi="Times New Roman"/>
                <w:sz w:val="24"/>
              </w:rPr>
            </w:pPr>
            <w:r>
              <w:rPr>
                <w:rFonts w:ascii="Times New Roman" w:hAnsi="Times New Roman"/>
                <w:sz w:val="24"/>
              </w:rPr>
              <w:t>Информационная минутка на уроках истории и обществознания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истории и обществознания</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писателя Алексея Константиновича Толстого (информационная минутка на уроках литературы)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Бородинского сражения (информационная минутка на уроках истории)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p w:rsidR="00FF74DA" w:rsidRDefault="00F11E90">
            <w:pPr>
              <w:spacing w:after="0" w:line="240" w:lineRule="auto"/>
              <w:rPr>
                <w:rFonts w:ascii="Times New Roman" w:hAnsi="Times New Roman"/>
                <w:sz w:val="24"/>
              </w:rPr>
            </w:pPr>
            <w:r>
              <w:rPr>
                <w:rFonts w:ascii="Times New Roman" w:hAnsi="Times New Roman"/>
                <w:sz w:val="24"/>
              </w:rPr>
              <w:t>Учителя истории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Международный день распространения грамотности (информационная минутка на уроке русского языка)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русского ученого, писателя К.Э. Циолковского (информационная минутка на уроках физики, астрономии)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физики, астрономии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Правила учебных кабинетов</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месяца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Учителя-предметники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Октябрь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Международный день музыки (информационная минутка на уроках МХК)</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ОБЖ</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Международный день пожилых людей.</w:t>
            </w:r>
          </w:p>
          <w:p w:rsidR="00FF74DA" w:rsidRDefault="00F11E90">
            <w:pPr>
              <w:spacing w:after="0" w:line="240" w:lineRule="auto"/>
              <w:rPr>
                <w:rFonts w:ascii="Times New Roman" w:hAnsi="Times New Roman"/>
                <w:sz w:val="24"/>
              </w:rPr>
            </w:pPr>
            <w:r>
              <w:rPr>
                <w:rFonts w:ascii="Times New Roman" w:hAnsi="Times New Roman"/>
                <w:sz w:val="24"/>
              </w:rPr>
              <w:t>Конкурс сочинений «О бабушке и дедушке хочу я рассказать» (в рамках уроков литературы)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поэтессы, прозаика, драматурга Марины Ивановны Цветаевой (08.10) (информационная минутка на уроках литературы)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Уроки-турниры, посвященные Всемирному дню математики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Учителя математики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Международный день школьных библиотек. Библиотечные уроки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 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Школьный библиотекарь</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    </w:t>
            </w:r>
            <w:r>
              <w:rPr>
                <w:rFonts w:ascii="Times New Roman" w:hAnsi="Times New Roman"/>
                <w:b/>
                <w:sz w:val="24"/>
              </w:rPr>
              <w:t>Ноябрь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народного единства (04.11) (информационные минутки на уроках истории)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ноябрь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истории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поэта, драматурга, переводчика Самуила Яковлевича Маршака (библиотечные уроки)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ноябрь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Школьный библиотекарь</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писателя, драматурга Дмитрия Наркисовича Мамина-Сибиряка (06.11) (информационная минутка на уроках литературы)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ноябрь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памяти погибших при исполнении служебных обязанностей сотрудников органов внутренних дел России (информационная минутка на уроках обществознания, ОБЖ)</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ноябрь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обществознания</w:t>
            </w:r>
          </w:p>
          <w:p w:rsidR="00FF74DA" w:rsidRDefault="00F11E90">
            <w:pPr>
              <w:spacing w:after="0" w:line="240" w:lineRule="auto"/>
              <w:rPr>
                <w:rFonts w:ascii="Times New Roman" w:hAnsi="Times New Roman"/>
                <w:sz w:val="24"/>
              </w:rPr>
            </w:pPr>
            <w:r>
              <w:rPr>
                <w:rFonts w:ascii="Times New Roman" w:hAnsi="Times New Roman"/>
                <w:sz w:val="24"/>
              </w:rPr>
              <w:t>Учителя ОБЖ</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Государственного герба Российской Федерации (информационная минутка на уроках истории и обществознания)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27.11</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истории и обществознания</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Декабрь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Неизвестного солдата (03.12) (информационная минутка на уроках истории)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декабрь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истории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Международный день инвалидов (03.12) (информационная минутка на уроках обществознания)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декабрь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Учитель обществознания</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добровольца (волонтера) в России (05.12) (информационная минутка на уроках обществознания)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декабрь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Учитель обществознания</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Героев Отечества (09.12) (информационная минутка на уроках истории)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декабрь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Учитель истории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Конституции Российской Федерации (12.12) (информационная минутка на уроках обществознания)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декабрь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Учитель обществознания</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Январь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памяти жертв холокоста (информационная минутка на уроках истории)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январь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истории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Февраль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российской науки (08.02) (информационная минутка на уроках предметов естественно-научного цикла)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февраль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предметов естественно-научного цикла</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памяти о россиянах, исполнявших служебный долг за пределами Отечества (15.02) (информационная минутка на уроках обществознания)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15.02</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обществознания</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Международный день родного языка (21.02)</w:t>
            </w:r>
          </w:p>
          <w:p w:rsidR="00FF74DA" w:rsidRDefault="00F11E90">
            <w:pPr>
              <w:spacing w:after="0" w:line="240" w:lineRule="auto"/>
              <w:rPr>
                <w:rFonts w:ascii="Times New Roman" w:hAnsi="Times New Roman"/>
                <w:sz w:val="24"/>
              </w:rPr>
            </w:pPr>
            <w:r>
              <w:rPr>
                <w:rFonts w:ascii="Times New Roman" w:hAnsi="Times New Roman"/>
                <w:sz w:val="24"/>
              </w:rPr>
              <w:t>Интерактивные уроки родного русского языка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21.02</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Март</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К.Д. Ушинского (информационная минутка на уроках литературы)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март</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С.В. Михалкова (информационная минутка на уроках литературы)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март</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Неделя математики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март</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математики</w:t>
            </w:r>
          </w:p>
          <w:p w:rsidR="00FF74DA" w:rsidRDefault="00F11E90">
            <w:pPr>
              <w:spacing w:after="0" w:line="240" w:lineRule="auto"/>
              <w:rPr>
                <w:rFonts w:ascii="Times New Roman" w:hAnsi="Times New Roman"/>
                <w:sz w:val="24"/>
              </w:rPr>
            </w:pPr>
            <w:r>
              <w:rPr>
                <w:rFonts w:ascii="Times New Roman" w:hAnsi="Times New Roman"/>
                <w:sz w:val="24"/>
              </w:rPr>
              <w:t>Руководитель ШМО</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воссоединения Крыма с Россией (18.03) (информационная минутка на уроках истории и обществознания)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март</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истории и обществознания</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Всероссийская неделя музыки для детей и юношества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март</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Учитель музыки</w:t>
            </w:r>
          </w:p>
          <w:p w:rsidR="00FF74DA" w:rsidRDefault="00F11E90">
            <w:pPr>
              <w:spacing w:after="0" w:line="240" w:lineRule="auto"/>
              <w:rPr>
                <w:rFonts w:ascii="Times New Roman" w:hAnsi="Times New Roman"/>
                <w:sz w:val="24"/>
              </w:rPr>
            </w:pPr>
            <w:r>
              <w:rPr>
                <w:rFonts w:ascii="Times New Roman" w:hAnsi="Times New Roman"/>
                <w:sz w:val="24"/>
              </w:rPr>
              <w:t>Руководитель ШМО</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М. Горького (библиотечные уроки)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март</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Школьный библиотекарь</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Апрель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С.В. Рахманинова (01.04) (информационная минутка на уроках МХК)</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апрель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Учитель МХК</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рождения А.Н. Островского (информационная минутка на уроках литературы)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апрель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 и литературы</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космонавтики (12.04) (информационная минутка на уроках окружающего мира)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апрель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физики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Всемирный день Земли (информационная минутка на уроках географии, экологии)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апрель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географии и экологии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российского парламентаризма (информационная минутка на уроках обществознания)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апрель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обществознания</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Май</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основания Черноморского флота (13.05) (информационная минутка на уроках истории)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истории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 дню основания Балтийского флота (информационная минутка на уроках истории)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истории</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государственного флага Российской Федерации (информационная минутка на уроках истории и обществознания)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истории и обществознания</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День славянской письменности и культуры (информационная минутка на уроках русского языка)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Учителя русского языка</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ВНЕУРОЧНАЯ ДЕЯТЕЛЬНОСТЬ</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Духовно-нравственное направление</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Разговоры о важном</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Каждый понедельник</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 </w:t>
            </w:r>
            <w:r>
              <w:rPr>
                <w:rFonts w:ascii="Times New Roman" w:hAnsi="Times New Roman"/>
                <w:b/>
                <w:sz w:val="24"/>
              </w:rPr>
              <w:t>Инвариантный компонент</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Социальное направление</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Школьное ученическое самоуправление </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Согласно расписанию занятий ВД</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Педагоги внеурочной деятельности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Волонтерский отряд </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Согласно расписанию занятий ВД</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Педагоги внеурочной деятельности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Учебные собрания по проблемам организации учебного процесса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Согласно расписанию занятий ВД</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Педагоги внеурочной деятельности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Школьный спортивный клуб </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Согласно расписанию занятий ВД </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Педагоги внеурочной деятельности</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sz w:val="24"/>
              </w:rPr>
              <w:t>Вариативный компонент</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Универсальный профиль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Цикл экскурсий в творческих группах по ИПВД</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Согласно плану ВД </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Педагоги внеурочной деятельности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Зрительский марафон</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Согласно плану ВД </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Педагоги внеурочной деятельности</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highlight w:val="yellow"/>
              </w:rPr>
            </w:pPr>
            <w:r>
              <w:rPr>
                <w:rFonts w:ascii="Times New Roman" w:hAnsi="Times New Roman"/>
                <w:b/>
                <w:sz w:val="24"/>
              </w:rPr>
              <w:t>Курсы по выбору обучающихся согласно расписанию занятий ВД</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ВЗАИМОДЕЙСТВИЕ С РОДИТЕЛЯМИ (ЗАКОННЫМИ ПРЕДСТАВИТЕЛЯМИ)</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В течение года</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Общешкольные родительские собрания</w:t>
            </w:r>
          </w:p>
          <w:p w:rsidR="00FF74DA" w:rsidRDefault="00F11E90">
            <w:pPr>
              <w:spacing w:after="0" w:line="240" w:lineRule="auto"/>
              <w:rPr>
                <w:rFonts w:ascii="Times New Roman" w:hAnsi="Times New Roman"/>
                <w:sz w:val="24"/>
              </w:rPr>
            </w:pPr>
            <w:r>
              <w:rPr>
                <w:rFonts w:ascii="Times New Roman" w:hAnsi="Times New Roman"/>
                <w:sz w:val="24"/>
              </w:rPr>
              <w:t>«Семья и школа: взгляд в одном направлении»</w:t>
            </w:r>
          </w:p>
          <w:p w:rsidR="00FF74DA" w:rsidRDefault="00F11E90">
            <w:pPr>
              <w:spacing w:after="0" w:line="240" w:lineRule="auto"/>
              <w:rPr>
                <w:rFonts w:ascii="Times New Roman" w:hAnsi="Times New Roman"/>
                <w:sz w:val="24"/>
              </w:rPr>
            </w:pPr>
            <w:r>
              <w:rPr>
                <w:rFonts w:ascii="Times New Roman" w:hAnsi="Times New Roman"/>
                <w:sz w:val="24"/>
              </w:rPr>
              <w:t>«Права ребенка. Обязанности родителей»</w:t>
            </w:r>
          </w:p>
          <w:p w:rsidR="00FF74DA" w:rsidRDefault="00F11E90">
            <w:pPr>
              <w:spacing w:after="0" w:line="240" w:lineRule="auto"/>
              <w:rPr>
                <w:rFonts w:ascii="Times New Roman" w:hAnsi="Times New Roman"/>
                <w:sz w:val="24"/>
              </w:rPr>
            </w:pPr>
            <w:r>
              <w:rPr>
                <w:rFonts w:ascii="Times New Roman" w:hAnsi="Times New Roman"/>
                <w:sz w:val="24"/>
              </w:rPr>
              <w:t>«Взаимодействие семьи и школы по вопросам профилактики правонарушений и безнадзорности»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триместр по графику</w:t>
            </w:r>
          </w:p>
          <w:p w:rsidR="00FF74DA" w:rsidRDefault="00F11E90">
            <w:pPr>
              <w:spacing w:after="0" w:line="240" w:lineRule="auto"/>
              <w:rPr>
                <w:rFonts w:ascii="Times New Roman" w:hAnsi="Times New Roman"/>
                <w:sz w:val="24"/>
              </w:rPr>
            </w:pPr>
            <w:r>
              <w:rPr>
                <w:rFonts w:ascii="Times New Roman" w:hAnsi="Times New Roman"/>
                <w:sz w:val="24"/>
              </w:rPr>
              <w:t>Сентябрь</w:t>
            </w:r>
          </w:p>
          <w:p w:rsidR="00FF74DA" w:rsidRDefault="00FF74DA">
            <w:pPr>
              <w:spacing w:after="0" w:line="240" w:lineRule="auto"/>
              <w:rPr>
                <w:rFonts w:ascii="Times New Roman" w:hAnsi="Times New Roman"/>
                <w:sz w:val="24"/>
              </w:rPr>
            </w:pPr>
          </w:p>
          <w:p w:rsidR="00FF74DA" w:rsidRDefault="00F11E90">
            <w:pPr>
              <w:spacing w:after="0" w:line="240" w:lineRule="auto"/>
              <w:rPr>
                <w:rFonts w:ascii="Times New Roman" w:hAnsi="Times New Roman"/>
                <w:sz w:val="24"/>
              </w:rPr>
            </w:pPr>
            <w:r>
              <w:rPr>
                <w:rFonts w:ascii="Times New Roman" w:hAnsi="Times New Roman"/>
                <w:sz w:val="24"/>
              </w:rPr>
              <w:t>Декабрь</w:t>
            </w:r>
          </w:p>
          <w:p w:rsidR="00FF74DA" w:rsidRDefault="00FF74DA">
            <w:pPr>
              <w:spacing w:after="0" w:line="240" w:lineRule="auto"/>
              <w:rPr>
                <w:rFonts w:ascii="Times New Roman" w:hAnsi="Times New Roman"/>
                <w:sz w:val="24"/>
              </w:rPr>
            </w:pPr>
          </w:p>
          <w:p w:rsidR="00FF74DA" w:rsidRDefault="00F11E90">
            <w:pPr>
              <w:spacing w:after="0" w:line="240" w:lineRule="auto"/>
              <w:rPr>
                <w:rFonts w:ascii="Times New Roman" w:hAnsi="Times New Roman"/>
                <w:sz w:val="24"/>
              </w:rPr>
            </w:pPr>
            <w:r>
              <w:rPr>
                <w:rFonts w:ascii="Times New Roman" w:hAnsi="Times New Roman"/>
                <w:sz w:val="24"/>
              </w:rPr>
              <w:t>Март</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w:t>
            </w:r>
          </w:p>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Консультации с психологом</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графику</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Индивидуальные встречи с администрацией</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запросу</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Администрация</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Круглый стол «Вопросы воспитания»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триместр</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Персональные выставки талантов родителей</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Клуб интересных встреч</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Раз в месяц</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Совет родителей</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Сентябрь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Лекторий «Что такое "навыки XXI века". Часть 1»</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Октябрь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«Что такое "навыки XXI века". Часть 2»</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Ноябрь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«Как помочь ребенку в выборе профессии»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Ноябрь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Декабрь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«Индивидуальные итоговые проекты»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Декабрь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«Готовимся к ЕГЭ»</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Ноябрь, февраль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Январь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«Веселая суббота» (день открытых дверей)</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13.02</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Март</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Тренинг «Навыки стрессоустойчивости»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Март</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Апрель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Тренинг «Гений коммуникации»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Апрель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САМОУПРАВЛЕНИЕ</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В течение года</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Спортивный комитет школы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неделю</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Организатор спортивной деятельности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Школьная служба примирения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неделю</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Оформление информационного стенда «Школьное самоуправление»</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мере обновления информации</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Школьное коммуникационное агентство</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Индивидуальные социальные проекты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Школьный комитет</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Сентябрь</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ПРОФОРИЕНТАЦИЯ</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Циклы профориентационных часов общения «Профессиональное самоопределение»</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месяц на параллель по отдельному плану</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p w:rsidR="00FF74DA" w:rsidRDefault="00F11E90">
            <w:pPr>
              <w:spacing w:after="0" w:line="240" w:lineRule="auto"/>
              <w:rPr>
                <w:rFonts w:ascii="Times New Roman" w:hAnsi="Times New Roman"/>
                <w:sz w:val="24"/>
              </w:rPr>
            </w:pPr>
            <w:r>
              <w:rPr>
                <w:rFonts w:ascii="Times New Roman" w:hAnsi="Times New Roman"/>
                <w:sz w:val="24"/>
              </w:rPr>
              <w:t>Классный руководитель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Индивидуальные консультации для учащихся и родителей с психологом</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индивидуальной договоренности</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Профориентационные экскурсии по отдельному плану</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ОСНОВНЫЕ ШКОЛЬНЫЕ ДЕЛА</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В течение года</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Проект «Наследники Великой Победы», «Календарь Победы»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 по отдельному плану</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F74DA">
            <w:pPr>
              <w:spacing w:after="0" w:line="240" w:lineRule="auto"/>
              <w:rPr>
                <w:rFonts w:ascii="Times New Roman" w:hAnsi="Times New Roman"/>
                <w:sz w:val="24"/>
              </w:rPr>
            </w:pP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Сентябрь</w:t>
            </w:r>
          </w:p>
          <w:p w:rsidR="00FF74DA" w:rsidRDefault="00F11E90">
            <w:pPr>
              <w:spacing w:after="0" w:line="240" w:lineRule="auto"/>
              <w:ind w:right="-73"/>
              <w:rPr>
                <w:rFonts w:ascii="Times New Roman" w:hAnsi="Times New Roman"/>
                <w:sz w:val="24"/>
              </w:rPr>
            </w:pPr>
            <w:r>
              <w:rPr>
                <w:rFonts w:ascii="Times New Roman" w:hAnsi="Times New Roman"/>
                <w:b/>
                <w:sz w:val="24"/>
              </w:rPr>
              <w:t>События:</w:t>
            </w:r>
          </w:p>
          <w:p w:rsidR="00FF74DA" w:rsidRDefault="00F11E90">
            <w:pPr>
              <w:numPr>
                <w:ilvl w:val="0"/>
                <w:numId w:val="21"/>
              </w:numPr>
              <w:spacing w:after="0" w:line="240" w:lineRule="auto"/>
              <w:ind w:left="0" w:right="-73" w:firstLine="0"/>
              <w:contextualSpacing/>
              <w:rPr>
                <w:rFonts w:ascii="Times New Roman" w:hAnsi="Times New Roman"/>
                <w:sz w:val="24"/>
              </w:rPr>
            </w:pPr>
            <w:r>
              <w:rPr>
                <w:rFonts w:ascii="Times New Roman" w:hAnsi="Times New Roman"/>
                <w:sz w:val="24"/>
              </w:rPr>
              <w:t>1 сентября: День знаний;</w:t>
            </w:r>
          </w:p>
          <w:p w:rsidR="00FF74DA" w:rsidRDefault="00F11E90">
            <w:pPr>
              <w:numPr>
                <w:ilvl w:val="0"/>
                <w:numId w:val="21"/>
              </w:numPr>
              <w:spacing w:after="0" w:line="240" w:lineRule="auto"/>
              <w:ind w:left="0" w:right="-73" w:firstLine="0"/>
              <w:contextualSpacing/>
              <w:rPr>
                <w:rFonts w:ascii="Times New Roman" w:hAnsi="Times New Roman"/>
                <w:sz w:val="24"/>
              </w:rPr>
            </w:pPr>
            <w:r>
              <w:rPr>
                <w:rFonts w:ascii="Times New Roman" w:hAnsi="Times New Roman"/>
                <w:sz w:val="24"/>
              </w:rPr>
              <w:t>3 сентября: День окончания Второй мировой войны;</w:t>
            </w:r>
          </w:p>
          <w:p w:rsidR="00FF74DA" w:rsidRDefault="00F11E90">
            <w:pPr>
              <w:numPr>
                <w:ilvl w:val="0"/>
                <w:numId w:val="21"/>
              </w:numPr>
              <w:spacing w:after="0" w:line="240" w:lineRule="auto"/>
              <w:ind w:left="0" w:right="-73" w:firstLine="0"/>
              <w:contextualSpacing/>
              <w:rPr>
                <w:rFonts w:ascii="Times New Roman" w:hAnsi="Times New Roman"/>
                <w:sz w:val="24"/>
              </w:rPr>
            </w:pPr>
            <w:r>
              <w:rPr>
                <w:rFonts w:ascii="Times New Roman" w:hAnsi="Times New Roman"/>
                <w:sz w:val="24"/>
              </w:rPr>
              <w:t>3 сентября: День солидарности в борьбе с терроризмом;</w:t>
            </w:r>
          </w:p>
          <w:p w:rsidR="00FF74DA" w:rsidRDefault="00F11E90">
            <w:pPr>
              <w:numPr>
                <w:ilvl w:val="0"/>
                <w:numId w:val="21"/>
              </w:numPr>
              <w:spacing w:after="0" w:line="240" w:lineRule="auto"/>
              <w:ind w:left="0" w:right="-73" w:firstLine="0"/>
              <w:contextualSpacing/>
              <w:rPr>
                <w:rFonts w:ascii="Times New Roman" w:hAnsi="Times New Roman"/>
                <w:sz w:val="24"/>
              </w:rPr>
            </w:pPr>
            <w:r>
              <w:rPr>
                <w:rFonts w:ascii="Times New Roman" w:hAnsi="Times New Roman"/>
                <w:sz w:val="24"/>
              </w:rPr>
              <w:t>8 сентября: Международный день распространения грамотности;</w:t>
            </w:r>
          </w:p>
          <w:p w:rsidR="00FF74DA" w:rsidRDefault="00F11E90">
            <w:pPr>
              <w:numPr>
                <w:ilvl w:val="0"/>
                <w:numId w:val="21"/>
              </w:numPr>
              <w:spacing w:after="0" w:line="240" w:lineRule="auto"/>
              <w:ind w:left="0" w:right="-73" w:firstLine="0"/>
              <w:rPr>
                <w:rFonts w:ascii="Times New Roman" w:hAnsi="Times New Roman"/>
                <w:sz w:val="24"/>
              </w:rPr>
            </w:pPr>
            <w:r>
              <w:rPr>
                <w:rFonts w:ascii="Times New Roman" w:hAnsi="Times New Roman"/>
                <w:sz w:val="24"/>
              </w:rPr>
              <w:t>10 сентября: Международный день памяти жертв фашизма</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Октябрь</w:t>
            </w:r>
          </w:p>
          <w:p w:rsidR="00FF74DA" w:rsidRDefault="00F11E90">
            <w:pPr>
              <w:spacing w:after="0" w:line="240" w:lineRule="auto"/>
              <w:ind w:right="-73"/>
              <w:rPr>
                <w:rFonts w:ascii="Times New Roman" w:hAnsi="Times New Roman"/>
                <w:sz w:val="24"/>
              </w:rPr>
            </w:pPr>
            <w:r>
              <w:rPr>
                <w:rFonts w:ascii="Times New Roman" w:hAnsi="Times New Roman"/>
                <w:b/>
                <w:sz w:val="24"/>
              </w:rPr>
              <w:t>События:</w:t>
            </w:r>
          </w:p>
          <w:p w:rsidR="00FF74DA" w:rsidRDefault="00F11E90">
            <w:pPr>
              <w:numPr>
                <w:ilvl w:val="0"/>
                <w:numId w:val="36"/>
              </w:numPr>
              <w:spacing w:after="0" w:line="240" w:lineRule="auto"/>
              <w:ind w:left="0" w:right="-73" w:firstLine="0"/>
              <w:contextualSpacing/>
              <w:rPr>
                <w:rFonts w:ascii="Times New Roman" w:hAnsi="Times New Roman"/>
                <w:sz w:val="24"/>
              </w:rPr>
            </w:pPr>
            <w:r>
              <w:rPr>
                <w:rFonts w:ascii="Times New Roman" w:hAnsi="Times New Roman"/>
                <w:sz w:val="24"/>
              </w:rPr>
              <w:t>1 октября: Международный день пожилых людей; Международный день музыки;</w:t>
            </w:r>
          </w:p>
          <w:p w:rsidR="00FF74DA" w:rsidRDefault="00F11E90">
            <w:pPr>
              <w:numPr>
                <w:ilvl w:val="0"/>
                <w:numId w:val="36"/>
              </w:numPr>
              <w:spacing w:after="0" w:line="240" w:lineRule="auto"/>
              <w:ind w:left="0" w:right="-73" w:firstLine="0"/>
              <w:contextualSpacing/>
              <w:rPr>
                <w:rFonts w:ascii="Times New Roman" w:hAnsi="Times New Roman"/>
                <w:sz w:val="24"/>
              </w:rPr>
            </w:pPr>
            <w:r>
              <w:rPr>
                <w:rFonts w:ascii="Times New Roman" w:hAnsi="Times New Roman"/>
                <w:sz w:val="24"/>
              </w:rPr>
              <w:t>4 октября: День защиты животных;</w:t>
            </w:r>
          </w:p>
          <w:p w:rsidR="00FF74DA" w:rsidRDefault="00F11E90">
            <w:pPr>
              <w:numPr>
                <w:ilvl w:val="0"/>
                <w:numId w:val="36"/>
              </w:numPr>
              <w:spacing w:after="0" w:line="240" w:lineRule="auto"/>
              <w:ind w:left="0" w:right="-73" w:firstLine="0"/>
              <w:contextualSpacing/>
              <w:rPr>
                <w:rFonts w:ascii="Times New Roman" w:hAnsi="Times New Roman"/>
                <w:sz w:val="24"/>
              </w:rPr>
            </w:pPr>
            <w:r>
              <w:rPr>
                <w:rFonts w:ascii="Times New Roman" w:hAnsi="Times New Roman"/>
                <w:sz w:val="24"/>
              </w:rPr>
              <w:t>5 октября: День учителя;</w:t>
            </w:r>
          </w:p>
          <w:p w:rsidR="00FF74DA" w:rsidRDefault="00F11E90">
            <w:pPr>
              <w:numPr>
                <w:ilvl w:val="0"/>
                <w:numId w:val="36"/>
              </w:numPr>
              <w:spacing w:after="0" w:line="240" w:lineRule="auto"/>
              <w:ind w:left="0" w:right="-73" w:firstLine="0"/>
              <w:contextualSpacing/>
              <w:rPr>
                <w:rFonts w:ascii="Times New Roman" w:hAnsi="Times New Roman"/>
                <w:sz w:val="24"/>
              </w:rPr>
            </w:pPr>
            <w:r>
              <w:rPr>
                <w:rFonts w:ascii="Times New Roman" w:hAnsi="Times New Roman"/>
                <w:sz w:val="24"/>
              </w:rPr>
              <w:t>25 октября: Международный день школьных библиотек;</w:t>
            </w:r>
          </w:p>
          <w:p w:rsidR="00FF74DA" w:rsidRDefault="00F11E90">
            <w:pPr>
              <w:numPr>
                <w:ilvl w:val="0"/>
                <w:numId w:val="36"/>
              </w:numPr>
              <w:spacing w:after="0" w:line="240" w:lineRule="auto"/>
              <w:ind w:left="0" w:right="-73" w:firstLine="0"/>
              <w:rPr>
                <w:rFonts w:ascii="Times New Roman" w:hAnsi="Times New Roman"/>
                <w:sz w:val="24"/>
              </w:rPr>
            </w:pPr>
            <w:r>
              <w:rPr>
                <w:rFonts w:ascii="Times New Roman" w:hAnsi="Times New Roman"/>
                <w:sz w:val="24"/>
              </w:rPr>
              <w:t>третье воскресенье октября (15.10.2023): День отца</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Ноябрь</w:t>
            </w:r>
          </w:p>
          <w:p w:rsidR="00FF74DA" w:rsidRDefault="00F11E90">
            <w:pPr>
              <w:spacing w:after="0" w:line="240" w:lineRule="auto"/>
              <w:ind w:right="-73"/>
              <w:rPr>
                <w:rFonts w:ascii="Times New Roman" w:hAnsi="Times New Roman"/>
                <w:sz w:val="24"/>
              </w:rPr>
            </w:pPr>
            <w:r>
              <w:rPr>
                <w:rFonts w:ascii="Times New Roman" w:hAnsi="Times New Roman"/>
                <w:b/>
                <w:sz w:val="24"/>
              </w:rPr>
              <w:t>События:</w:t>
            </w:r>
          </w:p>
          <w:p w:rsidR="00FF74DA" w:rsidRDefault="00F11E90">
            <w:pPr>
              <w:numPr>
                <w:ilvl w:val="0"/>
                <w:numId w:val="29"/>
              </w:numPr>
              <w:spacing w:after="0" w:line="240" w:lineRule="auto"/>
              <w:ind w:left="0" w:right="-73" w:firstLine="0"/>
              <w:contextualSpacing/>
              <w:rPr>
                <w:rFonts w:ascii="Times New Roman" w:hAnsi="Times New Roman"/>
                <w:sz w:val="24"/>
              </w:rPr>
            </w:pPr>
            <w:r>
              <w:rPr>
                <w:rFonts w:ascii="Times New Roman" w:hAnsi="Times New Roman"/>
                <w:sz w:val="24"/>
              </w:rPr>
              <w:t>4 ноября: День народного единства;</w:t>
            </w:r>
          </w:p>
          <w:p w:rsidR="00FF74DA" w:rsidRDefault="00F11E90">
            <w:pPr>
              <w:numPr>
                <w:ilvl w:val="0"/>
                <w:numId w:val="29"/>
              </w:numPr>
              <w:spacing w:after="0" w:line="240" w:lineRule="auto"/>
              <w:ind w:left="0" w:right="-73" w:firstLine="0"/>
              <w:contextualSpacing/>
              <w:rPr>
                <w:rFonts w:ascii="Times New Roman" w:hAnsi="Times New Roman"/>
                <w:sz w:val="24"/>
              </w:rPr>
            </w:pPr>
            <w:r>
              <w:rPr>
                <w:rFonts w:ascii="Times New Roman" w:hAnsi="Times New Roman"/>
                <w:sz w:val="24"/>
              </w:rPr>
              <w:t>8 ноября: День памяти погибших при исполнении служебных обязанностей сотрудников органов внутренних дел России;</w:t>
            </w:r>
          </w:p>
          <w:p w:rsidR="00FF74DA" w:rsidRDefault="00F11E90">
            <w:pPr>
              <w:numPr>
                <w:ilvl w:val="0"/>
                <w:numId w:val="29"/>
              </w:numPr>
              <w:spacing w:after="0" w:line="240" w:lineRule="auto"/>
              <w:ind w:left="0" w:right="-73" w:firstLine="0"/>
              <w:contextualSpacing/>
              <w:rPr>
                <w:rFonts w:ascii="Times New Roman" w:hAnsi="Times New Roman"/>
                <w:sz w:val="24"/>
              </w:rPr>
            </w:pPr>
            <w:r>
              <w:rPr>
                <w:rFonts w:ascii="Times New Roman" w:hAnsi="Times New Roman"/>
                <w:sz w:val="24"/>
              </w:rPr>
              <w:t>последнее воскресенье ноября (26.10.2023): День матери;</w:t>
            </w:r>
          </w:p>
          <w:p w:rsidR="00FF74DA" w:rsidRDefault="00F11E90">
            <w:pPr>
              <w:numPr>
                <w:ilvl w:val="0"/>
                <w:numId w:val="29"/>
              </w:numPr>
              <w:spacing w:after="0" w:line="240" w:lineRule="auto"/>
              <w:ind w:left="0" w:right="-73" w:firstLine="0"/>
              <w:rPr>
                <w:rFonts w:ascii="Times New Roman" w:hAnsi="Times New Roman"/>
                <w:sz w:val="24"/>
              </w:rPr>
            </w:pPr>
            <w:r>
              <w:rPr>
                <w:rFonts w:ascii="Times New Roman" w:hAnsi="Times New Roman"/>
                <w:sz w:val="24"/>
              </w:rPr>
              <w:t>30 ноября: День Государственного герба Российской Федерации</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Декабрь</w:t>
            </w:r>
          </w:p>
          <w:p w:rsidR="00FF74DA" w:rsidRDefault="00F11E90">
            <w:pPr>
              <w:spacing w:after="0" w:line="240" w:lineRule="auto"/>
              <w:ind w:right="-73"/>
              <w:rPr>
                <w:rFonts w:ascii="Times New Roman" w:hAnsi="Times New Roman"/>
                <w:sz w:val="24"/>
              </w:rPr>
            </w:pPr>
            <w:r>
              <w:rPr>
                <w:rFonts w:ascii="Times New Roman" w:hAnsi="Times New Roman"/>
                <w:b/>
                <w:sz w:val="24"/>
              </w:rPr>
              <w:t>События:</w:t>
            </w:r>
          </w:p>
          <w:p w:rsidR="00FF74DA" w:rsidRDefault="00F11E90">
            <w:pPr>
              <w:numPr>
                <w:ilvl w:val="0"/>
                <w:numId w:val="71"/>
              </w:numPr>
              <w:spacing w:after="0" w:line="240" w:lineRule="auto"/>
              <w:ind w:left="0" w:right="-73" w:firstLine="0"/>
              <w:contextualSpacing/>
              <w:rPr>
                <w:rFonts w:ascii="Times New Roman" w:hAnsi="Times New Roman"/>
                <w:sz w:val="24"/>
              </w:rPr>
            </w:pPr>
            <w:r>
              <w:rPr>
                <w:rFonts w:ascii="Times New Roman" w:hAnsi="Times New Roman"/>
                <w:sz w:val="24"/>
              </w:rPr>
              <w:t>3 декабря: День Неизвестного солдата;</w:t>
            </w:r>
          </w:p>
          <w:p w:rsidR="00FF74DA" w:rsidRDefault="00F11E90">
            <w:pPr>
              <w:numPr>
                <w:ilvl w:val="0"/>
                <w:numId w:val="71"/>
              </w:numPr>
              <w:spacing w:after="0" w:line="240" w:lineRule="auto"/>
              <w:ind w:left="0" w:right="-73" w:firstLine="0"/>
              <w:contextualSpacing/>
              <w:rPr>
                <w:rFonts w:ascii="Times New Roman" w:hAnsi="Times New Roman"/>
                <w:sz w:val="24"/>
              </w:rPr>
            </w:pPr>
            <w:r>
              <w:rPr>
                <w:rFonts w:ascii="Times New Roman" w:hAnsi="Times New Roman"/>
                <w:sz w:val="24"/>
              </w:rPr>
              <w:t>3 декабря: Международный день инвалидов;</w:t>
            </w:r>
          </w:p>
          <w:p w:rsidR="00FF74DA" w:rsidRDefault="00F11E90">
            <w:pPr>
              <w:numPr>
                <w:ilvl w:val="0"/>
                <w:numId w:val="71"/>
              </w:numPr>
              <w:spacing w:after="0" w:line="240" w:lineRule="auto"/>
              <w:ind w:left="0" w:right="-73" w:firstLine="0"/>
              <w:contextualSpacing/>
              <w:rPr>
                <w:rFonts w:ascii="Times New Roman" w:hAnsi="Times New Roman"/>
                <w:sz w:val="24"/>
              </w:rPr>
            </w:pPr>
            <w:r>
              <w:rPr>
                <w:rFonts w:ascii="Times New Roman" w:hAnsi="Times New Roman"/>
                <w:sz w:val="24"/>
              </w:rPr>
              <w:t>5 декабря: День добровольца (волонтера) в России;</w:t>
            </w:r>
          </w:p>
          <w:p w:rsidR="00FF74DA" w:rsidRDefault="00F11E90">
            <w:pPr>
              <w:numPr>
                <w:ilvl w:val="0"/>
                <w:numId w:val="71"/>
              </w:numPr>
              <w:spacing w:after="0" w:line="240" w:lineRule="auto"/>
              <w:ind w:left="0" w:right="-73" w:firstLine="0"/>
              <w:contextualSpacing/>
              <w:rPr>
                <w:rFonts w:ascii="Times New Roman" w:hAnsi="Times New Roman"/>
                <w:sz w:val="24"/>
              </w:rPr>
            </w:pPr>
            <w:r>
              <w:rPr>
                <w:rFonts w:ascii="Times New Roman" w:hAnsi="Times New Roman"/>
                <w:sz w:val="24"/>
              </w:rPr>
              <w:t>9 декабря: День Героев Отечества;</w:t>
            </w:r>
          </w:p>
          <w:p w:rsidR="00FF74DA" w:rsidRDefault="00F11E90">
            <w:pPr>
              <w:numPr>
                <w:ilvl w:val="0"/>
                <w:numId w:val="71"/>
              </w:numPr>
              <w:spacing w:after="0" w:line="240" w:lineRule="auto"/>
              <w:ind w:left="0" w:right="-73" w:firstLine="0"/>
              <w:rPr>
                <w:rFonts w:ascii="Times New Roman" w:hAnsi="Times New Roman"/>
                <w:sz w:val="24"/>
              </w:rPr>
            </w:pPr>
            <w:r>
              <w:rPr>
                <w:rFonts w:ascii="Times New Roman" w:hAnsi="Times New Roman"/>
                <w:sz w:val="24"/>
              </w:rPr>
              <w:t>12 декабря: День Конституции Российской Федерации</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Январь</w:t>
            </w:r>
          </w:p>
          <w:p w:rsidR="00FF74DA" w:rsidRDefault="00F11E90">
            <w:pPr>
              <w:spacing w:after="0" w:line="240" w:lineRule="auto"/>
              <w:ind w:right="-73"/>
              <w:rPr>
                <w:rFonts w:ascii="Times New Roman" w:hAnsi="Times New Roman"/>
                <w:sz w:val="24"/>
              </w:rPr>
            </w:pPr>
            <w:r>
              <w:rPr>
                <w:rFonts w:ascii="Times New Roman" w:hAnsi="Times New Roman"/>
                <w:b/>
                <w:sz w:val="24"/>
              </w:rPr>
              <w:t>События:</w:t>
            </w:r>
          </w:p>
          <w:p w:rsidR="00FF74DA" w:rsidRDefault="00F11E90">
            <w:pPr>
              <w:numPr>
                <w:ilvl w:val="0"/>
                <w:numId w:val="40"/>
              </w:numPr>
              <w:spacing w:after="0" w:line="240" w:lineRule="auto"/>
              <w:ind w:left="0" w:right="-73" w:firstLine="0"/>
              <w:contextualSpacing/>
              <w:rPr>
                <w:rFonts w:ascii="Times New Roman" w:hAnsi="Times New Roman"/>
                <w:sz w:val="24"/>
              </w:rPr>
            </w:pPr>
            <w:r>
              <w:rPr>
                <w:rFonts w:ascii="Times New Roman" w:hAnsi="Times New Roman"/>
                <w:sz w:val="24"/>
              </w:rPr>
              <w:t>25 января: День российского студенчества;</w:t>
            </w:r>
          </w:p>
          <w:p w:rsidR="00FF74DA" w:rsidRDefault="00F11E90">
            <w:pPr>
              <w:numPr>
                <w:ilvl w:val="0"/>
                <w:numId w:val="40"/>
              </w:numPr>
              <w:spacing w:after="0" w:line="240" w:lineRule="auto"/>
              <w:ind w:left="0" w:right="-73" w:firstLine="0"/>
              <w:contextualSpacing/>
              <w:rPr>
                <w:rFonts w:ascii="Times New Roman" w:hAnsi="Times New Roman"/>
                <w:sz w:val="24"/>
              </w:rPr>
            </w:pPr>
            <w:r>
              <w:rPr>
                <w:rFonts w:ascii="Times New Roman" w:hAnsi="Times New Roman"/>
                <w:sz w:val="24"/>
              </w:rPr>
              <w:t>27 января: День снятия блокады Ленинграда;</w:t>
            </w:r>
          </w:p>
          <w:p w:rsidR="00FF74DA" w:rsidRDefault="00F11E90">
            <w:pPr>
              <w:numPr>
                <w:ilvl w:val="0"/>
                <w:numId w:val="40"/>
              </w:numPr>
              <w:spacing w:after="0" w:line="240" w:lineRule="auto"/>
              <w:ind w:left="0" w:right="-73" w:firstLine="0"/>
              <w:rPr>
                <w:rFonts w:ascii="Times New Roman" w:hAnsi="Times New Roman"/>
                <w:sz w:val="24"/>
              </w:rPr>
            </w:pPr>
            <w:r>
              <w:rPr>
                <w:rFonts w:ascii="Times New Roman" w:hAnsi="Times New Roman"/>
                <w:sz w:val="24"/>
              </w:rPr>
              <w:t>27 января: День освобождения Красной армией крупнейшего «лагеря смерти» Аушвиц-Биркенау (Освенцима) – День памяти жертв холокоста</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Февраль</w:t>
            </w:r>
          </w:p>
          <w:p w:rsidR="00FF74DA" w:rsidRDefault="00F11E90">
            <w:pPr>
              <w:spacing w:after="0" w:line="240" w:lineRule="auto"/>
              <w:ind w:right="-73"/>
              <w:rPr>
                <w:rFonts w:ascii="Times New Roman" w:hAnsi="Times New Roman"/>
                <w:sz w:val="24"/>
              </w:rPr>
            </w:pPr>
            <w:r>
              <w:rPr>
                <w:rFonts w:ascii="Times New Roman" w:hAnsi="Times New Roman"/>
                <w:b/>
                <w:sz w:val="24"/>
              </w:rPr>
              <w:t>События:</w:t>
            </w:r>
          </w:p>
          <w:p w:rsidR="00FF74DA" w:rsidRDefault="00F11E90">
            <w:pPr>
              <w:numPr>
                <w:ilvl w:val="0"/>
                <w:numId w:val="72"/>
              </w:numPr>
              <w:spacing w:after="0" w:line="240" w:lineRule="auto"/>
              <w:ind w:left="0" w:right="-73" w:firstLine="0"/>
              <w:contextualSpacing/>
              <w:rPr>
                <w:rFonts w:ascii="Times New Roman" w:hAnsi="Times New Roman"/>
                <w:sz w:val="24"/>
              </w:rPr>
            </w:pPr>
            <w:r>
              <w:rPr>
                <w:rFonts w:ascii="Times New Roman" w:hAnsi="Times New Roman"/>
                <w:sz w:val="24"/>
              </w:rPr>
              <w:t>2 февраля: День разгрома советскими войсками немецко-фашистских войск в Сталинградской битве;</w:t>
            </w:r>
          </w:p>
          <w:p w:rsidR="00FF74DA" w:rsidRDefault="00F11E90">
            <w:pPr>
              <w:numPr>
                <w:ilvl w:val="0"/>
                <w:numId w:val="72"/>
              </w:numPr>
              <w:spacing w:after="0" w:line="240" w:lineRule="auto"/>
              <w:ind w:left="0" w:right="-73" w:firstLine="0"/>
              <w:contextualSpacing/>
              <w:rPr>
                <w:rFonts w:ascii="Times New Roman" w:hAnsi="Times New Roman"/>
                <w:sz w:val="24"/>
              </w:rPr>
            </w:pPr>
            <w:r>
              <w:rPr>
                <w:rFonts w:ascii="Times New Roman" w:hAnsi="Times New Roman"/>
                <w:sz w:val="24"/>
              </w:rPr>
              <w:t>8 февраля: День российской науки;</w:t>
            </w:r>
          </w:p>
          <w:p w:rsidR="00FF74DA" w:rsidRDefault="00F11E90">
            <w:pPr>
              <w:numPr>
                <w:ilvl w:val="0"/>
                <w:numId w:val="72"/>
              </w:numPr>
              <w:spacing w:after="0" w:line="240" w:lineRule="auto"/>
              <w:ind w:left="0" w:right="-73" w:firstLine="0"/>
              <w:contextualSpacing/>
              <w:rPr>
                <w:rFonts w:ascii="Times New Roman" w:hAnsi="Times New Roman"/>
                <w:sz w:val="24"/>
              </w:rPr>
            </w:pPr>
            <w:r>
              <w:rPr>
                <w:rFonts w:ascii="Times New Roman" w:hAnsi="Times New Roman"/>
                <w:sz w:val="24"/>
              </w:rPr>
              <w:t>15 февраля: День памяти о россиянах, исполнявших служебный долг за пределами Отечества;</w:t>
            </w:r>
          </w:p>
          <w:p w:rsidR="00FF74DA" w:rsidRDefault="00F11E90">
            <w:pPr>
              <w:numPr>
                <w:ilvl w:val="0"/>
                <w:numId w:val="72"/>
              </w:numPr>
              <w:spacing w:after="0" w:line="240" w:lineRule="auto"/>
              <w:ind w:left="0" w:right="-73" w:firstLine="0"/>
              <w:contextualSpacing/>
              <w:rPr>
                <w:rFonts w:ascii="Times New Roman" w:hAnsi="Times New Roman"/>
                <w:sz w:val="24"/>
              </w:rPr>
            </w:pPr>
            <w:r>
              <w:rPr>
                <w:rFonts w:ascii="Times New Roman" w:hAnsi="Times New Roman"/>
                <w:sz w:val="24"/>
              </w:rPr>
              <w:t>21 февраля: Международный день родного языка;</w:t>
            </w:r>
          </w:p>
          <w:p w:rsidR="00FF74DA" w:rsidRDefault="00F11E90">
            <w:pPr>
              <w:numPr>
                <w:ilvl w:val="0"/>
                <w:numId w:val="72"/>
              </w:numPr>
              <w:spacing w:after="0" w:line="240" w:lineRule="auto"/>
              <w:ind w:left="0" w:right="-73" w:firstLine="0"/>
              <w:rPr>
                <w:rFonts w:ascii="Times New Roman" w:hAnsi="Times New Roman"/>
                <w:sz w:val="24"/>
              </w:rPr>
            </w:pPr>
            <w:r>
              <w:rPr>
                <w:rFonts w:ascii="Times New Roman" w:hAnsi="Times New Roman"/>
                <w:sz w:val="24"/>
              </w:rPr>
              <w:t>23 февраля: День защитника Отечества</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Март</w:t>
            </w:r>
          </w:p>
          <w:p w:rsidR="00FF74DA" w:rsidRDefault="00F11E90">
            <w:pPr>
              <w:spacing w:after="0" w:line="240" w:lineRule="auto"/>
              <w:ind w:right="-73"/>
              <w:rPr>
                <w:rFonts w:ascii="Times New Roman" w:hAnsi="Times New Roman"/>
                <w:sz w:val="24"/>
              </w:rPr>
            </w:pPr>
            <w:r>
              <w:rPr>
                <w:rFonts w:ascii="Times New Roman" w:hAnsi="Times New Roman"/>
                <w:b/>
                <w:sz w:val="24"/>
              </w:rPr>
              <w:t>События:</w:t>
            </w:r>
          </w:p>
          <w:p w:rsidR="00FF74DA" w:rsidRDefault="00F11E90">
            <w:pPr>
              <w:numPr>
                <w:ilvl w:val="0"/>
                <w:numId w:val="35"/>
              </w:numPr>
              <w:spacing w:after="0" w:line="240" w:lineRule="auto"/>
              <w:ind w:left="0" w:right="-73" w:firstLine="0"/>
              <w:contextualSpacing/>
              <w:rPr>
                <w:rFonts w:ascii="Times New Roman" w:hAnsi="Times New Roman"/>
                <w:sz w:val="24"/>
              </w:rPr>
            </w:pPr>
            <w:r>
              <w:rPr>
                <w:rFonts w:ascii="Times New Roman" w:hAnsi="Times New Roman"/>
                <w:sz w:val="24"/>
              </w:rPr>
              <w:t>8 марта: Международный женский день;</w:t>
            </w:r>
          </w:p>
          <w:p w:rsidR="00FF74DA" w:rsidRDefault="00F11E90">
            <w:pPr>
              <w:numPr>
                <w:ilvl w:val="0"/>
                <w:numId w:val="35"/>
              </w:numPr>
              <w:spacing w:after="0" w:line="240" w:lineRule="auto"/>
              <w:ind w:left="0" w:right="-73" w:firstLine="0"/>
              <w:contextualSpacing/>
              <w:rPr>
                <w:rFonts w:ascii="Times New Roman" w:hAnsi="Times New Roman"/>
                <w:sz w:val="24"/>
              </w:rPr>
            </w:pPr>
            <w:r>
              <w:rPr>
                <w:rFonts w:ascii="Times New Roman" w:hAnsi="Times New Roman"/>
                <w:sz w:val="24"/>
              </w:rPr>
              <w:t>18 марта: День воссоединения Крыма с Россией;</w:t>
            </w:r>
          </w:p>
          <w:p w:rsidR="00FF74DA" w:rsidRDefault="00F11E90">
            <w:pPr>
              <w:numPr>
                <w:ilvl w:val="0"/>
                <w:numId w:val="35"/>
              </w:numPr>
              <w:spacing w:after="0" w:line="240" w:lineRule="auto"/>
              <w:ind w:left="0" w:right="-73" w:firstLine="0"/>
              <w:rPr>
                <w:rFonts w:ascii="Times New Roman" w:hAnsi="Times New Roman"/>
                <w:sz w:val="24"/>
              </w:rPr>
            </w:pPr>
            <w:r>
              <w:rPr>
                <w:rFonts w:ascii="Times New Roman" w:hAnsi="Times New Roman"/>
                <w:sz w:val="24"/>
              </w:rPr>
              <w:t>27 марта: Всемирный день театра</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Апрель</w:t>
            </w:r>
          </w:p>
          <w:p w:rsidR="00FF74DA" w:rsidRDefault="00F11E90">
            <w:pPr>
              <w:spacing w:after="0" w:line="240" w:lineRule="auto"/>
              <w:ind w:right="-73"/>
              <w:rPr>
                <w:rFonts w:ascii="Times New Roman" w:hAnsi="Times New Roman"/>
                <w:sz w:val="24"/>
              </w:rPr>
            </w:pPr>
            <w:r>
              <w:rPr>
                <w:rFonts w:ascii="Times New Roman" w:hAnsi="Times New Roman"/>
                <w:b/>
                <w:sz w:val="24"/>
              </w:rPr>
              <w:t>События:</w:t>
            </w:r>
          </w:p>
          <w:p w:rsidR="00FF74DA" w:rsidRDefault="00F11E90">
            <w:pPr>
              <w:numPr>
                <w:ilvl w:val="0"/>
                <w:numId w:val="14"/>
              </w:numPr>
              <w:spacing w:after="0" w:line="240" w:lineRule="auto"/>
              <w:ind w:left="0" w:right="-73" w:firstLine="0"/>
              <w:contextualSpacing/>
              <w:rPr>
                <w:rFonts w:ascii="Times New Roman" w:hAnsi="Times New Roman"/>
                <w:sz w:val="24"/>
              </w:rPr>
            </w:pPr>
            <w:r>
              <w:rPr>
                <w:rFonts w:ascii="Times New Roman" w:hAnsi="Times New Roman"/>
                <w:sz w:val="24"/>
              </w:rPr>
              <w:t>12 апреля: День космонавтики;</w:t>
            </w:r>
          </w:p>
          <w:p w:rsidR="00FF74DA" w:rsidRDefault="00F11E90">
            <w:pPr>
              <w:numPr>
                <w:ilvl w:val="0"/>
                <w:numId w:val="14"/>
              </w:numPr>
              <w:spacing w:after="0" w:line="240" w:lineRule="auto"/>
              <w:ind w:left="0" w:right="-73" w:firstLine="0"/>
              <w:rPr>
                <w:rFonts w:ascii="Times New Roman" w:hAnsi="Times New Roman"/>
                <w:sz w:val="24"/>
              </w:rPr>
            </w:pPr>
            <w:r>
              <w:rPr>
                <w:rFonts w:ascii="Times New Roman" w:hAnsi="Times New Roman"/>
                <w:sz w:val="24"/>
              </w:rPr>
              <w:t>19 апреля: День памяти о геноциде советского народа нацистами и их пособниками в годы Великой отечественной войны</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Май</w:t>
            </w:r>
          </w:p>
          <w:p w:rsidR="00FF74DA" w:rsidRDefault="00F11E90">
            <w:pPr>
              <w:spacing w:after="0" w:line="240" w:lineRule="auto"/>
              <w:ind w:right="-73"/>
              <w:rPr>
                <w:rFonts w:ascii="Times New Roman" w:hAnsi="Times New Roman"/>
                <w:sz w:val="24"/>
              </w:rPr>
            </w:pPr>
            <w:r>
              <w:rPr>
                <w:rFonts w:ascii="Times New Roman" w:hAnsi="Times New Roman"/>
                <w:b/>
                <w:sz w:val="24"/>
              </w:rPr>
              <w:t>События:</w:t>
            </w:r>
          </w:p>
          <w:p w:rsidR="00FF74DA" w:rsidRDefault="00F11E90">
            <w:pPr>
              <w:numPr>
                <w:ilvl w:val="0"/>
                <w:numId w:val="15"/>
              </w:numPr>
              <w:spacing w:after="0" w:line="240" w:lineRule="auto"/>
              <w:ind w:left="0" w:right="-73" w:firstLine="0"/>
              <w:contextualSpacing/>
              <w:rPr>
                <w:rFonts w:ascii="Times New Roman" w:hAnsi="Times New Roman"/>
                <w:sz w:val="24"/>
              </w:rPr>
            </w:pPr>
            <w:r>
              <w:rPr>
                <w:rFonts w:ascii="Times New Roman" w:hAnsi="Times New Roman"/>
                <w:sz w:val="24"/>
              </w:rPr>
              <w:t>1 мая: Праздник Весны и Труда;</w:t>
            </w:r>
          </w:p>
          <w:p w:rsidR="00FF74DA" w:rsidRDefault="00F11E90">
            <w:pPr>
              <w:numPr>
                <w:ilvl w:val="0"/>
                <w:numId w:val="15"/>
              </w:numPr>
              <w:spacing w:after="0" w:line="240" w:lineRule="auto"/>
              <w:ind w:left="0" w:right="-73" w:firstLine="0"/>
              <w:contextualSpacing/>
              <w:rPr>
                <w:rFonts w:ascii="Times New Roman" w:hAnsi="Times New Roman"/>
                <w:sz w:val="24"/>
              </w:rPr>
            </w:pPr>
            <w:r>
              <w:rPr>
                <w:rFonts w:ascii="Times New Roman" w:hAnsi="Times New Roman"/>
                <w:sz w:val="24"/>
              </w:rPr>
              <w:t>9 мая: День Победы;</w:t>
            </w:r>
          </w:p>
          <w:p w:rsidR="00FF74DA" w:rsidRDefault="00F11E90">
            <w:pPr>
              <w:numPr>
                <w:ilvl w:val="0"/>
                <w:numId w:val="15"/>
              </w:numPr>
              <w:spacing w:after="0" w:line="240" w:lineRule="auto"/>
              <w:ind w:left="0" w:right="-73" w:firstLine="0"/>
              <w:contextualSpacing/>
              <w:rPr>
                <w:rFonts w:ascii="Times New Roman" w:hAnsi="Times New Roman"/>
                <w:sz w:val="24"/>
              </w:rPr>
            </w:pPr>
            <w:r>
              <w:rPr>
                <w:rFonts w:ascii="Times New Roman" w:hAnsi="Times New Roman"/>
                <w:sz w:val="24"/>
              </w:rPr>
              <w:t>19 мая: День детских общественных организаций России;</w:t>
            </w:r>
          </w:p>
          <w:p w:rsidR="00FF74DA" w:rsidRDefault="00F11E90">
            <w:pPr>
              <w:numPr>
                <w:ilvl w:val="0"/>
                <w:numId w:val="15"/>
              </w:numPr>
              <w:spacing w:after="0" w:line="240" w:lineRule="auto"/>
              <w:ind w:left="0" w:right="-73" w:firstLine="0"/>
              <w:rPr>
                <w:rFonts w:ascii="Times New Roman" w:hAnsi="Times New Roman"/>
                <w:sz w:val="24"/>
              </w:rPr>
            </w:pPr>
            <w:r>
              <w:rPr>
                <w:rFonts w:ascii="Times New Roman" w:hAnsi="Times New Roman"/>
                <w:sz w:val="24"/>
              </w:rPr>
              <w:t>24 мая: День славянской письменности и культуры</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ВНЕШКОЛЬНЫЕ МЕРОПРИЯТИЯ</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Походы в театры, на выставки в выходные дни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Экскурсии по предметам</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Экскурсии по патриотической тематике, профориентации, экспедиции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В течение года </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Сентябрь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Турслет</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Октябрь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Экскурсия в Сколково</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Психолог</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Бункер-42 на Таганке</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Октябрь–ноябрь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p w:rsidR="00FF74DA" w:rsidRDefault="00F11E90">
            <w:pPr>
              <w:spacing w:after="0" w:line="240" w:lineRule="auto"/>
              <w:rPr>
                <w:rFonts w:ascii="Times New Roman" w:hAnsi="Times New Roman"/>
                <w:sz w:val="24"/>
              </w:rPr>
            </w:pPr>
            <w:r>
              <w:rPr>
                <w:rFonts w:ascii="Times New Roman" w:hAnsi="Times New Roman"/>
                <w:sz w:val="24"/>
              </w:rPr>
              <w:t>Классный руководитель</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Май</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Вахты памяти (поисковые экспедиции) у мемориалов погибшим в годы ВОВ в округе школы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p w:rsidR="00FF74DA" w:rsidRDefault="00F11E90">
            <w:pPr>
              <w:spacing w:after="0" w:line="240" w:lineRule="auto"/>
              <w:rPr>
                <w:rFonts w:ascii="Times New Roman" w:hAnsi="Times New Roman"/>
                <w:sz w:val="24"/>
              </w:rPr>
            </w:pPr>
            <w:r>
              <w:rPr>
                <w:rFonts w:ascii="Times New Roman" w:hAnsi="Times New Roman"/>
                <w:sz w:val="24"/>
              </w:rPr>
              <w:t>Учитель истории</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ОРГАНИЗАЦИЯ ПРЕДМЕТНО-ПРОСТРАНСТВЕННОЙ СРЕДЫ</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В течение года</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Цикл дел «Персональная выставка»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 родителей</w:t>
            </w:r>
          </w:p>
          <w:p w:rsidR="00FF74DA" w:rsidRDefault="00F11E90">
            <w:pPr>
              <w:spacing w:after="0" w:line="240" w:lineRule="auto"/>
              <w:rPr>
                <w:rFonts w:ascii="Times New Roman" w:hAnsi="Times New Roman"/>
                <w:sz w:val="24"/>
              </w:rPr>
            </w:pPr>
            <w:r>
              <w:rPr>
                <w:rFonts w:ascii="Times New Roman" w:hAnsi="Times New Roman"/>
                <w:sz w:val="24"/>
              </w:rPr>
              <w:t>Учитель ИЗО</w:t>
            </w:r>
          </w:p>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Государственные символы России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Правила дорожного движения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«Поздравляем!» (достижения учеников, учителей, дни рождения)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Новости школы (интерактивная стена)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p w:rsidR="00FF74DA" w:rsidRDefault="00F11E90">
            <w:pPr>
              <w:spacing w:after="0" w:line="240" w:lineRule="auto"/>
              <w:rPr>
                <w:rFonts w:ascii="Times New Roman" w:hAnsi="Times New Roman"/>
                <w:sz w:val="24"/>
              </w:rPr>
            </w:pPr>
            <w:r>
              <w:rPr>
                <w:rFonts w:ascii="Times New Roman" w:hAnsi="Times New Roman"/>
                <w:sz w:val="24"/>
              </w:rPr>
              <w:t>Первичное отделение РДДМ</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Критерии церемонии награждения «Признание»</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Дополнительное образование</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дополнительному образованию</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Курсы внеурочной деятельности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УВР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Тумба для афиш театральных постановок и мероприятий</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директора по воспитанию</w:t>
            </w:r>
          </w:p>
          <w:p w:rsidR="00FF74DA" w:rsidRDefault="00FF74DA">
            <w:pPr>
              <w:spacing w:after="0" w:line="240" w:lineRule="auto"/>
              <w:rPr>
                <w:rFonts w:ascii="Times New Roman" w:hAnsi="Times New Roman"/>
                <w:sz w:val="24"/>
              </w:rPr>
            </w:pP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Инсталляция «Экологические акции школы»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Школьный комитет</w:t>
            </w:r>
          </w:p>
          <w:p w:rsidR="00FF74DA" w:rsidRDefault="00FF74DA">
            <w:pPr>
              <w:spacing w:after="0" w:line="240" w:lineRule="auto"/>
              <w:rPr>
                <w:rFonts w:ascii="Times New Roman" w:hAnsi="Times New Roman"/>
                <w:sz w:val="24"/>
              </w:rPr>
            </w:pP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Афиши к мероприятиям школы/класса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Школьный комитет</w:t>
            </w:r>
          </w:p>
          <w:p w:rsidR="00FF74DA" w:rsidRDefault="00F11E90">
            <w:pPr>
              <w:spacing w:after="0" w:line="240" w:lineRule="auto"/>
              <w:rPr>
                <w:rFonts w:ascii="Times New Roman" w:hAnsi="Times New Roman"/>
                <w:sz w:val="24"/>
              </w:rPr>
            </w:pPr>
            <w:r>
              <w:rPr>
                <w:rFonts w:ascii="Times New Roman" w:hAnsi="Times New Roman"/>
                <w:sz w:val="24"/>
              </w:rPr>
              <w:t>Первичное отделение РДДМ</w:t>
            </w:r>
          </w:p>
          <w:p w:rsidR="00FF74DA" w:rsidRDefault="00F11E90">
            <w:pPr>
              <w:spacing w:after="0" w:line="240" w:lineRule="auto"/>
              <w:rPr>
                <w:rFonts w:ascii="Times New Roman" w:hAnsi="Times New Roman"/>
                <w:sz w:val="24"/>
              </w:rPr>
            </w:pPr>
            <w:r>
              <w:rPr>
                <w:rFonts w:ascii="Times New Roman" w:hAnsi="Times New Roman"/>
                <w:sz w:val="24"/>
              </w:rPr>
              <w:t>Школьное коммуникационное агентство</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Библиотечный стенд «Книгообмен»</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Руководитель кафедры «Русский язык и литература»</w:t>
            </w:r>
          </w:p>
          <w:p w:rsidR="00FF74DA" w:rsidRDefault="00F11E90">
            <w:pPr>
              <w:spacing w:after="0" w:line="240" w:lineRule="auto"/>
              <w:rPr>
                <w:rFonts w:ascii="Times New Roman" w:hAnsi="Times New Roman"/>
                <w:sz w:val="24"/>
              </w:rPr>
            </w:pPr>
            <w:r>
              <w:rPr>
                <w:rFonts w:ascii="Times New Roman" w:hAnsi="Times New Roman"/>
                <w:sz w:val="24"/>
              </w:rPr>
              <w:t>Ответственный за оформление школы</w:t>
            </w:r>
          </w:p>
          <w:p w:rsidR="00FF74DA" w:rsidRDefault="00F11E90">
            <w:pPr>
              <w:spacing w:after="0" w:line="240" w:lineRule="auto"/>
              <w:rPr>
                <w:rFonts w:ascii="Times New Roman" w:hAnsi="Times New Roman"/>
                <w:sz w:val="24"/>
              </w:rPr>
            </w:pPr>
            <w:r>
              <w:rPr>
                <w:rFonts w:ascii="Times New Roman" w:hAnsi="Times New Roman"/>
                <w:sz w:val="24"/>
              </w:rPr>
              <w:t>Учитель ИЗО</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Здоровый образ жизни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Врач</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ПРОФИЛАКТИКА И БЕЗОПАСНОСТЬ</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Коррекционно-воспитательная работа с обучающимися групп риска и их семьями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 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Согласно планам работы специалистов социально-психологической службы школы</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Соцпедагог</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Психолого-педагогическое сопровождение групп риска обучающихся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Соцпедагог</w:t>
            </w:r>
          </w:p>
          <w:p w:rsidR="00FF74DA" w:rsidRDefault="00F11E90">
            <w:pPr>
              <w:spacing w:after="0" w:line="240" w:lineRule="auto"/>
              <w:rPr>
                <w:rFonts w:ascii="Times New Roman" w:hAnsi="Times New Roman"/>
                <w:sz w:val="24"/>
              </w:rPr>
            </w:pPr>
            <w:r>
              <w:rPr>
                <w:rFonts w:ascii="Times New Roman" w:hAnsi="Times New Roman"/>
                <w:sz w:val="24"/>
              </w:rPr>
              <w:t>Психолог</w:t>
            </w:r>
          </w:p>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Мониторинг рисков безопасности и ресурсов повышения безопасности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 xml:space="preserve"> 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безопасности</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Соцпедагог</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Совет профилактики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 xml:space="preserve"> 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Соцпедагог</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Служба медиации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 xml:space="preserve"> 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Соцпедагог</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Акция «Выбери дело по душе» (вовлечение обучающихся в кружки и секции)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 xml:space="preserve"> 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Первичная ячейка РДДМ</w:t>
            </w:r>
          </w:p>
          <w:p w:rsidR="00FF74DA" w:rsidRDefault="00F11E90">
            <w:pPr>
              <w:spacing w:after="0" w:line="240" w:lineRule="auto"/>
              <w:rPr>
                <w:rFonts w:ascii="Times New Roman" w:hAnsi="Times New Roman"/>
                <w:sz w:val="24"/>
              </w:rPr>
            </w:pPr>
            <w:r>
              <w:rPr>
                <w:rFonts w:ascii="Times New Roman" w:hAnsi="Times New Roman"/>
                <w:sz w:val="24"/>
              </w:rPr>
              <w:t>Школьный комитет</w:t>
            </w:r>
          </w:p>
          <w:p w:rsidR="00FF74DA" w:rsidRDefault="00F11E90">
            <w:pPr>
              <w:spacing w:after="0" w:line="240" w:lineRule="auto"/>
              <w:rPr>
                <w:rFonts w:ascii="Times New Roman" w:hAnsi="Times New Roman"/>
                <w:sz w:val="24"/>
              </w:rPr>
            </w:pPr>
            <w:r>
              <w:rPr>
                <w:rFonts w:ascii="Times New Roman" w:hAnsi="Times New Roman"/>
                <w:sz w:val="24"/>
              </w:rPr>
              <w:t>Педагоги допобразования и ВД</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Всероссийский день бега «Кросс нации»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 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Октябрь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Учителя физкультуры</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Обновление тематического стенда «Вредные привычки»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течение года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Круглый стол для обучающихся «Алкоголь, наркомания и человечество. Кто победит?»</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Ноябрь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Соцпедагог</w:t>
            </w:r>
          </w:p>
          <w:p w:rsidR="00FF74DA" w:rsidRDefault="00F11E90">
            <w:pPr>
              <w:spacing w:after="0" w:line="240" w:lineRule="auto"/>
              <w:rPr>
                <w:rFonts w:ascii="Times New Roman" w:hAnsi="Times New Roman"/>
                <w:sz w:val="24"/>
              </w:rPr>
            </w:pPr>
            <w:r>
              <w:rPr>
                <w:rFonts w:ascii="Times New Roman" w:hAnsi="Times New Roman"/>
                <w:sz w:val="24"/>
              </w:rPr>
              <w:t>Психолог</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Акция «Красная ленточка» к Всемирному Дню борьбы со СПИДом</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Декабрь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Спортивный праздник-квест «Богатырская наша сила»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Февраль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Учителя физкультуры</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Распространение материалов среди обучающихся антинаркотической направленности: буклеты, брошюры, социальная реклама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Март</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F74DA">
            <w:pPr>
              <w:spacing w:after="0" w:line="240" w:lineRule="auto"/>
              <w:rPr>
                <w:rFonts w:ascii="Times New Roman" w:hAnsi="Times New Roman"/>
                <w:sz w:val="24"/>
              </w:rPr>
            </w:pP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Спортивная игра «Олимпийский лабиринт»</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Апрель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Учителя физкультуры</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Акция «Жить здорово!»</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Учителя физкультуры</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СОЦИАЛЬНОЕ ПАРТНЕРСТВО</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Дни открытых дверей</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Сентябрь</w:t>
            </w:r>
          </w:p>
          <w:p w:rsidR="00FF74DA" w:rsidRDefault="00F11E90">
            <w:pPr>
              <w:spacing w:after="0" w:line="240" w:lineRule="auto"/>
              <w:rPr>
                <w:rFonts w:ascii="Times New Roman" w:hAnsi="Times New Roman"/>
                <w:sz w:val="24"/>
              </w:rPr>
            </w:pPr>
            <w:r>
              <w:rPr>
                <w:rFonts w:ascii="Times New Roman" w:hAnsi="Times New Roman"/>
                <w:sz w:val="24"/>
              </w:rPr>
              <w:t>Январь</w:t>
            </w:r>
          </w:p>
          <w:p w:rsidR="00FF74DA" w:rsidRDefault="00F11E90">
            <w:pPr>
              <w:spacing w:after="0" w:line="240" w:lineRule="auto"/>
              <w:rPr>
                <w:rFonts w:ascii="Times New Roman" w:hAnsi="Times New Roman"/>
                <w:sz w:val="24"/>
              </w:rPr>
            </w:pPr>
            <w:r>
              <w:rPr>
                <w:rFonts w:ascii="Times New Roman" w:hAnsi="Times New Roman"/>
                <w:sz w:val="24"/>
              </w:rPr>
              <w:t>Май</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Детский городской дом творчества</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Профессиональные пробы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По согласованию</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F74DA">
            <w:pPr>
              <w:spacing w:after="0" w:line="240" w:lineRule="auto"/>
              <w:rPr>
                <w:rFonts w:ascii="Times New Roman" w:hAnsi="Times New Roman"/>
                <w:sz w:val="24"/>
              </w:rPr>
            </w:pP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Открытые дискуссионные площадки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По согласованию</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Социальные проекты благотворительной, экологической, патриотической, трудовой направленностей</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По согласованию</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F74DA">
            <w:pPr>
              <w:spacing w:after="0" w:line="240" w:lineRule="auto"/>
              <w:rPr>
                <w:rFonts w:ascii="Times New Roman" w:hAnsi="Times New Roman"/>
                <w:sz w:val="24"/>
              </w:rPr>
            </w:pP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Экскурсии, внеурочные занятия, акции</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По согласованию</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F74DA">
            <w:pPr>
              <w:spacing w:after="0" w:line="240" w:lineRule="auto"/>
              <w:rPr>
                <w:rFonts w:ascii="Times New Roman" w:hAnsi="Times New Roman"/>
                <w:sz w:val="24"/>
              </w:rPr>
            </w:pP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ДЕТСКИЕ ОБЩЕСТВЕННЫЕ ОБЪЕДИНЕНИЯ</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В течение года</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Заседания первичного отделения РДДМ «Движение первых»</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Еженедельно</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Лекторий «Интересные вопросы естествознания»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графику на ассамблеях</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Замдиректора по ВР </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Оформление информационного стенда </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Смена экспозиции один раз в месяц</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Фото- и видеоотчеты об акциях и поездках</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мере проведения</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F74DA">
            <w:pPr>
              <w:spacing w:after="0" w:line="240" w:lineRule="auto"/>
              <w:rPr>
                <w:rFonts w:ascii="Times New Roman" w:hAnsi="Times New Roman"/>
                <w:sz w:val="24"/>
              </w:rPr>
            </w:pP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Социальные проекты классов</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графику</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p w:rsidR="00FF74DA" w:rsidRDefault="00F11E90">
            <w:pPr>
              <w:spacing w:after="0" w:line="240" w:lineRule="auto"/>
              <w:rPr>
                <w:rFonts w:ascii="Times New Roman" w:hAnsi="Times New Roman"/>
                <w:sz w:val="24"/>
              </w:rPr>
            </w:pPr>
            <w:r>
              <w:rPr>
                <w:rFonts w:ascii="Times New Roman" w:hAnsi="Times New Roman"/>
                <w:sz w:val="24"/>
              </w:rPr>
              <w:t>Классные руководители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Индивидуальные социальные проекты</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утвержденным заявкам</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Советник по воспитанию</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b/>
                <w:color w:val="252525"/>
                <w:spacing w:val="-2"/>
                <w:sz w:val="24"/>
              </w:rPr>
              <w:t>ШКОЛЬНЫЕ МЕДИА</w:t>
            </w:r>
          </w:p>
        </w:tc>
      </w:tr>
      <w:tr w:rsidR="00FF74DA">
        <w:tc>
          <w:tcPr>
            <w:tcW w:w="944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jc w:val="center"/>
              <w:rPr>
                <w:rFonts w:ascii="Times New Roman" w:hAnsi="Times New Roman"/>
                <w:sz w:val="24"/>
              </w:rPr>
            </w:pPr>
            <w:r>
              <w:rPr>
                <w:rFonts w:ascii="Times New Roman" w:hAnsi="Times New Roman"/>
                <w:b/>
                <w:sz w:val="24"/>
              </w:rPr>
              <w:t>В течение года</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Общешкольная газета для учеников и родителей «Школьная газета № 1»</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триместр</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11E90">
            <w:pPr>
              <w:spacing w:after="0" w:line="240" w:lineRule="auto"/>
              <w:rPr>
                <w:rFonts w:ascii="Times New Roman" w:hAnsi="Times New Roman"/>
                <w:sz w:val="24"/>
              </w:rPr>
            </w:pPr>
            <w:r>
              <w:rPr>
                <w:rFonts w:ascii="Times New Roman" w:hAnsi="Times New Roman"/>
                <w:sz w:val="24"/>
              </w:rPr>
              <w:t>Редколлегия газеты</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Общешкольная «Книга года»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Один раз в год (сентябрь)</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Школьная пресс-служба (формирование положительного имиджа школы через освещение событий в социальных сетях и на школьном сайте)</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 xml:space="preserve"> Еженедельно</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F74DA">
            <w:pPr>
              <w:spacing w:after="0" w:line="240" w:lineRule="auto"/>
              <w:rPr>
                <w:rFonts w:ascii="Times New Roman" w:hAnsi="Times New Roman"/>
                <w:sz w:val="24"/>
              </w:rPr>
            </w:pP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Школьная видеостудия</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соответствии с планом К</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Видеооператор</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Школьное радио</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соответствии с планом ШКА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p w:rsidR="00FF74DA" w:rsidRDefault="00FF74DA">
            <w:pPr>
              <w:spacing w:after="0" w:line="240" w:lineRule="auto"/>
              <w:rPr>
                <w:rFonts w:ascii="Times New Roman" w:hAnsi="Times New Roman"/>
                <w:sz w:val="24"/>
              </w:rPr>
            </w:pP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Дизайн-бюро</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соответствии с планом ШКА</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Учитель ИЗО</w:t>
            </w:r>
          </w:p>
          <w:p w:rsidR="00FF74DA" w:rsidRDefault="00F11E90">
            <w:pPr>
              <w:spacing w:after="0" w:line="240" w:lineRule="auto"/>
              <w:rPr>
                <w:rFonts w:ascii="Times New Roman" w:hAnsi="Times New Roman"/>
                <w:sz w:val="24"/>
              </w:rPr>
            </w:pPr>
            <w:r>
              <w:rPr>
                <w:rFonts w:ascii="Times New Roman" w:hAnsi="Times New Roman"/>
                <w:sz w:val="24"/>
              </w:rPr>
              <w:t>Учитель информатики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«Техподдержка»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В соответствии с планом школьных мероприятий и по заявке классов</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Специалист IT</w:t>
            </w:r>
          </w:p>
          <w:p w:rsidR="00FF74DA" w:rsidRDefault="00F11E90">
            <w:pPr>
              <w:spacing w:after="0" w:line="240" w:lineRule="auto"/>
              <w:rPr>
                <w:rFonts w:ascii="Times New Roman" w:hAnsi="Times New Roman"/>
                <w:sz w:val="24"/>
              </w:rPr>
            </w:pPr>
            <w:r>
              <w:rPr>
                <w:rFonts w:ascii="Times New Roman" w:hAnsi="Times New Roman"/>
                <w:sz w:val="24"/>
              </w:rPr>
              <w:t>Учитель музыки</w:t>
            </w:r>
          </w:p>
        </w:tc>
      </w:tr>
      <w:tr w:rsidR="00FF74DA">
        <w:tc>
          <w:tcPr>
            <w:tcW w:w="28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Олимпиада школьников «Ломоносов» (МГУ, журналистика)</w:t>
            </w:r>
          </w:p>
        </w:tc>
        <w:tc>
          <w:tcPr>
            <w:tcW w:w="9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ind w:right="-73"/>
              <w:rPr>
                <w:rFonts w:ascii="Times New Roman" w:hAnsi="Times New Roman"/>
                <w:sz w:val="24"/>
              </w:rPr>
            </w:pPr>
            <w:r>
              <w:rPr>
                <w:rFonts w:ascii="Times New Roman" w:hAnsi="Times New Roman"/>
                <w:sz w:val="24"/>
              </w:rPr>
              <w:t>10–11-е</w:t>
            </w:r>
          </w:p>
        </w:tc>
        <w:tc>
          <w:tcPr>
            <w:tcW w:w="17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По графику проведения</w:t>
            </w:r>
          </w:p>
        </w:tc>
        <w:tc>
          <w:tcPr>
            <w:tcW w:w="38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F74DA" w:rsidRDefault="00F11E90">
            <w:pPr>
              <w:spacing w:after="0" w:line="240" w:lineRule="auto"/>
              <w:rPr>
                <w:rFonts w:ascii="Times New Roman" w:hAnsi="Times New Roman"/>
                <w:sz w:val="24"/>
              </w:rPr>
            </w:pPr>
            <w:r>
              <w:rPr>
                <w:rFonts w:ascii="Times New Roman" w:hAnsi="Times New Roman"/>
                <w:sz w:val="24"/>
              </w:rPr>
              <w:t>Замдиректора по ВР</w:t>
            </w:r>
          </w:p>
        </w:tc>
      </w:tr>
    </w:tbl>
    <w:p w:rsidR="00FF74DA" w:rsidRDefault="00FF74DA">
      <w:pPr>
        <w:spacing w:after="0" w:line="240" w:lineRule="auto"/>
        <w:rPr>
          <w:rFonts w:ascii="Times New Roman" w:hAnsi="Times New Roman"/>
          <w:sz w:val="24"/>
        </w:rPr>
      </w:pPr>
    </w:p>
    <w:p w:rsidR="00FF74DA" w:rsidRDefault="00FF74DA">
      <w:pPr>
        <w:spacing w:after="0" w:line="240" w:lineRule="auto"/>
        <w:jc w:val="both"/>
        <w:rPr>
          <w:rFonts w:ascii="Times New Roman" w:hAnsi="Times New Roman"/>
          <w:sz w:val="28"/>
        </w:rPr>
      </w:pPr>
    </w:p>
    <w:p w:rsidR="00FF74DA" w:rsidRDefault="00F11E90">
      <w:pPr>
        <w:widowControl w:val="0"/>
        <w:spacing w:after="0" w:line="240" w:lineRule="auto"/>
        <w:jc w:val="both"/>
        <w:rPr>
          <w:rFonts w:ascii="Times New Roman" w:eastAsia="SchoolBookSanPin" w:hAnsi="Times New Roman"/>
          <w:b/>
          <w:bCs/>
          <w:sz w:val="28"/>
          <w:szCs w:val="28"/>
        </w:rPr>
      </w:pPr>
      <w:r>
        <w:rPr>
          <w:rFonts w:ascii="Times New Roman" w:eastAsia="SchoolBookSanPin" w:hAnsi="Times New Roman"/>
          <w:b/>
          <w:bCs/>
          <w:sz w:val="28"/>
          <w:szCs w:val="28"/>
        </w:rPr>
        <w:t>3.5</w:t>
      </w:r>
      <w:r>
        <w:rPr>
          <w:rFonts w:ascii="Times New Roman" w:eastAsia="SchoolBookSanPin" w:hAnsi="Times New Roman"/>
          <w:sz w:val="28"/>
          <w:szCs w:val="28"/>
        </w:rPr>
        <w:t>.</w:t>
      </w:r>
      <w:r>
        <w:rPr>
          <w:rFonts w:ascii="Times New Roman" w:eastAsia="SchoolBookSanPin" w:hAnsi="Times New Roman"/>
          <w:b/>
          <w:bCs/>
          <w:sz w:val="28"/>
          <w:szCs w:val="28"/>
        </w:rPr>
        <w:t xml:space="preserve"> Система условий реализации основной образовательной программы в соответствии с требованиями Стандарта</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3.5.1. Кадровые условия</w:t>
      </w:r>
    </w:p>
    <w:p w:rsidR="00FF74DA" w:rsidRDefault="00F11E90">
      <w:pPr>
        <w:pStyle w:val="a6"/>
        <w:spacing w:after="0" w:line="240" w:lineRule="auto"/>
        <w:ind w:firstLine="709"/>
      </w:pPr>
      <w:r>
        <w:t xml:space="preserve">В соответствии с частью 3 статьи 46 Федерального закона от 29 декабря 2012 г. № 273-ФЗ «Об образовании в Российской Федерации» (далее - Закон об образовании)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w:t>
      </w:r>
    </w:p>
    <w:p w:rsidR="00FF74DA" w:rsidRDefault="00F11E90">
      <w:pPr>
        <w:pStyle w:val="a6"/>
        <w:spacing w:after="0" w:line="240" w:lineRule="auto"/>
        <w:ind w:firstLine="709"/>
      </w:pPr>
      <w:r>
        <w:t>Для обеспечения реализации программы основного общего образования Школа укомплектована кадрами, имеющими необходимую квалификацию для решения задач, связанных с достижением целей и задач образовательной деятельности. Обеспеченность кадровыми условиями включает в себя:</w:t>
      </w:r>
    </w:p>
    <w:p w:rsidR="00FF74DA" w:rsidRDefault="00F11E90">
      <w:pPr>
        <w:pStyle w:val="a6"/>
        <w:spacing w:after="0" w:line="240" w:lineRule="auto"/>
        <w:ind w:firstLine="709"/>
      </w:pPr>
      <w:r>
        <w:t xml:space="preserve"> - укомплектованность образовательной организации педагогическими, руководящими и иными работниками составляет 100 %;</w:t>
      </w:r>
    </w:p>
    <w:p w:rsidR="00FF74DA" w:rsidRDefault="00F11E90">
      <w:pPr>
        <w:pStyle w:val="a6"/>
        <w:spacing w:after="0" w:line="240" w:lineRule="auto"/>
        <w:ind w:firstLine="709"/>
      </w:pPr>
      <w:r>
        <w:t xml:space="preserve"> - уровень квалификации педагогических и иных работников образовательной организации, участвующими в реализации основной образовательной программы соответствует требованиям (наличием документов о присвоении квалификации, соответствующей должностным обязанностям работника);</w:t>
      </w:r>
    </w:p>
    <w:p w:rsidR="00FF74DA" w:rsidRDefault="00F11E90">
      <w:pPr>
        <w:pStyle w:val="a6"/>
        <w:spacing w:after="0" w:line="240" w:lineRule="auto"/>
        <w:ind w:firstLine="709"/>
      </w:pPr>
      <w:r>
        <w:t xml:space="preserve"> - непрерывность профессионального развития педагогических работников школы обеспечивается регулярным прохождением курсов повышения квалификации (1 раз в три года по профилю преподаваемого предмета). </w:t>
      </w:r>
    </w:p>
    <w:p w:rsidR="00FF74DA" w:rsidRDefault="00F11E90">
      <w:pPr>
        <w:pStyle w:val="a6"/>
        <w:spacing w:after="0" w:line="240" w:lineRule="auto"/>
        <w:ind w:firstLine="709"/>
      </w:pPr>
      <w:r>
        <w:t xml:space="preserve">Основой для разработки должностных инструкций, содержащих конкретный перечень должностных обязанностей работников, с учётом особенностей школы,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(Единый квалификационный справочник должностей руководителей, специалистов и служащих, раздел «Квалификационные характеристики должностей работников образования, утверждённый приказом Минздравсоцразвития РФ от 26.08.2010 № 761н) и (или) профессиональных стандартах (Профессиональный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утверждённый приказом Минтруда России от 18.10.2013 № 544н). </w:t>
      </w:r>
    </w:p>
    <w:p w:rsidR="00FF74DA" w:rsidRDefault="00F11E90">
      <w:pPr>
        <w:pStyle w:val="a6"/>
        <w:spacing w:after="0" w:line="240" w:lineRule="auto"/>
        <w:ind w:firstLine="709"/>
      </w:pPr>
      <w: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поручены работнику, занимающему данную должность.</w:t>
      </w:r>
    </w:p>
    <w:p w:rsidR="00FF74DA" w:rsidRDefault="00F11E90">
      <w:pPr>
        <w:pStyle w:val="a6"/>
        <w:spacing w:after="0" w:line="240" w:lineRule="auto"/>
        <w:ind w:firstLine="709"/>
      </w:pPr>
      <w:r>
        <w:t xml:space="preserve"> Уровень квалификации педагогических и иных работников Школы, участвующих в реализации основной образовательной программы и создании 786 условий для её разработки и реализации характеризуется также результатами аттестации — квалификационными категориями. </w:t>
      </w:r>
    </w:p>
    <w:p w:rsidR="00FF74DA" w:rsidRDefault="00F11E90">
      <w:pPr>
        <w:pStyle w:val="a6"/>
        <w:spacing w:after="0" w:line="240" w:lineRule="auto"/>
        <w:ind w:firstLine="709"/>
      </w:pPr>
      <w:r>
        <w:t xml:space="preserve">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w:t>
      </w:r>
    </w:p>
    <w:p w:rsidR="00FF74DA" w:rsidRDefault="00F11E90">
      <w:pPr>
        <w:pStyle w:val="a6"/>
        <w:spacing w:after="0" w:line="240" w:lineRule="auto"/>
        <w:ind w:firstLine="709"/>
      </w:pPr>
      <w:r>
        <w:t xml:space="preserve">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 </w:t>
      </w:r>
    </w:p>
    <w:p w:rsidR="00FF74DA" w:rsidRDefault="00F11E90">
      <w:pPr>
        <w:pStyle w:val="a6"/>
        <w:spacing w:after="0" w:line="240" w:lineRule="auto"/>
        <w:ind w:firstLine="709"/>
      </w:pPr>
      <w:r>
        <w:t xml:space="preserve">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w:t>
      </w:r>
    </w:p>
    <w:p w:rsidR="00FF74DA" w:rsidRDefault="00F11E90">
      <w:pPr>
        <w:pStyle w:val="a6"/>
        <w:spacing w:after="0" w:line="240" w:lineRule="auto"/>
        <w:ind w:firstLine="709"/>
      </w:pPr>
      <w:r>
        <w:t xml:space="preserve">Школа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 </w:t>
      </w:r>
    </w:p>
    <w:p w:rsidR="00FF74DA" w:rsidRDefault="00F11E90">
      <w:pPr>
        <w:pStyle w:val="a6"/>
        <w:spacing w:after="0" w:line="240" w:lineRule="auto"/>
        <w:ind w:firstLine="709"/>
        <w:rPr>
          <w:rFonts w:eastAsia="SchoolBookSanPin"/>
          <w:szCs w:val="28"/>
        </w:rPr>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3.5.2. Психолого-педагогические условия</w:t>
      </w:r>
    </w:p>
    <w:p w:rsidR="00FF74DA" w:rsidRDefault="00F11E90">
      <w:pPr>
        <w:pStyle w:val="a6"/>
        <w:spacing w:after="0" w:line="240" w:lineRule="auto"/>
        <w:ind w:firstLine="709"/>
      </w:pPr>
      <w:r>
        <w:t xml:space="preserve">Психолого-педагогические условия реализации основной образовательной программы основного общего образования Психолого-педагогические условия, созданные Школе,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 </w:t>
      </w:r>
    </w:p>
    <w:p w:rsidR="00FF74DA" w:rsidRDefault="00F11E90">
      <w:pPr>
        <w:pStyle w:val="a6"/>
        <w:numPr>
          <w:ilvl w:val="0"/>
          <w:numId w:val="73"/>
        </w:numPr>
        <w:spacing w:after="0" w:line="240" w:lineRule="auto"/>
        <w:ind w:firstLine="709"/>
      </w:pPr>
      <w:r>
        <w:t xml:space="preserve">обеспечивает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 </w:t>
      </w:r>
    </w:p>
    <w:p w:rsidR="00FF74DA" w:rsidRDefault="00F11E90">
      <w:pPr>
        <w:pStyle w:val="a6"/>
        <w:numPr>
          <w:ilvl w:val="0"/>
          <w:numId w:val="73"/>
        </w:numPr>
        <w:spacing w:after="0" w:line="240" w:lineRule="auto"/>
        <w:ind w:firstLine="709"/>
      </w:pPr>
      <w:r>
        <w:t xml:space="preserve"> способствует социально-психологической адаптации обучающихся к условиям школы с учётом специфики их возрастного психофизиологического развития, включая особенности адаптации к социальной среде; </w:t>
      </w:r>
    </w:p>
    <w:p w:rsidR="00FF74DA" w:rsidRDefault="00F11E90">
      <w:pPr>
        <w:pStyle w:val="a6"/>
        <w:numPr>
          <w:ilvl w:val="0"/>
          <w:numId w:val="73"/>
        </w:numPr>
        <w:spacing w:after="0" w:line="240" w:lineRule="auto"/>
        <w:ind w:firstLine="709"/>
      </w:pPr>
      <w:r>
        <w:t xml:space="preserve"> формирование и развитие психолого-педагогической компетентности работников школы и родителей (законных представителей) несовершеннолетних обучающихся; </w:t>
      </w:r>
    </w:p>
    <w:p w:rsidR="00FF74DA" w:rsidRDefault="00F11E90">
      <w:pPr>
        <w:pStyle w:val="a6"/>
        <w:numPr>
          <w:ilvl w:val="0"/>
          <w:numId w:val="73"/>
        </w:numPr>
        <w:spacing w:after="0" w:line="240" w:lineRule="auto"/>
        <w:ind w:firstLine="709"/>
      </w:pPr>
      <w:r>
        <w:t xml:space="preserve"> профилактику формирования у обучающихся девиантных форм поведения, агрессии и повышенной тревожности. </w:t>
      </w:r>
    </w:p>
    <w:p w:rsidR="00FF74DA" w:rsidRDefault="00F11E90">
      <w:pPr>
        <w:pStyle w:val="a6"/>
        <w:spacing w:after="0" w:line="240" w:lineRule="auto"/>
        <w:ind w:firstLine="709"/>
      </w:pPr>
      <w:r>
        <w:t xml:space="preserve">В Школе психолого-педагогическое сопровождение реализации программы основного общего образования осуществляется квалифицированными специалистами: педагогом-психологом; социальным педагогом. </w:t>
      </w:r>
    </w:p>
    <w:p w:rsidR="00FF74DA" w:rsidRDefault="00F11E90">
      <w:pPr>
        <w:pStyle w:val="a6"/>
        <w:spacing w:after="0" w:line="240" w:lineRule="auto"/>
        <w:ind w:firstLine="709"/>
      </w:pPr>
      <w:r>
        <w:t xml:space="preserve">В процессе реализации ООП ООО школой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 </w:t>
      </w:r>
    </w:p>
    <w:p w:rsidR="00FF74DA" w:rsidRDefault="00F11E90">
      <w:pPr>
        <w:pStyle w:val="a6"/>
        <w:spacing w:after="0" w:line="240" w:lineRule="auto"/>
        <w:ind w:firstLine="709"/>
      </w:pPr>
      <w:r>
        <w:t xml:space="preserve">- формирование и развитие психолого-педагогической компетентности работников школы; </w:t>
      </w:r>
    </w:p>
    <w:p w:rsidR="00FF74DA" w:rsidRDefault="00F11E90">
      <w:pPr>
        <w:pStyle w:val="a6"/>
        <w:spacing w:after="0" w:line="240" w:lineRule="auto"/>
        <w:ind w:firstLine="709"/>
      </w:pPr>
      <w:r>
        <w:t xml:space="preserve">- сохранение и укрепление психологического благополучия и психического здоровья обучающихся; </w:t>
      </w:r>
    </w:p>
    <w:p w:rsidR="00FF74DA" w:rsidRDefault="00F11E90">
      <w:pPr>
        <w:pStyle w:val="a6"/>
        <w:spacing w:after="0" w:line="240" w:lineRule="auto"/>
        <w:ind w:firstLine="709"/>
      </w:pPr>
      <w:r>
        <w:t xml:space="preserve">- поддержка и сопровождение детско-родительских отношений; </w:t>
      </w:r>
    </w:p>
    <w:p w:rsidR="00FF74DA" w:rsidRDefault="00F11E90">
      <w:pPr>
        <w:pStyle w:val="a6"/>
        <w:spacing w:after="0" w:line="240" w:lineRule="auto"/>
        <w:ind w:firstLine="709"/>
      </w:pPr>
      <w:r>
        <w:t xml:space="preserve">- формирование ценности здоровья и безопасного образа жизни; </w:t>
      </w:r>
    </w:p>
    <w:p w:rsidR="00FF74DA" w:rsidRDefault="00F11E90">
      <w:pPr>
        <w:pStyle w:val="a6"/>
        <w:spacing w:after="0" w:line="240" w:lineRule="auto"/>
        <w:ind w:firstLine="709"/>
      </w:pPr>
      <w:r>
        <w:t xml:space="preserve">- дифференциация и индивидуализация обучения и воспитания с учётом особенностей когнитивного и эмоционального развития обучающихся; </w:t>
      </w:r>
    </w:p>
    <w:p w:rsidR="00FF74DA" w:rsidRDefault="00F11E90">
      <w:pPr>
        <w:pStyle w:val="a6"/>
        <w:spacing w:after="0" w:line="240" w:lineRule="auto"/>
        <w:ind w:firstLine="709"/>
      </w:pPr>
      <w:r>
        <w:t xml:space="preserve">- мониторинг возможностей и способностей обучающихся, выявление, поддержка и сопровождение одарённых детей, обучающихся с ОВЗ; </w:t>
      </w:r>
    </w:p>
    <w:p w:rsidR="00FF74DA" w:rsidRDefault="00F11E90">
      <w:pPr>
        <w:pStyle w:val="a6"/>
        <w:spacing w:after="0" w:line="240" w:lineRule="auto"/>
        <w:ind w:firstLine="709"/>
      </w:pPr>
      <w:r>
        <w:t xml:space="preserve">- создание условий для последующего профессионального самоопределения; </w:t>
      </w:r>
    </w:p>
    <w:p w:rsidR="00FF74DA" w:rsidRDefault="00F11E90">
      <w:pPr>
        <w:pStyle w:val="a6"/>
        <w:spacing w:after="0" w:line="240" w:lineRule="auto"/>
        <w:ind w:firstLine="709"/>
      </w:pPr>
      <w:r>
        <w:t xml:space="preserve">- формирование коммуникативных навыков в разновозрастной среде и среде сверстников; </w:t>
      </w:r>
    </w:p>
    <w:p w:rsidR="00FF74DA" w:rsidRDefault="00F11E90">
      <w:pPr>
        <w:pStyle w:val="a6"/>
        <w:spacing w:after="0" w:line="240" w:lineRule="auto"/>
        <w:ind w:firstLine="709"/>
      </w:pPr>
      <w:r>
        <w:t xml:space="preserve">- поддержка детских объединений, ученического самоуправления; </w:t>
      </w:r>
    </w:p>
    <w:p w:rsidR="00FF74DA" w:rsidRDefault="00F11E90">
      <w:pPr>
        <w:pStyle w:val="a6"/>
        <w:spacing w:after="0" w:line="240" w:lineRule="auto"/>
        <w:ind w:firstLine="709"/>
      </w:pPr>
      <w:r>
        <w:t xml:space="preserve">- формирование психологической культуры поведения в информационной среде; </w:t>
      </w:r>
    </w:p>
    <w:p w:rsidR="00FF74DA" w:rsidRDefault="00F11E90">
      <w:pPr>
        <w:pStyle w:val="a6"/>
        <w:spacing w:after="0" w:line="240" w:lineRule="auto"/>
        <w:ind w:firstLine="709"/>
      </w:pPr>
      <w:r>
        <w:t xml:space="preserve">- развитие психологической культуры в области использования ИКТ. </w:t>
      </w:r>
    </w:p>
    <w:p w:rsidR="00FF74DA" w:rsidRDefault="00F11E90">
      <w:pPr>
        <w:pStyle w:val="a6"/>
        <w:spacing w:after="0" w:line="240" w:lineRule="auto"/>
        <w:ind w:firstLine="709"/>
      </w:pPr>
      <w:r>
        <w:t xml:space="preserve">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 </w:t>
      </w:r>
    </w:p>
    <w:p w:rsidR="00FF74DA" w:rsidRDefault="00F11E90">
      <w:pPr>
        <w:pStyle w:val="a6"/>
        <w:spacing w:after="0" w:line="240" w:lineRule="auto"/>
        <w:ind w:firstLine="709"/>
      </w:pPr>
      <w:r>
        <w:t xml:space="preserve">- обучающихся, испытывающих трудности в освоении программы ООО, развитии и социальной адаптации; </w:t>
      </w:r>
    </w:p>
    <w:p w:rsidR="00FF74DA" w:rsidRDefault="00F11E90">
      <w:pPr>
        <w:pStyle w:val="a6"/>
        <w:spacing w:after="0" w:line="240" w:lineRule="auto"/>
        <w:ind w:firstLine="709"/>
      </w:pPr>
      <w:r>
        <w:t xml:space="preserve">- обучающихся, проявляющих индивидуальные способности, и одарённых; - обучающихся с ОВЗ (при наличии); </w:t>
      </w:r>
    </w:p>
    <w:p w:rsidR="00FF74DA" w:rsidRDefault="00F11E90">
      <w:pPr>
        <w:pStyle w:val="a6"/>
        <w:spacing w:after="0" w:line="240" w:lineRule="auto"/>
        <w:ind w:firstLine="709"/>
      </w:pPr>
      <w:r>
        <w:t>- родителей (законных представителей) несовершеннолетних обучающихся.</w:t>
      </w:r>
    </w:p>
    <w:p w:rsidR="00FF74DA" w:rsidRDefault="00F11E90">
      <w:pPr>
        <w:pStyle w:val="a6"/>
        <w:spacing w:after="0" w:line="240" w:lineRule="auto"/>
        <w:ind w:firstLine="709"/>
      </w:pPr>
      <w:r>
        <w:t xml:space="preserve">В процессе реализации ООП используются такие формы психолого-педагогического сопровождения как: </w:t>
      </w:r>
    </w:p>
    <w:p w:rsidR="00FF74DA" w:rsidRDefault="00F11E90">
      <w:pPr>
        <w:pStyle w:val="a6"/>
        <w:spacing w:after="0" w:line="240" w:lineRule="auto"/>
        <w:ind w:firstLine="709"/>
      </w:pPr>
      <w:r>
        <w:t xml:space="preserve">-  диагностика, направленная на определение особенностей статуса обучающегося, которая может проводиться на этапе его перехода на следующий уровень образования и в конце каждого учебного года; </w:t>
      </w:r>
    </w:p>
    <w:p w:rsidR="00FF74DA" w:rsidRDefault="00F11E90">
      <w:pPr>
        <w:pStyle w:val="a6"/>
        <w:spacing w:after="0" w:line="240" w:lineRule="auto"/>
        <w:ind w:firstLine="709"/>
      </w:pPr>
      <w:r>
        <w:t xml:space="preserve">- консультирование педагогов и родителей, которое осуществляется учителем и психологом с учётом результатов диагностики, а также администрацией школы; </w:t>
      </w:r>
    </w:p>
    <w:p w:rsidR="00FF74DA" w:rsidRDefault="00F11E90">
      <w:pPr>
        <w:pStyle w:val="a6"/>
        <w:spacing w:after="0" w:line="240" w:lineRule="auto"/>
        <w:ind w:firstLine="709"/>
      </w:pPr>
      <w:r>
        <w:t>- профилактика, экспертиза, развивающая работа, просвещение, коррекционная работа, осуществляемая в течение всего учебного времени.</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3.5.3. Финансовые условия</w:t>
      </w:r>
    </w:p>
    <w:p w:rsidR="00FF74DA" w:rsidRDefault="00F11E90">
      <w:pPr>
        <w:pStyle w:val="a6"/>
        <w:tabs>
          <w:tab w:val="left" w:pos="9639"/>
        </w:tabs>
        <w:spacing w:after="0" w:line="240" w:lineRule="auto"/>
        <w:ind w:firstLine="709"/>
        <w:rPr>
          <w:spacing w:val="-2"/>
        </w:rPr>
      </w:pPr>
      <w:r>
        <w:t>Образовательная</w:t>
      </w:r>
      <w:r>
        <w:rPr>
          <w:spacing w:val="47"/>
          <w:w w:val="150"/>
        </w:rPr>
        <w:t xml:space="preserve"> </w:t>
      </w:r>
      <w:r>
        <w:t>организация</w:t>
      </w:r>
      <w:r>
        <w:rPr>
          <w:spacing w:val="50"/>
          <w:w w:val="150"/>
        </w:rPr>
        <w:t xml:space="preserve"> </w:t>
      </w:r>
      <w:r>
        <w:t>обеспечивает</w:t>
      </w:r>
      <w:r>
        <w:rPr>
          <w:spacing w:val="49"/>
          <w:w w:val="150"/>
        </w:rPr>
        <w:t xml:space="preserve"> </w:t>
      </w:r>
      <w:r>
        <w:t>реализацию</w:t>
      </w:r>
      <w:r>
        <w:rPr>
          <w:spacing w:val="47"/>
          <w:w w:val="150"/>
        </w:rPr>
        <w:t xml:space="preserve"> </w:t>
      </w:r>
      <w:r>
        <w:rPr>
          <w:spacing w:val="-2"/>
        </w:rPr>
        <w:t xml:space="preserve">основной </w:t>
      </w:r>
      <w:r>
        <w:t>образовательной программы основного общего образования в соответствии с Конституцией Российской Федерации; Гражданским кодексом</w:t>
      </w:r>
      <w:r>
        <w:rPr>
          <w:spacing w:val="34"/>
        </w:rPr>
        <w:t xml:space="preserve"> </w:t>
      </w:r>
      <w:r>
        <w:t>Российской</w:t>
      </w:r>
      <w:r>
        <w:rPr>
          <w:spacing w:val="35"/>
        </w:rPr>
        <w:t xml:space="preserve"> </w:t>
      </w:r>
      <w:r>
        <w:t>Федерации;</w:t>
      </w:r>
      <w:r>
        <w:rPr>
          <w:spacing w:val="35"/>
        </w:rPr>
        <w:t xml:space="preserve"> </w:t>
      </w:r>
      <w:r>
        <w:t>Федеральным</w:t>
      </w:r>
      <w:r>
        <w:rPr>
          <w:spacing w:val="34"/>
        </w:rPr>
        <w:t xml:space="preserve"> </w:t>
      </w:r>
      <w:r>
        <w:t>законом</w:t>
      </w:r>
      <w:r>
        <w:rPr>
          <w:spacing w:val="32"/>
        </w:rPr>
        <w:t xml:space="preserve"> </w:t>
      </w:r>
      <w:r>
        <w:t>от</w:t>
      </w:r>
      <w:r>
        <w:rPr>
          <w:spacing w:val="34"/>
        </w:rPr>
        <w:t xml:space="preserve"> </w:t>
      </w:r>
      <w:r>
        <w:t>29.12.2012</w:t>
      </w:r>
      <w:r>
        <w:rPr>
          <w:spacing w:val="35"/>
        </w:rPr>
        <w:t xml:space="preserve"> </w:t>
      </w:r>
      <w:r>
        <w:t>г. № 273-ФЗ «Об образовании в Российской Федерации»; Законом Российской Федерации от 07.02.1992 № 2300-1 «О защите прав потребителей»; Правилами оказания платных образовательных услуг, утвержденными постановлением Правительства Российской Федерации от 15.09.2020 г. №</w:t>
      </w:r>
      <w:r>
        <w:rPr>
          <w:spacing w:val="-2"/>
        </w:rPr>
        <w:t xml:space="preserve"> </w:t>
      </w:r>
      <w:r>
        <w:t xml:space="preserve">1441; с Бюджетным кодексом Российской Федерации, Уставом общеобразовательной автономной некоммерческой  организации «Русско-китайская международная школа»; указаниями и распоряжениями Учредителя; локальными актами образовательной организации; учебными планами и годовым календарным учебным </w:t>
      </w:r>
      <w:r>
        <w:rPr>
          <w:spacing w:val="-2"/>
        </w:rPr>
        <w:t xml:space="preserve">графиком. </w:t>
      </w:r>
    </w:p>
    <w:p w:rsidR="00FF74DA" w:rsidRDefault="00F11E90">
      <w:pPr>
        <w:pStyle w:val="a6"/>
        <w:tabs>
          <w:tab w:val="left" w:pos="9639"/>
        </w:tabs>
        <w:spacing w:after="0" w:line="240" w:lineRule="auto"/>
        <w:ind w:firstLine="709"/>
      </w:pPr>
      <w:r>
        <w:t xml:space="preserve">Финансирование реализации основной образовательной программы основного общего образования осуществляется, в соответствии с утверждённым планом финансово-хозяйственной деятельности образовательной организации. </w:t>
      </w:r>
    </w:p>
    <w:p w:rsidR="00FF74DA" w:rsidRDefault="00F11E90">
      <w:pPr>
        <w:pStyle w:val="a6"/>
        <w:spacing w:after="0" w:line="240" w:lineRule="auto"/>
        <w:ind w:firstLine="709"/>
      </w:pPr>
      <w:r>
        <w:t>Общеобразовательная автономная</w:t>
      </w:r>
      <w:r>
        <w:rPr>
          <w:spacing w:val="61"/>
        </w:rPr>
        <w:t xml:space="preserve"> </w:t>
      </w:r>
      <w:r>
        <w:t>некоммерческая</w:t>
      </w:r>
      <w:r>
        <w:rPr>
          <w:spacing w:val="61"/>
        </w:rPr>
        <w:t xml:space="preserve"> </w:t>
      </w:r>
      <w:r>
        <w:rPr>
          <w:spacing w:val="-2"/>
        </w:rPr>
        <w:t xml:space="preserve">организация </w:t>
      </w:r>
      <w:r>
        <w:t xml:space="preserve">«Русско-китайская международная школа» обладает автономией, под которой понимается, в том числе, самостоятельность в осуществлении административной и финансово-хозяйственной деятельности. Образовательная организация вправе самостоятельно распоряжаться имеющимися финансовыми средствами в соответствии с целями своей деятельности, направленными на обеспечение максимально полной, эффективной и качественной реализации основной образовательной </w:t>
      </w:r>
      <w:r>
        <w:rPr>
          <w:spacing w:val="-2"/>
        </w:rPr>
        <w:t>программы.</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3.5.4. Материально-технические условия</w:t>
      </w:r>
    </w:p>
    <w:p w:rsidR="00FF74DA" w:rsidRDefault="00F11E90">
      <w:pPr>
        <w:pStyle w:val="a6"/>
        <w:spacing w:after="0" w:line="240" w:lineRule="auto"/>
        <w:ind w:firstLine="709"/>
      </w:pPr>
      <w:r>
        <w:t>ОАНО «Русско-китайская международная школа» располагает помещениями для реализации программы в соответствии с учебным планом, планом внеурочной деятельности, гигиеническими нормативами и санитарно-эпидемиологическими требованиям.</w:t>
      </w:r>
    </w:p>
    <w:p w:rsidR="00FF74DA" w:rsidRDefault="00F11E90">
      <w:pPr>
        <w:pStyle w:val="a6"/>
        <w:spacing w:after="0" w:line="240" w:lineRule="auto"/>
        <w:ind w:firstLine="709"/>
      </w:pPr>
      <w:r>
        <w:t xml:space="preserve">Материально-техническая база Школы приведена в соответствие с задачами по обеспечению реализации основной образовательной программы и созданию соответствующей образовательной и социальной среды. Для этого школой разработаны и закреплены локальным актом перечни оснащения и оборудования образовательной организации. </w:t>
      </w:r>
    </w:p>
    <w:p w:rsidR="00FF74DA" w:rsidRDefault="00F11E90">
      <w:pPr>
        <w:pStyle w:val="a6"/>
        <w:spacing w:after="0" w:line="240" w:lineRule="auto"/>
        <w:ind w:firstLine="709"/>
      </w:pPr>
      <w:r>
        <w:t xml:space="preserve">Критериальными источниками оценки материально-технического обеспечения образовательной деятельности являются требования ФГОС ООО, лицензионные требования, а также соответствующие приказы и методические рекомендации, в том числе: </w:t>
      </w:r>
    </w:p>
    <w:p w:rsidR="00FF74DA" w:rsidRDefault="00F11E90">
      <w:pPr>
        <w:pStyle w:val="a6"/>
        <w:spacing w:after="0" w:line="240" w:lineRule="auto"/>
        <w:ind w:firstLine="709"/>
      </w:pPr>
      <w:r>
        <w:t xml:space="preserve">- СП 2.4.3648-20 «Санитарно-эпидемиологические требования к организациям воспитания и обучения, отдыха и оздоровления детей и молодёжи»; - СанПиН 1.2.3685-21 «Гигиенические нормативы и требования к обеспечению безопасности и (или) безвредности для человека факторов среды обитания»; </w:t>
      </w:r>
    </w:p>
    <w:p w:rsidR="00FF74DA" w:rsidRDefault="00F11E90">
      <w:pPr>
        <w:pStyle w:val="a6"/>
        <w:spacing w:after="0" w:line="240" w:lineRule="auto"/>
        <w:ind w:firstLine="709"/>
      </w:pPr>
      <w:r>
        <w:t>- перечень учебников, допущенных к использованию при реализации имеющих государственную аккредитацию образовательных программ основного общего, среднего общего образования (в соответствии с действующим Приказом Министерства просвещения РФ).</w:t>
      </w:r>
    </w:p>
    <w:p w:rsidR="00FF74DA" w:rsidRDefault="00F11E90">
      <w:pPr>
        <w:pStyle w:val="a6"/>
        <w:spacing w:after="0" w:line="240" w:lineRule="auto"/>
        <w:ind w:firstLine="709"/>
      </w:pPr>
      <w:r>
        <w:t xml:space="preserve">Материально-техническая база ОАНО «Русско-китайская международная школа» приведена в соответствие с задачами по обеспечению реализации общеобразовательной программы основного общего образования, необходимого учебно-материального оснащения образовательного процесса и созданию соответствующей образовательной и социальной среды. </w:t>
      </w:r>
    </w:p>
    <w:p w:rsidR="00FF74DA" w:rsidRDefault="00F11E90">
      <w:pPr>
        <w:pStyle w:val="a6"/>
        <w:spacing w:after="0" w:line="240" w:lineRule="auto"/>
        <w:ind w:firstLine="709"/>
      </w:pPr>
      <w:r>
        <w:t xml:space="preserve">В Школе созданы: </w:t>
      </w:r>
    </w:p>
    <w:p w:rsidR="00FF74DA" w:rsidRDefault="00F11E90">
      <w:pPr>
        <w:pStyle w:val="a6"/>
        <w:spacing w:after="0" w:line="240" w:lineRule="auto"/>
        <w:ind w:firstLine="709"/>
      </w:pPr>
      <w:r>
        <w:t xml:space="preserve">– учебные кабинеты с рабочими местами обучающихся и педагогических работников; </w:t>
      </w:r>
    </w:p>
    <w:p w:rsidR="00FF74DA" w:rsidRDefault="00F11E90">
      <w:pPr>
        <w:pStyle w:val="a6"/>
        <w:spacing w:after="0" w:line="240" w:lineRule="auto"/>
        <w:ind w:firstLine="709"/>
      </w:pPr>
      <w:r>
        <w:t xml:space="preserve">– необходимая для реализации учебной и внеурочной деятельности лаборатория; </w:t>
      </w:r>
    </w:p>
    <w:p w:rsidR="00FF74DA" w:rsidRDefault="00F11E90">
      <w:pPr>
        <w:pStyle w:val="a6"/>
        <w:spacing w:after="0" w:line="240" w:lineRule="auto"/>
        <w:ind w:firstLine="709"/>
      </w:pPr>
      <w:r>
        <w:t xml:space="preserve">– помещения для занятий музыкой и изобразительным искусством; </w:t>
      </w:r>
    </w:p>
    <w:p w:rsidR="00FF74DA" w:rsidRDefault="00F11E90">
      <w:pPr>
        <w:pStyle w:val="a6"/>
        <w:spacing w:after="0" w:line="240" w:lineRule="auto"/>
        <w:ind w:firstLine="709"/>
      </w:pPr>
      <w:r>
        <w:t xml:space="preserve">– библиотека; </w:t>
      </w:r>
    </w:p>
    <w:p w:rsidR="00FF74DA" w:rsidRDefault="00F11E90">
      <w:pPr>
        <w:pStyle w:val="a6"/>
        <w:spacing w:after="0" w:line="240" w:lineRule="auto"/>
        <w:ind w:firstLine="709"/>
      </w:pPr>
      <w:r>
        <w:t xml:space="preserve">– спортивный зал, спортивные площадки, оснащённые игровым, спортивным оборудованием и инвентарём; </w:t>
      </w:r>
    </w:p>
    <w:p w:rsidR="00FF74DA" w:rsidRDefault="00F11E90">
      <w:pPr>
        <w:pStyle w:val="a6"/>
        <w:spacing w:after="0" w:line="240" w:lineRule="auto"/>
        <w:ind w:firstLine="709"/>
      </w:pPr>
      <w:r>
        <w:t xml:space="preserve">– 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 и обедов; </w:t>
      </w:r>
    </w:p>
    <w:p w:rsidR="00FF74DA" w:rsidRDefault="00F11E90">
      <w:pPr>
        <w:pStyle w:val="a6"/>
        <w:spacing w:after="0" w:line="240" w:lineRule="auto"/>
        <w:ind w:firstLine="709"/>
      </w:pPr>
      <w:r>
        <w:t xml:space="preserve">– помещения для медицинского персонала; </w:t>
      </w:r>
    </w:p>
    <w:p w:rsidR="00FF74DA" w:rsidRDefault="00F11E90">
      <w:pPr>
        <w:pStyle w:val="a6"/>
        <w:spacing w:after="0" w:line="240" w:lineRule="auto"/>
        <w:ind w:firstLine="709"/>
      </w:pPr>
      <w:r>
        <w:t xml:space="preserve">– административные и иные помещения, оснащённые необходимым оборудованием; </w:t>
      </w:r>
    </w:p>
    <w:p w:rsidR="00FF74DA" w:rsidRDefault="00F11E90">
      <w:pPr>
        <w:pStyle w:val="a6"/>
        <w:spacing w:after="0" w:line="240" w:lineRule="auto"/>
        <w:ind w:firstLine="709"/>
      </w:pPr>
      <w:r>
        <w:t xml:space="preserve">– гардеробы, санузлы, места личной гигиены; </w:t>
      </w:r>
    </w:p>
    <w:p w:rsidR="00FF74DA" w:rsidRDefault="00F11E90">
      <w:pPr>
        <w:pStyle w:val="a6"/>
        <w:spacing w:after="0" w:line="240" w:lineRule="auto"/>
        <w:ind w:firstLine="709"/>
      </w:pPr>
      <w:r>
        <w:t xml:space="preserve">– территории с необходимым набором оснащённых зон. </w:t>
      </w:r>
    </w:p>
    <w:p w:rsidR="00FF74DA" w:rsidRDefault="00F11E90">
      <w:pPr>
        <w:widowControl w:val="0"/>
        <w:spacing w:after="0" w:line="240" w:lineRule="auto"/>
        <w:ind w:firstLine="708"/>
        <w:jc w:val="both"/>
        <w:rPr>
          <w:rFonts w:ascii="Times New Roman" w:eastAsia="SchoolBookSanPin" w:hAnsi="Times New Roman" w:cs="Times New Roman"/>
          <w:sz w:val="28"/>
          <w:szCs w:val="28"/>
        </w:rPr>
      </w:pPr>
      <w:r>
        <w:rPr>
          <w:rFonts w:ascii="Times New Roman" w:hAnsi="Times New Roman" w:cs="Times New Roman"/>
          <w:sz w:val="28"/>
          <w:szCs w:val="28"/>
        </w:rPr>
        <w:t>Учащиеся полностью обеспечены учебниками и учебными пособиями. В школе созданы необходимые условия для организации образовательного процесса, система дополнительного образования, организация работы с мотивированными и одарёнными детьми. Проведённый анализ образовательной среды школы позволил определить принципы образовательной политики, цели, задачи, направление дальнейшего развития образовательного процесса в соответствии с основными направлениями программы развития образования.</w:t>
      </w:r>
    </w:p>
    <w:p w:rsidR="00FF74DA" w:rsidRDefault="00F11E90">
      <w:pPr>
        <w:widowControl w:val="0"/>
        <w:spacing w:after="0" w:line="240" w:lineRule="auto"/>
        <w:jc w:val="both"/>
        <w:rPr>
          <w:rFonts w:ascii="Times New Roman" w:eastAsia="SchoolBookSanPin" w:hAnsi="Times New Roman"/>
          <w:sz w:val="28"/>
          <w:szCs w:val="28"/>
        </w:rPr>
      </w:pPr>
      <w:r>
        <w:rPr>
          <w:rFonts w:ascii="Times New Roman" w:eastAsia="SchoolBookSanPin" w:hAnsi="Times New Roman"/>
          <w:sz w:val="28"/>
          <w:szCs w:val="28"/>
        </w:rPr>
        <w:t>3.5.5. Информационно-методические условия</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При реализации программы среднего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школы через высокотехнологическую платформу Московская электронная школа.</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Техническая инфраструктура Московской электронной школы предназначена для обеспечения доступа к сервисам МЭШ, организации процесса питания, учёта посещения занятий, обеспечения безопасности на территории школы: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единая сеть Wi-Fi для подключения к интернету обучающихся и сотрудников школы (____ точек доступа);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интерактивные панели для запуска материалов библиотеки МЭШ и стороннего контента (___ ед.);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планшеты и ноутбуки для проведения интерактивных уроков (___ ед.);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терминалы для оплаты питания в школьных столовых с помощью карты «Москвёнок» (___ ед.);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панели для отметки присутствия дошкольников (___ ед.);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оборудованные пункты охраны для контроля доступа и обеспечения безопасности на территории образовательной организации (___ ед.). Электронный журнал и дневник Московской электронной школы включает в себя инструменты планирования, реализации и контроля образовательного процесса, информация о котором доступна всем его участникам в ЭЖД.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Учебная программа Для администрации образовательной организации: – инструменты планирования и организации образовательного процесса (составление учебных планов, расписания, графика мероприятий внеурочной деятельности и дополнительного образования и др.);</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 система отчётов для мониторинга и контроля реализации образовательной программы (отчёт о реализации учебного плана, о посещаемости уроков и др.).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Для учителя: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шаблоны поурочных планов по всем школьным предметам, составленные с учётом требований ФГОС, с прикреплёнными материалами библиотеки Московской электронной школы, которые могут быть использованы в ходе урока или для выдачи домашнего задания;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расписание уроков всех учебных групп учителя с отображением изучаемых тем, их содержания (выраженного в дидактических единицах тематического каркаса), прогресса изучения.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Для обучающегося и семьи: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учебный план текущего учебного года с указанием количества часов на изучение каждого учебного курса и предмета;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расписание уроков с отображением изучаемых тем, их содержания (выраженного в дидактических единицах тематического каркаса), прогресса их изучения;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подборки материалов библиотеки МЭШ, формируемые в соответствии с содержанием конкретного урока.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Результаты обучения Для администрации образовательной организации: – система отчётов для мониторинга достижения обучающимися образовательных результатов.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Для учителя: – сервис «Планируемые результаты обучения», с помощью которого учитель осуществляет разметку уроков результатами, планируемыми для достижения учащимися в ходе изучения темы.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Для обучающегося и семьи: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планируемые результаты обучения по каждой теме каждого предмета, которые отметил к достижению учитель, для отслеживания прогресса изучения конкретного содержательного блока учебного предмета.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Оценивание и обратная связь Для администрации образовательной организации: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система отчётов для мониторинга и контроля реализации образовательной программы (отчёт качестве обученности, о результатах промежуточной аттестации, о средних баллах и пр.).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Для учителя: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цифровые задания разного типа с автоматической проверкой для организации оценочных процедур на уроке и для выдачи домашнего задания; – персонализированные домашние задания разного уровня сложности для повышения индивидуализации образовательного процесса;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индивидуальные и групповые комментарии к уроку/отметке для обеспечения качественной обратной связи между учителем и семьёй;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вариативные формы контроля, используемые при выставлении отметок в зависимости от типа оцениваемой деятельности;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весовые коэффициенты, позволяющие увеличивать вес отметок при расчёте средневзвешенного балла по итогам аттестационного периода или изучения темы;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тематическое оценивание, в ходе которого автоматически формируется средневзвешенный балл на основе отметок, выставленных в ходе изучения каждой темы учебного предмета или курса, позволяющий наблюдать в динамике результативность учебного процесса с токи зрения его содержания и своевременно корректировать образовательный процесс. Для обучающегося и семьи: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средневзвешенный балл, отражающий совокупный вклад всех отметок с учётом и веса в общий результат обучающегося, формирующийся в зависимости от выбранного временного периода или темы и позволяющий прогнозировать отметку за промежуточную аттестацию;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тематическое оценивание, позволяющее родителям дополнительно контролировать успеваемость обучающегося и отслеживать результаты обучающегося, выраженные в средневзвешенном балле, по отдельным темам в составе учебного предмета или курса.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Цифровое портфолио Для образовательной организации: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фиксация участия обучающихся в олимпиадах, научно-исследовательских конференциях, военно-патриотических мероприятиях и указание посещений учреждений культуры для формирования единого реестра достижений обучающихся и выстраивания образовательной траектории.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Для обучающегося и семьи:</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 загрузка информации о достижениях обучающегося по разным направлениям: учёба, спорт, наука, искусство, олимпиады, конкурсы для формирования цифрового профиля обучающегося за все годы обучения в школе.</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Библиотека Московской электронной школы — электронная образовательная среда, включающая в себя более миллиона образовательных материалов разных типов: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57 тысяч сценариев уроков и сценариев изучения темы;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1800 электронных учебных пособий;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78 тысяч тестов;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160 тысяч интерактивных приложений;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12 тысяч видеоуроков;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30 виртуальных лабораторий;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1000 проектов; – более 300 учебников;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200 единиц художественной литературы;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6000 самодиагностик;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 xml:space="preserve">– более 190 рабочих тетрадей. </w:t>
      </w:r>
    </w:p>
    <w:p w:rsidR="00FF74DA" w:rsidRDefault="00F11E90">
      <w:pPr>
        <w:widowControl w:val="0"/>
        <w:spacing w:after="0" w:line="240" w:lineRule="auto"/>
        <w:ind w:firstLine="708"/>
        <w:jc w:val="both"/>
        <w:rPr>
          <w:rFonts w:ascii="Times New Roman" w:eastAsia="SchoolBookSanPin" w:hAnsi="Times New Roman"/>
          <w:sz w:val="28"/>
          <w:szCs w:val="28"/>
        </w:rPr>
      </w:pPr>
      <w:r>
        <w:rPr>
          <w:rFonts w:ascii="Times New Roman" w:eastAsia="SchoolBookSanPin" w:hAnsi="Times New Roman"/>
          <w:sz w:val="28"/>
          <w:szCs w:val="28"/>
        </w:rPr>
        <w:t>Размещённый в библиотеке контент интегрирован в электронный журнал и дневник с помощью тематического каркаса и может быть использован учителем в ходе проведения уроков, для выдачи домашних заданий, при составлении поурочного планирования и организации контрольно-оценочных мероприятий, а обучающимися — для подготовки к урокам или самостоятельного изучения выбранной темы.</w:t>
      </w:r>
    </w:p>
    <w:sectPr w:rsidR="00FF74DA">
      <w:headerReference w:type="default" r:id="rId1645"/>
      <w:footerReference w:type="default" r:id="rId1646"/>
      <w:pgSz w:w="11906" w:h="16838"/>
      <w:pgMar w:top="1440" w:right="893" w:bottom="1440" w:left="165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D66" w:rsidRDefault="00396D66">
      <w:pPr>
        <w:spacing w:line="240" w:lineRule="auto"/>
      </w:pPr>
      <w:r>
        <w:separator/>
      </w:r>
    </w:p>
  </w:endnote>
  <w:endnote w:type="continuationSeparator" w:id="0">
    <w:p w:rsidR="00396D66" w:rsidRDefault="00396D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UKIJ Inchike">
    <w:altName w:val="Segoe Prin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15" w:csb1="00000000"/>
  </w:font>
  <w:font w:name="TextBookC">
    <w:altName w:val="Segoe Print"/>
    <w:charset w:val="00"/>
    <w:family w:val="auto"/>
    <w:pitch w:val="default"/>
  </w:font>
  <w:font w:name="SchoolBookSanPin">
    <w:altName w:val="Times New Roman"/>
    <w:charset w:val="00"/>
    <w:family w:val="roman"/>
    <w:pitch w:val="default"/>
    <w:sig w:usb0="00000000" w:usb1="00000000" w:usb2="00000010" w:usb3="00000000" w:csb0="00020000" w:csb1="00000000"/>
  </w:font>
  <w:font w:name="KaiTi">
    <w:altName w:val="SimSun"/>
    <w:charset w:val="86"/>
    <w:family w:val="modern"/>
    <w:pitch w:val="default"/>
    <w:sig w:usb0="00000000" w:usb1="00000000" w:usb2="00000016" w:usb3="00000000" w:csb0="00040001" w:csb1="00000000"/>
  </w:font>
  <w:font w:name="Arial">
    <w:panose1 w:val="020B0604020202020204"/>
    <w:charset w:val="CC"/>
    <w:family w:val="swiss"/>
    <w:pitch w:val="variable"/>
    <w:sig w:usb0="E0002EFF" w:usb1="C000785B" w:usb2="00000009" w:usb3="00000000" w:csb0="000001FF" w:csb1="00000000"/>
  </w:font>
  <w:font w:name="OfficinaSansBoldITC">
    <w:altName w:val="Segoe Print"/>
    <w:charset w:val="00"/>
    <w:family w:val="swiss"/>
    <w:pitch w:val="default"/>
  </w:font>
  <w:font w:name="SimHei">
    <w:altName w:val="黑体"/>
    <w:panose1 w:val="02010600030101010101"/>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2430CA">
      <w:rPr>
        <w:noProof/>
      </w:rPr>
      <w:t>1</w:t>
    </w:r>
    <w:r>
      <w:fldChar w:fldCharType="end"/>
    </w:r>
  </w:p>
  <w:p w:rsidR="00FF74DA" w:rsidRDefault="00FF74D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42</w:t>
    </w:r>
    <w:r>
      <w:fldChar w:fldCharType="end"/>
    </w:r>
  </w:p>
  <w:p w:rsidR="00FF74DA" w:rsidRDefault="00FF74DA"/>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62</w:t>
    </w:r>
    <w:r>
      <w:fldChar w:fldCharType="end"/>
    </w:r>
  </w:p>
  <w:p w:rsidR="00FF74DA" w:rsidRDefault="00FF74DA"/>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79</w:t>
    </w:r>
    <w:r>
      <w:fldChar w:fldCharType="end"/>
    </w:r>
  </w:p>
  <w:p w:rsidR="00FF74DA" w:rsidRDefault="00FF74DA"/>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118</w:t>
    </w:r>
    <w:r>
      <w:fldChar w:fldCharType="end"/>
    </w:r>
  </w:p>
  <w:p w:rsidR="00FF74DA" w:rsidRDefault="00FF74DA"/>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121</w:t>
    </w:r>
    <w:r>
      <w:fldChar w:fldCharType="end"/>
    </w:r>
  </w:p>
  <w:p w:rsidR="00FF74DA" w:rsidRDefault="00FF74DA"/>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124</w:t>
    </w:r>
    <w:r>
      <w:fldChar w:fldCharType="end"/>
    </w:r>
  </w:p>
  <w:p w:rsidR="00FF74DA" w:rsidRDefault="00FF74DA"/>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143</w:t>
    </w:r>
    <w:r>
      <w:fldChar w:fldCharType="end"/>
    </w:r>
  </w:p>
  <w:p w:rsidR="00FF74DA" w:rsidRDefault="00FF74DA"/>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146</w:t>
    </w:r>
    <w:r>
      <w:fldChar w:fldCharType="end"/>
    </w:r>
  </w:p>
  <w:p w:rsidR="00FF74DA" w:rsidRDefault="00FF74DA"/>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147</w:t>
    </w:r>
    <w:r>
      <w:fldChar w:fldCharType="end"/>
    </w:r>
  </w:p>
  <w:p w:rsidR="00FF74DA" w:rsidRDefault="00FF74DA"/>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154</w:t>
    </w:r>
    <w:r>
      <w:fldChar w:fldCharType="end"/>
    </w:r>
  </w:p>
  <w:p w:rsidR="00FF74DA" w:rsidRDefault="00FF74DA"/>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166</w:t>
    </w:r>
    <w:r>
      <w:fldChar w:fldCharType="end"/>
    </w:r>
  </w:p>
  <w:p w:rsidR="00FF74DA" w:rsidRDefault="00FF74DA"/>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separate"/>
    </w:r>
    <w:r w:rsidR="007F0628">
      <w:rPr>
        <w:noProof/>
      </w:rPr>
      <w:t>193</w:t>
    </w:r>
    <w:r>
      <w:fldChar w:fldCharType="end"/>
    </w:r>
  </w:p>
  <w:p w:rsidR="00FF74DA" w:rsidRDefault="00FF74DA"/>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11E90">
    <w:pPr>
      <w:framePr w:wrap="around" w:vAnchor="text" w:hAnchor="margin" w:xAlign="center" w:y="1"/>
    </w:pPr>
    <w:r>
      <w:fldChar w:fldCharType="begin"/>
    </w:r>
    <w:r>
      <w:instrText>PAGE \* Arabic</w:instrText>
    </w:r>
    <w:r>
      <w:fldChar w:fldCharType="end"/>
    </w:r>
  </w:p>
  <w:p w:rsidR="00FF74DA" w:rsidRDefault="00FF74D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D66" w:rsidRDefault="00396D66">
      <w:pPr>
        <w:spacing w:after="0"/>
      </w:pPr>
      <w:r>
        <w:separator/>
      </w:r>
    </w:p>
  </w:footnote>
  <w:footnote w:type="continuationSeparator" w:id="0">
    <w:p w:rsidR="00396D66" w:rsidRDefault="00396D66">
      <w:pPr>
        <w:spacing w:after="0"/>
      </w:pPr>
      <w:r>
        <w:continuationSeparator/>
      </w:r>
    </w:p>
  </w:footnote>
  <w:footnote w:id="1">
    <w:p w:rsidR="00FF74DA" w:rsidRDefault="00F11E90">
      <w:pPr>
        <w:spacing w:after="0" w:line="240" w:lineRule="auto"/>
        <w:jc w:val="both"/>
      </w:pPr>
      <w:r>
        <w:rPr>
          <w:vertAlign w:val="superscript"/>
        </w:rPr>
        <w:footnoteRef/>
      </w:r>
      <w:r>
        <w:t xml:space="preserve"> </w:t>
      </w:r>
      <w:r>
        <w:rPr>
          <w:rFonts w:ascii="Times New Roman" w:hAnsi="Times New Roman"/>
          <w:sz w:val="24"/>
        </w:rPr>
        <w:t>Часть 1 статьи 34 Федерального закона от 29 декабря 2012 г. № 273-ФЗ «Об образовании в Российской Федерации».</w:t>
      </w:r>
    </w:p>
  </w:footnote>
  <w:footnote w:id="2">
    <w:p w:rsidR="00FF74DA" w:rsidRDefault="00F11E90">
      <w:pPr>
        <w:pStyle w:val="Footnote"/>
        <w:jc w:val="both"/>
      </w:pPr>
      <w:r>
        <w:rPr>
          <w:vertAlign w:val="superscript"/>
        </w:rPr>
        <w:footnoteRef/>
      </w:r>
      <w:r>
        <w:t xml:space="preserve"> </w:t>
      </w:r>
      <w:r>
        <w:rPr>
          <w:rFonts w:ascii="Times New Roman" w:hAnsi="Times New Roman"/>
          <w:sz w:val="24"/>
        </w:rPr>
        <w:t>Часть 1 статьи 34 Федерального закона от 29 декабря 2012 г. № 273-ФЗ «Об образовании в Российской Федерации».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DA" w:rsidRDefault="00FF74DA">
    <w:pPr>
      <w:pStyle w:val="a6"/>
      <w:spacing w:line="12"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3A4B87"/>
    <w:multiLevelType w:val="multilevel"/>
    <w:tmpl w:val="813A4B87"/>
    <w:lvl w:ilvl="0">
      <w:start w:val="1"/>
      <w:numFmt w:val="decimal"/>
      <w:lvlText w:val="%1)"/>
      <w:lvlJc w:val="left"/>
      <w:pPr>
        <w:ind w:left="721" w:hanging="440"/>
        <w:jc w:val="left"/>
      </w:pPr>
      <w:rPr>
        <w:rFonts w:ascii="Times New Roman" w:hAnsi="Times New Roman"/>
        <w:b w:val="0"/>
        <w:i w:val="0"/>
        <w:spacing w:val="0"/>
        <w:sz w:val="28"/>
      </w:rPr>
    </w:lvl>
    <w:lvl w:ilvl="1">
      <w:numFmt w:val="bullet"/>
      <w:lvlText w:val="—"/>
      <w:lvlJc w:val="left"/>
      <w:pPr>
        <w:ind w:left="282" w:hanging="440"/>
      </w:pPr>
      <w:rPr>
        <w:rFonts w:ascii="UKIJ Inchike" w:hAnsi="UKIJ Inchike"/>
        <w:b w:val="0"/>
        <w:i w:val="0"/>
        <w:spacing w:val="0"/>
        <w:sz w:val="20"/>
      </w:rPr>
    </w:lvl>
    <w:lvl w:ilvl="2">
      <w:numFmt w:val="bullet"/>
      <w:lvlText w:val="•"/>
      <w:lvlJc w:val="left"/>
      <w:pPr>
        <w:ind w:left="1756" w:hanging="440"/>
      </w:pPr>
    </w:lvl>
    <w:lvl w:ilvl="3">
      <w:numFmt w:val="bullet"/>
      <w:lvlText w:val="•"/>
      <w:lvlJc w:val="left"/>
      <w:pPr>
        <w:ind w:left="2792" w:hanging="440"/>
      </w:pPr>
    </w:lvl>
    <w:lvl w:ilvl="4">
      <w:numFmt w:val="bullet"/>
      <w:lvlText w:val="•"/>
      <w:lvlJc w:val="left"/>
      <w:pPr>
        <w:ind w:left="3828" w:hanging="440"/>
      </w:pPr>
    </w:lvl>
    <w:lvl w:ilvl="5">
      <w:numFmt w:val="bullet"/>
      <w:lvlText w:val="•"/>
      <w:lvlJc w:val="left"/>
      <w:pPr>
        <w:ind w:left="4865" w:hanging="440"/>
      </w:pPr>
    </w:lvl>
    <w:lvl w:ilvl="6">
      <w:numFmt w:val="bullet"/>
      <w:lvlText w:val="•"/>
      <w:lvlJc w:val="left"/>
      <w:pPr>
        <w:ind w:left="5901" w:hanging="440"/>
      </w:pPr>
    </w:lvl>
    <w:lvl w:ilvl="7">
      <w:numFmt w:val="bullet"/>
      <w:lvlText w:val="•"/>
      <w:lvlJc w:val="left"/>
      <w:pPr>
        <w:ind w:left="6937" w:hanging="440"/>
      </w:pPr>
    </w:lvl>
    <w:lvl w:ilvl="8">
      <w:numFmt w:val="bullet"/>
      <w:lvlText w:val="•"/>
      <w:lvlJc w:val="left"/>
      <w:pPr>
        <w:ind w:left="7973" w:hanging="440"/>
      </w:pPr>
    </w:lvl>
  </w:abstractNum>
  <w:abstractNum w:abstractNumId="1" w15:restartNumberingAfterBreak="0">
    <w:nsid w:val="845B5372"/>
    <w:multiLevelType w:val="multilevel"/>
    <w:tmpl w:val="845B537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 w15:restartNumberingAfterBreak="0">
    <w:nsid w:val="8461FADE"/>
    <w:multiLevelType w:val="multilevel"/>
    <w:tmpl w:val="8461FADE"/>
    <w:lvl w:ilvl="0">
      <w:numFmt w:val="bullet"/>
      <w:lvlText w:val="—"/>
      <w:lvlJc w:val="left"/>
      <w:pPr>
        <w:ind w:left="438" w:hanging="329"/>
      </w:pPr>
      <w:rPr>
        <w:rFonts w:ascii="UKIJ Inchike" w:hAnsi="UKIJ Inchike"/>
        <w:b w:val="0"/>
        <w:i w:val="0"/>
        <w:spacing w:val="0"/>
        <w:sz w:val="20"/>
      </w:rPr>
    </w:lvl>
    <w:lvl w:ilvl="1">
      <w:numFmt w:val="bullet"/>
      <w:lvlText w:val="—"/>
      <w:lvlJc w:val="left"/>
      <w:pPr>
        <w:ind w:left="282" w:hanging="440"/>
      </w:pPr>
      <w:rPr>
        <w:rFonts w:ascii="UKIJ Inchike" w:hAnsi="UKIJ Inchike"/>
        <w:b w:val="0"/>
        <w:i w:val="0"/>
        <w:spacing w:val="0"/>
        <w:sz w:val="20"/>
      </w:rPr>
    </w:lvl>
    <w:lvl w:ilvl="2">
      <w:numFmt w:val="bullet"/>
      <w:lvlText w:val="•"/>
      <w:lvlJc w:val="left"/>
      <w:pPr>
        <w:ind w:left="1507" w:hanging="440"/>
      </w:pPr>
    </w:lvl>
    <w:lvl w:ilvl="3">
      <w:numFmt w:val="bullet"/>
      <w:lvlText w:val="•"/>
      <w:lvlJc w:val="left"/>
      <w:pPr>
        <w:ind w:left="2574" w:hanging="440"/>
      </w:pPr>
    </w:lvl>
    <w:lvl w:ilvl="4">
      <w:numFmt w:val="bullet"/>
      <w:lvlText w:val="•"/>
      <w:lvlJc w:val="left"/>
      <w:pPr>
        <w:ind w:left="3642" w:hanging="440"/>
      </w:pPr>
    </w:lvl>
    <w:lvl w:ilvl="5">
      <w:numFmt w:val="bullet"/>
      <w:lvlText w:val="•"/>
      <w:lvlJc w:val="left"/>
      <w:pPr>
        <w:ind w:left="4709" w:hanging="440"/>
      </w:pPr>
    </w:lvl>
    <w:lvl w:ilvl="6">
      <w:numFmt w:val="bullet"/>
      <w:lvlText w:val="•"/>
      <w:lvlJc w:val="left"/>
      <w:pPr>
        <w:ind w:left="5776" w:hanging="440"/>
      </w:pPr>
    </w:lvl>
    <w:lvl w:ilvl="7">
      <w:numFmt w:val="bullet"/>
      <w:lvlText w:val="•"/>
      <w:lvlJc w:val="left"/>
      <w:pPr>
        <w:ind w:left="6844" w:hanging="440"/>
      </w:pPr>
    </w:lvl>
    <w:lvl w:ilvl="8">
      <w:numFmt w:val="bullet"/>
      <w:lvlText w:val="•"/>
      <w:lvlJc w:val="left"/>
      <w:pPr>
        <w:ind w:left="7911" w:hanging="440"/>
      </w:pPr>
    </w:lvl>
  </w:abstractNum>
  <w:abstractNum w:abstractNumId="3" w15:restartNumberingAfterBreak="0">
    <w:nsid w:val="8CAEB125"/>
    <w:multiLevelType w:val="multilevel"/>
    <w:tmpl w:val="8CAEB125"/>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 w15:restartNumberingAfterBreak="0">
    <w:nsid w:val="91995D4F"/>
    <w:multiLevelType w:val="multilevel"/>
    <w:tmpl w:val="91995D4F"/>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5" w15:restartNumberingAfterBreak="0">
    <w:nsid w:val="9239341B"/>
    <w:multiLevelType w:val="multilevel"/>
    <w:tmpl w:val="9239341B"/>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6" w15:restartNumberingAfterBreak="0">
    <w:nsid w:val="9288B902"/>
    <w:multiLevelType w:val="multilevel"/>
    <w:tmpl w:val="9288B90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7" w15:restartNumberingAfterBreak="0">
    <w:nsid w:val="9C8AC8EF"/>
    <w:multiLevelType w:val="multilevel"/>
    <w:tmpl w:val="9C8AC8EF"/>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8" w15:restartNumberingAfterBreak="0">
    <w:nsid w:val="A0F05207"/>
    <w:multiLevelType w:val="multilevel"/>
    <w:tmpl w:val="A0F05207"/>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B0F1ACD9"/>
    <w:multiLevelType w:val="singleLevel"/>
    <w:tmpl w:val="B0F1ACD9"/>
    <w:lvl w:ilvl="0">
      <w:start w:val="8"/>
      <w:numFmt w:val="decimal"/>
      <w:lvlText w:val="%1)"/>
      <w:lvlJc w:val="left"/>
      <w:rPr>
        <w:rFonts w:ascii="Times New Roman" w:hAnsi="Times New Roman"/>
        <w:sz w:val="28"/>
      </w:rPr>
    </w:lvl>
  </w:abstractNum>
  <w:abstractNum w:abstractNumId="10" w15:restartNumberingAfterBreak="0">
    <w:nsid w:val="B3E353D6"/>
    <w:multiLevelType w:val="multilevel"/>
    <w:tmpl w:val="B3E353D6"/>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B53F3350"/>
    <w:multiLevelType w:val="multilevel"/>
    <w:tmpl w:val="B53F335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2" w15:restartNumberingAfterBreak="0">
    <w:nsid w:val="B5E306ED"/>
    <w:multiLevelType w:val="multilevel"/>
    <w:tmpl w:val="B5E306ED"/>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13" w15:restartNumberingAfterBreak="0">
    <w:nsid w:val="B8CEF35B"/>
    <w:multiLevelType w:val="multilevel"/>
    <w:tmpl w:val="B8CEF35B"/>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4" w15:restartNumberingAfterBreak="0">
    <w:nsid w:val="BB64CFA9"/>
    <w:multiLevelType w:val="multilevel"/>
    <w:tmpl w:val="BB64CFA9"/>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5" w15:restartNumberingAfterBreak="0">
    <w:nsid w:val="BE923771"/>
    <w:multiLevelType w:val="singleLevel"/>
    <w:tmpl w:val="BE923771"/>
    <w:lvl w:ilvl="0">
      <w:start w:val="1"/>
      <w:numFmt w:val="bullet"/>
      <w:lvlText w:val=""/>
      <w:lvlJc w:val="left"/>
      <w:pPr>
        <w:ind w:left="927" w:hanging="360"/>
      </w:pPr>
      <w:rPr>
        <w:rFonts w:ascii="Symbol" w:hAnsi="Symbol"/>
      </w:rPr>
    </w:lvl>
  </w:abstractNum>
  <w:abstractNum w:abstractNumId="16" w15:restartNumberingAfterBreak="0">
    <w:nsid w:val="BF205925"/>
    <w:multiLevelType w:val="multilevel"/>
    <w:tmpl w:val="BF205925"/>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17" w15:restartNumberingAfterBreak="0">
    <w:nsid w:val="C0915F4F"/>
    <w:multiLevelType w:val="multilevel"/>
    <w:tmpl w:val="C0915F4F"/>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8" w15:restartNumberingAfterBreak="0">
    <w:nsid w:val="C8879AEF"/>
    <w:multiLevelType w:val="multilevel"/>
    <w:tmpl w:val="C8879AEF"/>
    <w:lvl w:ilvl="0">
      <w:start w:val="1"/>
      <w:numFmt w:val="bullet"/>
      <w:lvlText w:val=""/>
      <w:lvlJc w:val="left"/>
      <w:pPr>
        <w:ind w:left="720" w:hanging="360"/>
      </w:pPr>
      <w:rPr>
        <w:rFonts w:ascii="Symbol" w:hAnsi="Symbol"/>
      </w:rPr>
    </w:lvl>
    <w:lvl w:ilvl="1">
      <w:numFmt w:val="bullet"/>
      <w:lvlText w:val="•"/>
      <w:lvlJc w:val="left"/>
      <w:pPr>
        <w:ind w:left="1146" w:hanging="380"/>
      </w:pPr>
    </w:lvl>
    <w:lvl w:ilvl="2">
      <w:numFmt w:val="bullet"/>
      <w:lvlText w:val="•"/>
      <w:lvlJc w:val="left"/>
      <w:pPr>
        <w:ind w:left="2173" w:hanging="380"/>
      </w:pPr>
    </w:lvl>
    <w:lvl w:ilvl="3">
      <w:numFmt w:val="bullet"/>
      <w:lvlText w:val="•"/>
      <w:lvlJc w:val="left"/>
      <w:pPr>
        <w:ind w:left="3200" w:hanging="380"/>
      </w:pPr>
    </w:lvl>
    <w:lvl w:ilvl="4">
      <w:numFmt w:val="bullet"/>
      <w:lvlText w:val="•"/>
      <w:lvlJc w:val="left"/>
      <w:pPr>
        <w:ind w:left="4227" w:hanging="380"/>
      </w:pPr>
    </w:lvl>
    <w:lvl w:ilvl="5">
      <w:numFmt w:val="bullet"/>
      <w:lvlText w:val="•"/>
      <w:lvlJc w:val="left"/>
      <w:pPr>
        <w:ind w:left="5254" w:hanging="380"/>
      </w:pPr>
    </w:lvl>
    <w:lvl w:ilvl="6">
      <w:numFmt w:val="bullet"/>
      <w:lvlText w:val="•"/>
      <w:lvlJc w:val="left"/>
      <w:pPr>
        <w:ind w:left="6281" w:hanging="380"/>
      </w:pPr>
    </w:lvl>
    <w:lvl w:ilvl="7">
      <w:numFmt w:val="bullet"/>
      <w:lvlText w:val="•"/>
      <w:lvlJc w:val="left"/>
      <w:pPr>
        <w:ind w:left="7308" w:hanging="380"/>
      </w:pPr>
    </w:lvl>
    <w:lvl w:ilvl="8">
      <w:numFmt w:val="bullet"/>
      <w:lvlText w:val="•"/>
      <w:lvlJc w:val="left"/>
      <w:pPr>
        <w:ind w:left="8335" w:hanging="380"/>
      </w:pPr>
    </w:lvl>
  </w:abstractNum>
  <w:abstractNum w:abstractNumId="19" w15:restartNumberingAfterBreak="0">
    <w:nsid w:val="CF092B84"/>
    <w:multiLevelType w:val="multilevel"/>
    <w:tmpl w:val="CF092B84"/>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20" w15:restartNumberingAfterBreak="0">
    <w:nsid w:val="D7D140E4"/>
    <w:multiLevelType w:val="multilevel"/>
    <w:tmpl w:val="D7D140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D7F9FE59"/>
    <w:multiLevelType w:val="multilevel"/>
    <w:tmpl w:val="D7F9FE59"/>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2" w15:restartNumberingAfterBreak="0">
    <w:nsid w:val="DCBA6B53"/>
    <w:multiLevelType w:val="multilevel"/>
    <w:tmpl w:val="DCBA6B53"/>
    <w:lvl w:ilvl="0">
      <w:start w:val="1"/>
      <w:numFmt w:val="bullet"/>
      <w:lvlText w:val=""/>
      <w:lvlJc w:val="left"/>
      <w:pPr>
        <w:ind w:left="720" w:hanging="360"/>
      </w:pPr>
      <w:rPr>
        <w:rFonts w:ascii="Symbol" w:hAnsi="Symbol"/>
      </w:rPr>
    </w:lvl>
    <w:lvl w:ilvl="1">
      <w:numFmt w:val="bullet"/>
      <w:lvlText w:val="•"/>
      <w:lvlJc w:val="left"/>
      <w:pPr>
        <w:ind w:left="2702" w:hanging="240"/>
      </w:pPr>
    </w:lvl>
    <w:lvl w:ilvl="2">
      <w:numFmt w:val="bullet"/>
      <w:lvlText w:val="•"/>
      <w:lvlJc w:val="left"/>
      <w:pPr>
        <w:ind w:left="3585" w:hanging="240"/>
      </w:pPr>
    </w:lvl>
    <w:lvl w:ilvl="3">
      <w:numFmt w:val="bullet"/>
      <w:lvlText w:val="•"/>
      <w:lvlJc w:val="left"/>
      <w:pPr>
        <w:ind w:left="4467" w:hanging="240"/>
      </w:pPr>
    </w:lvl>
    <w:lvl w:ilvl="4">
      <w:numFmt w:val="bullet"/>
      <w:lvlText w:val="•"/>
      <w:lvlJc w:val="left"/>
      <w:pPr>
        <w:ind w:left="5350" w:hanging="240"/>
      </w:pPr>
    </w:lvl>
    <w:lvl w:ilvl="5">
      <w:numFmt w:val="bullet"/>
      <w:lvlText w:val="•"/>
      <w:lvlJc w:val="left"/>
      <w:pPr>
        <w:ind w:left="6233" w:hanging="240"/>
      </w:pPr>
    </w:lvl>
    <w:lvl w:ilvl="6">
      <w:numFmt w:val="bullet"/>
      <w:lvlText w:val="•"/>
      <w:lvlJc w:val="left"/>
      <w:pPr>
        <w:ind w:left="7115" w:hanging="240"/>
      </w:pPr>
    </w:lvl>
    <w:lvl w:ilvl="7">
      <w:numFmt w:val="bullet"/>
      <w:lvlText w:val="•"/>
      <w:lvlJc w:val="left"/>
      <w:pPr>
        <w:ind w:left="7998" w:hanging="240"/>
      </w:pPr>
    </w:lvl>
    <w:lvl w:ilvl="8">
      <w:numFmt w:val="bullet"/>
      <w:lvlText w:val="•"/>
      <w:lvlJc w:val="left"/>
      <w:pPr>
        <w:ind w:left="8881" w:hanging="240"/>
      </w:pPr>
    </w:lvl>
  </w:abstractNum>
  <w:abstractNum w:abstractNumId="23" w15:restartNumberingAfterBreak="0">
    <w:nsid w:val="DFE127C2"/>
    <w:multiLevelType w:val="singleLevel"/>
    <w:tmpl w:val="DFE127C2"/>
    <w:lvl w:ilvl="0">
      <w:start w:val="1"/>
      <w:numFmt w:val="decimal"/>
      <w:suff w:val="space"/>
      <w:lvlText w:val="%1)"/>
      <w:lvlJc w:val="left"/>
    </w:lvl>
  </w:abstractNum>
  <w:abstractNum w:abstractNumId="24" w15:restartNumberingAfterBreak="0">
    <w:nsid w:val="E093A4B0"/>
    <w:multiLevelType w:val="multilevel"/>
    <w:tmpl w:val="E093A4B0"/>
    <w:lvl w:ilvl="0">
      <w:numFmt w:val="bullet"/>
      <w:lvlText w:val=""/>
      <w:lvlJc w:val="left"/>
      <w:pPr>
        <w:ind w:left="1582" w:hanging="360"/>
      </w:pPr>
      <w:rPr>
        <w:rFonts w:ascii="Symbol" w:hAnsi="Symbol"/>
        <w:b w:val="0"/>
        <w:i w:val="0"/>
        <w:color w:val="333333"/>
        <w:spacing w:val="0"/>
        <w:sz w:val="20"/>
      </w:rPr>
    </w:lvl>
    <w:lvl w:ilvl="1">
      <w:numFmt w:val="bullet"/>
      <w:lvlText w:val="•"/>
      <w:lvlJc w:val="left"/>
      <w:pPr>
        <w:ind w:left="2486" w:hanging="360"/>
      </w:pPr>
    </w:lvl>
    <w:lvl w:ilvl="2">
      <w:numFmt w:val="bullet"/>
      <w:lvlText w:val="•"/>
      <w:lvlJc w:val="left"/>
      <w:pPr>
        <w:ind w:left="3393" w:hanging="360"/>
      </w:pPr>
    </w:lvl>
    <w:lvl w:ilvl="3">
      <w:numFmt w:val="bullet"/>
      <w:lvlText w:val="•"/>
      <w:lvlJc w:val="left"/>
      <w:pPr>
        <w:ind w:left="4299" w:hanging="360"/>
      </w:pPr>
    </w:lvl>
    <w:lvl w:ilvl="4">
      <w:numFmt w:val="bullet"/>
      <w:lvlText w:val="•"/>
      <w:lvlJc w:val="left"/>
      <w:pPr>
        <w:ind w:left="5206" w:hanging="360"/>
      </w:pPr>
    </w:lvl>
    <w:lvl w:ilvl="5">
      <w:numFmt w:val="bullet"/>
      <w:lvlText w:val="•"/>
      <w:lvlJc w:val="left"/>
      <w:pPr>
        <w:ind w:left="6113" w:hanging="360"/>
      </w:pPr>
    </w:lvl>
    <w:lvl w:ilvl="6">
      <w:numFmt w:val="bullet"/>
      <w:lvlText w:val="•"/>
      <w:lvlJc w:val="left"/>
      <w:pPr>
        <w:ind w:left="7019" w:hanging="360"/>
      </w:pPr>
    </w:lvl>
    <w:lvl w:ilvl="7">
      <w:numFmt w:val="bullet"/>
      <w:lvlText w:val="•"/>
      <w:lvlJc w:val="left"/>
      <w:pPr>
        <w:ind w:left="7926" w:hanging="360"/>
      </w:pPr>
    </w:lvl>
    <w:lvl w:ilvl="8">
      <w:numFmt w:val="bullet"/>
      <w:lvlText w:val="•"/>
      <w:lvlJc w:val="left"/>
      <w:pPr>
        <w:ind w:left="8833" w:hanging="360"/>
      </w:pPr>
    </w:lvl>
  </w:abstractNum>
  <w:abstractNum w:abstractNumId="25" w15:restartNumberingAfterBreak="0">
    <w:nsid w:val="F0E89278"/>
    <w:multiLevelType w:val="multilevel"/>
    <w:tmpl w:val="F0E89278"/>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6" w15:restartNumberingAfterBreak="0">
    <w:nsid w:val="F4B5D9F5"/>
    <w:multiLevelType w:val="multilevel"/>
    <w:tmpl w:val="F4B5D9F5"/>
    <w:lvl w:ilvl="0">
      <w:start w:val="1"/>
      <w:numFmt w:val="bullet"/>
      <w:lvlText w:val=""/>
      <w:lvlJc w:val="left"/>
      <w:pPr>
        <w:ind w:left="720" w:hanging="360"/>
      </w:pPr>
      <w:rPr>
        <w:rFonts w:ascii="Symbol" w:hAnsi="Symbol"/>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F689643B"/>
    <w:multiLevelType w:val="multilevel"/>
    <w:tmpl w:val="F689643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8" w15:restartNumberingAfterBreak="0">
    <w:nsid w:val="F7735DC9"/>
    <w:multiLevelType w:val="singleLevel"/>
    <w:tmpl w:val="F7735DC9"/>
    <w:lvl w:ilvl="0">
      <w:start w:val="1"/>
      <w:numFmt w:val="decimal"/>
      <w:lvlText w:val="%1."/>
      <w:lvlJc w:val="left"/>
      <w:pPr>
        <w:tabs>
          <w:tab w:val="left" w:pos="425"/>
        </w:tabs>
        <w:ind w:left="425" w:hanging="425"/>
      </w:pPr>
    </w:lvl>
  </w:abstractNum>
  <w:abstractNum w:abstractNumId="29" w15:restartNumberingAfterBreak="0">
    <w:nsid w:val="FEC2EA36"/>
    <w:multiLevelType w:val="multilevel"/>
    <w:tmpl w:val="FEC2EA3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0" w15:restartNumberingAfterBreak="0">
    <w:nsid w:val="0053208E"/>
    <w:multiLevelType w:val="multilevel"/>
    <w:tmpl w:val="0053208E"/>
    <w:lvl w:ilvl="0">
      <w:start w:val="1"/>
      <w:numFmt w:val="decimal"/>
      <w:lvlText w:val="%1."/>
      <w:lvlJc w:val="left"/>
      <w:pPr>
        <w:ind w:left="0" w:firstLine="0"/>
      </w:pPr>
    </w:lvl>
    <w:lvl w:ilvl="1">
      <w:start w:val="1"/>
      <w:numFmt w:val="decimal"/>
      <w:lvlText w:val="%1.%2."/>
      <w:lvlJc w:val="left"/>
      <w:pPr>
        <w:ind w:left="-49"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1" w15:restartNumberingAfterBreak="0">
    <w:nsid w:val="0248C179"/>
    <w:multiLevelType w:val="multilevel"/>
    <w:tmpl w:val="0248C179"/>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32" w15:restartNumberingAfterBreak="0">
    <w:nsid w:val="03A63A41"/>
    <w:multiLevelType w:val="multilevel"/>
    <w:tmpl w:val="03A63A41"/>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3" w15:restartNumberingAfterBreak="0">
    <w:nsid w:val="03D62ECE"/>
    <w:multiLevelType w:val="multilevel"/>
    <w:tmpl w:val="03D62ECE"/>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34" w15:restartNumberingAfterBreak="0">
    <w:nsid w:val="0709FD3E"/>
    <w:multiLevelType w:val="multilevel"/>
    <w:tmpl w:val="0709FD3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5" w15:restartNumberingAfterBreak="0">
    <w:nsid w:val="0CEF100B"/>
    <w:multiLevelType w:val="multilevel"/>
    <w:tmpl w:val="0CEF100B"/>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6" w15:restartNumberingAfterBreak="0">
    <w:nsid w:val="0E640482"/>
    <w:multiLevelType w:val="singleLevel"/>
    <w:tmpl w:val="0E640482"/>
    <w:lvl w:ilvl="0">
      <w:start w:val="4"/>
      <w:numFmt w:val="decimal"/>
      <w:lvlText w:val="%1)"/>
      <w:lvlJc w:val="left"/>
      <w:rPr>
        <w:sz w:val="24"/>
      </w:rPr>
    </w:lvl>
  </w:abstractNum>
  <w:abstractNum w:abstractNumId="37" w15:restartNumberingAfterBreak="0">
    <w:nsid w:val="0F9F9CCA"/>
    <w:multiLevelType w:val="multilevel"/>
    <w:tmpl w:val="0F9F9CC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8" w15:restartNumberingAfterBreak="0">
    <w:nsid w:val="12EADF99"/>
    <w:multiLevelType w:val="multilevel"/>
    <w:tmpl w:val="12EADF99"/>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9" w15:restartNumberingAfterBreak="0">
    <w:nsid w:val="18F74015"/>
    <w:multiLevelType w:val="multilevel"/>
    <w:tmpl w:val="18F74015"/>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0" w15:restartNumberingAfterBreak="0">
    <w:nsid w:val="1ACDE60F"/>
    <w:multiLevelType w:val="multilevel"/>
    <w:tmpl w:val="1ACDE60F"/>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1" w15:restartNumberingAfterBreak="0">
    <w:nsid w:val="1C257C7B"/>
    <w:multiLevelType w:val="multilevel"/>
    <w:tmpl w:val="1C257C7B"/>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2" w15:restartNumberingAfterBreak="0">
    <w:nsid w:val="23E97754"/>
    <w:multiLevelType w:val="multilevel"/>
    <w:tmpl w:val="23E9775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3" w15:restartNumberingAfterBreak="0">
    <w:nsid w:val="243FCF68"/>
    <w:multiLevelType w:val="multilevel"/>
    <w:tmpl w:val="243FCF68"/>
    <w:lvl w:ilvl="0">
      <w:start w:val="1"/>
      <w:numFmt w:val="decimal"/>
      <w:lvlText w:val="%1)"/>
      <w:lvlJc w:val="left"/>
      <w:pPr>
        <w:ind w:left="1137" w:hanging="307"/>
        <w:jc w:val="left"/>
      </w:pPr>
      <w:rPr>
        <w:rFonts w:ascii="Times New Roman" w:hAnsi="Times New Roman"/>
        <w:b w:val="0"/>
        <w:i w:val="0"/>
        <w:spacing w:val="0"/>
        <w:sz w:val="28"/>
      </w:rPr>
    </w:lvl>
    <w:lvl w:ilvl="1">
      <w:numFmt w:val="bullet"/>
      <w:lvlText w:val="•"/>
      <w:lvlJc w:val="left"/>
      <w:pPr>
        <w:ind w:left="2063" w:hanging="307"/>
      </w:pPr>
    </w:lvl>
    <w:lvl w:ilvl="2">
      <w:numFmt w:val="bullet"/>
      <w:lvlText w:val="•"/>
      <w:lvlJc w:val="left"/>
      <w:pPr>
        <w:ind w:left="2986" w:hanging="307"/>
      </w:pPr>
    </w:lvl>
    <w:lvl w:ilvl="3">
      <w:numFmt w:val="bullet"/>
      <w:lvlText w:val="•"/>
      <w:lvlJc w:val="left"/>
      <w:pPr>
        <w:ind w:left="3909" w:hanging="307"/>
      </w:pPr>
    </w:lvl>
    <w:lvl w:ilvl="4">
      <w:numFmt w:val="bullet"/>
      <w:lvlText w:val="•"/>
      <w:lvlJc w:val="left"/>
      <w:pPr>
        <w:ind w:left="4833" w:hanging="307"/>
      </w:pPr>
    </w:lvl>
    <w:lvl w:ilvl="5">
      <w:numFmt w:val="bullet"/>
      <w:lvlText w:val="•"/>
      <w:lvlJc w:val="left"/>
      <w:pPr>
        <w:ind w:left="5756" w:hanging="307"/>
      </w:pPr>
    </w:lvl>
    <w:lvl w:ilvl="6">
      <w:numFmt w:val="bullet"/>
      <w:lvlText w:val="•"/>
      <w:lvlJc w:val="left"/>
      <w:pPr>
        <w:ind w:left="6679" w:hanging="307"/>
      </w:pPr>
    </w:lvl>
    <w:lvl w:ilvl="7">
      <w:numFmt w:val="bullet"/>
      <w:lvlText w:val="•"/>
      <w:lvlJc w:val="left"/>
      <w:pPr>
        <w:ind w:left="7602" w:hanging="307"/>
      </w:pPr>
    </w:lvl>
    <w:lvl w:ilvl="8">
      <w:numFmt w:val="bullet"/>
      <w:lvlText w:val="•"/>
      <w:lvlJc w:val="left"/>
      <w:pPr>
        <w:ind w:left="8526" w:hanging="307"/>
      </w:pPr>
    </w:lvl>
  </w:abstractNum>
  <w:abstractNum w:abstractNumId="44" w15:restartNumberingAfterBreak="0">
    <w:nsid w:val="2470EC97"/>
    <w:multiLevelType w:val="multilevel"/>
    <w:tmpl w:val="2470EC97"/>
    <w:lvl w:ilvl="0">
      <w:start w:val="1"/>
      <w:numFmt w:val="bullet"/>
      <w:lvlText w:val=""/>
      <w:lvlJc w:val="left"/>
      <w:pPr>
        <w:ind w:left="720" w:hanging="360"/>
      </w:pPr>
      <w:rPr>
        <w:rFonts w:ascii="Symbol" w:hAnsi="Symbol"/>
      </w:rPr>
    </w:lvl>
    <w:lvl w:ilvl="1">
      <w:numFmt w:val="bullet"/>
      <w:lvlText w:val="•"/>
      <w:lvlJc w:val="left"/>
      <w:pPr>
        <w:ind w:left="1838" w:hanging="140"/>
      </w:pPr>
    </w:lvl>
    <w:lvl w:ilvl="2">
      <w:numFmt w:val="bullet"/>
      <w:lvlText w:val="•"/>
      <w:lvlJc w:val="left"/>
      <w:pPr>
        <w:ind w:left="2817" w:hanging="140"/>
      </w:pPr>
    </w:lvl>
    <w:lvl w:ilvl="3">
      <w:numFmt w:val="bullet"/>
      <w:lvlText w:val="•"/>
      <w:lvlJc w:val="left"/>
      <w:pPr>
        <w:ind w:left="3795" w:hanging="140"/>
      </w:pPr>
    </w:lvl>
    <w:lvl w:ilvl="4">
      <w:numFmt w:val="bullet"/>
      <w:lvlText w:val="•"/>
      <w:lvlJc w:val="left"/>
      <w:pPr>
        <w:ind w:left="4774" w:hanging="140"/>
      </w:pPr>
    </w:lvl>
    <w:lvl w:ilvl="5">
      <w:numFmt w:val="bullet"/>
      <w:lvlText w:val="•"/>
      <w:lvlJc w:val="left"/>
      <w:pPr>
        <w:ind w:left="5753" w:hanging="140"/>
      </w:pPr>
    </w:lvl>
    <w:lvl w:ilvl="6">
      <w:numFmt w:val="bullet"/>
      <w:lvlText w:val="•"/>
      <w:lvlJc w:val="left"/>
      <w:pPr>
        <w:ind w:left="6731" w:hanging="140"/>
      </w:pPr>
    </w:lvl>
    <w:lvl w:ilvl="7">
      <w:numFmt w:val="bullet"/>
      <w:lvlText w:val="•"/>
      <w:lvlJc w:val="left"/>
      <w:pPr>
        <w:ind w:left="7710" w:hanging="140"/>
      </w:pPr>
    </w:lvl>
    <w:lvl w:ilvl="8">
      <w:numFmt w:val="bullet"/>
      <w:lvlText w:val="•"/>
      <w:lvlJc w:val="left"/>
      <w:pPr>
        <w:ind w:left="8689" w:hanging="140"/>
      </w:pPr>
    </w:lvl>
  </w:abstractNum>
  <w:abstractNum w:abstractNumId="45" w15:restartNumberingAfterBreak="0">
    <w:nsid w:val="25B654F3"/>
    <w:multiLevelType w:val="multilevel"/>
    <w:tmpl w:val="25B654F3"/>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46" w15:restartNumberingAfterBreak="0">
    <w:nsid w:val="2A8F537B"/>
    <w:multiLevelType w:val="multilevel"/>
    <w:tmpl w:val="2A8F537B"/>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47" w15:restartNumberingAfterBreak="0">
    <w:nsid w:val="30A0AC00"/>
    <w:multiLevelType w:val="multilevel"/>
    <w:tmpl w:val="30A0AC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8" w15:restartNumberingAfterBreak="0">
    <w:nsid w:val="322D85CA"/>
    <w:multiLevelType w:val="multilevel"/>
    <w:tmpl w:val="322D85C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9" w15:restartNumberingAfterBreak="0">
    <w:nsid w:val="32A7AF2D"/>
    <w:multiLevelType w:val="multilevel"/>
    <w:tmpl w:val="32A7AF2D"/>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50" w15:restartNumberingAfterBreak="0">
    <w:nsid w:val="35E83B33"/>
    <w:multiLevelType w:val="multilevel"/>
    <w:tmpl w:val="35E83B33"/>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51" w15:restartNumberingAfterBreak="0">
    <w:nsid w:val="39A0D9AC"/>
    <w:multiLevelType w:val="multilevel"/>
    <w:tmpl w:val="39A0D9AC"/>
    <w:lvl w:ilvl="0">
      <w:start w:val="1"/>
      <w:numFmt w:val="decimal"/>
      <w:lvlText w:val="%1."/>
      <w:lvlJc w:val="left"/>
      <w:pPr>
        <w:ind w:left="1182" w:hanging="360"/>
        <w:jc w:val="right"/>
      </w:pPr>
      <w:rPr>
        <w:spacing w:val="0"/>
      </w:rPr>
    </w:lvl>
    <w:lvl w:ilvl="1">
      <w:numFmt w:val="bullet"/>
      <w:lvlText w:val="•"/>
      <w:lvlJc w:val="left"/>
      <w:pPr>
        <w:ind w:left="2066" w:hanging="360"/>
      </w:pPr>
    </w:lvl>
    <w:lvl w:ilvl="2">
      <w:numFmt w:val="bullet"/>
      <w:lvlText w:val="•"/>
      <w:lvlJc w:val="left"/>
      <w:pPr>
        <w:ind w:left="2953" w:hanging="360"/>
      </w:pPr>
    </w:lvl>
    <w:lvl w:ilvl="3">
      <w:numFmt w:val="bullet"/>
      <w:lvlText w:val="•"/>
      <w:lvlJc w:val="left"/>
      <w:pPr>
        <w:ind w:left="3839" w:hanging="360"/>
      </w:pPr>
    </w:lvl>
    <w:lvl w:ilvl="4">
      <w:numFmt w:val="bullet"/>
      <w:lvlText w:val="•"/>
      <w:lvlJc w:val="left"/>
      <w:pPr>
        <w:ind w:left="4726" w:hanging="360"/>
      </w:pPr>
    </w:lvl>
    <w:lvl w:ilvl="5">
      <w:numFmt w:val="bullet"/>
      <w:lvlText w:val="•"/>
      <w:lvlJc w:val="left"/>
      <w:pPr>
        <w:ind w:left="5613" w:hanging="360"/>
      </w:pPr>
    </w:lvl>
    <w:lvl w:ilvl="6">
      <w:numFmt w:val="bullet"/>
      <w:lvlText w:val="•"/>
      <w:lvlJc w:val="left"/>
      <w:pPr>
        <w:ind w:left="6499" w:hanging="360"/>
      </w:pPr>
    </w:lvl>
    <w:lvl w:ilvl="7">
      <w:numFmt w:val="bullet"/>
      <w:lvlText w:val="•"/>
      <w:lvlJc w:val="left"/>
      <w:pPr>
        <w:ind w:left="7386" w:hanging="360"/>
      </w:pPr>
    </w:lvl>
    <w:lvl w:ilvl="8">
      <w:numFmt w:val="bullet"/>
      <w:lvlText w:val="•"/>
      <w:lvlJc w:val="left"/>
      <w:pPr>
        <w:ind w:left="8273" w:hanging="360"/>
      </w:pPr>
    </w:lvl>
  </w:abstractNum>
  <w:abstractNum w:abstractNumId="52" w15:restartNumberingAfterBreak="0">
    <w:nsid w:val="40B249F9"/>
    <w:multiLevelType w:val="multilevel"/>
    <w:tmpl w:val="40B249F9"/>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53" w15:restartNumberingAfterBreak="0">
    <w:nsid w:val="46A08BB8"/>
    <w:multiLevelType w:val="singleLevel"/>
    <w:tmpl w:val="46A08BB8"/>
    <w:lvl w:ilvl="0">
      <w:start w:val="4"/>
      <w:numFmt w:val="decimal"/>
      <w:lvlText w:val="%1)"/>
      <w:lvlJc w:val="left"/>
    </w:lvl>
  </w:abstractNum>
  <w:abstractNum w:abstractNumId="54" w15:restartNumberingAfterBreak="0">
    <w:nsid w:val="4C1BAE26"/>
    <w:multiLevelType w:val="multilevel"/>
    <w:tmpl w:val="4C1BAE26"/>
    <w:lvl w:ilvl="0">
      <w:start w:val="1"/>
      <w:numFmt w:val="decimal"/>
      <w:lvlText w:val="%1."/>
      <w:lvlJc w:val="left"/>
      <w:pPr>
        <w:ind w:left="1219" w:hanging="269"/>
        <w:jc w:val="right"/>
      </w:pPr>
      <w:rPr>
        <w:spacing w:val="0"/>
      </w:rPr>
    </w:lvl>
    <w:lvl w:ilvl="1">
      <w:numFmt w:val="bullet"/>
      <w:lvlText w:val="•"/>
      <w:lvlJc w:val="left"/>
      <w:pPr>
        <w:ind w:left="1976" w:hanging="269"/>
      </w:pPr>
    </w:lvl>
    <w:lvl w:ilvl="2">
      <w:numFmt w:val="bullet"/>
      <w:lvlText w:val="•"/>
      <w:lvlJc w:val="left"/>
      <w:pPr>
        <w:ind w:left="2873" w:hanging="269"/>
      </w:pPr>
    </w:lvl>
    <w:lvl w:ilvl="3">
      <w:numFmt w:val="bullet"/>
      <w:lvlText w:val="•"/>
      <w:lvlJc w:val="left"/>
      <w:pPr>
        <w:ind w:left="3769" w:hanging="269"/>
      </w:pPr>
    </w:lvl>
    <w:lvl w:ilvl="4">
      <w:numFmt w:val="bullet"/>
      <w:lvlText w:val="•"/>
      <w:lvlJc w:val="left"/>
      <w:pPr>
        <w:ind w:left="4666" w:hanging="269"/>
      </w:pPr>
    </w:lvl>
    <w:lvl w:ilvl="5">
      <w:numFmt w:val="bullet"/>
      <w:lvlText w:val="•"/>
      <w:lvlJc w:val="left"/>
      <w:pPr>
        <w:ind w:left="5563" w:hanging="269"/>
      </w:pPr>
    </w:lvl>
    <w:lvl w:ilvl="6">
      <w:numFmt w:val="bullet"/>
      <w:lvlText w:val="•"/>
      <w:lvlJc w:val="left"/>
      <w:pPr>
        <w:ind w:left="6459" w:hanging="269"/>
      </w:pPr>
    </w:lvl>
    <w:lvl w:ilvl="7">
      <w:numFmt w:val="bullet"/>
      <w:lvlText w:val="•"/>
      <w:lvlJc w:val="left"/>
      <w:pPr>
        <w:ind w:left="7356" w:hanging="269"/>
      </w:pPr>
    </w:lvl>
    <w:lvl w:ilvl="8">
      <w:numFmt w:val="bullet"/>
      <w:lvlText w:val="•"/>
      <w:lvlJc w:val="left"/>
      <w:pPr>
        <w:ind w:left="8253" w:hanging="269"/>
      </w:pPr>
    </w:lvl>
  </w:abstractNum>
  <w:abstractNum w:abstractNumId="55" w15:restartNumberingAfterBreak="0">
    <w:nsid w:val="4C3D7A74"/>
    <w:multiLevelType w:val="multilevel"/>
    <w:tmpl w:val="4C3D7A7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56" w15:restartNumberingAfterBreak="0">
    <w:nsid w:val="4D4DC07F"/>
    <w:multiLevelType w:val="multilevel"/>
    <w:tmpl w:val="4D4DC07F"/>
    <w:lvl w:ilvl="0">
      <w:start w:val="1"/>
      <w:numFmt w:val="bullet"/>
      <w:lvlText w:val=""/>
      <w:lvlJc w:val="left"/>
      <w:pPr>
        <w:ind w:left="720" w:hanging="360"/>
      </w:pPr>
      <w:rPr>
        <w:rFonts w:ascii="Symbol" w:hAnsi="Symbol"/>
      </w:rPr>
    </w:lvl>
    <w:lvl w:ilvl="1">
      <w:numFmt w:val="bullet"/>
      <w:lvlText w:val="•"/>
      <w:lvlJc w:val="left"/>
      <w:pPr>
        <w:ind w:left="2012" w:hanging="201"/>
      </w:pPr>
    </w:lvl>
    <w:lvl w:ilvl="2">
      <w:numFmt w:val="bullet"/>
      <w:lvlText w:val="•"/>
      <w:lvlJc w:val="left"/>
      <w:pPr>
        <w:ind w:left="3005" w:hanging="201"/>
      </w:pPr>
    </w:lvl>
    <w:lvl w:ilvl="3">
      <w:numFmt w:val="bullet"/>
      <w:lvlText w:val="•"/>
      <w:lvlJc w:val="left"/>
      <w:pPr>
        <w:ind w:left="3997" w:hanging="201"/>
      </w:pPr>
    </w:lvl>
    <w:lvl w:ilvl="4">
      <w:numFmt w:val="bullet"/>
      <w:lvlText w:val="•"/>
      <w:lvlJc w:val="left"/>
      <w:pPr>
        <w:ind w:left="4990" w:hanging="201"/>
      </w:pPr>
    </w:lvl>
    <w:lvl w:ilvl="5">
      <w:numFmt w:val="bullet"/>
      <w:lvlText w:val="•"/>
      <w:lvlJc w:val="left"/>
      <w:pPr>
        <w:ind w:left="5983" w:hanging="201"/>
      </w:pPr>
    </w:lvl>
    <w:lvl w:ilvl="6">
      <w:numFmt w:val="bullet"/>
      <w:lvlText w:val="•"/>
      <w:lvlJc w:val="left"/>
      <w:pPr>
        <w:ind w:left="6975" w:hanging="201"/>
      </w:pPr>
    </w:lvl>
    <w:lvl w:ilvl="7">
      <w:numFmt w:val="bullet"/>
      <w:lvlText w:val="•"/>
      <w:lvlJc w:val="left"/>
      <w:pPr>
        <w:ind w:left="7968" w:hanging="201"/>
      </w:pPr>
    </w:lvl>
    <w:lvl w:ilvl="8">
      <w:numFmt w:val="bullet"/>
      <w:lvlText w:val="•"/>
      <w:lvlJc w:val="left"/>
      <w:pPr>
        <w:ind w:left="8961" w:hanging="201"/>
      </w:pPr>
    </w:lvl>
  </w:abstractNum>
  <w:abstractNum w:abstractNumId="57" w15:restartNumberingAfterBreak="0">
    <w:nsid w:val="4D94DA66"/>
    <w:multiLevelType w:val="multilevel"/>
    <w:tmpl w:val="4D94DA66"/>
    <w:lvl w:ilvl="0">
      <w:start w:val="1"/>
      <w:numFmt w:val="decimal"/>
      <w:lvlText w:val="%1."/>
      <w:lvlJc w:val="left"/>
      <w:pPr>
        <w:ind w:left="1002" w:hanging="360"/>
        <w:jc w:val="left"/>
      </w:pPr>
      <w:rPr>
        <w:spacing w:val="0"/>
      </w:rPr>
    </w:lvl>
    <w:lvl w:ilvl="1">
      <w:start w:val="1"/>
      <w:numFmt w:val="decimal"/>
      <w:lvlText w:val="%2."/>
      <w:lvlJc w:val="left"/>
      <w:pPr>
        <w:ind w:left="1388" w:hanging="360"/>
        <w:jc w:val="left"/>
      </w:pPr>
      <w:rPr>
        <w:rFonts w:ascii="Times New Roman" w:hAnsi="Times New Roman"/>
        <w:b w:val="0"/>
        <w:i w:val="0"/>
        <w:spacing w:val="0"/>
        <w:sz w:val="28"/>
      </w:rPr>
    </w:lvl>
    <w:lvl w:ilvl="2">
      <w:numFmt w:val="bullet"/>
      <w:lvlText w:val="•"/>
      <w:lvlJc w:val="left"/>
      <w:pPr>
        <w:ind w:left="2325" w:hanging="360"/>
      </w:pPr>
    </w:lvl>
    <w:lvl w:ilvl="3">
      <w:numFmt w:val="bullet"/>
      <w:lvlText w:val="•"/>
      <w:lvlJc w:val="left"/>
      <w:pPr>
        <w:ind w:left="3270" w:hanging="360"/>
      </w:pPr>
    </w:lvl>
    <w:lvl w:ilvl="4">
      <w:numFmt w:val="bullet"/>
      <w:lvlText w:val="•"/>
      <w:lvlJc w:val="left"/>
      <w:pPr>
        <w:ind w:left="4215" w:hanging="360"/>
      </w:pPr>
    </w:lvl>
    <w:lvl w:ilvl="5">
      <w:numFmt w:val="bullet"/>
      <w:lvlText w:val="•"/>
      <w:lvlJc w:val="left"/>
      <w:pPr>
        <w:ind w:left="5160" w:hanging="360"/>
      </w:pPr>
    </w:lvl>
    <w:lvl w:ilvl="6">
      <w:numFmt w:val="bullet"/>
      <w:lvlText w:val="•"/>
      <w:lvlJc w:val="left"/>
      <w:pPr>
        <w:ind w:left="6105" w:hanging="360"/>
      </w:pPr>
    </w:lvl>
    <w:lvl w:ilvl="7">
      <w:numFmt w:val="bullet"/>
      <w:lvlText w:val="•"/>
      <w:lvlJc w:val="left"/>
      <w:pPr>
        <w:ind w:left="7050" w:hanging="360"/>
      </w:pPr>
    </w:lvl>
    <w:lvl w:ilvl="8">
      <w:numFmt w:val="bullet"/>
      <w:lvlText w:val="•"/>
      <w:lvlJc w:val="left"/>
      <w:pPr>
        <w:ind w:left="7996" w:hanging="360"/>
      </w:pPr>
    </w:lvl>
  </w:abstractNum>
  <w:abstractNum w:abstractNumId="58" w15:restartNumberingAfterBreak="0">
    <w:nsid w:val="58765686"/>
    <w:multiLevelType w:val="multilevel"/>
    <w:tmpl w:val="58765686"/>
    <w:lvl w:ilvl="0">
      <w:start w:val="1"/>
      <w:numFmt w:val="decimal"/>
      <w:lvlText w:val="%1)"/>
      <w:lvlJc w:val="left"/>
      <w:pPr>
        <w:ind w:left="721" w:hanging="440"/>
        <w:jc w:val="left"/>
      </w:pPr>
      <w:rPr>
        <w:rFonts w:ascii="Times New Roman" w:hAnsi="Times New Roman"/>
        <w:b w:val="0"/>
        <w:i w:val="0"/>
        <w:spacing w:val="0"/>
        <w:sz w:val="28"/>
      </w:rPr>
    </w:lvl>
    <w:lvl w:ilvl="1">
      <w:numFmt w:val="bullet"/>
      <w:lvlText w:val="—"/>
      <w:lvlJc w:val="left"/>
      <w:pPr>
        <w:ind w:left="282" w:hanging="440"/>
      </w:pPr>
      <w:rPr>
        <w:rFonts w:ascii="UKIJ Inchike" w:hAnsi="UKIJ Inchike"/>
        <w:b w:val="0"/>
        <w:i w:val="0"/>
        <w:spacing w:val="0"/>
        <w:sz w:val="20"/>
      </w:rPr>
    </w:lvl>
    <w:lvl w:ilvl="2">
      <w:numFmt w:val="bullet"/>
      <w:lvlText w:val="•"/>
      <w:lvlJc w:val="left"/>
      <w:pPr>
        <w:ind w:left="1756" w:hanging="440"/>
      </w:pPr>
    </w:lvl>
    <w:lvl w:ilvl="3">
      <w:numFmt w:val="bullet"/>
      <w:lvlText w:val="•"/>
      <w:lvlJc w:val="left"/>
      <w:pPr>
        <w:ind w:left="2792" w:hanging="440"/>
      </w:pPr>
    </w:lvl>
    <w:lvl w:ilvl="4">
      <w:numFmt w:val="bullet"/>
      <w:lvlText w:val="•"/>
      <w:lvlJc w:val="left"/>
      <w:pPr>
        <w:ind w:left="3828" w:hanging="440"/>
      </w:pPr>
    </w:lvl>
    <w:lvl w:ilvl="5">
      <w:numFmt w:val="bullet"/>
      <w:lvlText w:val="•"/>
      <w:lvlJc w:val="left"/>
      <w:pPr>
        <w:ind w:left="4865" w:hanging="440"/>
      </w:pPr>
    </w:lvl>
    <w:lvl w:ilvl="6">
      <w:numFmt w:val="bullet"/>
      <w:lvlText w:val="•"/>
      <w:lvlJc w:val="left"/>
      <w:pPr>
        <w:ind w:left="5901" w:hanging="440"/>
      </w:pPr>
    </w:lvl>
    <w:lvl w:ilvl="7">
      <w:numFmt w:val="bullet"/>
      <w:lvlText w:val="•"/>
      <w:lvlJc w:val="left"/>
      <w:pPr>
        <w:ind w:left="6937" w:hanging="440"/>
      </w:pPr>
    </w:lvl>
    <w:lvl w:ilvl="8">
      <w:numFmt w:val="bullet"/>
      <w:lvlText w:val="•"/>
      <w:lvlJc w:val="left"/>
      <w:pPr>
        <w:ind w:left="7973" w:hanging="440"/>
      </w:pPr>
    </w:lvl>
  </w:abstractNum>
  <w:abstractNum w:abstractNumId="59" w15:restartNumberingAfterBreak="0">
    <w:nsid w:val="59ADCABA"/>
    <w:multiLevelType w:val="multilevel"/>
    <w:tmpl w:val="59ADCABA"/>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60" w15:restartNumberingAfterBreak="0">
    <w:nsid w:val="5A241D34"/>
    <w:multiLevelType w:val="multilevel"/>
    <w:tmpl w:val="5A241D34"/>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61" w15:restartNumberingAfterBreak="0">
    <w:nsid w:val="5B521DE9"/>
    <w:multiLevelType w:val="multilevel"/>
    <w:tmpl w:val="5B521DE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5E29AB5A"/>
    <w:multiLevelType w:val="multilevel"/>
    <w:tmpl w:val="5E29AB5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63" w15:restartNumberingAfterBreak="0">
    <w:nsid w:val="5FFFB1A7"/>
    <w:multiLevelType w:val="multilevel"/>
    <w:tmpl w:val="5FFFB1A7"/>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64" w15:restartNumberingAfterBreak="0">
    <w:nsid w:val="60382F6E"/>
    <w:multiLevelType w:val="singleLevel"/>
    <w:tmpl w:val="60382F6E"/>
    <w:lvl w:ilvl="0">
      <w:start w:val="1"/>
      <w:numFmt w:val="decimal"/>
      <w:lvlText w:val="%1."/>
      <w:lvlJc w:val="left"/>
      <w:pPr>
        <w:ind w:left="960" w:hanging="360"/>
      </w:pPr>
    </w:lvl>
  </w:abstractNum>
  <w:abstractNum w:abstractNumId="65" w15:restartNumberingAfterBreak="0">
    <w:nsid w:val="629F7852"/>
    <w:multiLevelType w:val="multilevel"/>
    <w:tmpl w:val="629F7852"/>
    <w:lvl w:ilvl="0">
      <w:start w:val="10"/>
      <w:numFmt w:val="decimal"/>
      <w:lvlText w:val="%1"/>
      <w:lvlJc w:val="left"/>
      <w:pPr>
        <w:ind w:left="1146" w:hanging="300"/>
        <w:jc w:val="left"/>
      </w:pPr>
      <w:rPr>
        <w:rFonts w:ascii="Times New Roman" w:hAnsi="Times New Roman"/>
        <w:b/>
        <w:i w:val="0"/>
        <w:spacing w:val="0"/>
        <w:sz w:val="24"/>
      </w:rPr>
    </w:lvl>
    <w:lvl w:ilvl="1">
      <w:numFmt w:val="bullet"/>
      <w:lvlText w:val="•"/>
      <w:lvlJc w:val="left"/>
      <w:pPr>
        <w:ind w:left="2120" w:hanging="300"/>
      </w:pPr>
    </w:lvl>
    <w:lvl w:ilvl="2">
      <w:numFmt w:val="bullet"/>
      <w:lvlText w:val="•"/>
      <w:lvlJc w:val="left"/>
      <w:pPr>
        <w:ind w:left="3101" w:hanging="300"/>
      </w:pPr>
    </w:lvl>
    <w:lvl w:ilvl="3">
      <w:numFmt w:val="bullet"/>
      <w:lvlText w:val="•"/>
      <w:lvlJc w:val="left"/>
      <w:pPr>
        <w:ind w:left="4081" w:hanging="300"/>
      </w:pPr>
    </w:lvl>
    <w:lvl w:ilvl="4">
      <w:numFmt w:val="bullet"/>
      <w:lvlText w:val="•"/>
      <w:lvlJc w:val="left"/>
      <w:pPr>
        <w:ind w:left="5062" w:hanging="300"/>
      </w:pPr>
    </w:lvl>
    <w:lvl w:ilvl="5">
      <w:numFmt w:val="bullet"/>
      <w:lvlText w:val="•"/>
      <w:lvlJc w:val="left"/>
      <w:pPr>
        <w:ind w:left="6043" w:hanging="300"/>
      </w:pPr>
    </w:lvl>
    <w:lvl w:ilvl="6">
      <w:numFmt w:val="bullet"/>
      <w:lvlText w:val="•"/>
      <w:lvlJc w:val="left"/>
      <w:pPr>
        <w:ind w:left="7023" w:hanging="300"/>
      </w:pPr>
    </w:lvl>
    <w:lvl w:ilvl="7">
      <w:numFmt w:val="bullet"/>
      <w:lvlText w:val="•"/>
      <w:lvlJc w:val="left"/>
      <w:pPr>
        <w:ind w:left="8004" w:hanging="300"/>
      </w:pPr>
    </w:lvl>
    <w:lvl w:ilvl="8">
      <w:numFmt w:val="bullet"/>
      <w:lvlText w:val="•"/>
      <w:lvlJc w:val="left"/>
      <w:pPr>
        <w:ind w:left="8985" w:hanging="300"/>
      </w:pPr>
    </w:lvl>
  </w:abstractNum>
  <w:abstractNum w:abstractNumId="66" w15:restartNumberingAfterBreak="0">
    <w:nsid w:val="65CD0074"/>
    <w:multiLevelType w:val="multilevel"/>
    <w:tmpl w:val="65CD007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67" w15:restartNumberingAfterBreak="0">
    <w:nsid w:val="72183CF9"/>
    <w:multiLevelType w:val="multilevel"/>
    <w:tmpl w:val="72183CF9"/>
    <w:lvl w:ilvl="0">
      <w:start w:val="1"/>
      <w:numFmt w:val="bullet"/>
      <w:lvlText w:val=""/>
      <w:lvlJc w:val="left"/>
      <w:pPr>
        <w:ind w:left="1060" w:hanging="360"/>
      </w:pPr>
      <w:rPr>
        <w:rFonts w:ascii="Symbol" w:hAnsi="Symbol"/>
      </w:rPr>
    </w:lvl>
    <w:lvl w:ilvl="1">
      <w:start w:val="1"/>
      <w:numFmt w:val="bullet"/>
      <w:lvlText w:val="o"/>
      <w:lvlJc w:val="left"/>
      <w:pPr>
        <w:ind w:left="1780" w:hanging="360"/>
      </w:pPr>
      <w:rPr>
        <w:rFonts w:ascii="Courier New" w:hAnsi="Courier New"/>
      </w:rPr>
    </w:lvl>
    <w:lvl w:ilvl="2">
      <w:start w:val="1"/>
      <w:numFmt w:val="bullet"/>
      <w:lvlText w:val=""/>
      <w:lvlJc w:val="left"/>
      <w:pPr>
        <w:ind w:left="2500" w:hanging="360"/>
      </w:pPr>
      <w:rPr>
        <w:rFonts w:ascii="Wingdings" w:hAnsi="Wingdings"/>
      </w:rPr>
    </w:lvl>
    <w:lvl w:ilvl="3">
      <w:start w:val="1"/>
      <w:numFmt w:val="bullet"/>
      <w:lvlText w:val=""/>
      <w:lvlJc w:val="left"/>
      <w:pPr>
        <w:ind w:left="3220" w:hanging="360"/>
      </w:pPr>
      <w:rPr>
        <w:rFonts w:ascii="Symbol" w:hAnsi="Symbol"/>
      </w:rPr>
    </w:lvl>
    <w:lvl w:ilvl="4">
      <w:start w:val="1"/>
      <w:numFmt w:val="bullet"/>
      <w:lvlText w:val="o"/>
      <w:lvlJc w:val="left"/>
      <w:pPr>
        <w:ind w:left="3940" w:hanging="360"/>
      </w:pPr>
      <w:rPr>
        <w:rFonts w:ascii="Courier New" w:hAnsi="Courier New"/>
      </w:rPr>
    </w:lvl>
    <w:lvl w:ilvl="5">
      <w:start w:val="1"/>
      <w:numFmt w:val="bullet"/>
      <w:lvlText w:val=""/>
      <w:lvlJc w:val="left"/>
      <w:pPr>
        <w:ind w:left="4660" w:hanging="360"/>
      </w:pPr>
      <w:rPr>
        <w:rFonts w:ascii="Wingdings" w:hAnsi="Wingdings"/>
      </w:rPr>
    </w:lvl>
    <w:lvl w:ilvl="6">
      <w:start w:val="1"/>
      <w:numFmt w:val="bullet"/>
      <w:lvlText w:val=""/>
      <w:lvlJc w:val="left"/>
      <w:pPr>
        <w:ind w:left="5380" w:hanging="360"/>
      </w:pPr>
      <w:rPr>
        <w:rFonts w:ascii="Symbol" w:hAnsi="Symbol"/>
      </w:rPr>
    </w:lvl>
    <w:lvl w:ilvl="7">
      <w:start w:val="1"/>
      <w:numFmt w:val="bullet"/>
      <w:lvlText w:val="o"/>
      <w:lvlJc w:val="left"/>
      <w:pPr>
        <w:ind w:left="6100" w:hanging="360"/>
      </w:pPr>
      <w:rPr>
        <w:rFonts w:ascii="Courier New" w:hAnsi="Courier New"/>
      </w:rPr>
    </w:lvl>
    <w:lvl w:ilvl="8">
      <w:start w:val="1"/>
      <w:numFmt w:val="bullet"/>
      <w:lvlText w:val=""/>
      <w:lvlJc w:val="left"/>
      <w:pPr>
        <w:ind w:left="6820" w:hanging="360"/>
      </w:pPr>
      <w:rPr>
        <w:rFonts w:ascii="Wingdings" w:hAnsi="Wingdings"/>
      </w:rPr>
    </w:lvl>
  </w:abstractNum>
  <w:abstractNum w:abstractNumId="68" w15:restartNumberingAfterBreak="0">
    <w:nsid w:val="74C28B35"/>
    <w:multiLevelType w:val="multilevel"/>
    <w:tmpl w:val="74C28B35"/>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69" w15:restartNumberingAfterBreak="0">
    <w:nsid w:val="77ECEA79"/>
    <w:multiLevelType w:val="singleLevel"/>
    <w:tmpl w:val="77ECEA79"/>
    <w:lvl w:ilvl="0">
      <w:start w:val="1"/>
      <w:numFmt w:val="bullet"/>
      <w:lvlText w:val=""/>
      <w:lvlJc w:val="left"/>
      <w:pPr>
        <w:ind w:left="927" w:hanging="360"/>
      </w:pPr>
      <w:rPr>
        <w:rFonts w:ascii="Symbol" w:hAnsi="Symbol"/>
      </w:rPr>
    </w:lvl>
  </w:abstractNum>
  <w:abstractNum w:abstractNumId="70" w15:restartNumberingAfterBreak="0">
    <w:nsid w:val="79AA4FA4"/>
    <w:multiLevelType w:val="multilevel"/>
    <w:tmpl w:val="79AA4FA4"/>
    <w:lvl w:ilvl="0">
      <w:start w:val="1"/>
      <w:numFmt w:val="bullet"/>
      <w:lvlText w:val=""/>
      <w:lvlJc w:val="left"/>
      <w:pPr>
        <w:tabs>
          <w:tab w:val="left" w:pos="720"/>
        </w:tabs>
        <w:ind w:left="740" w:hanging="360"/>
      </w:pPr>
      <w:rPr>
        <w:rFonts w:ascii="Symbol" w:hAnsi="Symbol"/>
        <w:sz w:val="20"/>
      </w:rPr>
    </w:lvl>
    <w:lvl w:ilvl="1">
      <w:start w:val="1"/>
      <w:numFmt w:val="bullet"/>
      <w:lvlText w:val="o"/>
      <w:lvlJc w:val="left"/>
      <w:pPr>
        <w:tabs>
          <w:tab w:val="left" w:pos="1440"/>
        </w:tabs>
        <w:ind w:left="1460" w:hanging="360"/>
      </w:pPr>
      <w:rPr>
        <w:rFonts w:ascii="Courier New" w:hAnsi="Courier New"/>
        <w:sz w:val="20"/>
      </w:rPr>
    </w:lvl>
    <w:lvl w:ilvl="2">
      <w:start w:val="1"/>
      <w:numFmt w:val="bullet"/>
      <w:lvlText w:val=""/>
      <w:lvlJc w:val="left"/>
      <w:pPr>
        <w:tabs>
          <w:tab w:val="left" w:pos="2160"/>
        </w:tabs>
        <w:ind w:left="2180" w:hanging="360"/>
      </w:pPr>
      <w:rPr>
        <w:rFonts w:ascii="Wingdings" w:hAnsi="Wingdings"/>
        <w:sz w:val="20"/>
      </w:rPr>
    </w:lvl>
    <w:lvl w:ilvl="3">
      <w:start w:val="1"/>
      <w:numFmt w:val="bullet"/>
      <w:lvlText w:val=""/>
      <w:lvlJc w:val="left"/>
      <w:pPr>
        <w:tabs>
          <w:tab w:val="left" w:pos="2880"/>
        </w:tabs>
        <w:ind w:left="2900" w:hanging="360"/>
      </w:pPr>
      <w:rPr>
        <w:rFonts w:ascii="Wingdings" w:hAnsi="Wingdings"/>
        <w:sz w:val="20"/>
      </w:rPr>
    </w:lvl>
    <w:lvl w:ilvl="4">
      <w:start w:val="1"/>
      <w:numFmt w:val="bullet"/>
      <w:lvlText w:val=""/>
      <w:lvlJc w:val="left"/>
      <w:pPr>
        <w:tabs>
          <w:tab w:val="left" w:pos="3600"/>
        </w:tabs>
        <w:ind w:left="3620" w:hanging="360"/>
      </w:pPr>
      <w:rPr>
        <w:rFonts w:ascii="Wingdings" w:hAnsi="Wingdings"/>
        <w:sz w:val="20"/>
      </w:rPr>
    </w:lvl>
    <w:lvl w:ilvl="5">
      <w:start w:val="1"/>
      <w:numFmt w:val="bullet"/>
      <w:lvlText w:val=""/>
      <w:lvlJc w:val="left"/>
      <w:pPr>
        <w:tabs>
          <w:tab w:val="left" w:pos="4320"/>
        </w:tabs>
        <w:ind w:left="4340" w:hanging="360"/>
      </w:pPr>
      <w:rPr>
        <w:rFonts w:ascii="Wingdings" w:hAnsi="Wingdings"/>
        <w:sz w:val="20"/>
      </w:rPr>
    </w:lvl>
    <w:lvl w:ilvl="6">
      <w:start w:val="1"/>
      <w:numFmt w:val="bullet"/>
      <w:lvlText w:val=""/>
      <w:lvlJc w:val="left"/>
      <w:pPr>
        <w:tabs>
          <w:tab w:val="left" w:pos="5040"/>
        </w:tabs>
        <w:ind w:left="5060" w:hanging="360"/>
      </w:pPr>
      <w:rPr>
        <w:rFonts w:ascii="Wingdings" w:hAnsi="Wingdings"/>
        <w:sz w:val="20"/>
      </w:rPr>
    </w:lvl>
    <w:lvl w:ilvl="7">
      <w:start w:val="1"/>
      <w:numFmt w:val="bullet"/>
      <w:lvlText w:val=""/>
      <w:lvlJc w:val="left"/>
      <w:pPr>
        <w:tabs>
          <w:tab w:val="left" w:pos="5760"/>
        </w:tabs>
        <w:ind w:left="5780" w:hanging="360"/>
      </w:pPr>
      <w:rPr>
        <w:rFonts w:ascii="Wingdings" w:hAnsi="Wingdings"/>
        <w:sz w:val="20"/>
      </w:rPr>
    </w:lvl>
    <w:lvl w:ilvl="8">
      <w:start w:val="1"/>
      <w:numFmt w:val="bullet"/>
      <w:lvlText w:val=""/>
      <w:lvlJc w:val="left"/>
      <w:pPr>
        <w:tabs>
          <w:tab w:val="left" w:pos="6480"/>
        </w:tabs>
        <w:ind w:left="6500" w:hanging="360"/>
      </w:pPr>
      <w:rPr>
        <w:rFonts w:ascii="Wingdings" w:hAnsi="Wingdings"/>
        <w:sz w:val="20"/>
      </w:rPr>
    </w:lvl>
  </w:abstractNum>
  <w:abstractNum w:abstractNumId="71" w15:restartNumberingAfterBreak="0">
    <w:nsid w:val="7C246926"/>
    <w:multiLevelType w:val="singleLevel"/>
    <w:tmpl w:val="7C246926"/>
    <w:lvl w:ilvl="0">
      <w:start w:val="1"/>
      <w:numFmt w:val="bullet"/>
      <w:lvlText w:val=""/>
      <w:lvlJc w:val="left"/>
      <w:pPr>
        <w:ind w:left="927" w:hanging="360"/>
      </w:pPr>
      <w:rPr>
        <w:rFonts w:ascii="Symbol" w:hAnsi="Symbol"/>
      </w:rPr>
    </w:lvl>
  </w:abstractNum>
  <w:abstractNum w:abstractNumId="72" w15:restartNumberingAfterBreak="0">
    <w:nsid w:val="7DEC2089"/>
    <w:multiLevelType w:val="multilevel"/>
    <w:tmpl w:val="7DEC2089"/>
    <w:lvl w:ilvl="0">
      <w:start w:val="1"/>
      <w:numFmt w:val="decimal"/>
      <w:lvlText w:val="%1)"/>
      <w:lvlJc w:val="left"/>
      <w:pPr>
        <w:ind w:left="721" w:hanging="440"/>
        <w:jc w:val="left"/>
      </w:pPr>
      <w:rPr>
        <w:rFonts w:ascii="Times New Roman" w:hAnsi="Times New Roman"/>
        <w:b w:val="0"/>
        <w:i w:val="0"/>
        <w:spacing w:val="0"/>
        <w:sz w:val="28"/>
      </w:rPr>
    </w:lvl>
    <w:lvl w:ilvl="1">
      <w:numFmt w:val="bullet"/>
      <w:lvlText w:val="—"/>
      <w:lvlJc w:val="left"/>
      <w:pPr>
        <w:ind w:left="282" w:hanging="440"/>
      </w:pPr>
      <w:rPr>
        <w:rFonts w:ascii="UKIJ Inchike" w:hAnsi="UKIJ Inchike"/>
        <w:b w:val="0"/>
        <w:i w:val="0"/>
        <w:spacing w:val="0"/>
        <w:sz w:val="20"/>
      </w:rPr>
    </w:lvl>
    <w:lvl w:ilvl="2">
      <w:numFmt w:val="bullet"/>
      <w:lvlText w:val="•"/>
      <w:lvlJc w:val="left"/>
      <w:pPr>
        <w:ind w:left="1756" w:hanging="440"/>
      </w:pPr>
    </w:lvl>
    <w:lvl w:ilvl="3">
      <w:numFmt w:val="bullet"/>
      <w:lvlText w:val="•"/>
      <w:lvlJc w:val="left"/>
      <w:pPr>
        <w:ind w:left="2792" w:hanging="440"/>
      </w:pPr>
    </w:lvl>
    <w:lvl w:ilvl="4">
      <w:numFmt w:val="bullet"/>
      <w:lvlText w:val="•"/>
      <w:lvlJc w:val="left"/>
      <w:pPr>
        <w:ind w:left="3828" w:hanging="440"/>
      </w:pPr>
    </w:lvl>
    <w:lvl w:ilvl="5">
      <w:numFmt w:val="bullet"/>
      <w:lvlText w:val="•"/>
      <w:lvlJc w:val="left"/>
      <w:pPr>
        <w:ind w:left="4865" w:hanging="440"/>
      </w:pPr>
    </w:lvl>
    <w:lvl w:ilvl="6">
      <w:numFmt w:val="bullet"/>
      <w:lvlText w:val="•"/>
      <w:lvlJc w:val="left"/>
      <w:pPr>
        <w:ind w:left="5901" w:hanging="440"/>
      </w:pPr>
    </w:lvl>
    <w:lvl w:ilvl="7">
      <w:numFmt w:val="bullet"/>
      <w:lvlText w:val="•"/>
      <w:lvlJc w:val="left"/>
      <w:pPr>
        <w:ind w:left="6937" w:hanging="440"/>
      </w:pPr>
    </w:lvl>
    <w:lvl w:ilvl="8">
      <w:numFmt w:val="bullet"/>
      <w:lvlText w:val="•"/>
      <w:lvlJc w:val="left"/>
      <w:pPr>
        <w:ind w:left="7973" w:hanging="440"/>
      </w:pPr>
    </w:lvl>
  </w:abstractNum>
  <w:num w:numId="1">
    <w:abstractNumId w:val="10"/>
  </w:num>
  <w:num w:numId="2">
    <w:abstractNumId w:val="30"/>
  </w:num>
  <w:num w:numId="3">
    <w:abstractNumId w:val="19"/>
  </w:num>
  <w:num w:numId="4">
    <w:abstractNumId w:val="59"/>
  </w:num>
  <w:num w:numId="5">
    <w:abstractNumId w:val="16"/>
  </w:num>
  <w:num w:numId="6">
    <w:abstractNumId w:val="12"/>
  </w:num>
  <w:num w:numId="7">
    <w:abstractNumId w:val="33"/>
  </w:num>
  <w:num w:numId="8">
    <w:abstractNumId w:val="45"/>
  </w:num>
  <w:num w:numId="9">
    <w:abstractNumId w:val="67"/>
  </w:num>
  <w:num w:numId="10">
    <w:abstractNumId w:val="31"/>
  </w:num>
  <w:num w:numId="11">
    <w:abstractNumId w:val="5"/>
  </w:num>
  <w:num w:numId="12">
    <w:abstractNumId w:val="46"/>
  </w:num>
  <w:num w:numId="13">
    <w:abstractNumId w:val="60"/>
  </w:num>
  <w:num w:numId="14">
    <w:abstractNumId w:val="18"/>
  </w:num>
  <w:num w:numId="15">
    <w:abstractNumId w:val="56"/>
  </w:num>
  <w:num w:numId="16">
    <w:abstractNumId w:val="26"/>
  </w:num>
  <w:num w:numId="17">
    <w:abstractNumId w:val="44"/>
  </w:num>
  <w:num w:numId="18">
    <w:abstractNumId w:val="22"/>
  </w:num>
  <w:num w:numId="19">
    <w:abstractNumId w:val="21"/>
  </w:num>
  <w:num w:numId="20">
    <w:abstractNumId w:val="7"/>
  </w:num>
  <w:num w:numId="21">
    <w:abstractNumId w:val="54"/>
  </w:num>
  <w:num w:numId="22">
    <w:abstractNumId w:val="64"/>
  </w:num>
  <w:num w:numId="23">
    <w:abstractNumId w:val="36"/>
  </w:num>
  <w:num w:numId="24">
    <w:abstractNumId w:val="53"/>
  </w:num>
  <w:num w:numId="25">
    <w:abstractNumId w:val="9"/>
  </w:num>
  <w:num w:numId="26">
    <w:abstractNumId w:val="71"/>
  </w:num>
  <w:num w:numId="27">
    <w:abstractNumId w:val="69"/>
  </w:num>
  <w:num w:numId="28">
    <w:abstractNumId w:val="15"/>
  </w:num>
  <w:num w:numId="29">
    <w:abstractNumId w:val="6"/>
  </w:num>
  <w:num w:numId="30">
    <w:abstractNumId w:val="51"/>
  </w:num>
  <w:num w:numId="31">
    <w:abstractNumId w:val="2"/>
  </w:num>
  <w:num w:numId="32">
    <w:abstractNumId w:val="58"/>
  </w:num>
  <w:num w:numId="33">
    <w:abstractNumId w:val="72"/>
  </w:num>
  <w:num w:numId="34">
    <w:abstractNumId w:val="0"/>
  </w:num>
  <w:num w:numId="35">
    <w:abstractNumId w:val="43"/>
  </w:num>
  <w:num w:numId="36">
    <w:abstractNumId w:val="65"/>
  </w:num>
  <w:num w:numId="37">
    <w:abstractNumId w:val="57"/>
  </w:num>
  <w:num w:numId="38">
    <w:abstractNumId w:val="28"/>
  </w:num>
  <w:num w:numId="39">
    <w:abstractNumId w:val="24"/>
  </w:num>
  <w:num w:numId="40">
    <w:abstractNumId w:val="70"/>
  </w:num>
  <w:num w:numId="41">
    <w:abstractNumId w:val="14"/>
  </w:num>
  <w:num w:numId="42">
    <w:abstractNumId w:val="4"/>
  </w:num>
  <w:num w:numId="43">
    <w:abstractNumId w:val="13"/>
  </w:num>
  <w:num w:numId="44">
    <w:abstractNumId w:val="62"/>
  </w:num>
  <w:num w:numId="45">
    <w:abstractNumId w:val="1"/>
  </w:num>
  <w:num w:numId="46">
    <w:abstractNumId w:val="40"/>
  </w:num>
  <w:num w:numId="47">
    <w:abstractNumId w:val="3"/>
  </w:num>
  <w:num w:numId="48">
    <w:abstractNumId w:val="63"/>
  </w:num>
  <w:num w:numId="49">
    <w:abstractNumId w:val="68"/>
  </w:num>
  <w:num w:numId="50">
    <w:abstractNumId w:val="55"/>
  </w:num>
  <w:num w:numId="51">
    <w:abstractNumId w:val="48"/>
  </w:num>
  <w:num w:numId="52">
    <w:abstractNumId w:val="66"/>
  </w:num>
  <w:num w:numId="53">
    <w:abstractNumId w:val="34"/>
  </w:num>
  <w:num w:numId="54">
    <w:abstractNumId w:val="35"/>
  </w:num>
  <w:num w:numId="55">
    <w:abstractNumId w:val="20"/>
  </w:num>
  <w:num w:numId="56">
    <w:abstractNumId w:val="49"/>
  </w:num>
  <w:num w:numId="57">
    <w:abstractNumId w:val="41"/>
  </w:num>
  <w:num w:numId="58">
    <w:abstractNumId w:val="25"/>
  </w:num>
  <w:num w:numId="59">
    <w:abstractNumId w:val="42"/>
  </w:num>
  <w:num w:numId="60">
    <w:abstractNumId w:val="11"/>
  </w:num>
  <w:num w:numId="61">
    <w:abstractNumId w:val="52"/>
  </w:num>
  <w:num w:numId="62">
    <w:abstractNumId w:val="37"/>
  </w:num>
  <w:num w:numId="63">
    <w:abstractNumId w:val="50"/>
  </w:num>
  <w:num w:numId="64">
    <w:abstractNumId w:val="32"/>
  </w:num>
  <w:num w:numId="65">
    <w:abstractNumId w:val="17"/>
  </w:num>
  <w:num w:numId="66">
    <w:abstractNumId w:val="38"/>
  </w:num>
  <w:num w:numId="67">
    <w:abstractNumId w:val="61"/>
  </w:num>
  <w:num w:numId="68">
    <w:abstractNumId w:val="8"/>
  </w:num>
  <w:num w:numId="69">
    <w:abstractNumId w:val="27"/>
  </w:num>
  <w:num w:numId="70">
    <w:abstractNumId w:val="47"/>
  </w:num>
  <w:num w:numId="71">
    <w:abstractNumId w:val="29"/>
  </w:num>
  <w:num w:numId="72">
    <w:abstractNumId w:val="39"/>
  </w:num>
  <w:num w:numId="73">
    <w:abstractNumId w:val="2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splitPgBreakAndParaMark/>
    <w:compatSetting w:name="compatibilityMode" w:uri="http://schemas.microsoft.com/office/word" w:val="12"/>
  </w:compat>
  <w:rsids>
    <w:rsidRoot w:val="00FF74DA"/>
    <w:rsid w:val="002430CA"/>
    <w:rsid w:val="00396D66"/>
    <w:rsid w:val="007F0628"/>
    <w:rsid w:val="00F11E90"/>
    <w:rsid w:val="00FA70CD"/>
    <w:rsid w:val="00FF74DA"/>
    <w:rsid w:val="02D81F13"/>
    <w:rsid w:val="091A7F69"/>
    <w:rsid w:val="0AB86A22"/>
    <w:rsid w:val="0E4E5C88"/>
    <w:rsid w:val="1122507E"/>
    <w:rsid w:val="191D78C9"/>
    <w:rsid w:val="19D228F7"/>
    <w:rsid w:val="1CD24EBC"/>
    <w:rsid w:val="1E5C1C6B"/>
    <w:rsid w:val="1EBB669A"/>
    <w:rsid w:val="237B36F0"/>
    <w:rsid w:val="239A1EBD"/>
    <w:rsid w:val="244410CE"/>
    <w:rsid w:val="244B0B8B"/>
    <w:rsid w:val="264C71CB"/>
    <w:rsid w:val="26500839"/>
    <w:rsid w:val="2BDE2E9C"/>
    <w:rsid w:val="3326381A"/>
    <w:rsid w:val="35A34AB6"/>
    <w:rsid w:val="387F0C24"/>
    <w:rsid w:val="403E5CCD"/>
    <w:rsid w:val="433F02A4"/>
    <w:rsid w:val="58E12F52"/>
    <w:rsid w:val="5B146F0D"/>
    <w:rsid w:val="5EC21233"/>
    <w:rsid w:val="5F324C0F"/>
    <w:rsid w:val="66001702"/>
    <w:rsid w:val="6BBD6A12"/>
    <w:rsid w:val="70476C49"/>
    <w:rsid w:val="71DE43B9"/>
    <w:rsid w:val="76536785"/>
    <w:rsid w:val="77B00E21"/>
    <w:rsid w:val="79294703"/>
    <w:rsid w:val="7B337489"/>
    <w:rsid w:val="7B4679CC"/>
    <w:rsid w:val="7C606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shapelayout>
  </w:shapeDefaults>
  <w:decimalSymbol w:val=","/>
  <w:listSeparator w:val=";"/>
  <w14:docId w14:val="6BEA8D42"/>
  <w15:docId w15:val="{90EC4895-B7AA-40C1-A746-AE6EAC85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EastAsia" w:hAnsiTheme="minorHAnsi" w:cstheme="minorBidi"/>
      <w:color w:val="000000"/>
      <w:sz w:val="22"/>
    </w:rPr>
  </w:style>
  <w:style w:type="paragraph" w:styleId="1">
    <w:name w:val="heading 1"/>
    <w:basedOn w:val="a"/>
    <w:uiPriority w:val="9"/>
    <w:qFormat/>
    <w:pPr>
      <w:spacing w:before="1"/>
      <w:ind w:left="859" w:hanging="416"/>
      <w:outlineLvl w:val="0"/>
    </w:pPr>
    <w:rPr>
      <w:rFonts w:ascii="Times New Roman" w:hAnsi="Times New Roman"/>
      <w:b/>
      <w:sz w:val="28"/>
    </w:rPr>
  </w:style>
  <w:style w:type="paragraph" w:styleId="2">
    <w:name w:val="heading 2"/>
    <w:basedOn w:val="a"/>
    <w:uiPriority w:val="9"/>
    <w:qFormat/>
    <w:pPr>
      <w:ind w:left="588"/>
      <w:outlineLvl w:val="1"/>
    </w:pPr>
    <w:rPr>
      <w:rFonts w:ascii="Times New Roman" w:hAnsi="Times New Roman"/>
      <w:b/>
      <w:sz w:val="24"/>
    </w:rPr>
  </w:style>
  <w:style w:type="paragraph" w:styleId="3">
    <w:name w:val="heading 3"/>
    <w:basedOn w:val="a"/>
    <w:uiPriority w:val="9"/>
    <w:qFormat/>
    <w:pPr>
      <w:spacing w:before="1"/>
      <w:ind w:left="1570"/>
      <w:outlineLvl w:val="2"/>
    </w:pPr>
    <w:rPr>
      <w:rFonts w:ascii="Times New Roman" w:hAnsi="Times New Roman"/>
      <w:b/>
      <w:sz w:val="24"/>
    </w:rPr>
  </w:style>
  <w:style w:type="paragraph" w:styleId="4">
    <w:name w:val="heading 4"/>
    <w:next w:val="a"/>
    <w:uiPriority w:val="9"/>
    <w:qFormat/>
    <w:pPr>
      <w:spacing w:before="120" w:after="120"/>
      <w:jc w:val="both"/>
      <w:outlineLvl w:val="3"/>
    </w:pPr>
    <w:rPr>
      <w:rFonts w:ascii="XO Thames" w:eastAsiaTheme="minorEastAsia" w:hAnsi="XO Thames" w:cstheme="minorBidi"/>
      <w:b/>
      <w:color w:val="000000"/>
      <w:sz w:val="24"/>
    </w:rPr>
  </w:style>
  <w:style w:type="paragraph" w:styleId="5">
    <w:name w:val="heading 5"/>
    <w:next w:val="a"/>
    <w:uiPriority w:val="9"/>
    <w:qFormat/>
    <w:pPr>
      <w:spacing w:before="120" w:after="120"/>
      <w:jc w:val="both"/>
      <w:outlineLvl w:val="4"/>
    </w:pPr>
    <w:rPr>
      <w:rFonts w:ascii="XO Thames" w:eastAsiaTheme="minorEastAsia" w:hAnsi="XO Thames" w:cstheme="minorBidi"/>
      <w:b/>
      <w:color w:val="000000"/>
      <w:sz w:val="22"/>
    </w:rPr>
  </w:style>
  <w:style w:type="paragraph" w:styleId="7">
    <w:name w:val="heading 7"/>
    <w:basedOn w:val="a"/>
    <w:next w:val="a"/>
    <w:uiPriority w:val="9"/>
    <w:qFormat/>
    <w:pPr>
      <w:keepNext/>
      <w:keepLines/>
      <w:spacing w:before="240" w:after="240" w:line="240" w:lineRule="auto"/>
      <w:outlineLvl w:val="6"/>
    </w:pPr>
    <w:rPr>
      <w:rFonts w:ascii="Times New Roman" w:hAnsi="Times New Roma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Hyperlink"/>
    <w:basedOn w:val="a0"/>
    <w:qFormat/>
    <w:rPr>
      <w:color w:val="0000FF"/>
      <w:u w:val="single"/>
    </w:rPr>
  </w:style>
  <w:style w:type="paragraph" w:styleId="8">
    <w:name w:val="toc 8"/>
    <w:next w:val="a"/>
    <w:uiPriority w:val="39"/>
    <w:qFormat/>
    <w:pPr>
      <w:ind w:left="1400"/>
    </w:pPr>
    <w:rPr>
      <w:rFonts w:ascii="XO Thames" w:eastAsiaTheme="minorEastAsia" w:hAnsi="XO Thames" w:cstheme="minorBidi"/>
      <w:color w:val="000000"/>
      <w:sz w:val="28"/>
    </w:rPr>
  </w:style>
  <w:style w:type="paragraph" w:styleId="a5">
    <w:name w:val="header"/>
    <w:basedOn w:val="a"/>
    <w:qFormat/>
    <w:pPr>
      <w:tabs>
        <w:tab w:val="center" w:pos="4153"/>
        <w:tab w:val="right" w:pos="8306"/>
      </w:tabs>
    </w:pPr>
  </w:style>
  <w:style w:type="paragraph" w:styleId="9">
    <w:name w:val="toc 9"/>
    <w:next w:val="a"/>
    <w:uiPriority w:val="39"/>
    <w:qFormat/>
    <w:pPr>
      <w:ind w:left="1600"/>
    </w:pPr>
    <w:rPr>
      <w:rFonts w:ascii="XO Thames" w:eastAsiaTheme="minorEastAsia" w:hAnsi="XO Thames" w:cstheme="minorBidi"/>
      <w:color w:val="000000"/>
      <w:sz w:val="28"/>
    </w:rPr>
  </w:style>
  <w:style w:type="paragraph" w:styleId="70">
    <w:name w:val="toc 7"/>
    <w:next w:val="a"/>
    <w:uiPriority w:val="39"/>
    <w:qFormat/>
    <w:pPr>
      <w:ind w:left="1200"/>
    </w:pPr>
    <w:rPr>
      <w:rFonts w:ascii="XO Thames" w:eastAsiaTheme="minorEastAsia" w:hAnsi="XO Thames" w:cstheme="minorBidi"/>
      <w:color w:val="000000"/>
      <w:sz w:val="28"/>
    </w:rPr>
  </w:style>
  <w:style w:type="paragraph" w:styleId="a6">
    <w:name w:val="Body Text"/>
    <w:basedOn w:val="a"/>
    <w:qFormat/>
    <w:rPr>
      <w:rFonts w:ascii="Times New Roman" w:hAnsi="Times New Roman"/>
      <w:sz w:val="28"/>
    </w:rPr>
  </w:style>
  <w:style w:type="paragraph" w:styleId="10">
    <w:name w:val="toc 1"/>
    <w:next w:val="a"/>
    <w:uiPriority w:val="39"/>
    <w:qFormat/>
    <w:rPr>
      <w:rFonts w:ascii="XO Thames" w:eastAsiaTheme="minorEastAsia" w:hAnsi="XO Thames" w:cstheme="minorBidi"/>
      <w:b/>
      <w:color w:val="000000"/>
      <w:sz w:val="28"/>
    </w:rPr>
  </w:style>
  <w:style w:type="paragraph" w:styleId="6">
    <w:name w:val="toc 6"/>
    <w:next w:val="a"/>
    <w:uiPriority w:val="39"/>
    <w:qFormat/>
    <w:pPr>
      <w:ind w:left="1000"/>
    </w:pPr>
    <w:rPr>
      <w:rFonts w:ascii="XO Thames" w:eastAsiaTheme="minorEastAsia" w:hAnsi="XO Thames" w:cstheme="minorBidi"/>
      <w:color w:val="000000"/>
      <w:sz w:val="28"/>
    </w:rPr>
  </w:style>
  <w:style w:type="paragraph" w:styleId="30">
    <w:name w:val="toc 3"/>
    <w:next w:val="a"/>
    <w:uiPriority w:val="39"/>
    <w:qFormat/>
    <w:pPr>
      <w:ind w:left="400"/>
    </w:pPr>
    <w:rPr>
      <w:rFonts w:ascii="XO Thames" w:eastAsiaTheme="minorEastAsia" w:hAnsi="XO Thames" w:cstheme="minorBidi"/>
      <w:color w:val="000000"/>
      <w:sz w:val="28"/>
    </w:rPr>
  </w:style>
  <w:style w:type="paragraph" w:styleId="20">
    <w:name w:val="toc 2"/>
    <w:next w:val="a"/>
    <w:uiPriority w:val="39"/>
    <w:qFormat/>
    <w:pPr>
      <w:ind w:left="200"/>
    </w:pPr>
    <w:rPr>
      <w:rFonts w:ascii="XO Thames" w:eastAsiaTheme="minorEastAsia" w:hAnsi="XO Thames" w:cstheme="minorBidi"/>
      <w:color w:val="000000"/>
      <w:sz w:val="28"/>
    </w:rPr>
  </w:style>
  <w:style w:type="paragraph" w:styleId="40">
    <w:name w:val="toc 4"/>
    <w:next w:val="a"/>
    <w:uiPriority w:val="39"/>
    <w:qFormat/>
    <w:pPr>
      <w:ind w:left="600"/>
    </w:pPr>
    <w:rPr>
      <w:rFonts w:ascii="XO Thames" w:eastAsiaTheme="minorEastAsia" w:hAnsi="XO Thames" w:cstheme="minorBidi"/>
      <w:color w:val="000000"/>
      <w:sz w:val="28"/>
    </w:rPr>
  </w:style>
  <w:style w:type="paragraph" w:styleId="50">
    <w:name w:val="toc 5"/>
    <w:next w:val="a"/>
    <w:uiPriority w:val="39"/>
    <w:qFormat/>
    <w:pPr>
      <w:ind w:left="800"/>
    </w:pPr>
    <w:rPr>
      <w:rFonts w:ascii="XO Thames" w:eastAsiaTheme="minorEastAsia" w:hAnsi="XO Thames" w:cstheme="minorBidi"/>
      <w:color w:val="000000"/>
      <w:sz w:val="28"/>
    </w:rPr>
  </w:style>
  <w:style w:type="paragraph" w:styleId="a7">
    <w:name w:val="Title"/>
    <w:next w:val="a"/>
    <w:uiPriority w:val="10"/>
    <w:qFormat/>
    <w:pPr>
      <w:spacing w:before="567" w:after="567"/>
      <w:jc w:val="center"/>
    </w:pPr>
    <w:rPr>
      <w:rFonts w:ascii="XO Thames" w:eastAsiaTheme="minorEastAsia" w:hAnsi="XO Thames" w:cstheme="minorBidi"/>
      <w:b/>
      <w:caps/>
      <w:color w:val="000000"/>
      <w:sz w:val="40"/>
    </w:rPr>
  </w:style>
  <w:style w:type="paragraph" w:styleId="a8">
    <w:name w:val="footer"/>
    <w:basedOn w:val="a"/>
    <w:qFormat/>
    <w:pPr>
      <w:tabs>
        <w:tab w:val="center" w:pos="4153"/>
        <w:tab w:val="right" w:pos="8306"/>
      </w:tabs>
    </w:pPr>
  </w:style>
  <w:style w:type="paragraph" w:styleId="a9">
    <w:name w:val="Normal (Web)"/>
    <w:basedOn w:val="a"/>
    <w:qFormat/>
    <w:rPr>
      <w:sz w:val="24"/>
    </w:rPr>
  </w:style>
  <w:style w:type="paragraph" w:styleId="aa">
    <w:name w:val="Subtitle"/>
    <w:next w:val="a"/>
    <w:uiPriority w:val="11"/>
    <w:qFormat/>
    <w:pPr>
      <w:jc w:val="both"/>
    </w:pPr>
    <w:rPr>
      <w:rFonts w:ascii="XO Thames" w:eastAsiaTheme="minorEastAsia" w:hAnsi="XO Thames" w:cstheme="minorBidi"/>
      <w:i/>
      <w:color w:val="000000"/>
      <w:sz w:val="24"/>
    </w:rPr>
  </w:style>
  <w:style w:type="table" w:styleId="ab">
    <w:name w:val="Table Grid"/>
    <w:basedOn w:val="a1"/>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
    <w:name w:val="Footnote"/>
    <w:basedOn w:val="a"/>
    <w:link w:val="Footnote1"/>
    <w:qFormat/>
    <w:pPr>
      <w:spacing w:after="0" w:line="240" w:lineRule="auto"/>
    </w:pPr>
    <w:rPr>
      <w:sz w:val="20"/>
    </w:rPr>
  </w:style>
  <w:style w:type="character" w:customStyle="1" w:styleId="Footnote1">
    <w:name w:val="Footnote1"/>
    <w:link w:val="Footnote"/>
    <w:qFormat/>
    <w:rPr>
      <w:sz w:val="20"/>
    </w:rPr>
  </w:style>
  <w:style w:type="paragraph" w:customStyle="1" w:styleId="HeaderandFooter">
    <w:name w:val="Header and Footer"/>
    <w:link w:val="HeaderandFooter1"/>
    <w:qFormat/>
    <w:pPr>
      <w:jc w:val="both"/>
    </w:pPr>
    <w:rPr>
      <w:rFonts w:ascii="XO Thames" w:eastAsiaTheme="minorEastAsia" w:hAnsi="XO Thames" w:cstheme="minorBidi"/>
      <w:color w:val="000000"/>
    </w:rPr>
  </w:style>
  <w:style w:type="character" w:customStyle="1" w:styleId="HeaderandFooter1">
    <w:name w:val="Header and Footer1"/>
    <w:link w:val="HeaderandFooter"/>
    <w:qFormat/>
    <w:rPr>
      <w:rFonts w:ascii="XO Thames" w:hAnsi="XO Thames"/>
      <w:sz w:val="20"/>
    </w:rPr>
  </w:style>
  <w:style w:type="paragraph" w:customStyle="1" w:styleId="13NormDOC-txt">
    <w:name w:val="13NormDOC-txt"/>
    <w:basedOn w:val="a"/>
    <w:link w:val="13NormDOC-txt1"/>
    <w:qFormat/>
    <w:pPr>
      <w:spacing w:before="113" w:after="0" w:line="220" w:lineRule="atLeast"/>
      <w:ind w:left="283" w:right="283"/>
      <w:jc w:val="both"/>
    </w:pPr>
    <w:rPr>
      <w:rFonts w:ascii="TextBookC" w:hAnsi="TextBookC"/>
      <w:spacing w:val="-2"/>
      <w:sz w:val="18"/>
      <w:u w:color="000000"/>
    </w:rPr>
  </w:style>
  <w:style w:type="character" w:customStyle="1" w:styleId="13NormDOC-txt1">
    <w:name w:val="13NormDOC-txt1"/>
    <w:link w:val="13NormDOC-txt"/>
    <w:qFormat/>
    <w:rPr>
      <w:rFonts w:ascii="TextBookC" w:hAnsi="TextBookC"/>
      <w:color w:val="000000"/>
      <w:spacing w:val="-2"/>
      <w:sz w:val="18"/>
      <w:u w:color="000000"/>
    </w:rPr>
  </w:style>
  <w:style w:type="paragraph" w:customStyle="1" w:styleId="13NormDOC-bul">
    <w:name w:val="13NormDOC-bul"/>
    <w:basedOn w:val="a"/>
    <w:link w:val="13NormDOC-bul1"/>
    <w:qFormat/>
    <w:pPr>
      <w:spacing w:after="0" w:line="220" w:lineRule="atLeast"/>
      <w:ind w:left="567" w:right="283" w:hanging="227"/>
      <w:jc w:val="both"/>
    </w:pPr>
    <w:rPr>
      <w:rFonts w:ascii="TextBookC" w:hAnsi="TextBookC"/>
      <w:spacing w:val="-2"/>
      <w:sz w:val="18"/>
      <w:u w:color="000000"/>
    </w:rPr>
  </w:style>
  <w:style w:type="character" w:customStyle="1" w:styleId="13NormDOC-bul1">
    <w:name w:val="13NormDOC-bul1"/>
    <w:link w:val="13NormDOC-bul"/>
    <w:qFormat/>
    <w:rPr>
      <w:rFonts w:ascii="TextBookC" w:hAnsi="TextBookC"/>
      <w:color w:val="000000"/>
      <w:spacing w:val="-2"/>
      <w:sz w:val="18"/>
      <w:u w:color="000000"/>
    </w:rPr>
  </w:style>
  <w:style w:type="paragraph" w:customStyle="1" w:styleId="TableParagraph">
    <w:name w:val="Table Paragraph"/>
    <w:basedOn w:val="a"/>
    <w:link w:val="TableParagraph1"/>
    <w:qFormat/>
    <w:rPr>
      <w:rFonts w:ascii="Times New Roman" w:hAnsi="Times New Roman"/>
      <w:u w:val="single" w:color="000000"/>
    </w:rPr>
  </w:style>
  <w:style w:type="character" w:customStyle="1" w:styleId="TableParagraph1">
    <w:name w:val="Table Paragraph1"/>
    <w:link w:val="TableParagraph"/>
    <w:qFormat/>
    <w:rPr>
      <w:rFonts w:ascii="Times New Roman" w:hAnsi="Times New Roman"/>
      <w:u w:val="single" w:color="000000"/>
    </w:rPr>
  </w:style>
  <w:style w:type="paragraph" w:styleId="ac">
    <w:name w:val="List Paragraph"/>
    <w:basedOn w:val="a"/>
    <w:qFormat/>
    <w:pPr>
      <w:ind w:left="120" w:firstLine="707"/>
      <w:jc w:val="both"/>
    </w:pPr>
    <w:rPr>
      <w:rFonts w:ascii="Times New Roman" w:hAnsi="Times New Roman"/>
    </w:rPr>
  </w:style>
  <w:style w:type="table" w:customStyle="1" w:styleId="11">
    <w:name w:val="Сетка таблицы1"/>
    <w:next w:val="ab"/>
    <w:qFormat/>
    <w:rsid w:val="007F062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uchebnik.mos.ru/material/app/302832" TargetMode="External"/><Relationship Id="rId21" Type="http://schemas.openxmlformats.org/officeDocument/2006/relationships/hyperlink" Target="https://m.edsoo.ru/7f41bacc" TargetMode="External"/><Relationship Id="rId170" Type="http://schemas.openxmlformats.org/officeDocument/2006/relationships/hyperlink" Target="https://uchebnik.mos.ru/material/common/FizikonModule/11548" TargetMode="External"/><Relationship Id="rId268" Type="http://schemas.openxmlformats.org/officeDocument/2006/relationships/hyperlink" Target="https://uchebnik.mos.ru/material/common/FizikonModule/12326" TargetMode="External"/><Relationship Id="rId475" Type="http://schemas.openxmlformats.org/officeDocument/2006/relationships/hyperlink" Target="https://uchebnik.mos.ru/material_view/atomic_objects/11270597" TargetMode="External"/><Relationship Id="rId682" Type="http://schemas.openxmlformats.org/officeDocument/2006/relationships/hyperlink" Target="https://edsoo.ru" TargetMode="External"/><Relationship Id="rId128" Type="http://schemas.openxmlformats.org/officeDocument/2006/relationships/hyperlink" Target="https://uchebnik.mos.ru/material_view/lesson_templates/55072" TargetMode="External"/><Relationship Id="rId335" Type="http://schemas.openxmlformats.org/officeDocument/2006/relationships/hyperlink" Target="https://uchebnik.mos.ru/material/app/296845" TargetMode="External"/><Relationship Id="rId542" Type="http://schemas.openxmlformats.org/officeDocument/2006/relationships/hyperlink" Target="https://uchebnik.mos.ru/material_view/atomic_objects/11414440" TargetMode="External"/><Relationship Id="rId987" Type="http://schemas.openxmlformats.org/officeDocument/2006/relationships/hyperlink" Target="https://uchebnik.mos.ru" TargetMode="External"/><Relationship Id="rId1172" Type="http://schemas.openxmlformats.org/officeDocument/2006/relationships/hyperlink" Target="https://uchebnik.mos.ru/material/app/79360" TargetMode="External"/><Relationship Id="rId402" Type="http://schemas.openxmlformats.org/officeDocument/2006/relationships/hyperlink" Target="https://uchebnik.mos.ru/material_view/atomic_objects/8542262" TargetMode="External"/><Relationship Id="rId847" Type="http://schemas.openxmlformats.org/officeDocument/2006/relationships/hyperlink" Target="https://resh.edu.ru/subject/lesson/5897/start/150904/" TargetMode="External"/><Relationship Id="rId1032" Type="http://schemas.openxmlformats.org/officeDocument/2006/relationships/hyperlink" Target="https://uchebnik.mos.ru/material_view/lesson_templates/2409197?menuReferrer=my_materials" TargetMode="External"/><Relationship Id="rId1477" Type="http://schemas.openxmlformats.org/officeDocument/2006/relationships/hyperlink" Target="http://www.libfl.ru/" TargetMode="External"/><Relationship Id="rId707" Type="http://schemas.openxmlformats.org/officeDocument/2006/relationships/hyperlink" Target="http://school-collection.edu.ru/collection" TargetMode="External"/><Relationship Id="rId914" Type="http://schemas.openxmlformats.org/officeDocument/2006/relationships/hyperlink" Target="https://resh.edu.ru/subject/lesson/3843/start/270825/" TargetMode="External"/><Relationship Id="rId1337" Type="http://schemas.openxmlformats.org/officeDocument/2006/relationships/hyperlink" Target="https://uchebnik.mos.ru/material_view/lesson_templates/2128616" TargetMode="External"/><Relationship Id="rId1544" Type="http://schemas.openxmlformats.org/officeDocument/2006/relationships/hyperlink" Target="https://uchebnik.mos.ru/material_view/atomic_objects/8793924" TargetMode="External"/><Relationship Id="rId43" Type="http://schemas.openxmlformats.org/officeDocument/2006/relationships/hyperlink" Target="https://m.edsoo.ru/7f41bacc" TargetMode="External"/><Relationship Id="rId1404" Type="http://schemas.openxmlformats.org/officeDocument/2006/relationships/hyperlink" Target="https://uchebnik.mos.ru/material_view/lesson_templates/1982544" TargetMode="External"/><Relationship Id="rId1611" Type="http://schemas.openxmlformats.org/officeDocument/2006/relationships/hyperlink" Target="https://uchebnik.mos.ru/material_view/atomic_objects/7633518" TargetMode="External"/><Relationship Id="rId192" Type="http://schemas.openxmlformats.org/officeDocument/2006/relationships/hyperlink" Target="https://uchebnik.mos.ru/material_view/atomic_objects/8789136" TargetMode="External"/><Relationship Id="rId497" Type="http://schemas.openxmlformats.org/officeDocument/2006/relationships/hyperlink" Target="https://uchebnik.mos.ru/material/common/FizikonModule/11044" TargetMode="External"/><Relationship Id="rId357" Type="http://schemas.openxmlformats.org/officeDocument/2006/relationships/hyperlink" Target="https://uchebnik.mos.ru/material_view/atomic_objects/7446288" TargetMode="External"/><Relationship Id="rId1194" Type="http://schemas.openxmlformats.org/officeDocument/2006/relationships/hyperlink" Target="https://uchebnik.mos.ru/material/app/202730" TargetMode="External"/><Relationship Id="rId217" Type="http://schemas.openxmlformats.org/officeDocument/2006/relationships/hyperlink" Target="https://uchebnik.mos.ru/material/app/107222" TargetMode="External"/><Relationship Id="rId564" Type="http://schemas.openxmlformats.org/officeDocument/2006/relationships/hyperlink" Target="https://uchebnik.mos.ru" TargetMode="External"/><Relationship Id="rId771" Type="http://schemas.openxmlformats.org/officeDocument/2006/relationships/hyperlink" Target="https://m.edsoo.ru/7f41cf62" TargetMode="External"/><Relationship Id="rId869" Type="http://schemas.openxmlformats.org/officeDocument/2006/relationships/hyperlink" Target="https://uchebnik.mos.ru/material_view/test_specifications/204793" TargetMode="External"/><Relationship Id="rId1499" Type="http://schemas.openxmlformats.org/officeDocument/2006/relationships/hyperlink" Target="https://uchebnik.mos.ru/material/app/22234" TargetMode="External"/><Relationship Id="rId424" Type="http://schemas.openxmlformats.org/officeDocument/2006/relationships/hyperlink" Target="https://uchebnik.mos.ru/material_view/atomic_objects/7417887" TargetMode="External"/><Relationship Id="rId631" Type="http://schemas.openxmlformats.org/officeDocument/2006/relationships/hyperlink" Target="http://school-collection.edu.ru/collection" TargetMode="External"/><Relationship Id="rId729" Type="http://schemas.openxmlformats.org/officeDocument/2006/relationships/hyperlink" Target="http://www.fipi.ru/" TargetMode="External"/><Relationship Id="rId1054" Type="http://schemas.openxmlformats.org/officeDocument/2006/relationships/hyperlink" Target="https://uchebnik.mos.ru/material_view/lesson_templates/1659327?menuReferrer=catalogue" TargetMode="External"/><Relationship Id="rId1261" Type="http://schemas.openxmlformats.org/officeDocument/2006/relationships/hyperlink" Target="https://uchebnik.mos.ru/material_view/atomic_objects/11626252" TargetMode="External"/><Relationship Id="rId1359" Type="http://schemas.openxmlformats.org/officeDocument/2006/relationships/hyperlink" Target="https://uchebnik.mos.ru/material_view/lesson_templates/806806" TargetMode="External"/><Relationship Id="rId936" Type="http://schemas.openxmlformats.org/officeDocument/2006/relationships/hyperlink" Target="https://resh.edu.ru/subject/lesson/3910/start/48347/" TargetMode="External"/><Relationship Id="rId1121" Type="http://schemas.openxmlformats.org/officeDocument/2006/relationships/hyperlink" Target="https://uchebnik.mos.ru/material_view/test_specifications/201824" TargetMode="External"/><Relationship Id="rId1219" Type="http://schemas.openxmlformats.org/officeDocument/2006/relationships/hyperlink" Target="https://uchebnik.mos.ru/material_view/atomic_objects/5167616" TargetMode="External"/><Relationship Id="rId1566" Type="http://schemas.openxmlformats.org/officeDocument/2006/relationships/hyperlink" Target="https://uchebnik.mos.ru/material_view/lesson_templates/183748" TargetMode="External"/><Relationship Id="rId65" Type="http://schemas.openxmlformats.org/officeDocument/2006/relationships/hyperlink" Target="https://m.edsoo.ru/7f41c7e2" TargetMode="External"/><Relationship Id="rId1426" Type="http://schemas.openxmlformats.org/officeDocument/2006/relationships/hyperlink" Target="https://uchebnik.mos.ru/material_view/test_specifications/188616" TargetMode="External"/><Relationship Id="rId1633" Type="http://schemas.openxmlformats.org/officeDocument/2006/relationships/hyperlink" Target="https://uchebnik.mos.ru/material_view/atomic_objects/11448738" TargetMode="External"/><Relationship Id="rId281" Type="http://schemas.openxmlformats.org/officeDocument/2006/relationships/hyperlink" Target="https://uchebnik.mos.ru/material/app/17478" TargetMode="External"/><Relationship Id="rId141" Type="http://schemas.openxmlformats.org/officeDocument/2006/relationships/hyperlink" Target="https://uchebnik.mos.ru/material_view/lesson_templates/79625" TargetMode="External"/><Relationship Id="rId379" Type="http://schemas.openxmlformats.org/officeDocument/2006/relationships/hyperlink" Target="https://uchebnik.mos.ru/material/app/314898" TargetMode="External"/><Relationship Id="rId586" Type="http://schemas.openxmlformats.org/officeDocument/2006/relationships/hyperlink" Target="http://school-collection.edu.ru/collection" TargetMode="External"/><Relationship Id="rId793" Type="http://schemas.openxmlformats.org/officeDocument/2006/relationships/hyperlink" Target="https://m.edsoo.ru/7f41cf62" TargetMode="External"/><Relationship Id="rId7" Type="http://schemas.openxmlformats.org/officeDocument/2006/relationships/endnotes" Target="endnotes.xml"/><Relationship Id="rId239" Type="http://schemas.openxmlformats.org/officeDocument/2006/relationships/hyperlink" Target="https://uchebnik.mos.ru/material/app/351019" TargetMode="External"/><Relationship Id="rId446" Type="http://schemas.openxmlformats.org/officeDocument/2006/relationships/hyperlink" Target="https://uchebnik.mos.ru/material_view/atomic_objects/7470430" TargetMode="External"/><Relationship Id="rId653" Type="http://schemas.openxmlformats.org/officeDocument/2006/relationships/hyperlink" Target="http://www.fipi.ru/" TargetMode="External"/><Relationship Id="rId1076" Type="http://schemas.openxmlformats.org/officeDocument/2006/relationships/hyperlink" Target="https://m.edsoo.ru/7f419506" TargetMode="External"/><Relationship Id="rId1283" Type="http://schemas.openxmlformats.org/officeDocument/2006/relationships/hyperlink" Target="https://uchebnik.mos.ru/material/app/128472" TargetMode="External"/><Relationship Id="rId1490" Type="http://schemas.openxmlformats.org/officeDocument/2006/relationships/hyperlink" Target="https://uchebnik.mos.ru/material_view/test_specifications/299140" TargetMode="External"/><Relationship Id="rId292" Type="http://schemas.openxmlformats.org/officeDocument/2006/relationships/hyperlink" Target="https://uchebnik.mos.ru/material/app/102106" TargetMode="External"/><Relationship Id="rId306" Type="http://schemas.openxmlformats.org/officeDocument/2006/relationships/hyperlink" Target="https://uchebnik.mos.ru/material_view/lesson_templates/1310555" TargetMode="External"/><Relationship Id="rId860" Type="http://schemas.openxmlformats.org/officeDocument/2006/relationships/hyperlink" Target="https://resh.edu.ru/subject/lesson/6293/start/160282/" TargetMode="External"/><Relationship Id="rId958" Type="http://schemas.openxmlformats.org/officeDocument/2006/relationships/hyperlink" Target="https://uchebnik.mos.ru" TargetMode="External"/><Relationship Id="rId1143" Type="http://schemas.openxmlformats.org/officeDocument/2006/relationships/hyperlink" Target="https://uchebnik.mos.ru/material/common/FizikonModule/11719" TargetMode="External"/><Relationship Id="rId1588" Type="http://schemas.openxmlformats.org/officeDocument/2006/relationships/hyperlink" Target="https://uchebnik.mos.ru/material_view/lesson_templates/294495" TargetMode="External"/><Relationship Id="rId87" Type="http://schemas.openxmlformats.org/officeDocument/2006/relationships/hyperlink" Target="https://uchebnik.mos.ru/main" TargetMode="External"/><Relationship Id="rId513" Type="http://schemas.openxmlformats.org/officeDocument/2006/relationships/hyperlink" Target="https://uchebnik.mos.ru/material/common/FizikonModule/11363" TargetMode="External"/><Relationship Id="rId597" Type="http://schemas.openxmlformats.org/officeDocument/2006/relationships/hyperlink" Target="https://edsoo.ru" TargetMode="External"/><Relationship Id="rId720" Type="http://schemas.openxmlformats.org/officeDocument/2006/relationships/hyperlink" Target="http://www.fipi.ru/" TargetMode="External"/><Relationship Id="rId818" Type="http://schemas.openxmlformats.org/officeDocument/2006/relationships/hyperlink" Target="https://uchebnik.mos.ru/material_view/lesson_templates/481441" TargetMode="External"/><Relationship Id="rId1350" Type="http://schemas.openxmlformats.org/officeDocument/2006/relationships/hyperlink" Target="https://uchebnik.mos.ru/material_view/test_specifications/23106" TargetMode="External"/><Relationship Id="rId1448" Type="http://schemas.openxmlformats.org/officeDocument/2006/relationships/hyperlink" Target="https://uchebnik.mos.ru/material_view/lesson_templates/1951273" TargetMode="External"/><Relationship Id="rId152" Type="http://schemas.openxmlformats.org/officeDocument/2006/relationships/hyperlink" Target="https://uchebnik.mos.ru/material/common/FizikonModule/11542" TargetMode="External"/><Relationship Id="rId457" Type="http://schemas.openxmlformats.org/officeDocument/2006/relationships/hyperlink" Target="https://uchebnik.mos.ru/material_view/atomic_objects/8396419" TargetMode="External"/><Relationship Id="rId1003" Type="http://schemas.openxmlformats.org/officeDocument/2006/relationships/hyperlink" Target="https://m.edsoo.ru/7f41cc74" TargetMode="External"/><Relationship Id="rId1087" Type="http://schemas.openxmlformats.org/officeDocument/2006/relationships/hyperlink" Target="https://uchebnik.mos.ru/material/app/302043?menuReferrer=catalogue&amp;search=%D0%BF%D1%80%D0%BE%D0%B5%D0%BA%D1%82&amp;page=2" TargetMode="External"/><Relationship Id="rId1210" Type="http://schemas.openxmlformats.org/officeDocument/2006/relationships/hyperlink" Target="https://uchebnik.mos.ru/material_view/composed_documents/10396967" TargetMode="External"/><Relationship Id="rId1294" Type="http://schemas.openxmlformats.org/officeDocument/2006/relationships/hyperlink" Target="https://uchebnik.mos.ru/material_view/lesson_templates/1954428" TargetMode="External"/><Relationship Id="rId1308" Type="http://schemas.openxmlformats.org/officeDocument/2006/relationships/hyperlink" Target="https://uchebnik.mos.ru/material_view/lesson_templates/470647" TargetMode="External"/><Relationship Id="rId664" Type="http://schemas.openxmlformats.org/officeDocument/2006/relationships/hyperlink" Target="http://school-collection.edu.ru/collection" TargetMode="External"/><Relationship Id="rId871" Type="http://schemas.openxmlformats.org/officeDocument/2006/relationships/hyperlink" Target="https://resh.edu.ru/subject/lesson/5901/start/48864/" TargetMode="External"/><Relationship Id="rId969" Type="http://schemas.openxmlformats.org/officeDocument/2006/relationships/hyperlink" Target="https://myschool.edu.ru/" TargetMode="External"/><Relationship Id="rId1515" Type="http://schemas.openxmlformats.org/officeDocument/2006/relationships/hyperlink" Target="https://uchebnik.mos.ru/material/app/239504" TargetMode="External"/><Relationship Id="rId1599" Type="http://schemas.openxmlformats.org/officeDocument/2006/relationships/hyperlink" Target="https://uchebnik.mos.ru/material_view/lesson_templates/1931771?menuReferrer=catalogue&amp;subject_program_ids=31937321&amp;class_level_ids=10%2C11&amp;aliases=lesson_template%2Cvideo_lesson%2Cvideo&amp;search=&#208;&#162;&#208;&#181;&#208;&#186;&#209;&#129;&#209;&#8218;" TargetMode="External"/><Relationship Id="rId14" Type="http://schemas.openxmlformats.org/officeDocument/2006/relationships/hyperlink" Target="https://m.edsoo.ru/7f41bacc" TargetMode="External"/><Relationship Id="rId317" Type="http://schemas.openxmlformats.org/officeDocument/2006/relationships/hyperlink" Target="https://uchebnik.mos.ru/material_view/lesson_templates/807232" TargetMode="External"/><Relationship Id="rId524" Type="http://schemas.openxmlformats.org/officeDocument/2006/relationships/hyperlink" Target="https://uchebnik.mos.ru/material/external_material/3251" TargetMode="External"/><Relationship Id="rId731" Type="http://schemas.openxmlformats.org/officeDocument/2006/relationships/hyperlink" Target="http://school-collection.edu.ru/collection" TargetMode="External"/><Relationship Id="rId1154" Type="http://schemas.openxmlformats.org/officeDocument/2006/relationships/hyperlink" Target="https://uchebnik.mos.ru/material_view/lesson_templates/1640886" TargetMode="External"/><Relationship Id="rId1361" Type="http://schemas.openxmlformats.org/officeDocument/2006/relationships/hyperlink" Target="https://uchebnik.mos.ru/material/app/56114" TargetMode="External"/><Relationship Id="rId1459" Type="http://schemas.openxmlformats.org/officeDocument/2006/relationships/hyperlink" Target="https://uchebnik.mos.ru/material_view/test_specifications/246441" TargetMode="External"/><Relationship Id="rId98" Type="http://schemas.openxmlformats.org/officeDocument/2006/relationships/hyperlink" Target="https://uchebnik.mos.ru/main" TargetMode="External"/><Relationship Id="rId163" Type="http://schemas.openxmlformats.org/officeDocument/2006/relationships/hyperlink" Target="https://uchebnik.mos.ru/material/app/367575" TargetMode="External"/><Relationship Id="rId370" Type="http://schemas.openxmlformats.org/officeDocument/2006/relationships/hyperlink" Target="https://uchebnik.mos.ru/material_view/atomic_objects/8551098" TargetMode="External"/><Relationship Id="rId829" Type="http://schemas.openxmlformats.org/officeDocument/2006/relationships/hyperlink" Target="https://resh.edu.ru/subject/lesson/6290/start/197453/" TargetMode="External"/><Relationship Id="rId1014" Type="http://schemas.openxmlformats.org/officeDocument/2006/relationships/hyperlink" Target="https://uchebnik.mos.ru/material_view/lesson_templates/947059?menuReferrer=catalogue" TargetMode="External"/><Relationship Id="rId1221" Type="http://schemas.openxmlformats.org/officeDocument/2006/relationships/footer" Target="footer27.xml"/><Relationship Id="rId230" Type="http://schemas.openxmlformats.org/officeDocument/2006/relationships/hyperlink" Target="https://uchebnik.mos.ru/material/common/FizikonModule/12096" TargetMode="External"/><Relationship Id="rId468" Type="http://schemas.openxmlformats.org/officeDocument/2006/relationships/hyperlink" Target="https://uchebnik.mos.ru/material/app/28106" TargetMode="External"/><Relationship Id="rId675" Type="http://schemas.openxmlformats.org/officeDocument/2006/relationships/hyperlink" Target="http://www.fipi.ru/" TargetMode="External"/><Relationship Id="rId882" Type="http://schemas.openxmlformats.org/officeDocument/2006/relationships/hyperlink" Target="https://polymus.ru/" TargetMode="External"/><Relationship Id="rId1098" Type="http://schemas.openxmlformats.org/officeDocument/2006/relationships/hyperlink" Target="https://uchebnik.mos.ru/material/app/336110" TargetMode="External"/><Relationship Id="rId1319" Type="http://schemas.openxmlformats.org/officeDocument/2006/relationships/hyperlink" Target="https://uchebnik.mos.ru/material_view/lesson_templates/2041870" TargetMode="External"/><Relationship Id="rId1526" Type="http://schemas.openxmlformats.org/officeDocument/2006/relationships/hyperlink" Target="https://uchebnik.mos.ru/material/app/281910" TargetMode="External"/><Relationship Id="rId25" Type="http://schemas.openxmlformats.org/officeDocument/2006/relationships/hyperlink" Target="https://m.edsoo.ru/7f41bacc" TargetMode="External"/><Relationship Id="rId328" Type="http://schemas.openxmlformats.org/officeDocument/2006/relationships/hyperlink" Target="https://uchebnik.mos.ru/material/app/28045" TargetMode="External"/><Relationship Id="rId535" Type="http://schemas.openxmlformats.org/officeDocument/2006/relationships/hyperlink" Target="https://uchebnik.mos.ru/material_view/lesson_templates/471298" TargetMode="External"/><Relationship Id="rId742" Type="http://schemas.openxmlformats.org/officeDocument/2006/relationships/footer" Target="footer15.xml"/><Relationship Id="rId1165" Type="http://schemas.openxmlformats.org/officeDocument/2006/relationships/hyperlink" Target="https://uchebnik.mos.ru/material/app/150823" TargetMode="External"/><Relationship Id="rId1372" Type="http://schemas.openxmlformats.org/officeDocument/2006/relationships/hyperlink" Target="https://uchebnik.mos.ru/material_view/lesson_templates/2044945" TargetMode="External"/><Relationship Id="rId174" Type="http://schemas.openxmlformats.org/officeDocument/2006/relationships/hyperlink" Target="https://uchebnik.mos.ru/material/common/FizikonModule/11543" TargetMode="External"/><Relationship Id="rId381" Type="http://schemas.openxmlformats.org/officeDocument/2006/relationships/hyperlink" Target="https://uchebnik.mos.ru/material/app/47462" TargetMode="External"/><Relationship Id="rId602" Type="http://schemas.openxmlformats.org/officeDocument/2006/relationships/hyperlink" Target="http://www.fipi.ru/" TargetMode="External"/><Relationship Id="rId1025" Type="http://schemas.openxmlformats.org/officeDocument/2006/relationships/hyperlink" Target="https://uchebnik.mos.ru/material_view/lesson_templates/2052927?menuReferrer=catalogue" TargetMode="External"/><Relationship Id="rId1232" Type="http://schemas.openxmlformats.org/officeDocument/2006/relationships/hyperlink" Target="https://uchebnik.mos.ru/material/app/310798" TargetMode="External"/><Relationship Id="rId241" Type="http://schemas.openxmlformats.org/officeDocument/2006/relationships/hyperlink" Target="https://uchebnik.mos.ru/material/app/351020" TargetMode="External"/><Relationship Id="rId479" Type="http://schemas.openxmlformats.org/officeDocument/2006/relationships/hyperlink" Target="https://uchebnik.mos.ru/material_view/atomic_objects/8855079" TargetMode="External"/><Relationship Id="rId686" Type="http://schemas.openxmlformats.org/officeDocument/2006/relationships/hyperlink" Target="http://school-collection.edu.ru/collection" TargetMode="External"/><Relationship Id="rId893" Type="http://schemas.openxmlformats.org/officeDocument/2006/relationships/hyperlink" Target="https://uchebnik.mos.ru/material/app/175361" TargetMode="External"/><Relationship Id="rId907" Type="http://schemas.openxmlformats.org/officeDocument/2006/relationships/hyperlink" Target="https://resh.edu.ru/subject/lesson/4915/start/47443/" TargetMode="External"/><Relationship Id="rId1537" Type="http://schemas.openxmlformats.org/officeDocument/2006/relationships/hyperlink" Target="https://uchebnik.mos.ru/material/app/283729" TargetMode="External"/><Relationship Id="rId36" Type="http://schemas.openxmlformats.org/officeDocument/2006/relationships/hyperlink" Target="https://m.edsoo.ru/7f41bacc" TargetMode="External"/><Relationship Id="rId339" Type="http://schemas.openxmlformats.org/officeDocument/2006/relationships/hyperlink" Target="https://uchebnik.mos.ru/material_view/lesson_templates/162012" TargetMode="External"/><Relationship Id="rId546" Type="http://schemas.openxmlformats.org/officeDocument/2006/relationships/hyperlink" Target="https://edsoo.ru" TargetMode="External"/><Relationship Id="rId753" Type="http://schemas.openxmlformats.org/officeDocument/2006/relationships/hyperlink" Target="https://m.edsoo.ru/7f41c418" TargetMode="External"/><Relationship Id="rId1176" Type="http://schemas.openxmlformats.org/officeDocument/2006/relationships/hyperlink" Target="https://uchebnik.mos.ru/material/app/76653" TargetMode="External"/><Relationship Id="rId1383" Type="http://schemas.openxmlformats.org/officeDocument/2006/relationships/hyperlink" Target="https://uchebnik.mos.ru/material_view/test_specifications/251000" TargetMode="External"/><Relationship Id="rId1604" Type="http://schemas.openxmlformats.org/officeDocument/2006/relationships/hyperlink" Target="https://uchebnik.mos.ru/material_view/atomic_objects/9238594" TargetMode="External"/><Relationship Id="rId101" Type="http://schemas.openxmlformats.org/officeDocument/2006/relationships/hyperlink" Target="https://lesson.edu.ru/catalog" TargetMode="External"/><Relationship Id="rId185" Type="http://schemas.openxmlformats.org/officeDocument/2006/relationships/hyperlink" Target="https://uchebnik.mos.ru/material/common/FizikonModule/11745" TargetMode="External"/><Relationship Id="rId406" Type="http://schemas.openxmlformats.org/officeDocument/2006/relationships/hyperlink" Target="https://uchebnik.mos.ru/material_view/lesson_templates/810721" TargetMode="External"/><Relationship Id="rId960" Type="http://schemas.openxmlformats.org/officeDocument/2006/relationships/hyperlink" Target="https://uchebnik.mos.ru" TargetMode="External"/><Relationship Id="rId1036" Type="http://schemas.openxmlformats.org/officeDocument/2006/relationships/hyperlink" Target="https://uchebnik.mos.ru/material_view/lesson_templates/2247183?menuReferrer=catalogue" TargetMode="External"/><Relationship Id="rId1243" Type="http://schemas.openxmlformats.org/officeDocument/2006/relationships/hyperlink" Target="https://uchebnik.mos.ru/material_view/atomic_objects/7835435" TargetMode="External"/><Relationship Id="rId1590" Type="http://schemas.openxmlformats.org/officeDocument/2006/relationships/hyperlink" Target="https://uchebnik.mos.ru/material_view/lesson_templates/350308" TargetMode="External"/><Relationship Id="rId392" Type="http://schemas.openxmlformats.org/officeDocument/2006/relationships/hyperlink" Target="https://uchebnik.mos.ru/material_view/test_specifications/289531" TargetMode="External"/><Relationship Id="rId613" Type="http://schemas.openxmlformats.org/officeDocument/2006/relationships/hyperlink" Target="http://school-collection.edu.ru/collection" TargetMode="External"/><Relationship Id="rId697" Type="http://schemas.openxmlformats.org/officeDocument/2006/relationships/hyperlink" Target="https://edsoo.ru" TargetMode="External"/><Relationship Id="rId820" Type="http://schemas.openxmlformats.org/officeDocument/2006/relationships/hyperlink" Target="https://uchebnik.mos.ru/material_view/lesson_templates/680988" TargetMode="External"/><Relationship Id="rId918" Type="http://schemas.openxmlformats.org/officeDocument/2006/relationships/hyperlink" Target="https://resh.edu.ru/subject/lesson/3818/start/47999/" TargetMode="External"/><Relationship Id="rId1450" Type="http://schemas.openxmlformats.org/officeDocument/2006/relationships/hyperlink" Target="https://uchebnik.mos.ru/material_view/lesson_templates/5387" TargetMode="External"/><Relationship Id="rId1548" Type="http://schemas.openxmlformats.org/officeDocument/2006/relationships/hyperlink" Target="https://uchebnik.mos.ru/material_view/test_specifications/221377" TargetMode="External"/><Relationship Id="rId252" Type="http://schemas.openxmlformats.org/officeDocument/2006/relationships/hyperlink" Target="https://uchebnik.mos.ru/material_view/atomic_objects/153109" TargetMode="External"/><Relationship Id="rId1103" Type="http://schemas.openxmlformats.org/officeDocument/2006/relationships/hyperlink" Target="http://filologia.su/" TargetMode="External"/><Relationship Id="rId1187" Type="http://schemas.openxmlformats.org/officeDocument/2006/relationships/hyperlink" Target="https://uchebnik.mos.ru/material/app/216186" TargetMode="External"/><Relationship Id="rId1310" Type="http://schemas.openxmlformats.org/officeDocument/2006/relationships/hyperlink" Target="https://uchebnik.mos.ru/material_view/test_specifications/37664" TargetMode="External"/><Relationship Id="rId1408" Type="http://schemas.openxmlformats.org/officeDocument/2006/relationships/hyperlink" Target="https://uchebnik.mos.ru/material_view/lesson_templates/6303" TargetMode="External"/><Relationship Id="rId47" Type="http://schemas.openxmlformats.org/officeDocument/2006/relationships/hyperlink" Target="https://m.edsoo.ru/7f41bacc" TargetMode="External"/><Relationship Id="rId112" Type="http://schemas.openxmlformats.org/officeDocument/2006/relationships/hyperlink" Target="https://uchebnik.mos.ru/main" TargetMode="External"/><Relationship Id="rId557" Type="http://schemas.openxmlformats.org/officeDocument/2006/relationships/hyperlink" Target="https://edsoo.ru" TargetMode="External"/><Relationship Id="rId764" Type="http://schemas.openxmlformats.org/officeDocument/2006/relationships/hyperlink" Target="https://m.edsoo.ru/7f41c418" TargetMode="External"/><Relationship Id="rId971" Type="http://schemas.openxmlformats.org/officeDocument/2006/relationships/hyperlink" Target="https://myschool.edu.ru/" TargetMode="External"/><Relationship Id="rId1394" Type="http://schemas.openxmlformats.org/officeDocument/2006/relationships/hyperlink" Target="https://uchebnik.mos.ru/material/app/276886" TargetMode="External"/><Relationship Id="rId1615" Type="http://schemas.openxmlformats.org/officeDocument/2006/relationships/hyperlink" Target="https://uchebnik.mos.ru/material_view/atomic_objects/7515373" TargetMode="External"/><Relationship Id="rId196" Type="http://schemas.openxmlformats.org/officeDocument/2006/relationships/hyperlink" Target="https://uchebnik.mos.ru/material/app/89311" TargetMode="External"/><Relationship Id="rId417" Type="http://schemas.openxmlformats.org/officeDocument/2006/relationships/hyperlink" Target="https://uchebnik.mos.ru/material/common/FizikonModule/11719" TargetMode="External"/><Relationship Id="rId624" Type="http://schemas.openxmlformats.org/officeDocument/2006/relationships/hyperlink" Target="https://edsoo.ru" TargetMode="External"/><Relationship Id="rId831" Type="http://schemas.openxmlformats.org/officeDocument/2006/relationships/hyperlink" Target="https://resh.edu.ru/subject/lesson/4719/start/8645/" TargetMode="External"/><Relationship Id="rId1047" Type="http://schemas.openxmlformats.org/officeDocument/2006/relationships/hyperlink" Target="https://uchebnik.mos.ru/material_view/lesson_templates/728831" TargetMode="External"/><Relationship Id="rId1254" Type="http://schemas.openxmlformats.org/officeDocument/2006/relationships/hyperlink" Target="https://uchebnik.mos.ru/material/app/205317" TargetMode="External"/><Relationship Id="rId1461" Type="http://schemas.openxmlformats.org/officeDocument/2006/relationships/hyperlink" Target="https://uchebnik.mos.ru/material_view/test_specifications/52945" TargetMode="External"/><Relationship Id="rId263" Type="http://schemas.openxmlformats.org/officeDocument/2006/relationships/hyperlink" Target="https://uchebnik.mos.ru/material/app/123040" TargetMode="External"/><Relationship Id="rId470" Type="http://schemas.openxmlformats.org/officeDocument/2006/relationships/hyperlink" Target="https://uchebnik.mos.ru/material/app/28108" TargetMode="External"/><Relationship Id="rId929" Type="http://schemas.openxmlformats.org/officeDocument/2006/relationships/hyperlink" Target="https://uchebnik.mos.ru/material_view/test_specifications/356619" TargetMode="External"/><Relationship Id="rId1114" Type="http://schemas.openxmlformats.org/officeDocument/2006/relationships/hyperlink" Target="https://uchebnik.mos.ru/material_view/atomic_objects/11592048" TargetMode="External"/><Relationship Id="rId1321" Type="http://schemas.openxmlformats.org/officeDocument/2006/relationships/hyperlink" Target="https://uchebnik.mos.ru/material_view/lesson_templates/2043678" TargetMode="External"/><Relationship Id="rId1559" Type="http://schemas.openxmlformats.org/officeDocument/2006/relationships/hyperlink" Target="https://uchebnik.mos.ru/material_view/lesson_templates/1933514" TargetMode="External"/><Relationship Id="rId58" Type="http://schemas.openxmlformats.org/officeDocument/2006/relationships/hyperlink" Target="https://m.edsoo.ru/7f41c7e2" TargetMode="External"/><Relationship Id="rId123" Type="http://schemas.openxmlformats.org/officeDocument/2006/relationships/hyperlink" Target="https://lesson.edu.ru/catalog" TargetMode="External"/><Relationship Id="rId330" Type="http://schemas.openxmlformats.org/officeDocument/2006/relationships/hyperlink" Target="https://uchebnik.mos.ru/material/app/15960" TargetMode="External"/><Relationship Id="rId568" Type="http://schemas.openxmlformats.org/officeDocument/2006/relationships/hyperlink" Target="https://uchebnik.mos.ru" TargetMode="External"/><Relationship Id="rId775" Type="http://schemas.openxmlformats.org/officeDocument/2006/relationships/hyperlink" Target="https://m.edsoo.ru/7f41cf62" TargetMode="External"/><Relationship Id="rId982" Type="http://schemas.openxmlformats.org/officeDocument/2006/relationships/hyperlink" Target="https://myschool.edu.ru/" TargetMode="External"/><Relationship Id="rId1198" Type="http://schemas.openxmlformats.org/officeDocument/2006/relationships/hyperlink" Target="https://uchebnik.mos.ru/material/app/145527" TargetMode="External"/><Relationship Id="rId1419" Type="http://schemas.openxmlformats.org/officeDocument/2006/relationships/hyperlink" Target="https://uchebnik.mos.ru/material_view/test_specifications/259971" TargetMode="External"/><Relationship Id="rId1626" Type="http://schemas.openxmlformats.org/officeDocument/2006/relationships/hyperlink" Target="https://uchebnik.mos.ru/material_view/lesson_templates/1079999" TargetMode="External"/><Relationship Id="rId428" Type="http://schemas.openxmlformats.org/officeDocument/2006/relationships/hyperlink" Target="https://uchebnik.mos.ru/material_view/test_specifications/180481" TargetMode="External"/><Relationship Id="rId635" Type="http://schemas.openxmlformats.org/officeDocument/2006/relationships/hyperlink" Target="http://www.fipi.ru/" TargetMode="External"/><Relationship Id="rId842" Type="http://schemas.openxmlformats.org/officeDocument/2006/relationships/hyperlink" Target="https://resh.edu.ru/subject/lesson/6291/start/15491/" TargetMode="External"/><Relationship Id="rId1058" Type="http://schemas.openxmlformats.org/officeDocument/2006/relationships/hyperlink" Target="https://uchebnik.mos.ru/material/app/141589" TargetMode="External"/><Relationship Id="rId1265" Type="http://schemas.openxmlformats.org/officeDocument/2006/relationships/hyperlink" Target="https://uchebnik.mos.ru/material/app/311402" TargetMode="External"/><Relationship Id="rId1472" Type="http://schemas.openxmlformats.org/officeDocument/2006/relationships/hyperlink" Target="https://uchebnik.mos.ru/material_view/lesson_templates/541862" TargetMode="External"/><Relationship Id="rId274" Type="http://schemas.openxmlformats.org/officeDocument/2006/relationships/hyperlink" Target="https://uchebnik.mos.ru/material/common/FizikonModule/12368" TargetMode="External"/><Relationship Id="rId481" Type="http://schemas.openxmlformats.org/officeDocument/2006/relationships/hyperlink" Target="https://uchebnik.mos.ru/material/common/FizikonModule/11417" TargetMode="External"/><Relationship Id="rId702" Type="http://schemas.openxmlformats.org/officeDocument/2006/relationships/hyperlink" Target="http://www.fipi.ru/" TargetMode="External"/><Relationship Id="rId1125" Type="http://schemas.openxmlformats.org/officeDocument/2006/relationships/hyperlink" Target="https://uchebnik.mos.ru/material_view/test_specifications/166375" TargetMode="External"/><Relationship Id="rId1332" Type="http://schemas.openxmlformats.org/officeDocument/2006/relationships/hyperlink" Target="https://uchebnik.mos.ru/material/app/307522" TargetMode="External"/><Relationship Id="rId69" Type="http://schemas.openxmlformats.org/officeDocument/2006/relationships/hyperlink" Target="https://m.edsoo.ru/7f41c7e2" TargetMode="External"/><Relationship Id="rId134" Type="http://schemas.openxmlformats.org/officeDocument/2006/relationships/hyperlink" Target="https://uchebnik.mos.ru/material_view/test_specifications/162474" TargetMode="External"/><Relationship Id="rId579" Type="http://schemas.openxmlformats.org/officeDocument/2006/relationships/hyperlink" Target="http://www.fipi.ru/" TargetMode="External"/><Relationship Id="rId786" Type="http://schemas.openxmlformats.org/officeDocument/2006/relationships/hyperlink" Target="https://m.edsoo.ru/7f41cf62" TargetMode="External"/><Relationship Id="rId993" Type="http://schemas.openxmlformats.org/officeDocument/2006/relationships/hyperlink" Target="https://m.edsoo.ru/7f41c292" TargetMode="External"/><Relationship Id="rId1637" Type="http://schemas.openxmlformats.org/officeDocument/2006/relationships/hyperlink" Target="https://uchebnik.mos.ru/material_view/atomic_objects/11230564" TargetMode="External"/><Relationship Id="rId341" Type="http://schemas.openxmlformats.org/officeDocument/2006/relationships/hyperlink" Target="https://uchebnik.mos.ru/material_view/test_specifications/105955" TargetMode="External"/><Relationship Id="rId439" Type="http://schemas.openxmlformats.org/officeDocument/2006/relationships/hyperlink" Target="https://uchebnik.mos.ru/material/app/11047" TargetMode="External"/><Relationship Id="rId646" Type="http://schemas.openxmlformats.org/officeDocument/2006/relationships/hyperlink" Target="http://school-collection.edu.ru/collection" TargetMode="External"/><Relationship Id="rId1069" Type="http://schemas.openxmlformats.org/officeDocument/2006/relationships/hyperlink" Target="https://m.edsoo.ru/7f419506" TargetMode="External"/><Relationship Id="rId1276" Type="http://schemas.openxmlformats.org/officeDocument/2006/relationships/hyperlink" Target="https://uchebnik.mos.ru/material_view/atomic_objects/11373688" TargetMode="External"/><Relationship Id="rId1483" Type="http://schemas.openxmlformats.org/officeDocument/2006/relationships/hyperlink" Target="https://uchebnik.mos.ru/material_view/atomic_objects/9576576" TargetMode="External"/><Relationship Id="rId201" Type="http://schemas.openxmlformats.org/officeDocument/2006/relationships/hyperlink" Target="https://uchebnik.mos.ru/material_view/atomic_objects/8842460" TargetMode="External"/><Relationship Id="rId285" Type="http://schemas.openxmlformats.org/officeDocument/2006/relationships/hyperlink" Target="https://uchebnik.mos.ru/material/common/FizikonModule/12025" TargetMode="External"/><Relationship Id="rId506" Type="http://schemas.openxmlformats.org/officeDocument/2006/relationships/hyperlink" Target="https://uchebnik.mos.ru/material/app/295881" TargetMode="External"/><Relationship Id="rId853" Type="http://schemas.openxmlformats.org/officeDocument/2006/relationships/hyperlink" Target="https://uchebnik.mos.ru/material/app/20273" TargetMode="External"/><Relationship Id="rId1136" Type="http://schemas.openxmlformats.org/officeDocument/2006/relationships/hyperlink" Target="https://uchebnik.mos.ru/material_view/composed_documents/10396967" TargetMode="External"/><Relationship Id="rId492" Type="http://schemas.openxmlformats.org/officeDocument/2006/relationships/hyperlink" Target="https://uchebnik.mos.ru/material/common/FizikonModule/117324" TargetMode="External"/><Relationship Id="rId713" Type="http://schemas.openxmlformats.org/officeDocument/2006/relationships/hyperlink" Target="http://school-collection.edu.ru/collection" TargetMode="External"/><Relationship Id="rId797" Type="http://schemas.openxmlformats.org/officeDocument/2006/relationships/hyperlink" Target="https://m.edsoo.ru/7f41cf62" TargetMode="External"/><Relationship Id="rId920" Type="http://schemas.openxmlformats.org/officeDocument/2006/relationships/hyperlink" Target="https://resh.edu.ru/subject/lesson/5906/start/197573/" TargetMode="External"/><Relationship Id="rId1343" Type="http://schemas.openxmlformats.org/officeDocument/2006/relationships/hyperlink" Target="https://uchebnik.mos.ru/material/app/25600" TargetMode="External"/><Relationship Id="rId1550" Type="http://schemas.openxmlformats.org/officeDocument/2006/relationships/hyperlink" Target="https://shm.ru/" TargetMode="External"/><Relationship Id="rId1648" Type="http://schemas.openxmlformats.org/officeDocument/2006/relationships/theme" Target="theme/theme1.xml"/><Relationship Id="rId145" Type="http://schemas.openxmlformats.org/officeDocument/2006/relationships/hyperlink" Target="https://uchebnik.mos.ru/material/app/223491" TargetMode="External"/><Relationship Id="rId352" Type="http://schemas.openxmlformats.org/officeDocument/2006/relationships/hyperlink" Target="https://uchebnik.mos.ru/material_view/test_specifications/201645" TargetMode="External"/><Relationship Id="rId1203" Type="http://schemas.openxmlformats.org/officeDocument/2006/relationships/hyperlink" Target="https://uchebnik.mos.ru/material/app/227206" TargetMode="External"/><Relationship Id="rId1287" Type="http://schemas.openxmlformats.org/officeDocument/2006/relationships/hyperlink" Target="https://uchebnik.mos.ru/material_view/test_specifications/218970" TargetMode="External"/><Relationship Id="rId1410" Type="http://schemas.openxmlformats.org/officeDocument/2006/relationships/hyperlink" Target="https://uchebnik.mos.ru/material_view/lesson_templates/495614" TargetMode="External"/><Relationship Id="rId1508" Type="http://schemas.openxmlformats.org/officeDocument/2006/relationships/hyperlink" Target="https://uchebnik.mos.ru/material_view/lesson_templates/2338597" TargetMode="External"/><Relationship Id="rId212" Type="http://schemas.openxmlformats.org/officeDocument/2006/relationships/hyperlink" Target="https://uchebnik.mos.ru/material_view/test_specifications/162126" TargetMode="External"/><Relationship Id="rId657" Type="http://schemas.openxmlformats.org/officeDocument/2006/relationships/hyperlink" Target="https://edsoo.ru" TargetMode="External"/><Relationship Id="rId864" Type="http://schemas.openxmlformats.org/officeDocument/2006/relationships/hyperlink" Target="https://resh.edu.ru/subject/lesson/3753/start/48777/" TargetMode="External"/><Relationship Id="rId1494" Type="http://schemas.openxmlformats.org/officeDocument/2006/relationships/hyperlink" Target="https://uchebnik.mos.ru/material_view/test_specifications/340196" TargetMode="External"/><Relationship Id="rId296" Type="http://schemas.openxmlformats.org/officeDocument/2006/relationships/hyperlink" Target="https://uchebnik.mos.ru/material/app/110297" TargetMode="External"/><Relationship Id="rId517" Type="http://schemas.openxmlformats.org/officeDocument/2006/relationships/hyperlink" Target="https://uchebnik.mos.ru/material/app/293189" TargetMode="External"/><Relationship Id="rId724" Type="http://schemas.openxmlformats.org/officeDocument/2006/relationships/hyperlink" Target="https://edsoo.ru" TargetMode="External"/><Relationship Id="rId931" Type="http://schemas.openxmlformats.org/officeDocument/2006/relationships/hyperlink" Target="https://resh.edu.ru/subject/lesson/4917/start/197790/" TargetMode="External"/><Relationship Id="rId1147" Type="http://schemas.openxmlformats.org/officeDocument/2006/relationships/hyperlink" Target="https://uchebnik.mos.ru/material_view/test_specifications/412904" TargetMode="External"/><Relationship Id="rId1354" Type="http://schemas.openxmlformats.org/officeDocument/2006/relationships/hyperlink" Target="https://uchebnik.mos.ru/material_view/test_specifications/280942" TargetMode="External"/><Relationship Id="rId1561" Type="http://schemas.openxmlformats.org/officeDocument/2006/relationships/hyperlink" Target="https://uchebnik.mos.ru/material_view/lesson_templates/203206" TargetMode="External"/><Relationship Id="rId60" Type="http://schemas.openxmlformats.org/officeDocument/2006/relationships/hyperlink" Target="https://m.edsoo.ru/7f41c7e2" TargetMode="External"/><Relationship Id="rId156" Type="http://schemas.openxmlformats.org/officeDocument/2006/relationships/hyperlink" Target="https://uchebnik.mos.ru/material_view/lesson_templates/221738" TargetMode="External"/><Relationship Id="rId363" Type="http://schemas.openxmlformats.org/officeDocument/2006/relationships/hyperlink" Target="https://uchebnik.mos.ru/material/external_material/6306" TargetMode="External"/><Relationship Id="rId570" Type="http://schemas.openxmlformats.org/officeDocument/2006/relationships/hyperlink" Target="http://school-collection.edu.ru/collection" TargetMode="External"/><Relationship Id="rId1007" Type="http://schemas.openxmlformats.org/officeDocument/2006/relationships/hyperlink" Target="https://uchebnik.mos.ru/material_view/lesson_templates/1755796?menuReferrer=catalogue" TargetMode="External"/><Relationship Id="rId1214" Type="http://schemas.openxmlformats.org/officeDocument/2006/relationships/hyperlink" Target="https://uchebnik.mos.ru/material_view/test_specifications/209692" TargetMode="External"/><Relationship Id="rId1421" Type="http://schemas.openxmlformats.org/officeDocument/2006/relationships/hyperlink" Target="https://uchebnik.mos.ru/material_view/test_specifications/247473" TargetMode="External"/><Relationship Id="rId223" Type="http://schemas.openxmlformats.org/officeDocument/2006/relationships/hyperlink" Target="https://uchebnik.mos.ru/material/common/Silvertest/14432" TargetMode="External"/><Relationship Id="rId430" Type="http://schemas.openxmlformats.org/officeDocument/2006/relationships/hyperlink" Target="https://uchebnik.mos.ru/material/app/136626" TargetMode="External"/><Relationship Id="rId668" Type="http://schemas.openxmlformats.org/officeDocument/2006/relationships/hyperlink" Target="http://www.fipi.ru/" TargetMode="External"/><Relationship Id="rId875" Type="http://schemas.openxmlformats.org/officeDocument/2006/relationships/hyperlink" Target="https://resh.edu.ru/subject/lesson/5900/start/49362/" TargetMode="External"/><Relationship Id="rId1060" Type="http://schemas.openxmlformats.org/officeDocument/2006/relationships/footer" Target="footer23.xml"/><Relationship Id="rId1298" Type="http://schemas.openxmlformats.org/officeDocument/2006/relationships/hyperlink" Target="https://uchebnik.mos.ru/material_view/test_specifications/253475" TargetMode="External"/><Relationship Id="rId1519" Type="http://schemas.openxmlformats.org/officeDocument/2006/relationships/hyperlink" Target="https://uchebnik.mos.ru/material_view/test_specifications/218905" TargetMode="External"/><Relationship Id="rId18" Type="http://schemas.openxmlformats.org/officeDocument/2006/relationships/hyperlink" Target="https://m.edsoo.ru/7f41bacc" TargetMode="External"/><Relationship Id="rId528" Type="http://schemas.openxmlformats.org/officeDocument/2006/relationships/hyperlink" Target="https://uchebnik.mos.ru/material/external_material/3227" TargetMode="External"/><Relationship Id="rId735" Type="http://schemas.openxmlformats.org/officeDocument/2006/relationships/hyperlink" Target="http://www.fipi.ru/" TargetMode="External"/><Relationship Id="rId942" Type="http://schemas.openxmlformats.org/officeDocument/2006/relationships/hyperlink" Target="https://uchebnik.mos.ru/material/app/182698" TargetMode="External"/><Relationship Id="rId1158" Type="http://schemas.openxmlformats.org/officeDocument/2006/relationships/hyperlink" Target="https://uchebnik.mos.ru/material_view/atomic_objects/8850135" TargetMode="External"/><Relationship Id="rId1365" Type="http://schemas.openxmlformats.org/officeDocument/2006/relationships/hyperlink" Target="https://uchebnik.mos.ru/material_view/test_specifications/90589" TargetMode="External"/><Relationship Id="rId1572" Type="http://schemas.openxmlformats.org/officeDocument/2006/relationships/hyperlink" Target="https://uchebnik.mos.ru/material_view/lesson_templates/58675" TargetMode="External"/><Relationship Id="rId167" Type="http://schemas.openxmlformats.org/officeDocument/2006/relationships/hyperlink" Target="https://uchebnik.mos.ru/material/app/10716" TargetMode="External"/><Relationship Id="rId374" Type="http://schemas.openxmlformats.org/officeDocument/2006/relationships/hyperlink" Target="https://uchebnik.mos.ru/material/app/68709" TargetMode="External"/><Relationship Id="rId581" Type="http://schemas.openxmlformats.org/officeDocument/2006/relationships/hyperlink" Target="https://edsoo.ru" TargetMode="External"/><Relationship Id="rId1018" Type="http://schemas.openxmlformats.org/officeDocument/2006/relationships/hyperlink" Target="https://uchebnik.mos.ru/material_view/lesson_templates/728831" TargetMode="External"/><Relationship Id="rId1225" Type="http://schemas.openxmlformats.org/officeDocument/2006/relationships/hyperlink" Target="https://uchebnik.mos.ru/material/app/227208" TargetMode="External"/><Relationship Id="rId1432" Type="http://schemas.openxmlformats.org/officeDocument/2006/relationships/hyperlink" Target="https://uchebnik.mos.ru/material_view/lesson_templates/196208" TargetMode="External"/><Relationship Id="rId71" Type="http://schemas.openxmlformats.org/officeDocument/2006/relationships/hyperlink" Target="https://m.edsoo.ru/7f41c7e2" TargetMode="External"/><Relationship Id="rId234" Type="http://schemas.openxmlformats.org/officeDocument/2006/relationships/hyperlink" Target="https://uchebnik.mos.ru/material/app/28096" TargetMode="External"/><Relationship Id="rId679" Type="http://schemas.openxmlformats.org/officeDocument/2006/relationships/hyperlink" Target="https://edsoo.ru" TargetMode="External"/><Relationship Id="rId802" Type="http://schemas.openxmlformats.org/officeDocument/2006/relationships/hyperlink" Target="https://m.edsoo.ru/7f41cf62" TargetMode="External"/><Relationship Id="rId886" Type="http://schemas.openxmlformats.org/officeDocument/2006/relationships/hyperlink" Target="https://resh.edu.ru/subject/lesson/3806/start/46748/" TargetMode="External"/><Relationship Id="rId2" Type="http://schemas.openxmlformats.org/officeDocument/2006/relationships/numbering" Target="numbering.xml"/><Relationship Id="rId29" Type="http://schemas.openxmlformats.org/officeDocument/2006/relationships/hyperlink" Target="https://m.edsoo.ru/7f41bacc" TargetMode="External"/><Relationship Id="rId441" Type="http://schemas.openxmlformats.org/officeDocument/2006/relationships/hyperlink" Target="https://uchebnik.mos.ru/material/app/28111" TargetMode="External"/><Relationship Id="rId539" Type="http://schemas.openxmlformats.org/officeDocument/2006/relationships/hyperlink" Target="https://uchebnik.mos.ru/material_view/test_specifications/163991" TargetMode="External"/><Relationship Id="rId746" Type="http://schemas.openxmlformats.org/officeDocument/2006/relationships/hyperlink" Target="https://m.edsoo.ru/7f41c418" TargetMode="External"/><Relationship Id="rId1071" Type="http://schemas.openxmlformats.org/officeDocument/2006/relationships/hyperlink" Target="https://m.edsoo.ru/7f419506" TargetMode="External"/><Relationship Id="rId1169" Type="http://schemas.openxmlformats.org/officeDocument/2006/relationships/hyperlink" Target="https://uchebnik.mos.ru/material_view/test_specifications/212769" TargetMode="External"/><Relationship Id="rId1376" Type="http://schemas.openxmlformats.org/officeDocument/2006/relationships/hyperlink" Target="https://uchebnik.mos.ru/material_view/test_specifications/21503" TargetMode="External"/><Relationship Id="rId1583" Type="http://schemas.openxmlformats.org/officeDocument/2006/relationships/hyperlink" Target="https://uchebnik.mos.ru/material_view/lesson_templates/2194516" TargetMode="External"/><Relationship Id="rId178" Type="http://schemas.openxmlformats.org/officeDocument/2006/relationships/hyperlink" Target="https://uchebnik.mos.ru/material/app/336665" TargetMode="External"/><Relationship Id="rId301" Type="http://schemas.openxmlformats.org/officeDocument/2006/relationships/hyperlink" Target="https://uchebnik.mos.ru/material_view/test_specifications/216795" TargetMode="External"/><Relationship Id="rId953" Type="http://schemas.openxmlformats.org/officeDocument/2006/relationships/footer" Target="footer19.xml"/><Relationship Id="rId1029" Type="http://schemas.openxmlformats.org/officeDocument/2006/relationships/hyperlink" Target="https://uchebnik.mos.ru/material/app/156490" TargetMode="External"/><Relationship Id="rId1236" Type="http://schemas.openxmlformats.org/officeDocument/2006/relationships/hyperlink" Target="https://uchebnik.mos.ru/material/common/FizikonModule/13039" TargetMode="External"/><Relationship Id="rId82" Type="http://schemas.openxmlformats.org/officeDocument/2006/relationships/footer" Target="footer4.xml"/><Relationship Id="rId385" Type="http://schemas.openxmlformats.org/officeDocument/2006/relationships/hyperlink" Target="https://uchebnik.mos.ru/material/app/28031" TargetMode="External"/><Relationship Id="rId592" Type="http://schemas.openxmlformats.org/officeDocument/2006/relationships/hyperlink" Target="http://school-collection.edu.ru/collection" TargetMode="External"/><Relationship Id="rId606" Type="http://schemas.openxmlformats.org/officeDocument/2006/relationships/hyperlink" Target="https://edsoo.ru" TargetMode="External"/><Relationship Id="rId813" Type="http://schemas.openxmlformats.org/officeDocument/2006/relationships/hyperlink" Target="https://uchebnik.mos.ru/material_view/test_specifications/65307" TargetMode="External"/><Relationship Id="rId1443" Type="http://schemas.openxmlformats.org/officeDocument/2006/relationships/hyperlink" Target="https://uchebnik.mos.ru/material_view/test_specifications/48585" TargetMode="External"/><Relationship Id="rId245" Type="http://schemas.openxmlformats.org/officeDocument/2006/relationships/hyperlink" Target="https://uchebnik.mos.ru/material_view/atomic_objects/7813652" TargetMode="External"/><Relationship Id="rId452" Type="http://schemas.openxmlformats.org/officeDocument/2006/relationships/hyperlink" Target="https://uchebnik.mos.ru/material/common/FizikonModule/11998" TargetMode="External"/><Relationship Id="rId897" Type="http://schemas.openxmlformats.org/officeDocument/2006/relationships/hyperlink" Target="https://resh.edu.ru/subject/lesson/3795/start/270796/" TargetMode="External"/><Relationship Id="rId1082" Type="http://schemas.openxmlformats.org/officeDocument/2006/relationships/hyperlink" Target="https://m.edsoo.ru/7f419506" TargetMode="External"/><Relationship Id="rId1303" Type="http://schemas.openxmlformats.org/officeDocument/2006/relationships/hyperlink" Target="https://uchebnik.mos.ru/material_view/atomic_objects/11590271" TargetMode="External"/><Relationship Id="rId1510" Type="http://schemas.openxmlformats.org/officeDocument/2006/relationships/hyperlink" Target="https://uchebnik.mos.ru/material_view/test_specifications/308199" TargetMode="External"/><Relationship Id="rId105" Type="http://schemas.openxmlformats.org/officeDocument/2006/relationships/hyperlink" Target="https://lesson.edu.ru/catalog" TargetMode="External"/><Relationship Id="rId312" Type="http://schemas.openxmlformats.org/officeDocument/2006/relationships/hyperlink" Target="https://uchebnik.mos.ru/material/app/27255" TargetMode="External"/><Relationship Id="rId757" Type="http://schemas.openxmlformats.org/officeDocument/2006/relationships/hyperlink" Target="https://m.edsoo.ru/7f41c418" TargetMode="External"/><Relationship Id="rId964" Type="http://schemas.openxmlformats.org/officeDocument/2006/relationships/hyperlink" Target="https://uchebnik.mos.ru" TargetMode="External"/><Relationship Id="rId1387" Type="http://schemas.openxmlformats.org/officeDocument/2006/relationships/hyperlink" Target="https://uchebnik.mos.ru/material_view/lesson_templates/2149933" TargetMode="External"/><Relationship Id="rId1594" Type="http://schemas.openxmlformats.org/officeDocument/2006/relationships/hyperlink" Target="https://uchebnik.mos.ru/material_view/lesson_templates/2062965" TargetMode="External"/><Relationship Id="rId1608" Type="http://schemas.openxmlformats.org/officeDocument/2006/relationships/hyperlink" Target="https://uchebnik.mos.ru/material_view/lesson_templates/1760857" TargetMode="External"/><Relationship Id="rId93" Type="http://schemas.openxmlformats.org/officeDocument/2006/relationships/hyperlink" Target="https://uchebnik.mos.ru/main" TargetMode="External"/><Relationship Id="rId189" Type="http://schemas.openxmlformats.org/officeDocument/2006/relationships/hyperlink" Target="https://uchebnik.mos.ru/material_view/test_specifications/261433" TargetMode="External"/><Relationship Id="rId396" Type="http://schemas.openxmlformats.org/officeDocument/2006/relationships/hyperlink" Target="https://uchebnik.mos.ru/material/app/14284" TargetMode="External"/><Relationship Id="rId617" Type="http://schemas.openxmlformats.org/officeDocument/2006/relationships/hyperlink" Target="http://www.fipi.ru/" TargetMode="External"/><Relationship Id="rId824" Type="http://schemas.openxmlformats.org/officeDocument/2006/relationships/hyperlink" Target="https://resh.edu.ru/subject/lesson/4718/start/47325/" TargetMode="External"/><Relationship Id="rId1247" Type="http://schemas.openxmlformats.org/officeDocument/2006/relationships/hyperlink" Target="https://uchebnik.mos.ru/material/app/321200" TargetMode="External"/><Relationship Id="rId1454" Type="http://schemas.openxmlformats.org/officeDocument/2006/relationships/hyperlink" Target="https://uchebnik.mos.ru/material/app/64864" TargetMode="External"/><Relationship Id="rId256" Type="http://schemas.openxmlformats.org/officeDocument/2006/relationships/hyperlink" Target="https://uchebnik.mos.ru/material/app/351029" TargetMode="External"/><Relationship Id="rId463" Type="http://schemas.openxmlformats.org/officeDocument/2006/relationships/hyperlink" Target="https://uchebnik.mos.ru/material_view/lesson_templates/2465408" TargetMode="External"/><Relationship Id="rId670" Type="http://schemas.openxmlformats.org/officeDocument/2006/relationships/hyperlink" Target="https://edsoo.ru" TargetMode="External"/><Relationship Id="rId1093" Type="http://schemas.openxmlformats.org/officeDocument/2006/relationships/hyperlink" Target="https://uchebnik.mos.ru/material_view/atomic_objects/9382623" TargetMode="External"/><Relationship Id="rId1107" Type="http://schemas.openxmlformats.org/officeDocument/2006/relationships/hyperlink" Target="https://uchebnik.mos.ru/material_view/atomic_objects/7639172?menuReferrer=catalogue&amp;class_level_ids=10%2C11&amp;search=%D0%BF%D1%80%D0%BE%D0%B5%D0%BA%D1%82" TargetMode="External"/><Relationship Id="rId1314" Type="http://schemas.openxmlformats.org/officeDocument/2006/relationships/hyperlink" Target="https://uchebnik.mos.ru/material/app/21727" TargetMode="External"/><Relationship Id="rId1521" Type="http://schemas.openxmlformats.org/officeDocument/2006/relationships/hyperlink" Target="https://uchebnik.mos.ru/material_view/atomic_objects/7347572" TargetMode="External"/><Relationship Id="rId116" Type="http://schemas.openxmlformats.org/officeDocument/2006/relationships/hyperlink" Target="https://uchebnik.mos.ru/main" TargetMode="External"/><Relationship Id="rId323" Type="http://schemas.openxmlformats.org/officeDocument/2006/relationships/hyperlink" Target="https://uchebnik.mos.ru/material/app/136796" TargetMode="External"/><Relationship Id="rId530" Type="http://schemas.openxmlformats.org/officeDocument/2006/relationships/hyperlink" Target="https://uchebnik.mos.ru/material_view/test_specifications/416349" TargetMode="External"/><Relationship Id="rId768" Type="http://schemas.openxmlformats.org/officeDocument/2006/relationships/hyperlink" Target="https://m.edsoo.ru/7f41cf62" TargetMode="External"/><Relationship Id="rId975" Type="http://schemas.openxmlformats.org/officeDocument/2006/relationships/hyperlink" Target="https://myschool.edu.ru/" TargetMode="External"/><Relationship Id="rId1160" Type="http://schemas.openxmlformats.org/officeDocument/2006/relationships/hyperlink" Target="https://uchebnik.mos.ru/material_view/atomic_objects/8818083" TargetMode="External"/><Relationship Id="rId1398" Type="http://schemas.openxmlformats.org/officeDocument/2006/relationships/hyperlink" Target="https://uchebnik.mos.ru/material_view/test_specifications/64753" TargetMode="External"/><Relationship Id="rId1619" Type="http://schemas.openxmlformats.org/officeDocument/2006/relationships/hyperlink" Target="https://uchebnik.mos.ru/material_view/lesson_templates/783091?menuReferrer=catalogue&amp;subject_program_ids=31937321&amp;class_level_ids=10%2C11&amp;aliases=lesson_template%2Cvideo_lesson%2Cvideo&amp;search=&#208;&#157;&#208;&#190;&#209;&#8364;&#208;&#188;&#209;&#8249;" TargetMode="External"/><Relationship Id="rId20" Type="http://schemas.openxmlformats.org/officeDocument/2006/relationships/hyperlink" Target="https://m.edsoo.ru/7f41bacc" TargetMode="External"/><Relationship Id="rId628" Type="http://schemas.openxmlformats.org/officeDocument/2006/relationships/hyperlink" Target="http://school-collection.edu.ru/collection" TargetMode="External"/><Relationship Id="rId835" Type="http://schemas.openxmlformats.org/officeDocument/2006/relationships/hyperlink" Target="https://uchebnik.mos.ru/material_view/test_specifications/234371" TargetMode="External"/><Relationship Id="rId1258" Type="http://schemas.openxmlformats.org/officeDocument/2006/relationships/hyperlink" Target="https://uchebnik.mos.ru/material/app/81309" TargetMode="External"/><Relationship Id="rId1465" Type="http://schemas.openxmlformats.org/officeDocument/2006/relationships/hyperlink" Target="https://uchebnik.mos.ru/material/app/231329" TargetMode="External"/><Relationship Id="rId267" Type="http://schemas.openxmlformats.org/officeDocument/2006/relationships/hyperlink" Target="https://uchebnik.mos.ru/material/common/FizikonModule/12326" TargetMode="External"/><Relationship Id="rId474" Type="http://schemas.openxmlformats.org/officeDocument/2006/relationships/hyperlink" Target="https://uchebnik.mos.ru/material_view/atomic_objects/11270597" TargetMode="External"/><Relationship Id="rId1020" Type="http://schemas.openxmlformats.org/officeDocument/2006/relationships/hyperlink" Target="https://uchebnik.mos.ru/material_view/lesson_templates/503719" TargetMode="External"/><Relationship Id="rId1118" Type="http://schemas.openxmlformats.org/officeDocument/2006/relationships/hyperlink" Target="https://uchebnik.mos.ru/material/app/128467" TargetMode="External"/><Relationship Id="rId1325" Type="http://schemas.openxmlformats.org/officeDocument/2006/relationships/hyperlink" Target="https://uchebnik.mos.ru/material/app/54474" TargetMode="External"/><Relationship Id="rId1532" Type="http://schemas.openxmlformats.org/officeDocument/2006/relationships/hyperlink" Target="https://uchebnik.mos.ru/material/app/353697" TargetMode="External"/><Relationship Id="rId127" Type="http://schemas.openxmlformats.org/officeDocument/2006/relationships/hyperlink" Target="https://uchebnik.mos.ru/material_view/lesson_templates/55072" TargetMode="External"/><Relationship Id="rId681" Type="http://schemas.openxmlformats.org/officeDocument/2006/relationships/hyperlink" Target="http://www.fipi.ru/" TargetMode="External"/><Relationship Id="rId779" Type="http://schemas.openxmlformats.org/officeDocument/2006/relationships/hyperlink" Target="https://m.edsoo.ru/7f41cf62" TargetMode="External"/><Relationship Id="rId902" Type="http://schemas.openxmlformats.org/officeDocument/2006/relationships/hyperlink" Target="https://resh.edu.ru/subject/lesson/4909/start/47006/" TargetMode="External"/><Relationship Id="rId986" Type="http://schemas.openxmlformats.org/officeDocument/2006/relationships/hyperlink" Target="https://myschool.edu.ru/" TargetMode="External"/><Relationship Id="rId31" Type="http://schemas.openxmlformats.org/officeDocument/2006/relationships/hyperlink" Target="https://m.edsoo.ru/7f41bacc" TargetMode="External"/><Relationship Id="rId334" Type="http://schemas.openxmlformats.org/officeDocument/2006/relationships/hyperlink" Target="https://uchebnik.mos.ru/material/common/FizikonModule/11230" TargetMode="External"/><Relationship Id="rId541" Type="http://schemas.openxmlformats.org/officeDocument/2006/relationships/hyperlink" Target="https://uchebnik.mos.ru/material_view/atomic_objects/11414440" TargetMode="External"/><Relationship Id="rId639" Type="http://schemas.openxmlformats.org/officeDocument/2006/relationships/hyperlink" Target="https://edsoo.ru" TargetMode="External"/><Relationship Id="rId1171" Type="http://schemas.openxmlformats.org/officeDocument/2006/relationships/hyperlink" Target="https://uchebnik.mos.ru/material/app/79360" TargetMode="External"/><Relationship Id="rId1269" Type="http://schemas.openxmlformats.org/officeDocument/2006/relationships/hyperlink" Target="https://uchebnik.mos.ru/material_view/test_specifications/216795" TargetMode="External"/><Relationship Id="rId1476" Type="http://schemas.openxmlformats.org/officeDocument/2006/relationships/hyperlink" Target="https://uchebnik.mos.ru/material/app/306141" TargetMode="External"/><Relationship Id="rId180" Type="http://schemas.openxmlformats.org/officeDocument/2006/relationships/hyperlink" Target="https://uchebnik.mos.ru/material_view/atomic_objects/8533899" TargetMode="External"/><Relationship Id="rId278" Type="http://schemas.openxmlformats.org/officeDocument/2006/relationships/hyperlink" Target="https://uchebnik.mos.ru/material/common/FizikonModule/12355" TargetMode="External"/><Relationship Id="rId401" Type="http://schemas.openxmlformats.org/officeDocument/2006/relationships/hyperlink" Target="https://uchebnik.mos.ru/material/app/28027" TargetMode="External"/><Relationship Id="rId846" Type="http://schemas.openxmlformats.org/officeDocument/2006/relationships/hyperlink" Target="https://resh.edu.ru/subject/lesson/6292/start/325554/" TargetMode="External"/><Relationship Id="rId1031" Type="http://schemas.openxmlformats.org/officeDocument/2006/relationships/hyperlink" Target="https://resh.edu.ru/subject/lesson/3788/start/169386/" TargetMode="External"/><Relationship Id="rId1129" Type="http://schemas.openxmlformats.org/officeDocument/2006/relationships/hyperlink" Target="https://uchebnik.mos.ru/material/app/180701" TargetMode="External"/><Relationship Id="rId485" Type="http://schemas.openxmlformats.org/officeDocument/2006/relationships/hyperlink" Target="https://uchebnik.mos.ru/material_view/composed_documents/76709162" TargetMode="External"/><Relationship Id="rId692" Type="http://schemas.openxmlformats.org/officeDocument/2006/relationships/hyperlink" Target="http://school-collection.edu.ru/collection" TargetMode="External"/><Relationship Id="rId706" Type="http://schemas.openxmlformats.org/officeDocument/2006/relationships/hyperlink" Target="https://edsoo.ru" TargetMode="External"/><Relationship Id="rId913" Type="http://schemas.openxmlformats.org/officeDocument/2006/relationships/hyperlink" Target="https://resh.edu.ru/subject/lesson/3843/start/270825/" TargetMode="External"/><Relationship Id="rId1336" Type="http://schemas.openxmlformats.org/officeDocument/2006/relationships/hyperlink" Target="https://uchebnik.mos.ru/material_view/test_specifications/267216" TargetMode="External"/><Relationship Id="rId1543" Type="http://schemas.openxmlformats.org/officeDocument/2006/relationships/hyperlink" Target="https://uchebnik.mos.ru/material_view/atomic_objects/9491794" TargetMode="External"/><Relationship Id="rId42" Type="http://schemas.openxmlformats.org/officeDocument/2006/relationships/hyperlink" Target="https://m.edsoo.ru/7f41bacc" TargetMode="External"/><Relationship Id="rId138" Type="http://schemas.openxmlformats.org/officeDocument/2006/relationships/hyperlink" Target="https://uchebnik.mos.ru/material_view/lesson_templates/76027" TargetMode="External"/><Relationship Id="rId345" Type="http://schemas.openxmlformats.org/officeDocument/2006/relationships/hyperlink" Target="https://uchebnik.mos.ru/material_view/lesson_templates/164373" TargetMode="External"/><Relationship Id="rId552" Type="http://schemas.openxmlformats.org/officeDocument/2006/relationships/hyperlink" Target="https://uchebnik.mos.ru" TargetMode="External"/><Relationship Id="rId997" Type="http://schemas.openxmlformats.org/officeDocument/2006/relationships/hyperlink" Target="https://m.edsoo.ru/7f41c292" TargetMode="External"/><Relationship Id="rId1182" Type="http://schemas.openxmlformats.org/officeDocument/2006/relationships/hyperlink" Target="https://uchebnik.mos.ru/material/app/197822" TargetMode="External"/><Relationship Id="rId1403" Type="http://schemas.openxmlformats.org/officeDocument/2006/relationships/hyperlink" Target="https://uchebnik.mos.ru/material_view/lesson_templates/1982544" TargetMode="External"/><Relationship Id="rId1610" Type="http://schemas.openxmlformats.org/officeDocument/2006/relationships/hyperlink" Target="https://uchebnik.mos.ru/material_view/lesson_templates/1804132" TargetMode="External"/><Relationship Id="rId191" Type="http://schemas.openxmlformats.org/officeDocument/2006/relationships/hyperlink" Target="https://uchebnik.mos.ru/material_view/atomic_objects/8789136" TargetMode="External"/><Relationship Id="rId205" Type="http://schemas.openxmlformats.org/officeDocument/2006/relationships/hyperlink" Target="https://uchebnik.mos.ru/material_view/atomic_objects/8840279" TargetMode="External"/><Relationship Id="rId412" Type="http://schemas.openxmlformats.org/officeDocument/2006/relationships/hyperlink" Target="https://uchebnik.mos.ru/material/app/16631" TargetMode="External"/><Relationship Id="rId857" Type="http://schemas.openxmlformats.org/officeDocument/2006/relationships/hyperlink" Target="https://resh.edu.ru/subject/lesson/3741/start/78608/" TargetMode="External"/><Relationship Id="rId1042" Type="http://schemas.openxmlformats.org/officeDocument/2006/relationships/hyperlink" Target="https://uchebnik.mos.ru/material_view/lesson_templates/947059?menuReferrer=catalogue" TargetMode="External"/><Relationship Id="rId1487" Type="http://schemas.openxmlformats.org/officeDocument/2006/relationships/hyperlink" Target="https://uchebnik.mos.ru/material/app/296030" TargetMode="External"/><Relationship Id="rId289" Type="http://schemas.openxmlformats.org/officeDocument/2006/relationships/hyperlink" Target="https://uchebnik.mos.ru/material_view/test_specifications/193907" TargetMode="External"/><Relationship Id="rId496" Type="http://schemas.openxmlformats.org/officeDocument/2006/relationships/hyperlink" Target="https://uchebnik.mos.ru/material_view/test_specifications/277498" TargetMode="External"/><Relationship Id="rId717" Type="http://schemas.openxmlformats.org/officeDocument/2006/relationships/hyperlink" Target="http://www.fipi.ru/" TargetMode="External"/><Relationship Id="rId924" Type="http://schemas.openxmlformats.org/officeDocument/2006/relationships/hyperlink" Target="https://resh.edu.ru/subject/lesson/3853/start/48173/" TargetMode="External"/><Relationship Id="rId1347" Type="http://schemas.openxmlformats.org/officeDocument/2006/relationships/footer" Target="footer31.xml"/><Relationship Id="rId1554" Type="http://schemas.openxmlformats.org/officeDocument/2006/relationships/hyperlink" Target="https://uchebnik.mos.ru/material/app/300059" TargetMode="External"/><Relationship Id="rId53" Type="http://schemas.openxmlformats.org/officeDocument/2006/relationships/hyperlink" Target="https://m.edsoo.ru/7f41c7e2" TargetMode="External"/><Relationship Id="rId149" Type="http://schemas.openxmlformats.org/officeDocument/2006/relationships/hyperlink" Target="https://uchebnik.mos.ru/material_view/lesson_templates/243524" TargetMode="External"/><Relationship Id="rId356" Type="http://schemas.openxmlformats.org/officeDocument/2006/relationships/hyperlink" Target="https://uchebnik.mos.ru/material_view/atomic_objects/7446288" TargetMode="External"/><Relationship Id="rId563" Type="http://schemas.openxmlformats.org/officeDocument/2006/relationships/hyperlink" Target="http://www.fipi.ru/" TargetMode="External"/><Relationship Id="rId770" Type="http://schemas.openxmlformats.org/officeDocument/2006/relationships/hyperlink" Target="https://m.edsoo.ru/7f41cf62" TargetMode="External"/><Relationship Id="rId1193" Type="http://schemas.openxmlformats.org/officeDocument/2006/relationships/hyperlink" Target="https://uchebnik.mos.ru/material/app/202730" TargetMode="External"/><Relationship Id="rId1207" Type="http://schemas.openxmlformats.org/officeDocument/2006/relationships/hyperlink" Target="https://uchebnik.mos.ru/material/app/180708" TargetMode="External"/><Relationship Id="rId1414" Type="http://schemas.openxmlformats.org/officeDocument/2006/relationships/hyperlink" Target="https://uchebnik.mos.ru/material_view/lesson_templates/2053392" TargetMode="External"/><Relationship Id="rId1621" Type="http://schemas.openxmlformats.org/officeDocument/2006/relationships/hyperlink" Target="https://uchebnik.mos.ru/material_view/atomic_objects/11530304" TargetMode="External"/><Relationship Id="rId216" Type="http://schemas.openxmlformats.org/officeDocument/2006/relationships/hyperlink" Target="https://uchebnik.mos.ru/material/app/107222" TargetMode="External"/><Relationship Id="rId423" Type="http://schemas.openxmlformats.org/officeDocument/2006/relationships/hyperlink" Target="https://uchebnik.mos.ru/material_view/composed_documents/39368023" TargetMode="External"/><Relationship Id="rId868" Type="http://schemas.openxmlformats.org/officeDocument/2006/relationships/hyperlink" Target="https://uchebnik.mos.ru/material_view/test_specifications/204793" TargetMode="External"/><Relationship Id="rId1053" Type="http://schemas.openxmlformats.org/officeDocument/2006/relationships/hyperlink" Target="https://uchebnik.mos.ru/material_view/lesson_templates/1659327?menuReferrer=catalogue" TargetMode="External"/><Relationship Id="rId1260" Type="http://schemas.openxmlformats.org/officeDocument/2006/relationships/hyperlink" Target="https://uchebnik.mos.ru/material_view/atomic_objects/11626252" TargetMode="External"/><Relationship Id="rId1498" Type="http://schemas.openxmlformats.org/officeDocument/2006/relationships/hyperlink" Target="https://uchebnik.mos.ru/material/app/22234" TargetMode="External"/><Relationship Id="rId630" Type="http://schemas.openxmlformats.org/officeDocument/2006/relationships/hyperlink" Target="https://edsoo.ru" TargetMode="External"/><Relationship Id="rId728" Type="http://schemas.openxmlformats.org/officeDocument/2006/relationships/hyperlink" Target="http://school-collection.edu.ru/collection" TargetMode="External"/><Relationship Id="rId935" Type="http://schemas.openxmlformats.org/officeDocument/2006/relationships/hyperlink" Target="https://resh.edu.ru/subject/lesson/3910/start/48347/" TargetMode="External"/><Relationship Id="rId1358" Type="http://schemas.openxmlformats.org/officeDocument/2006/relationships/hyperlink" Target="https://uchebnik.mos.ru/material_view/lesson_templates/1972944" TargetMode="External"/><Relationship Id="rId1565" Type="http://schemas.openxmlformats.org/officeDocument/2006/relationships/hyperlink" Target="https://uchebnik.mos.ru/composer3/lesson/2103402/view" TargetMode="External"/><Relationship Id="rId64" Type="http://schemas.openxmlformats.org/officeDocument/2006/relationships/hyperlink" Target="https://m.edsoo.ru/7f41c7e2" TargetMode="External"/><Relationship Id="rId367" Type="http://schemas.openxmlformats.org/officeDocument/2006/relationships/hyperlink" Target="https://uchebnik.mos.ru/material/app/216040" TargetMode="External"/><Relationship Id="rId574" Type="http://schemas.openxmlformats.org/officeDocument/2006/relationships/hyperlink" Target="http://school-collection.edu.ru/collection" TargetMode="External"/><Relationship Id="rId1120" Type="http://schemas.openxmlformats.org/officeDocument/2006/relationships/hyperlink" Target="https://uchebnik.mos.ru/material_view/test_specifications/201824" TargetMode="External"/><Relationship Id="rId1218" Type="http://schemas.openxmlformats.org/officeDocument/2006/relationships/hyperlink" Target="https://uchebnik.mos.ru/material_view/atomic_objects/5167616" TargetMode="External"/><Relationship Id="rId1425" Type="http://schemas.openxmlformats.org/officeDocument/2006/relationships/hyperlink" Target="https://uchebnik.mos.ru/material_view/test_specifications/188616" TargetMode="External"/><Relationship Id="rId227" Type="http://schemas.openxmlformats.org/officeDocument/2006/relationships/hyperlink" Target="https://uchebnik.mos.ru/material_view/atomic_objects/9855000" TargetMode="External"/><Relationship Id="rId781" Type="http://schemas.openxmlformats.org/officeDocument/2006/relationships/hyperlink" Target="https://m.edsoo.ru/7f41cf62" TargetMode="External"/><Relationship Id="rId879" Type="http://schemas.openxmlformats.org/officeDocument/2006/relationships/hyperlink" Target="https://resh.edu.ru/subject/lesson/6294/start/49445/" TargetMode="External"/><Relationship Id="rId1632" Type="http://schemas.openxmlformats.org/officeDocument/2006/relationships/hyperlink" Target="https://uchebnik.mos.ru/material_view/atomic_objects/11448729" TargetMode="External"/><Relationship Id="rId434" Type="http://schemas.openxmlformats.org/officeDocument/2006/relationships/hyperlink" Target="https://uchebnik.mos.ru/material_view/lesson_templates/1191611" TargetMode="External"/><Relationship Id="rId641" Type="http://schemas.openxmlformats.org/officeDocument/2006/relationships/hyperlink" Target="http://www.fipi.ru/" TargetMode="External"/><Relationship Id="rId739" Type="http://schemas.openxmlformats.org/officeDocument/2006/relationships/hyperlink" Target="https://edsoo.ru" TargetMode="External"/><Relationship Id="rId1064" Type="http://schemas.openxmlformats.org/officeDocument/2006/relationships/hyperlink" Target="https://m.edsoo.ru/7f419506" TargetMode="External"/><Relationship Id="rId1271" Type="http://schemas.openxmlformats.org/officeDocument/2006/relationships/hyperlink" Target="https://uchebnik.mos.ru/material_view/atomic_objects/8411267" TargetMode="External"/><Relationship Id="rId1369" Type="http://schemas.openxmlformats.org/officeDocument/2006/relationships/hyperlink" Target="https://uchebnik.mos.ru/material_view/lesson_templates/312547" TargetMode="External"/><Relationship Id="rId1576" Type="http://schemas.openxmlformats.org/officeDocument/2006/relationships/hyperlink" Target="https://uchebnik.mos.ru/material_view/atomic_objects/7787246" TargetMode="External"/><Relationship Id="rId280" Type="http://schemas.openxmlformats.org/officeDocument/2006/relationships/hyperlink" Target="https://uchebnik.mos.ru/material/app/17528" TargetMode="External"/><Relationship Id="rId501" Type="http://schemas.openxmlformats.org/officeDocument/2006/relationships/hyperlink" Target="https://uchebnik.mos.ru/material_view/test_specifications/106769" TargetMode="External"/><Relationship Id="rId946" Type="http://schemas.openxmlformats.org/officeDocument/2006/relationships/hyperlink" Target="https://resh.edu.ru/subject/lesson/4936/start/151726/" TargetMode="External"/><Relationship Id="rId1131" Type="http://schemas.openxmlformats.org/officeDocument/2006/relationships/hyperlink" Target="https://uchebnik.mos.ru/material/common/FizikonModule/11543" TargetMode="External"/><Relationship Id="rId1229" Type="http://schemas.openxmlformats.org/officeDocument/2006/relationships/hyperlink" Target="https://uchebnik.mos.ru/material_view/atomic_objects/11448841" TargetMode="External"/><Relationship Id="rId75" Type="http://schemas.openxmlformats.org/officeDocument/2006/relationships/hyperlink" Target="https://m.edsoo.ru/7f41c7e2" TargetMode="External"/><Relationship Id="rId140" Type="http://schemas.openxmlformats.org/officeDocument/2006/relationships/hyperlink" Target="https://uchebnik.mos.ru/material_view/lesson_templates/60176" TargetMode="External"/><Relationship Id="rId378" Type="http://schemas.openxmlformats.org/officeDocument/2006/relationships/hyperlink" Target="https://uchebnik.mos.ru/material/app/314898" TargetMode="External"/><Relationship Id="rId585" Type="http://schemas.openxmlformats.org/officeDocument/2006/relationships/hyperlink" Target="https://edsoo.ru" TargetMode="External"/><Relationship Id="rId792" Type="http://schemas.openxmlformats.org/officeDocument/2006/relationships/hyperlink" Target="https://m.edsoo.ru/7f41cf62" TargetMode="External"/><Relationship Id="rId806" Type="http://schemas.openxmlformats.org/officeDocument/2006/relationships/hyperlink" Target="https://m.edsoo.ru/7f41cf62" TargetMode="External"/><Relationship Id="rId1436" Type="http://schemas.openxmlformats.org/officeDocument/2006/relationships/hyperlink" Target="https://uchebnik.mos.ru/material_view/lesson_templates/437397" TargetMode="External"/><Relationship Id="rId1643" Type="http://schemas.openxmlformats.org/officeDocument/2006/relationships/hyperlink" Target="https://uchebnik.mos.ru/material_view/lesson_templates/1604485" TargetMode="External"/><Relationship Id="rId6" Type="http://schemas.openxmlformats.org/officeDocument/2006/relationships/footnotes" Target="footnotes.xml"/><Relationship Id="rId238" Type="http://schemas.openxmlformats.org/officeDocument/2006/relationships/hyperlink" Target="https://uchebnik.mos.ru/material/app/351019" TargetMode="External"/><Relationship Id="rId445" Type="http://schemas.openxmlformats.org/officeDocument/2006/relationships/hyperlink" Target="https://uchebnik.mos.ru/material/app/28110" TargetMode="External"/><Relationship Id="rId652" Type="http://schemas.openxmlformats.org/officeDocument/2006/relationships/hyperlink" Target="http://school-collection.edu.ru/collection" TargetMode="External"/><Relationship Id="rId1075" Type="http://schemas.openxmlformats.org/officeDocument/2006/relationships/hyperlink" Target="https://m.edsoo.ru/7f419506" TargetMode="External"/><Relationship Id="rId1282" Type="http://schemas.openxmlformats.org/officeDocument/2006/relationships/hyperlink" Target="https://uchebnik.mos.ru/material/app/128472" TargetMode="External"/><Relationship Id="rId1503" Type="http://schemas.openxmlformats.org/officeDocument/2006/relationships/hyperlink" Target="https://uchebnik.mos.ru/material_view/lesson_templates/2338849" TargetMode="External"/><Relationship Id="rId291" Type="http://schemas.openxmlformats.org/officeDocument/2006/relationships/hyperlink" Target="https://uchebnik.mos.ru/material/app/102106" TargetMode="External"/><Relationship Id="rId305" Type="http://schemas.openxmlformats.org/officeDocument/2006/relationships/hyperlink" Target="https://uchebnik.mos.ru/material_view/lesson_templates/1310555" TargetMode="External"/><Relationship Id="rId512" Type="http://schemas.openxmlformats.org/officeDocument/2006/relationships/hyperlink" Target="https://uchebnik.mos.ru/material_view/atomic_objects/8855024" TargetMode="External"/><Relationship Id="rId957" Type="http://schemas.openxmlformats.org/officeDocument/2006/relationships/hyperlink" Target="https://myschool.edu.ru/" TargetMode="External"/><Relationship Id="rId1142" Type="http://schemas.openxmlformats.org/officeDocument/2006/relationships/hyperlink" Target="https://uchebnik.mos.ru/material/app/147609" TargetMode="External"/><Relationship Id="rId1587" Type="http://schemas.openxmlformats.org/officeDocument/2006/relationships/hyperlink" Target="https://uchebnik.mos.ru/material_view/lesson_templates/2036023" TargetMode="External"/><Relationship Id="rId86" Type="http://schemas.openxmlformats.org/officeDocument/2006/relationships/hyperlink" Target="https://uchebnik.mos.ru/main" TargetMode="External"/><Relationship Id="rId151" Type="http://schemas.openxmlformats.org/officeDocument/2006/relationships/hyperlink" Target="https://uchebnik.mos.ru/material/common/FizikonModule/11542" TargetMode="External"/><Relationship Id="rId389" Type="http://schemas.openxmlformats.org/officeDocument/2006/relationships/hyperlink" Target="https://uchebnik.mos.ru/material_view/atomic_objects/8881246" TargetMode="External"/><Relationship Id="rId596" Type="http://schemas.openxmlformats.org/officeDocument/2006/relationships/hyperlink" Target="http://www.fipi.ru/" TargetMode="External"/><Relationship Id="rId817" Type="http://schemas.openxmlformats.org/officeDocument/2006/relationships/hyperlink" Target="https://uchebnik.mos.ru/material_view/lesson_templates/481441" TargetMode="External"/><Relationship Id="rId1002" Type="http://schemas.openxmlformats.org/officeDocument/2006/relationships/hyperlink" Target="https://m.edsoo.ru/7f41cc74" TargetMode="External"/><Relationship Id="rId1447" Type="http://schemas.openxmlformats.org/officeDocument/2006/relationships/hyperlink" Target="https://uchebnik.mos.ru/material_view/lesson_templates/2044945" TargetMode="External"/><Relationship Id="rId249" Type="http://schemas.openxmlformats.org/officeDocument/2006/relationships/hyperlink" Target="https://uchebnik.mos.ru/material/common/FizikonModule/12270" TargetMode="External"/><Relationship Id="rId456" Type="http://schemas.openxmlformats.org/officeDocument/2006/relationships/hyperlink" Target="https://uchebnik.mos.ru/material_view/atomic_objects/8396419" TargetMode="External"/><Relationship Id="rId663" Type="http://schemas.openxmlformats.org/officeDocument/2006/relationships/hyperlink" Target="https://edsoo.ru" TargetMode="External"/><Relationship Id="rId870" Type="http://schemas.openxmlformats.org/officeDocument/2006/relationships/hyperlink" Target="https://resh.edu.ru/subject/lesson/5901/start/48864/" TargetMode="External"/><Relationship Id="rId1086" Type="http://schemas.openxmlformats.org/officeDocument/2006/relationships/hyperlink" Target="https://uchebnik.mos.ru/material/app/302043?menuReferrer=catalogue&amp;search=%D0%BF%D1%80%D0%BE%D0%B5%D0%BA%D1%82&amp;page=2" TargetMode="External"/><Relationship Id="rId1293" Type="http://schemas.openxmlformats.org/officeDocument/2006/relationships/hyperlink" Target="https://uchebnik.mos.ru/material_view/lesson_templates/55604" TargetMode="External"/><Relationship Id="rId1307" Type="http://schemas.openxmlformats.org/officeDocument/2006/relationships/hyperlink" Target="https://uchebnik.mos.ru/material_view/lesson_templates/425869" TargetMode="External"/><Relationship Id="rId1514" Type="http://schemas.openxmlformats.org/officeDocument/2006/relationships/hyperlink" Target="https://uchebnik.mos.ru/material_view/atomic_objects/9698396" TargetMode="External"/><Relationship Id="rId13" Type="http://schemas.openxmlformats.org/officeDocument/2006/relationships/hyperlink" Target="https://m.edsoo.ru/7f41bacc" TargetMode="External"/><Relationship Id="rId109" Type="http://schemas.openxmlformats.org/officeDocument/2006/relationships/hyperlink" Target="https://lesson.edu.ru/catalog" TargetMode="External"/><Relationship Id="rId316" Type="http://schemas.openxmlformats.org/officeDocument/2006/relationships/hyperlink" Target="https://uchebnik.mos.ru/material_view/lesson_templates/1259721" TargetMode="External"/><Relationship Id="rId523" Type="http://schemas.openxmlformats.org/officeDocument/2006/relationships/hyperlink" Target="https://uchebnik.mos.ru/material/external_material/3251" TargetMode="External"/><Relationship Id="rId968" Type="http://schemas.openxmlformats.org/officeDocument/2006/relationships/hyperlink" Target="https://uchebnik.mos.ru" TargetMode="External"/><Relationship Id="rId1153" Type="http://schemas.openxmlformats.org/officeDocument/2006/relationships/hyperlink" Target="https://uchebnik.mos.ru/material_view/lesson_templates/1640886" TargetMode="External"/><Relationship Id="rId1598" Type="http://schemas.openxmlformats.org/officeDocument/2006/relationships/hyperlink" Target="https://uchebnik.mos.ru/material/app/256006" TargetMode="External"/><Relationship Id="rId97" Type="http://schemas.openxmlformats.org/officeDocument/2006/relationships/footer" Target="footer6.xml"/><Relationship Id="rId730" Type="http://schemas.openxmlformats.org/officeDocument/2006/relationships/hyperlink" Target="https://edsoo.ru" TargetMode="External"/><Relationship Id="rId828" Type="http://schemas.openxmlformats.org/officeDocument/2006/relationships/hyperlink" Target="https://resh.edu.ru/subject/lesson/5895/start/138339/" TargetMode="External"/><Relationship Id="rId1013" Type="http://schemas.openxmlformats.org/officeDocument/2006/relationships/hyperlink" Target="https://uchebnik.mos.ru/material_view/lesson_templates/923305?menuReferrer=catalogue" TargetMode="External"/><Relationship Id="rId1360" Type="http://schemas.openxmlformats.org/officeDocument/2006/relationships/hyperlink" Target="https://uchebnik.mos.ru/material_view/lesson_templates/806806" TargetMode="External"/><Relationship Id="rId1458" Type="http://schemas.openxmlformats.org/officeDocument/2006/relationships/hyperlink" Target="https://uchebnik.mos.ru/material_view/test_specifications/278029" TargetMode="External"/><Relationship Id="rId162" Type="http://schemas.openxmlformats.org/officeDocument/2006/relationships/hyperlink" Target="https://uchebnik.mos.ru/material_view/test_specifications/210006" TargetMode="External"/><Relationship Id="rId467" Type="http://schemas.openxmlformats.org/officeDocument/2006/relationships/hyperlink" Target="https://uchebnik.mos.ru/material_view/atomic_objects/7446463" TargetMode="External"/><Relationship Id="rId1097" Type="http://schemas.openxmlformats.org/officeDocument/2006/relationships/hyperlink" Target="https://uchebnik.mos.ru/material/app/247825" TargetMode="External"/><Relationship Id="rId1220" Type="http://schemas.openxmlformats.org/officeDocument/2006/relationships/header" Target="header4.xml"/><Relationship Id="rId1318" Type="http://schemas.openxmlformats.org/officeDocument/2006/relationships/hyperlink" Target="https://uchebnik.mos.ru/material_view/lesson_templates/2041870" TargetMode="External"/><Relationship Id="rId1525" Type="http://schemas.openxmlformats.org/officeDocument/2006/relationships/hyperlink" Target="https://uchebnik.mos.ru/material/app/300357" TargetMode="External"/><Relationship Id="rId674" Type="http://schemas.openxmlformats.org/officeDocument/2006/relationships/hyperlink" Target="http://school-collection.edu.ru/collection" TargetMode="External"/><Relationship Id="rId881" Type="http://schemas.openxmlformats.org/officeDocument/2006/relationships/hyperlink" Target="https://resh.edu.ru/subject/lesson/6295/start/15636/" TargetMode="External"/><Relationship Id="rId979" Type="http://schemas.openxmlformats.org/officeDocument/2006/relationships/hyperlink" Target="https://uchebnik.mos.ru" TargetMode="External"/><Relationship Id="rId24" Type="http://schemas.openxmlformats.org/officeDocument/2006/relationships/hyperlink" Target="https://m.edsoo.ru/7f41bacc" TargetMode="External"/><Relationship Id="rId327" Type="http://schemas.openxmlformats.org/officeDocument/2006/relationships/hyperlink" Target="https://uchebnik.mos.ru/material/app/28045" TargetMode="External"/><Relationship Id="rId534" Type="http://schemas.openxmlformats.org/officeDocument/2006/relationships/hyperlink" Target="https://uchebnik.mos.ru/material/app/293833" TargetMode="External"/><Relationship Id="rId741" Type="http://schemas.openxmlformats.org/officeDocument/2006/relationships/hyperlink" Target="http://www.fipi.ru/" TargetMode="External"/><Relationship Id="rId839" Type="http://schemas.openxmlformats.org/officeDocument/2006/relationships/hyperlink" Target="https://resh.edu.ru/subject/lesson/3731/start/47858/" TargetMode="External"/><Relationship Id="rId1164" Type="http://schemas.openxmlformats.org/officeDocument/2006/relationships/hyperlink" Target="https://uchebnik.mos.ru/material_view/atomic_objects/8766593" TargetMode="External"/><Relationship Id="rId1371" Type="http://schemas.openxmlformats.org/officeDocument/2006/relationships/hyperlink" Target="https://uchebnik.mos.ru/material_view/lesson_templates/48969" TargetMode="External"/><Relationship Id="rId1469" Type="http://schemas.openxmlformats.org/officeDocument/2006/relationships/hyperlink" Target="https://uchebnik.mos.ru/material_view/lesson_templates/814471" TargetMode="External"/><Relationship Id="rId173" Type="http://schemas.openxmlformats.org/officeDocument/2006/relationships/hyperlink" Target="https://uchebnik.mos.ru/material/common/FizikonModule/11543" TargetMode="External"/><Relationship Id="rId380" Type="http://schemas.openxmlformats.org/officeDocument/2006/relationships/hyperlink" Target="https://uchebnik.mos.ru/material/app/47462" TargetMode="External"/><Relationship Id="rId601" Type="http://schemas.openxmlformats.org/officeDocument/2006/relationships/hyperlink" Target="http://school-collection.edu.ru/collection" TargetMode="External"/><Relationship Id="rId1024" Type="http://schemas.openxmlformats.org/officeDocument/2006/relationships/hyperlink" Target="https://uchebnik.mos.ru/material_view/lesson_templates/1659327?menuReferrer=catalogue" TargetMode="External"/><Relationship Id="rId1231" Type="http://schemas.openxmlformats.org/officeDocument/2006/relationships/hyperlink" Target="https://uchebnik.mos.ru/material_view/test_specifications/412904" TargetMode="External"/><Relationship Id="rId240" Type="http://schemas.openxmlformats.org/officeDocument/2006/relationships/hyperlink" Target="https://uchebnik.mos.ru/material/app/351020" TargetMode="External"/><Relationship Id="rId478" Type="http://schemas.openxmlformats.org/officeDocument/2006/relationships/hyperlink" Target="https://uchebnik.mos.ru/material_view/atomic_objects/8855079" TargetMode="External"/><Relationship Id="rId685" Type="http://schemas.openxmlformats.org/officeDocument/2006/relationships/hyperlink" Target="https://edsoo.ru" TargetMode="External"/><Relationship Id="rId892" Type="http://schemas.openxmlformats.org/officeDocument/2006/relationships/hyperlink" Target="https://resh.edu.ru/subject/lesson/5905/start/46858/" TargetMode="External"/><Relationship Id="rId906" Type="http://schemas.openxmlformats.org/officeDocument/2006/relationships/hyperlink" Target="https://resh.edu.ru/subject/lesson/4913/start/47383/" TargetMode="External"/><Relationship Id="rId1329" Type="http://schemas.openxmlformats.org/officeDocument/2006/relationships/hyperlink" Target="https://uchebnik.mos.ru/material_view/lesson_templates/1749" TargetMode="External"/><Relationship Id="rId1536" Type="http://schemas.openxmlformats.org/officeDocument/2006/relationships/hyperlink" Target="https://uchebnik.mos.ru/material/app/188187" TargetMode="External"/><Relationship Id="rId35" Type="http://schemas.openxmlformats.org/officeDocument/2006/relationships/hyperlink" Target="https://m.edsoo.ru/7f41bacc" TargetMode="External"/><Relationship Id="rId100" Type="http://schemas.openxmlformats.org/officeDocument/2006/relationships/hyperlink" Target="https://uchebnik.mos.ru/main" TargetMode="External"/><Relationship Id="rId338" Type="http://schemas.openxmlformats.org/officeDocument/2006/relationships/hyperlink" Target="https://uchebnik.mos.ru/material_view/test_specifications/241102" TargetMode="External"/><Relationship Id="rId545" Type="http://schemas.openxmlformats.org/officeDocument/2006/relationships/hyperlink" Target="https://uchebnik.mos.ru" TargetMode="External"/><Relationship Id="rId752" Type="http://schemas.openxmlformats.org/officeDocument/2006/relationships/hyperlink" Target="https://m.edsoo.ru/7f41c418" TargetMode="External"/><Relationship Id="rId1175" Type="http://schemas.openxmlformats.org/officeDocument/2006/relationships/hyperlink" Target="https://uchebnik.mos.ru/material/app/76653" TargetMode="External"/><Relationship Id="rId1382" Type="http://schemas.openxmlformats.org/officeDocument/2006/relationships/hyperlink" Target="https://uchebnik.mos.ru/material_view/test_specifications/251000" TargetMode="External"/><Relationship Id="rId1603" Type="http://schemas.openxmlformats.org/officeDocument/2006/relationships/hyperlink" Target="https://uchebnik.mos.ru/material_view/atomic_objects/7691713" TargetMode="External"/><Relationship Id="rId184" Type="http://schemas.openxmlformats.org/officeDocument/2006/relationships/hyperlink" Target="https://uchebnik.mos.ru/material_view/atomic_objects/4507335" TargetMode="External"/><Relationship Id="rId391" Type="http://schemas.openxmlformats.org/officeDocument/2006/relationships/hyperlink" Target="https://uchebnik.mos.ru/material/app/8495" TargetMode="External"/><Relationship Id="rId405" Type="http://schemas.openxmlformats.org/officeDocument/2006/relationships/hyperlink" Target="https://uchebnik.mos.ru/material_view/atomic_objects/7835435" TargetMode="External"/><Relationship Id="rId612" Type="http://schemas.openxmlformats.org/officeDocument/2006/relationships/hyperlink" Target="https://edsoo.ru" TargetMode="External"/><Relationship Id="rId1035" Type="http://schemas.openxmlformats.org/officeDocument/2006/relationships/hyperlink" Target="https://uchebnik.mos.ru/material_view/lesson_templates/1755796?menuReferrer=catalogue" TargetMode="External"/><Relationship Id="rId1242" Type="http://schemas.openxmlformats.org/officeDocument/2006/relationships/hyperlink" Target="https://uchebnik.mos.ru/material_view/atomic_objects/7835435" TargetMode="External"/><Relationship Id="rId251" Type="http://schemas.openxmlformats.org/officeDocument/2006/relationships/hyperlink" Target="https://uchebnik.mos.ru/material_view/atomic_objects/153109" TargetMode="External"/><Relationship Id="rId489" Type="http://schemas.openxmlformats.org/officeDocument/2006/relationships/hyperlink" Target="https://uchebnik.mos.ru/material_view/test_specifications/106332" TargetMode="External"/><Relationship Id="rId696" Type="http://schemas.openxmlformats.org/officeDocument/2006/relationships/hyperlink" Target="http://www.fipi.ru/" TargetMode="External"/><Relationship Id="rId917" Type="http://schemas.openxmlformats.org/officeDocument/2006/relationships/hyperlink" Target="https://resh.edu.ru/subject/lesson/3818/start/47999/" TargetMode="External"/><Relationship Id="rId1102" Type="http://schemas.openxmlformats.org/officeDocument/2006/relationships/hyperlink" Target="http://philology.ru/" TargetMode="External"/><Relationship Id="rId1547" Type="http://schemas.openxmlformats.org/officeDocument/2006/relationships/hyperlink" Target="https://uchebnik.mos.ru/material_view/atomic_objects/9283075" TargetMode="External"/><Relationship Id="rId46" Type="http://schemas.openxmlformats.org/officeDocument/2006/relationships/hyperlink" Target="https://m.edsoo.ru/7f41bacc" TargetMode="External"/><Relationship Id="rId349" Type="http://schemas.openxmlformats.org/officeDocument/2006/relationships/hyperlink" Target="https://uchebnik.mos.ru/material_view/composed_documents/76709162" TargetMode="External"/><Relationship Id="rId556" Type="http://schemas.openxmlformats.org/officeDocument/2006/relationships/hyperlink" Target="https://uchebnik.mos.ru" TargetMode="External"/><Relationship Id="rId763" Type="http://schemas.openxmlformats.org/officeDocument/2006/relationships/hyperlink" Target="https://m.edsoo.ru/7f41c418" TargetMode="External"/><Relationship Id="rId1186" Type="http://schemas.openxmlformats.org/officeDocument/2006/relationships/hyperlink" Target="https://uchebnik.mos.ru/material_view/test_specifications/209737" TargetMode="External"/><Relationship Id="rId1393" Type="http://schemas.openxmlformats.org/officeDocument/2006/relationships/hyperlink" Target="https://uchebnik.mos.ru/material/app/48873" TargetMode="External"/><Relationship Id="rId1407" Type="http://schemas.openxmlformats.org/officeDocument/2006/relationships/hyperlink" Target="https://uchebnik.mos.ru/material_view/lesson_templates/6303" TargetMode="External"/><Relationship Id="rId1614" Type="http://schemas.openxmlformats.org/officeDocument/2006/relationships/hyperlink" Target="https://uchebnik.mos.ru/material_view/atomic_objects/7405338" TargetMode="External"/><Relationship Id="rId111" Type="http://schemas.openxmlformats.org/officeDocument/2006/relationships/hyperlink" Target="https://lesson.edu.ru/catalog" TargetMode="External"/><Relationship Id="rId195" Type="http://schemas.openxmlformats.org/officeDocument/2006/relationships/hyperlink" Target="https://uchebnik.mos.ru/material_view/test_specifications/114853" TargetMode="External"/><Relationship Id="rId209" Type="http://schemas.openxmlformats.org/officeDocument/2006/relationships/hyperlink" Target="https://uchebnik.mos.ru/material_view/lesson_templates/16914" TargetMode="External"/><Relationship Id="rId416" Type="http://schemas.openxmlformats.org/officeDocument/2006/relationships/footer" Target="footer10.xml"/><Relationship Id="rId970" Type="http://schemas.openxmlformats.org/officeDocument/2006/relationships/hyperlink" Target="https://uchebnik.mos.ru" TargetMode="External"/><Relationship Id="rId1046" Type="http://schemas.openxmlformats.org/officeDocument/2006/relationships/hyperlink" Target="https://resh.edu.ru/subject/lesson/4783/start/226103/" TargetMode="External"/><Relationship Id="rId1253" Type="http://schemas.openxmlformats.org/officeDocument/2006/relationships/hyperlink" Target="https://uchebnik.mos.ru/material/app/122064" TargetMode="External"/><Relationship Id="rId623" Type="http://schemas.openxmlformats.org/officeDocument/2006/relationships/hyperlink" Target="http://www.fipi.ru/" TargetMode="External"/><Relationship Id="rId830" Type="http://schemas.openxmlformats.org/officeDocument/2006/relationships/hyperlink" Target="https://resh.edu.ru/subject/lesson/6290/start/197453/" TargetMode="External"/><Relationship Id="rId928" Type="http://schemas.openxmlformats.org/officeDocument/2006/relationships/hyperlink" Target="https://resh.edu.ru/subject/lesson/4916/start/290362/" TargetMode="External"/><Relationship Id="rId1460" Type="http://schemas.openxmlformats.org/officeDocument/2006/relationships/hyperlink" Target="https://uchebnik.mos.ru/material_view/test_specifications/246441" TargetMode="External"/><Relationship Id="rId1558" Type="http://schemas.openxmlformats.org/officeDocument/2006/relationships/hyperlink" Target="https://uchebnik.mos.ru/material_view/lesson_templates/1923634" TargetMode="External"/><Relationship Id="rId57" Type="http://schemas.openxmlformats.org/officeDocument/2006/relationships/hyperlink" Target="https://m.edsoo.ru/7f41c7e2" TargetMode="External"/><Relationship Id="rId262" Type="http://schemas.openxmlformats.org/officeDocument/2006/relationships/hyperlink" Target="https://uchebnik.mos.ru/material/app/89244" TargetMode="External"/><Relationship Id="rId567" Type="http://schemas.openxmlformats.org/officeDocument/2006/relationships/hyperlink" Target="http://www.fipi.ru/" TargetMode="External"/><Relationship Id="rId1113" Type="http://schemas.openxmlformats.org/officeDocument/2006/relationships/footer" Target="footer26.xml"/><Relationship Id="rId1197" Type="http://schemas.openxmlformats.org/officeDocument/2006/relationships/hyperlink" Target="https://uchebnik.mos.ru/material/app/145527" TargetMode="External"/><Relationship Id="rId1320" Type="http://schemas.openxmlformats.org/officeDocument/2006/relationships/hyperlink" Target="https://uchebnik.mos.ru/material_view/lesson_templates/2043678" TargetMode="External"/><Relationship Id="rId1418" Type="http://schemas.openxmlformats.org/officeDocument/2006/relationships/hyperlink" Target="https://uchebnik.mos.ru/material_view/test_specifications/50776" TargetMode="External"/><Relationship Id="rId122" Type="http://schemas.openxmlformats.org/officeDocument/2006/relationships/hyperlink" Target="https://uchebnik.mos.ru/main" TargetMode="External"/><Relationship Id="rId774" Type="http://schemas.openxmlformats.org/officeDocument/2006/relationships/hyperlink" Target="https://m.edsoo.ru/7f41cf62" TargetMode="External"/><Relationship Id="rId981" Type="http://schemas.openxmlformats.org/officeDocument/2006/relationships/hyperlink" Target="https://uchebnik.mos.ru" TargetMode="External"/><Relationship Id="rId1057" Type="http://schemas.openxmlformats.org/officeDocument/2006/relationships/hyperlink" Target="https://uchebnik.mos.ru/material/app/156490" TargetMode="External"/><Relationship Id="rId1625" Type="http://schemas.openxmlformats.org/officeDocument/2006/relationships/hyperlink" Target="https://uchebnik.mos.ru/material_view/lesson_templates/42569" TargetMode="External"/><Relationship Id="rId427" Type="http://schemas.openxmlformats.org/officeDocument/2006/relationships/hyperlink" Target="https://uchebnik.mos.ru/material/common/FizikonModule/11788" TargetMode="External"/><Relationship Id="rId634" Type="http://schemas.openxmlformats.org/officeDocument/2006/relationships/hyperlink" Target="http://school-collection.edu.ru/collection" TargetMode="External"/><Relationship Id="rId841" Type="http://schemas.openxmlformats.org/officeDocument/2006/relationships/hyperlink" Target="https://resh.edu.ru/subject/lesson/6291/start/15491/" TargetMode="External"/><Relationship Id="rId1264" Type="http://schemas.openxmlformats.org/officeDocument/2006/relationships/hyperlink" Target="https://uchebnik.mos.ru/material/app/311402" TargetMode="External"/><Relationship Id="rId1471" Type="http://schemas.openxmlformats.org/officeDocument/2006/relationships/hyperlink" Target="https://uchebnik.mos.ru/material_view/lesson_templates/541862" TargetMode="External"/><Relationship Id="rId1569" Type="http://schemas.openxmlformats.org/officeDocument/2006/relationships/hyperlink" Target="https://uchebnik.mos.ru/material_view/lesson_templates/992810?menuReferrer=catalogue&amp;subject_program_ids=31937321&amp;class_level_ids=10%2C11&amp;aliases=lesson_template%2Cvideo_lesson%2Cvideo&amp;search=&#208;&#157;&#208;&#190;&#209;&#8364;&#208;&#188;&#209;&#8249;" TargetMode="External"/><Relationship Id="rId273" Type="http://schemas.openxmlformats.org/officeDocument/2006/relationships/hyperlink" Target="https://uchebnik.mos.ru/material/common/FizikonModule/12368" TargetMode="External"/><Relationship Id="rId480" Type="http://schemas.openxmlformats.org/officeDocument/2006/relationships/hyperlink" Target="https://uchebnik.mos.ru/material/common/FizikonModule/11417" TargetMode="External"/><Relationship Id="rId701" Type="http://schemas.openxmlformats.org/officeDocument/2006/relationships/hyperlink" Target="http://school-collection.edu.ru/collection" TargetMode="External"/><Relationship Id="rId939" Type="http://schemas.openxmlformats.org/officeDocument/2006/relationships/hyperlink" Target="https://resh.edu.ru/subject/lesson/3889/start/290391/" TargetMode="External"/><Relationship Id="rId1124" Type="http://schemas.openxmlformats.org/officeDocument/2006/relationships/hyperlink" Target="https://uchebnik.mos.ru/material_view/test_specifications/166375" TargetMode="External"/><Relationship Id="rId1331" Type="http://schemas.openxmlformats.org/officeDocument/2006/relationships/hyperlink" Target="https://uchebnik.mos.ru/material_view/lesson_templates/1711" TargetMode="External"/><Relationship Id="rId68" Type="http://schemas.openxmlformats.org/officeDocument/2006/relationships/hyperlink" Target="https://m.edsoo.ru/7f41c7e2" TargetMode="External"/><Relationship Id="rId133" Type="http://schemas.openxmlformats.org/officeDocument/2006/relationships/hyperlink" Target="https://uchebnik.mos.ru/material_view/test_specifications/162474" TargetMode="External"/><Relationship Id="rId340" Type="http://schemas.openxmlformats.org/officeDocument/2006/relationships/hyperlink" Target="https://uchebnik.mos.ru/material_view/lesson_templates/162012" TargetMode="External"/><Relationship Id="rId578" Type="http://schemas.openxmlformats.org/officeDocument/2006/relationships/hyperlink" Target="http://school-collection.edu.ru/collection" TargetMode="External"/><Relationship Id="rId785" Type="http://schemas.openxmlformats.org/officeDocument/2006/relationships/hyperlink" Target="https://m.edsoo.ru/7f41cf62" TargetMode="External"/><Relationship Id="rId992" Type="http://schemas.openxmlformats.org/officeDocument/2006/relationships/hyperlink" Target="https://m.edsoo.ru/7f41c292" TargetMode="External"/><Relationship Id="rId1429" Type="http://schemas.openxmlformats.org/officeDocument/2006/relationships/hyperlink" Target="https://uchebnik.mos.ru/material/app/299791" TargetMode="External"/><Relationship Id="rId1636" Type="http://schemas.openxmlformats.org/officeDocument/2006/relationships/hyperlink" Target="https://uchebnik.mos.ru/material_view/atomic_objects/8491280" TargetMode="External"/><Relationship Id="rId200" Type="http://schemas.openxmlformats.org/officeDocument/2006/relationships/hyperlink" Target="https://uchebnik.mos.ru/material_view/atomic_objects/8842460" TargetMode="External"/><Relationship Id="rId438" Type="http://schemas.openxmlformats.org/officeDocument/2006/relationships/hyperlink" Target="https://uchebnik.mos.ru/material/app/11047" TargetMode="External"/><Relationship Id="rId645" Type="http://schemas.openxmlformats.org/officeDocument/2006/relationships/hyperlink" Target="https://edsoo.ru" TargetMode="External"/><Relationship Id="rId852" Type="http://schemas.openxmlformats.org/officeDocument/2006/relationships/hyperlink" Target="https://uchebnik.mos.ru/material_view/test_specifications/74207" TargetMode="External"/><Relationship Id="rId1068" Type="http://schemas.openxmlformats.org/officeDocument/2006/relationships/hyperlink" Target="https://m.edsoo.ru/7f419506" TargetMode="External"/><Relationship Id="rId1275" Type="http://schemas.openxmlformats.org/officeDocument/2006/relationships/hyperlink" Target="https://uchebnik.mos.ru/material_view/atomic_objects/10960345" TargetMode="External"/><Relationship Id="rId1482" Type="http://schemas.openxmlformats.org/officeDocument/2006/relationships/hyperlink" Target="https://uchebnik.mos.ru/material_view/atomic_objects/9576576" TargetMode="External"/><Relationship Id="rId284" Type="http://schemas.openxmlformats.org/officeDocument/2006/relationships/hyperlink" Target="https://uchebnik.mos.ru/material_view/atomic_objects/7458252" TargetMode="External"/><Relationship Id="rId491" Type="http://schemas.openxmlformats.org/officeDocument/2006/relationships/hyperlink" Target="https://uchebnik.mos.ru/material/common/FizikonModule/117324" TargetMode="External"/><Relationship Id="rId505" Type="http://schemas.openxmlformats.org/officeDocument/2006/relationships/hyperlink" Target="https://uchebnik.mos.ru/material/app/295881" TargetMode="External"/><Relationship Id="rId712" Type="http://schemas.openxmlformats.org/officeDocument/2006/relationships/hyperlink" Target="https://edsoo.ru" TargetMode="External"/><Relationship Id="rId1135" Type="http://schemas.openxmlformats.org/officeDocument/2006/relationships/hyperlink" Target="https://uchebnik.mos.ru/material_view/composed_documents/10396967" TargetMode="External"/><Relationship Id="rId1342" Type="http://schemas.openxmlformats.org/officeDocument/2006/relationships/hyperlink" Target="https://uchebnik.mos.ru/material_view/lesson_templates/4831" TargetMode="External"/><Relationship Id="rId79" Type="http://schemas.openxmlformats.org/officeDocument/2006/relationships/hyperlink" Target="https://uchebnik.mos.ru" TargetMode="External"/><Relationship Id="rId144" Type="http://schemas.openxmlformats.org/officeDocument/2006/relationships/hyperlink" Target="https://uchebnik.mos.ru/material_view/atomic_objects/7739586" TargetMode="External"/><Relationship Id="rId589" Type="http://schemas.openxmlformats.org/officeDocument/2006/relationships/hyperlink" Target="http://school-collection.edu.ru/collection" TargetMode="External"/><Relationship Id="rId796" Type="http://schemas.openxmlformats.org/officeDocument/2006/relationships/hyperlink" Target="https://m.edsoo.ru/7f41cf62" TargetMode="External"/><Relationship Id="rId1202" Type="http://schemas.openxmlformats.org/officeDocument/2006/relationships/hyperlink" Target="https://uchebnik.mos.ru/material_view/test_specifications/209787" TargetMode="External"/><Relationship Id="rId1647" Type="http://schemas.openxmlformats.org/officeDocument/2006/relationships/fontTable" Target="fontTable.xml"/><Relationship Id="rId351" Type="http://schemas.openxmlformats.org/officeDocument/2006/relationships/hyperlink" Target="https://uchebnik.mos.ru/material_view/atomic_objects/8854989" TargetMode="External"/><Relationship Id="rId449" Type="http://schemas.openxmlformats.org/officeDocument/2006/relationships/hyperlink" Target="https://uchebnik.mos.ru/material_view/test_specifications/130331" TargetMode="External"/><Relationship Id="rId656" Type="http://schemas.openxmlformats.org/officeDocument/2006/relationships/hyperlink" Target="http://www.fipi.ru/" TargetMode="External"/><Relationship Id="rId863" Type="http://schemas.openxmlformats.org/officeDocument/2006/relationships/hyperlink" Target="https://resh.edu.ru/subject/lesson/5899/start/48723/" TargetMode="External"/><Relationship Id="rId1079" Type="http://schemas.openxmlformats.org/officeDocument/2006/relationships/hyperlink" Target="https://m.edsoo.ru/7f419506" TargetMode="External"/><Relationship Id="rId1286" Type="http://schemas.openxmlformats.org/officeDocument/2006/relationships/hyperlink" Target="https://uchebnik.mos.ru/material_view/test_specifications/218970" TargetMode="External"/><Relationship Id="rId1493" Type="http://schemas.openxmlformats.org/officeDocument/2006/relationships/hyperlink" Target="https://uchebnik.mos.ru/material_view/test_specifications/340196" TargetMode="External"/><Relationship Id="rId1507" Type="http://schemas.openxmlformats.org/officeDocument/2006/relationships/hyperlink" Target="https://uchebnik.mos.ru/material_view/lesson_templates/2338597" TargetMode="External"/><Relationship Id="rId211" Type="http://schemas.openxmlformats.org/officeDocument/2006/relationships/hyperlink" Target="https://uchebnik.mos.ru/material_view/atomic_objects/10137076" TargetMode="External"/><Relationship Id="rId295" Type="http://schemas.openxmlformats.org/officeDocument/2006/relationships/hyperlink" Target="https://uchebnik.mos.ru/material/app/110297" TargetMode="External"/><Relationship Id="rId309" Type="http://schemas.openxmlformats.org/officeDocument/2006/relationships/hyperlink" Target="https://uchebnik.mos.ru/material/common/FizikonModule/12204" TargetMode="External"/><Relationship Id="rId516" Type="http://schemas.openxmlformats.org/officeDocument/2006/relationships/hyperlink" Target="https://uchebnik.mos.ru/material_view/atomic_objects/7514864" TargetMode="External"/><Relationship Id="rId1146" Type="http://schemas.openxmlformats.org/officeDocument/2006/relationships/hyperlink" Target="https://uchebnik.mos.ru/material_view/test_specifications/259449" TargetMode="External"/><Relationship Id="rId723" Type="http://schemas.openxmlformats.org/officeDocument/2006/relationships/hyperlink" Target="http://www.fipi.ru/" TargetMode="External"/><Relationship Id="rId930" Type="http://schemas.openxmlformats.org/officeDocument/2006/relationships/hyperlink" Target="https://uchebnik.mos.ru/material_view/test_specifications/356619" TargetMode="External"/><Relationship Id="rId1006" Type="http://schemas.openxmlformats.org/officeDocument/2006/relationships/hyperlink" Target="https://uchebnik.mos.ru/material_view/lesson_templates/1755796?menuReferrer=catalogue" TargetMode="External"/><Relationship Id="rId1353" Type="http://schemas.openxmlformats.org/officeDocument/2006/relationships/hyperlink" Target="https://uchebnik.mos.ru/material_view/test_specifications/280942" TargetMode="External"/><Relationship Id="rId1560" Type="http://schemas.openxmlformats.org/officeDocument/2006/relationships/hyperlink" Target="https://uchebnik.mos.ru/material_view/lesson_templates/1937949" TargetMode="External"/><Relationship Id="rId155" Type="http://schemas.openxmlformats.org/officeDocument/2006/relationships/hyperlink" Target="https://uchebnik.mos.ru/material_view/lesson_templates/221738" TargetMode="External"/><Relationship Id="rId362" Type="http://schemas.openxmlformats.org/officeDocument/2006/relationships/hyperlink" Target="https://uchebnik.mos.ru/material/external_material/6306" TargetMode="External"/><Relationship Id="rId1213" Type="http://schemas.openxmlformats.org/officeDocument/2006/relationships/hyperlink" Target="https://uchebnik.mos.ru/material_view/test_specifications/210438" TargetMode="External"/><Relationship Id="rId1297" Type="http://schemas.openxmlformats.org/officeDocument/2006/relationships/hyperlink" Target="https://uchebnik.mos.ru/material/app/57875" TargetMode="External"/><Relationship Id="rId1420" Type="http://schemas.openxmlformats.org/officeDocument/2006/relationships/hyperlink" Target="https://uchebnik.mos.ru/material_view/test_specifications/259971" TargetMode="External"/><Relationship Id="rId1518" Type="http://schemas.openxmlformats.org/officeDocument/2006/relationships/hyperlink" Target="https://uchebnik.mos.ru/material_view/test_specifications/218905" TargetMode="External"/><Relationship Id="rId222" Type="http://schemas.openxmlformats.org/officeDocument/2006/relationships/hyperlink" Target="https://uchebnik.mos.ru/material/common/Silvertest/14432" TargetMode="External"/><Relationship Id="rId667" Type="http://schemas.openxmlformats.org/officeDocument/2006/relationships/hyperlink" Target="http://school-collection.edu.ru/collection" TargetMode="External"/><Relationship Id="rId874" Type="http://schemas.openxmlformats.org/officeDocument/2006/relationships/hyperlink" Target="https://resh.edu.ru/subject/lesson/5900/start/49362/" TargetMode="External"/><Relationship Id="rId17" Type="http://schemas.openxmlformats.org/officeDocument/2006/relationships/hyperlink" Target="https://m.edsoo.ru/7f41bacc" TargetMode="External"/><Relationship Id="rId527" Type="http://schemas.openxmlformats.org/officeDocument/2006/relationships/hyperlink" Target="https://uchebnik.mos.ru/material/external_material/3227" TargetMode="External"/><Relationship Id="rId734" Type="http://schemas.openxmlformats.org/officeDocument/2006/relationships/hyperlink" Target="http://school-collection.edu.ru/collection" TargetMode="External"/><Relationship Id="rId941" Type="http://schemas.openxmlformats.org/officeDocument/2006/relationships/hyperlink" Target="https://uchebnik.mos.ru/material/app/182698" TargetMode="External"/><Relationship Id="rId1157" Type="http://schemas.openxmlformats.org/officeDocument/2006/relationships/hyperlink" Target="https://uchebnik.mos.ru/material_view/atomic_objects/8850135" TargetMode="External"/><Relationship Id="rId1364" Type="http://schemas.openxmlformats.org/officeDocument/2006/relationships/hyperlink" Target="https://uchebnik.mos.ru/material_view/test_specifications/90589" TargetMode="External"/><Relationship Id="rId1571" Type="http://schemas.openxmlformats.org/officeDocument/2006/relationships/hyperlink" Target="https://uchebnik.mos.ru/material_view/lesson_templates/1562089" TargetMode="External"/><Relationship Id="rId70" Type="http://schemas.openxmlformats.org/officeDocument/2006/relationships/hyperlink" Target="https://m.edsoo.ru/7f41c7e2" TargetMode="External"/><Relationship Id="rId166" Type="http://schemas.openxmlformats.org/officeDocument/2006/relationships/hyperlink" Target="https://uchebnik.mos.ru/material/app/27904" TargetMode="External"/><Relationship Id="rId373" Type="http://schemas.openxmlformats.org/officeDocument/2006/relationships/hyperlink" Target="https://uchebnik.mos.ru/material/app/27909" TargetMode="External"/><Relationship Id="rId580" Type="http://schemas.openxmlformats.org/officeDocument/2006/relationships/hyperlink" Target="https://uchebnik.mos.ru" TargetMode="External"/><Relationship Id="rId801" Type="http://schemas.openxmlformats.org/officeDocument/2006/relationships/hyperlink" Target="https://m.edsoo.ru/7f41cf62" TargetMode="External"/><Relationship Id="rId1017" Type="http://schemas.openxmlformats.org/officeDocument/2006/relationships/hyperlink" Target="https://uchebnik.mos.ru/material_view/lesson_templates/728831" TargetMode="External"/><Relationship Id="rId1224" Type="http://schemas.openxmlformats.org/officeDocument/2006/relationships/hyperlink" Target="https://uchebnik.mos.ru/material/app/227208" TargetMode="External"/><Relationship Id="rId1431" Type="http://schemas.openxmlformats.org/officeDocument/2006/relationships/hyperlink" Target="https://uchebnik.mos.ru/material_view/lesson_templates/196208" TargetMode="External"/><Relationship Id="rId1" Type="http://schemas.openxmlformats.org/officeDocument/2006/relationships/customXml" Target="../customXml/item1.xml"/><Relationship Id="rId233" Type="http://schemas.openxmlformats.org/officeDocument/2006/relationships/hyperlink" Target="https://uchebnik.mos.ru/material/app/12670" TargetMode="External"/><Relationship Id="rId440" Type="http://schemas.openxmlformats.org/officeDocument/2006/relationships/hyperlink" Target="https://uchebnik.mos.ru/material/app/28111" TargetMode="External"/><Relationship Id="rId678" Type="http://schemas.openxmlformats.org/officeDocument/2006/relationships/hyperlink" Target="http://www.fipi.ru/" TargetMode="External"/><Relationship Id="rId885" Type="http://schemas.openxmlformats.org/officeDocument/2006/relationships/hyperlink" Target="https://resh.edu.ru/subject/lesson/3806/start/46748/" TargetMode="External"/><Relationship Id="rId1070" Type="http://schemas.openxmlformats.org/officeDocument/2006/relationships/hyperlink" Target="https://m.edsoo.ru/7f419506" TargetMode="External"/><Relationship Id="rId1529" Type="http://schemas.openxmlformats.org/officeDocument/2006/relationships/hyperlink" Target="https://uchebnik.mos.ru/material/app/283045" TargetMode="External"/><Relationship Id="rId28" Type="http://schemas.openxmlformats.org/officeDocument/2006/relationships/hyperlink" Target="https://m.edsoo.ru/7f41bacc" TargetMode="External"/><Relationship Id="rId300" Type="http://schemas.openxmlformats.org/officeDocument/2006/relationships/hyperlink" Target="https://uchebnik.mos.ru/material/app/75218" TargetMode="External"/><Relationship Id="rId538" Type="http://schemas.openxmlformats.org/officeDocument/2006/relationships/hyperlink" Target="https://uchebnik.mos.ru/material_view/test_specifications/164641" TargetMode="External"/><Relationship Id="rId745" Type="http://schemas.openxmlformats.org/officeDocument/2006/relationships/hyperlink" Target="https://m.edsoo.ru/7f41c418" TargetMode="External"/><Relationship Id="rId952" Type="http://schemas.openxmlformats.org/officeDocument/2006/relationships/hyperlink" Target="https://resh.edu.ru/subject/lesson/4937/start/197941/" TargetMode="External"/><Relationship Id="rId1168" Type="http://schemas.openxmlformats.org/officeDocument/2006/relationships/hyperlink" Target="https://uchebnik.mos.ru/material/app/183568" TargetMode="External"/><Relationship Id="rId1375" Type="http://schemas.openxmlformats.org/officeDocument/2006/relationships/hyperlink" Target="https://uchebnik.mos.ru/material/app/17644" TargetMode="External"/><Relationship Id="rId1582" Type="http://schemas.openxmlformats.org/officeDocument/2006/relationships/hyperlink" Target="https://uchebnik.mos.ru/material_view/atomic_objects/8998257" TargetMode="External"/><Relationship Id="rId81" Type="http://schemas.openxmlformats.org/officeDocument/2006/relationships/hyperlink" Target="https://uchebnik.mos.ru" TargetMode="External"/><Relationship Id="rId177" Type="http://schemas.openxmlformats.org/officeDocument/2006/relationships/hyperlink" Target="https://uchebnik.mos.ru/material/app/336665" TargetMode="External"/><Relationship Id="rId384" Type="http://schemas.openxmlformats.org/officeDocument/2006/relationships/hyperlink" Target="https://uchebnik.mos.ru/material/app/28031" TargetMode="External"/><Relationship Id="rId591" Type="http://schemas.openxmlformats.org/officeDocument/2006/relationships/hyperlink" Target="https://edsoo.ru" TargetMode="External"/><Relationship Id="rId605" Type="http://schemas.openxmlformats.org/officeDocument/2006/relationships/hyperlink" Target="http://www.fipi.ru/" TargetMode="External"/><Relationship Id="rId812" Type="http://schemas.openxmlformats.org/officeDocument/2006/relationships/hyperlink" Target="https://uchebnik.mos.ru/material_view/lesson_templates/1065217" TargetMode="External"/><Relationship Id="rId1028" Type="http://schemas.openxmlformats.org/officeDocument/2006/relationships/hyperlink" Target="https://uchebnik.mos.ru/material_view/lesson_templates/2082777?menuReferrer=catalogue" TargetMode="External"/><Relationship Id="rId1235" Type="http://schemas.openxmlformats.org/officeDocument/2006/relationships/hyperlink" Target="https://uchebnik.mos.ru/material/app/216554" TargetMode="External"/><Relationship Id="rId1442" Type="http://schemas.openxmlformats.org/officeDocument/2006/relationships/hyperlink" Target="https://uchebnik.mos.ru/material_view/test_specifications/48585" TargetMode="External"/><Relationship Id="rId244" Type="http://schemas.openxmlformats.org/officeDocument/2006/relationships/hyperlink" Target="https://uchebnik.mos.ru/material_view/atomic_objects/7813652" TargetMode="External"/><Relationship Id="rId689" Type="http://schemas.openxmlformats.org/officeDocument/2006/relationships/hyperlink" Target="http://school-collection.edu.ru/collection" TargetMode="External"/><Relationship Id="rId896" Type="http://schemas.openxmlformats.org/officeDocument/2006/relationships/hyperlink" Target="https://resh.edu.ru/subject/lesson/4907/start/78497/" TargetMode="External"/><Relationship Id="rId1081" Type="http://schemas.openxmlformats.org/officeDocument/2006/relationships/hyperlink" Target="https://m.edsoo.ru/7f419506" TargetMode="External"/><Relationship Id="rId1302" Type="http://schemas.openxmlformats.org/officeDocument/2006/relationships/hyperlink" Target="https://uchebnik.mos.ru/material_view/atomic_objects/11590271" TargetMode="External"/><Relationship Id="rId39" Type="http://schemas.openxmlformats.org/officeDocument/2006/relationships/hyperlink" Target="https://m.edsoo.ru/7f41bacc" TargetMode="External"/><Relationship Id="rId451" Type="http://schemas.openxmlformats.org/officeDocument/2006/relationships/hyperlink" Target="https://uchebnik.mos.ru/material_view/lesson_templates/1950186" TargetMode="External"/><Relationship Id="rId549" Type="http://schemas.openxmlformats.org/officeDocument/2006/relationships/hyperlink" Target="https://uchebnik.mos.ru" TargetMode="External"/><Relationship Id="rId756" Type="http://schemas.openxmlformats.org/officeDocument/2006/relationships/hyperlink" Target="https://m.edsoo.ru/7f41c418" TargetMode="External"/><Relationship Id="rId1179" Type="http://schemas.openxmlformats.org/officeDocument/2006/relationships/hyperlink" Target="https://uchebnik.mos.ru/material/app/78358" TargetMode="External"/><Relationship Id="rId1386" Type="http://schemas.openxmlformats.org/officeDocument/2006/relationships/hyperlink" Target="https://uchebnik.mos.ru/material_view/lesson_templates/2149933" TargetMode="External"/><Relationship Id="rId1593" Type="http://schemas.openxmlformats.org/officeDocument/2006/relationships/hyperlink" Target="https://uchebnik.mos.ru/material_view/lesson_templates/1988188" TargetMode="External"/><Relationship Id="rId1607" Type="http://schemas.openxmlformats.org/officeDocument/2006/relationships/hyperlink" Target="https://uchebnik.mos.ru/material_view/lesson_templates/1111871" TargetMode="External"/><Relationship Id="rId104" Type="http://schemas.openxmlformats.org/officeDocument/2006/relationships/hyperlink" Target="https://uchebnik.mos.ru/main" TargetMode="External"/><Relationship Id="rId188" Type="http://schemas.openxmlformats.org/officeDocument/2006/relationships/hyperlink" Target="https://uchebnik.mos.ru/material/app/158266" TargetMode="External"/><Relationship Id="rId311" Type="http://schemas.openxmlformats.org/officeDocument/2006/relationships/hyperlink" Target="https://uchebnik.mos.ru/material/app/27255" TargetMode="External"/><Relationship Id="rId395" Type="http://schemas.openxmlformats.org/officeDocument/2006/relationships/hyperlink" Target="https://uchebnik.mos.ru/material_view/atomic_objects/5667741" TargetMode="External"/><Relationship Id="rId409" Type="http://schemas.openxmlformats.org/officeDocument/2006/relationships/hyperlink" Target="https://uchebnik.mos.ru/material_view/lesson_templates/54490" TargetMode="External"/><Relationship Id="rId963" Type="http://schemas.openxmlformats.org/officeDocument/2006/relationships/hyperlink" Target="https://myschool.edu.ru/" TargetMode="External"/><Relationship Id="rId1039" Type="http://schemas.openxmlformats.org/officeDocument/2006/relationships/hyperlink" Target="https://uchebnik.mos.ru/material_view/lesson_templates/2425224?menuReferrer=catalogue" TargetMode="External"/><Relationship Id="rId1246" Type="http://schemas.openxmlformats.org/officeDocument/2006/relationships/hyperlink" Target="https://uchebnik.mos.ru/material/app/321200" TargetMode="External"/><Relationship Id="rId92" Type="http://schemas.openxmlformats.org/officeDocument/2006/relationships/hyperlink" Target="https://uchebnik.mos.ru/main" TargetMode="External"/><Relationship Id="rId616" Type="http://schemas.openxmlformats.org/officeDocument/2006/relationships/hyperlink" Target="http://school-collection.edu.ru/collection" TargetMode="External"/><Relationship Id="rId823" Type="http://schemas.openxmlformats.org/officeDocument/2006/relationships/hyperlink" Target="https://resh.edu.ru/subject/lesson/4718/start/47325/" TargetMode="External"/><Relationship Id="rId1453" Type="http://schemas.openxmlformats.org/officeDocument/2006/relationships/hyperlink" Target="https://uchebnik.mos.ru/material/app/258001" TargetMode="External"/><Relationship Id="rId255" Type="http://schemas.openxmlformats.org/officeDocument/2006/relationships/hyperlink" Target="https://uchebnik.mos.ru/material/app/351029" TargetMode="External"/><Relationship Id="rId462" Type="http://schemas.openxmlformats.org/officeDocument/2006/relationships/hyperlink" Target="https://uchebnik.mos.ru/material_view/lesson_templates/2465408" TargetMode="External"/><Relationship Id="rId1092" Type="http://schemas.openxmlformats.org/officeDocument/2006/relationships/hyperlink" Target="https://uchebnik.mos.ru/material_view/atomic_objects/9311009" TargetMode="External"/><Relationship Id="rId1106" Type="http://schemas.openxmlformats.org/officeDocument/2006/relationships/hyperlink" Target="https://uchebnik.mos.ru/material_view/atomic_objects/7639172?menuReferrer=catalogue&amp;class_level_ids=10%2C11&amp;search=%D0%BF%D1%80%D0%BE%D0%B5%D0%BA%D1%82" TargetMode="External"/><Relationship Id="rId1313" Type="http://schemas.openxmlformats.org/officeDocument/2006/relationships/hyperlink" Target="https://uchebnik.mos.ru/material_view/test_specifications/32941" TargetMode="External"/><Relationship Id="rId1397" Type="http://schemas.openxmlformats.org/officeDocument/2006/relationships/hyperlink" Target="https://uchebnik.mos.ru/material_view/test_specifications/64753" TargetMode="External"/><Relationship Id="rId1520" Type="http://schemas.openxmlformats.org/officeDocument/2006/relationships/hyperlink" Target="https://uchebnik.mos.ru/material_view/atomic_objects/7347572" TargetMode="External"/><Relationship Id="rId115" Type="http://schemas.openxmlformats.org/officeDocument/2006/relationships/hyperlink" Target="https://lesson.edu.ru/catalog" TargetMode="External"/><Relationship Id="rId322" Type="http://schemas.openxmlformats.org/officeDocument/2006/relationships/hyperlink" Target="https://uchebnik.mos.ru/material_view/test_specifications/83076" TargetMode="External"/><Relationship Id="rId767" Type="http://schemas.openxmlformats.org/officeDocument/2006/relationships/hyperlink" Target="https://m.edsoo.ru/7f41cf62" TargetMode="External"/><Relationship Id="rId974" Type="http://schemas.openxmlformats.org/officeDocument/2006/relationships/hyperlink" Target="https://uchebnik.mos.ru" TargetMode="External"/><Relationship Id="rId1618" Type="http://schemas.openxmlformats.org/officeDocument/2006/relationships/hyperlink" Target="https://uchebnik.mos.ru/material_view/atomic_objects/7472943" TargetMode="External"/><Relationship Id="rId199" Type="http://schemas.openxmlformats.org/officeDocument/2006/relationships/hyperlink" Target="https://uchebnik.mos.ru/material/app/157092" TargetMode="External"/><Relationship Id="rId627" Type="http://schemas.openxmlformats.org/officeDocument/2006/relationships/hyperlink" Target="https://edsoo.ru" TargetMode="External"/><Relationship Id="rId834" Type="http://schemas.openxmlformats.org/officeDocument/2006/relationships/hyperlink" Target="https://resh.edu.ru/subject/lesson/4720/start/270767/" TargetMode="External"/><Relationship Id="rId1257" Type="http://schemas.openxmlformats.org/officeDocument/2006/relationships/hyperlink" Target="https://uchebnik.mos.ru/material_view/test_specifications/162106" TargetMode="External"/><Relationship Id="rId1464" Type="http://schemas.openxmlformats.org/officeDocument/2006/relationships/hyperlink" Target="https://uchebnik.mos.ru/material_view/test_specifications/75234" TargetMode="External"/><Relationship Id="rId266" Type="http://schemas.openxmlformats.org/officeDocument/2006/relationships/hyperlink" Target="https://uchebnik.mos.ru/material_view/atomic_objects/8584657" TargetMode="External"/><Relationship Id="rId473" Type="http://schemas.openxmlformats.org/officeDocument/2006/relationships/hyperlink" Target="https://uchebnik.mos.ru/material/common/FizikonModule/12058" TargetMode="External"/><Relationship Id="rId680" Type="http://schemas.openxmlformats.org/officeDocument/2006/relationships/hyperlink" Target="http://school-collection.edu.ru/collection" TargetMode="External"/><Relationship Id="rId901" Type="http://schemas.openxmlformats.org/officeDocument/2006/relationships/hyperlink" Target="https://resh.edu.ru/subject/lesson/4909/start/47006/" TargetMode="External"/><Relationship Id="rId1117" Type="http://schemas.openxmlformats.org/officeDocument/2006/relationships/hyperlink" Target="https://uchebnik.mos.ru/material/app/170388" TargetMode="External"/><Relationship Id="rId1324" Type="http://schemas.openxmlformats.org/officeDocument/2006/relationships/hyperlink" Target="https://uchebnik.mos.ru/material_view/test_specifications/163088" TargetMode="External"/><Relationship Id="rId1531" Type="http://schemas.openxmlformats.org/officeDocument/2006/relationships/hyperlink" Target="https://uchebnik.mos.ru/material/app/353697" TargetMode="External"/><Relationship Id="rId30" Type="http://schemas.openxmlformats.org/officeDocument/2006/relationships/hyperlink" Target="https://m.edsoo.ru/7f41bacc" TargetMode="External"/><Relationship Id="rId126" Type="http://schemas.openxmlformats.org/officeDocument/2006/relationships/footer" Target="footer7.xml"/><Relationship Id="rId333" Type="http://schemas.openxmlformats.org/officeDocument/2006/relationships/hyperlink" Target="https://uchebnik.mos.ru/material/common/FizikonModule/11230" TargetMode="External"/><Relationship Id="rId540" Type="http://schemas.openxmlformats.org/officeDocument/2006/relationships/hyperlink" Target="https://uchebnik.mos.ru/material_view/test_specifications/163991" TargetMode="External"/><Relationship Id="rId778" Type="http://schemas.openxmlformats.org/officeDocument/2006/relationships/hyperlink" Target="https://m.edsoo.ru/7f41cf62" TargetMode="External"/><Relationship Id="rId985" Type="http://schemas.openxmlformats.org/officeDocument/2006/relationships/hyperlink" Target="https://uchebnik.mos.ru" TargetMode="External"/><Relationship Id="rId1170" Type="http://schemas.openxmlformats.org/officeDocument/2006/relationships/hyperlink" Target="https://uchebnik.mos.ru/material_view/test_specifications/212769" TargetMode="External"/><Relationship Id="rId1629" Type="http://schemas.openxmlformats.org/officeDocument/2006/relationships/hyperlink" Target="https://uchebnik.mos.ru/material_view/lesson_templates/2131441" TargetMode="External"/><Relationship Id="rId638" Type="http://schemas.openxmlformats.org/officeDocument/2006/relationships/hyperlink" Target="http://www.fipi.ru/" TargetMode="External"/><Relationship Id="rId845" Type="http://schemas.openxmlformats.org/officeDocument/2006/relationships/hyperlink" Target="https://resh.edu.ru/subject/lesson/6292/start/325554/" TargetMode="External"/><Relationship Id="rId1030" Type="http://schemas.openxmlformats.org/officeDocument/2006/relationships/hyperlink" Target="https://uchebnik.mos.ru/material/app/141589" TargetMode="External"/><Relationship Id="rId1268" Type="http://schemas.openxmlformats.org/officeDocument/2006/relationships/hyperlink" Target="https://uchebnik.mos.ru/material_view/test_specifications/216795" TargetMode="External"/><Relationship Id="rId1475" Type="http://schemas.openxmlformats.org/officeDocument/2006/relationships/hyperlink" Target="https://uchebnik.mos.ru/material/app/306141" TargetMode="External"/><Relationship Id="rId277" Type="http://schemas.openxmlformats.org/officeDocument/2006/relationships/hyperlink" Target="https://uchebnik.mos.ru/material/common/FizikonModule/12355" TargetMode="External"/><Relationship Id="rId400" Type="http://schemas.openxmlformats.org/officeDocument/2006/relationships/hyperlink" Target="https://uchebnik.mos.ru/material/app/28027" TargetMode="External"/><Relationship Id="rId484" Type="http://schemas.openxmlformats.org/officeDocument/2006/relationships/hyperlink" Target="https://uchebnik.mos.ru/material_view/composed_documents/76709162" TargetMode="External"/><Relationship Id="rId705" Type="http://schemas.openxmlformats.org/officeDocument/2006/relationships/hyperlink" Target="http://www.fipi.ru/" TargetMode="External"/><Relationship Id="rId1128" Type="http://schemas.openxmlformats.org/officeDocument/2006/relationships/hyperlink" Target="https://uchebnik.mos.ru/material/app/180701" TargetMode="External"/><Relationship Id="rId1335" Type="http://schemas.openxmlformats.org/officeDocument/2006/relationships/hyperlink" Target="https://uchebnik.mos.ru/material_view/test_specifications/267216" TargetMode="External"/><Relationship Id="rId1542" Type="http://schemas.openxmlformats.org/officeDocument/2006/relationships/hyperlink" Target="https://uchebnik.mos.ru/material_view/atomic_objects/9491794" TargetMode="External"/><Relationship Id="rId137" Type="http://schemas.openxmlformats.org/officeDocument/2006/relationships/hyperlink" Target="https://uchebnik.mos.ru/material_view/lesson_templates/76027" TargetMode="External"/><Relationship Id="rId344" Type="http://schemas.openxmlformats.org/officeDocument/2006/relationships/hyperlink" Target="https://uchebnik.mos.ru/material_view/atomic_objects/8855024" TargetMode="External"/><Relationship Id="rId691" Type="http://schemas.openxmlformats.org/officeDocument/2006/relationships/hyperlink" Target="https://edsoo.ru" TargetMode="External"/><Relationship Id="rId789" Type="http://schemas.openxmlformats.org/officeDocument/2006/relationships/hyperlink" Target="https://m.edsoo.ru/7f41cf62" TargetMode="External"/><Relationship Id="rId912" Type="http://schemas.openxmlformats.org/officeDocument/2006/relationships/hyperlink" Target="https://uchebnik.mos.ru/material_view/lesson_templates/905275" TargetMode="External"/><Relationship Id="rId996" Type="http://schemas.openxmlformats.org/officeDocument/2006/relationships/hyperlink" Target="https://m.edsoo.ru/7f41c292" TargetMode="External"/><Relationship Id="rId41" Type="http://schemas.openxmlformats.org/officeDocument/2006/relationships/hyperlink" Target="https://m.edsoo.ru/7f41bacc" TargetMode="External"/><Relationship Id="rId551" Type="http://schemas.openxmlformats.org/officeDocument/2006/relationships/hyperlink" Target="http://school-collection.edu.ru/collection" TargetMode="External"/><Relationship Id="rId649" Type="http://schemas.openxmlformats.org/officeDocument/2006/relationships/hyperlink" Target="http://school-collection.edu.ru/collection" TargetMode="External"/><Relationship Id="rId856" Type="http://schemas.openxmlformats.org/officeDocument/2006/relationships/hyperlink" Target="https://uchebnik.mos.ru/material/app/4648" TargetMode="External"/><Relationship Id="rId1181" Type="http://schemas.openxmlformats.org/officeDocument/2006/relationships/hyperlink" Target="https://uchebnik.mos.ru/material/app/197822" TargetMode="External"/><Relationship Id="rId1279" Type="http://schemas.openxmlformats.org/officeDocument/2006/relationships/footer" Target="footer28.xml"/><Relationship Id="rId1402" Type="http://schemas.openxmlformats.org/officeDocument/2006/relationships/hyperlink" Target="https://uchebnik.mos.ru/material_view/test_specifications/246441" TargetMode="External"/><Relationship Id="rId1486" Type="http://schemas.openxmlformats.org/officeDocument/2006/relationships/hyperlink" Target="http://mkzd.ru/" TargetMode="External"/><Relationship Id="rId190" Type="http://schemas.openxmlformats.org/officeDocument/2006/relationships/hyperlink" Target="https://uchebnik.mos.ru/material_view/test_specifications/261433" TargetMode="External"/><Relationship Id="rId204" Type="http://schemas.openxmlformats.org/officeDocument/2006/relationships/hyperlink" Target="https://uchebnik.mos.ru/material_view/atomic_objects/8840279" TargetMode="External"/><Relationship Id="rId288" Type="http://schemas.openxmlformats.org/officeDocument/2006/relationships/hyperlink" Target="https://uchebnik.mos.ru/material_view/atomic_objects/7825399" TargetMode="External"/><Relationship Id="rId411" Type="http://schemas.openxmlformats.org/officeDocument/2006/relationships/hyperlink" Target="https://uchebnik.mos.ru/material_view/test_specifications/34031" TargetMode="External"/><Relationship Id="rId509" Type="http://schemas.openxmlformats.org/officeDocument/2006/relationships/hyperlink" Target="https://uchebnik.mos.ru/material/common/FizikonModule/11483" TargetMode="External"/><Relationship Id="rId1041" Type="http://schemas.openxmlformats.org/officeDocument/2006/relationships/hyperlink" Target="https://uchebnik.mos.ru/material_view/lesson_templates/923305?menuReferrer=catalogue" TargetMode="External"/><Relationship Id="rId1139" Type="http://schemas.openxmlformats.org/officeDocument/2006/relationships/hyperlink" Target="https://uchebnik.mos.ru/material_view/test_specifications/209692" TargetMode="External"/><Relationship Id="rId1346" Type="http://schemas.openxmlformats.org/officeDocument/2006/relationships/header" Target="header8.xml"/><Relationship Id="rId495" Type="http://schemas.openxmlformats.org/officeDocument/2006/relationships/hyperlink" Target="https://uchebnik.mos.ru/material_view/test_specifications/277498" TargetMode="External"/><Relationship Id="rId716" Type="http://schemas.openxmlformats.org/officeDocument/2006/relationships/hyperlink" Target="http://school-collection.edu.ru/collection" TargetMode="External"/><Relationship Id="rId923" Type="http://schemas.openxmlformats.org/officeDocument/2006/relationships/hyperlink" Target="https://resh.edu.ru/subject/lesson/3853/start/48173/" TargetMode="External"/><Relationship Id="rId1553" Type="http://schemas.openxmlformats.org/officeDocument/2006/relationships/hyperlink" Target="https://uchebnik.mos.ru/material/app/300059" TargetMode="External"/><Relationship Id="rId52" Type="http://schemas.openxmlformats.org/officeDocument/2006/relationships/hyperlink" Target="https://m.edsoo.ru/7f41c7e2" TargetMode="External"/><Relationship Id="rId148" Type="http://schemas.openxmlformats.org/officeDocument/2006/relationships/hyperlink" Target="https://uchebnik.mos.ru/material_view/lesson_templates/60500" TargetMode="External"/><Relationship Id="rId355" Type="http://schemas.openxmlformats.org/officeDocument/2006/relationships/hyperlink" Target="https://uchebnik.mos.ru/material_view/test_specifications/187423" TargetMode="External"/><Relationship Id="rId562" Type="http://schemas.openxmlformats.org/officeDocument/2006/relationships/hyperlink" Target="http://school-collection.edu.ru/collection" TargetMode="External"/><Relationship Id="rId1192" Type="http://schemas.openxmlformats.org/officeDocument/2006/relationships/hyperlink" Target="https://uchebnik.mos.ru/material_view/test_specifications/209710" TargetMode="External"/><Relationship Id="rId1206" Type="http://schemas.openxmlformats.org/officeDocument/2006/relationships/hyperlink" Target="https://uchebnik.mos.ru/material/app/211687" TargetMode="External"/><Relationship Id="rId1413" Type="http://schemas.openxmlformats.org/officeDocument/2006/relationships/hyperlink" Target="https://uchebnik.mos.ru/material_view/lesson_templates/2053392" TargetMode="External"/><Relationship Id="rId1620" Type="http://schemas.openxmlformats.org/officeDocument/2006/relationships/hyperlink" Target="https://uchebnik.mos.ru/material_view/lesson_templates/690989" TargetMode="External"/><Relationship Id="rId215" Type="http://schemas.openxmlformats.org/officeDocument/2006/relationships/hyperlink" Target="https://uchebnik.mos.ru/material/app/21911" TargetMode="External"/><Relationship Id="rId422" Type="http://schemas.openxmlformats.org/officeDocument/2006/relationships/hyperlink" Target="https://uchebnik.mos.ru/material_view/composed_documents/39368023" TargetMode="External"/><Relationship Id="rId867" Type="http://schemas.openxmlformats.org/officeDocument/2006/relationships/hyperlink" Target="https://uchebnik.mos.ru/material_view/test_specifications/64781" TargetMode="External"/><Relationship Id="rId1052" Type="http://schemas.openxmlformats.org/officeDocument/2006/relationships/hyperlink" Target="https://uchebnik.mos.ru/material_view/lesson_templates/2586344?menuReferrer=my_materials" TargetMode="External"/><Relationship Id="rId1497" Type="http://schemas.openxmlformats.org/officeDocument/2006/relationships/hyperlink" Target="https://uchebnik.mos.ru/material_view/atomic_objects/10419209" TargetMode="External"/><Relationship Id="rId299" Type="http://schemas.openxmlformats.org/officeDocument/2006/relationships/hyperlink" Target="https://uchebnik.mos.ru/material/app/75218" TargetMode="External"/><Relationship Id="rId727" Type="http://schemas.openxmlformats.org/officeDocument/2006/relationships/hyperlink" Target="https://edsoo.ru" TargetMode="External"/><Relationship Id="rId934" Type="http://schemas.openxmlformats.org/officeDocument/2006/relationships/hyperlink" Target="https://resh.edu.ru/subject/lesson/3878/start/48318/" TargetMode="External"/><Relationship Id="rId1357" Type="http://schemas.openxmlformats.org/officeDocument/2006/relationships/hyperlink" Target="https://uchebnik.mos.ru/material_view/lesson_templates/1972944" TargetMode="External"/><Relationship Id="rId1564" Type="http://schemas.openxmlformats.org/officeDocument/2006/relationships/hyperlink" Target="https://uchebnik.mos.ru/material_view/lesson_templates/1498091" TargetMode="External"/><Relationship Id="rId63" Type="http://schemas.openxmlformats.org/officeDocument/2006/relationships/hyperlink" Target="https://m.edsoo.ru/7f41c7e2" TargetMode="External"/><Relationship Id="rId159" Type="http://schemas.openxmlformats.org/officeDocument/2006/relationships/hyperlink" Target="https://uchebnik.mos.ru/material/app/296564" TargetMode="External"/><Relationship Id="rId366" Type="http://schemas.openxmlformats.org/officeDocument/2006/relationships/hyperlink" Target="https://uchebnik.mos.ru/material/app/216040" TargetMode="External"/><Relationship Id="rId573" Type="http://schemas.openxmlformats.org/officeDocument/2006/relationships/hyperlink" Target="https://edsoo.ru" TargetMode="External"/><Relationship Id="rId780" Type="http://schemas.openxmlformats.org/officeDocument/2006/relationships/hyperlink" Target="https://m.edsoo.ru/7f41cf62" TargetMode="External"/><Relationship Id="rId1217" Type="http://schemas.openxmlformats.org/officeDocument/2006/relationships/hyperlink" Target="https://uchebnik.mos.ru/material/app/151045" TargetMode="External"/><Relationship Id="rId1424" Type="http://schemas.openxmlformats.org/officeDocument/2006/relationships/hyperlink" Target="https://uchebnik.mos.ru/material_view/test_specifications/42905" TargetMode="External"/><Relationship Id="rId1631" Type="http://schemas.openxmlformats.org/officeDocument/2006/relationships/hyperlink" Target="https://uchebnik.mos.ru/material_view/atomic_objects/7860051" TargetMode="External"/><Relationship Id="rId226" Type="http://schemas.openxmlformats.org/officeDocument/2006/relationships/hyperlink" Target="https://uchebnik.mos.ru/material_view/atomic_objects/9855000" TargetMode="External"/><Relationship Id="rId433" Type="http://schemas.openxmlformats.org/officeDocument/2006/relationships/hyperlink" Target="https://uchebnik.mos.ru/material/app/136627" TargetMode="External"/><Relationship Id="rId878" Type="http://schemas.openxmlformats.org/officeDocument/2006/relationships/hyperlink" Target="https://resh.edu.ru/subject/lesson/6294/start/49445/" TargetMode="External"/><Relationship Id="rId1063" Type="http://schemas.openxmlformats.org/officeDocument/2006/relationships/hyperlink" Target="https://m.edsoo.ru/7f419506" TargetMode="External"/><Relationship Id="rId1270" Type="http://schemas.openxmlformats.org/officeDocument/2006/relationships/hyperlink" Target="https://uchebnik.mos.ru/material_view/atomic_objects/8411267" TargetMode="External"/><Relationship Id="rId640" Type="http://schemas.openxmlformats.org/officeDocument/2006/relationships/hyperlink" Target="http://school-collection.edu.ru/collection" TargetMode="External"/><Relationship Id="rId738" Type="http://schemas.openxmlformats.org/officeDocument/2006/relationships/hyperlink" Target="http://www.fipi.ru/" TargetMode="External"/><Relationship Id="rId945" Type="http://schemas.openxmlformats.org/officeDocument/2006/relationships/hyperlink" Target="https://resh.edu.ru/subject/lesson/4936/start/151726/" TargetMode="External"/><Relationship Id="rId1368" Type="http://schemas.openxmlformats.org/officeDocument/2006/relationships/hyperlink" Target="https://uchebnik.mos.ru/material_view/lesson_templates/312547" TargetMode="External"/><Relationship Id="rId1575" Type="http://schemas.openxmlformats.org/officeDocument/2006/relationships/hyperlink" Target="https://uchebnik.mos.ru/material_view/atomic_objects/8496595" TargetMode="External"/><Relationship Id="rId74" Type="http://schemas.openxmlformats.org/officeDocument/2006/relationships/hyperlink" Target="https://m.edsoo.ru/7f41c7e2" TargetMode="External"/><Relationship Id="rId377" Type="http://schemas.openxmlformats.org/officeDocument/2006/relationships/hyperlink" Target="https://uchebnik.mos.ru/material/app/296548" TargetMode="External"/><Relationship Id="rId500" Type="http://schemas.openxmlformats.org/officeDocument/2006/relationships/hyperlink" Target="https://uchebnik.mos.ru/material_view/atomic_objects/8945614" TargetMode="External"/><Relationship Id="rId584" Type="http://schemas.openxmlformats.org/officeDocument/2006/relationships/footer" Target="footer13.xml"/><Relationship Id="rId805" Type="http://schemas.openxmlformats.org/officeDocument/2006/relationships/hyperlink" Target="https://m.edsoo.ru/7f41cf62" TargetMode="External"/><Relationship Id="rId1130" Type="http://schemas.openxmlformats.org/officeDocument/2006/relationships/hyperlink" Target="https://uchebnik.mos.ru/material/common/FizikonModule/11543" TargetMode="External"/><Relationship Id="rId1228" Type="http://schemas.openxmlformats.org/officeDocument/2006/relationships/hyperlink" Target="https://uchebnik.mos.ru/material_view/atomic_objects/11448841" TargetMode="External"/><Relationship Id="rId1435" Type="http://schemas.openxmlformats.org/officeDocument/2006/relationships/hyperlink" Target="https://uchebnik.mos.ru/material_view/lesson_templates/437397" TargetMode="External"/><Relationship Id="rId5" Type="http://schemas.openxmlformats.org/officeDocument/2006/relationships/webSettings" Target="webSettings.xml"/><Relationship Id="rId237" Type="http://schemas.openxmlformats.org/officeDocument/2006/relationships/hyperlink" Target="https://uchebnik.mos.ru/material_view/lesson_templates/1087851" TargetMode="External"/><Relationship Id="rId791" Type="http://schemas.openxmlformats.org/officeDocument/2006/relationships/hyperlink" Target="https://m.edsoo.ru/7f41cf62" TargetMode="External"/><Relationship Id="rId889" Type="http://schemas.openxmlformats.org/officeDocument/2006/relationships/hyperlink" Target="https://resh.edu.ru/subject/lesson/4908/start/96375/" TargetMode="External"/><Relationship Id="rId1074" Type="http://schemas.openxmlformats.org/officeDocument/2006/relationships/hyperlink" Target="https://m.edsoo.ru/7f419506" TargetMode="External"/><Relationship Id="rId1642" Type="http://schemas.openxmlformats.org/officeDocument/2006/relationships/hyperlink" Target="https://uchebnik.mos.ru/material/app/319737" TargetMode="External"/><Relationship Id="rId444" Type="http://schemas.openxmlformats.org/officeDocument/2006/relationships/hyperlink" Target="https://uchebnik.mos.ru/material/app/28110" TargetMode="External"/><Relationship Id="rId651" Type="http://schemas.openxmlformats.org/officeDocument/2006/relationships/hyperlink" Target="https://edsoo.ru" TargetMode="External"/><Relationship Id="rId749" Type="http://schemas.openxmlformats.org/officeDocument/2006/relationships/hyperlink" Target="https://m.edsoo.ru/7f41c418" TargetMode="External"/><Relationship Id="rId1281" Type="http://schemas.openxmlformats.org/officeDocument/2006/relationships/hyperlink" Target="https://uchebnik.mos.ru/material/workbook/235631" TargetMode="External"/><Relationship Id="rId1379" Type="http://schemas.openxmlformats.org/officeDocument/2006/relationships/footer" Target="footer32.xml"/><Relationship Id="rId1502" Type="http://schemas.openxmlformats.org/officeDocument/2006/relationships/hyperlink" Target="https://uchebnik.mos.ru/material_view/lesson_templates/2338849" TargetMode="External"/><Relationship Id="rId1586" Type="http://schemas.openxmlformats.org/officeDocument/2006/relationships/hyperlink" Target="https://uchebnik.mos.ru/material_view/lesson_templates/1117791" TargetMode="External"/><Relationship Id="rId290" Type="http://schemas.openxmlformats.org/officeDocument/2006/relationships/hyperlink" Target="https://uchebnik.mos.ru/material_view/test_specifications/193907" TargetMode="External"/><Relationship Id="rId304" Type="http://schemas.openxmlformats.org/officeDocument/2006/relationships/hyperlink" Target="https://uchebnik.mos.ru/material_view/test_specifications/177965" TargetMode="External"/><Relationship Id="rId388" Type="http://schemas.openxmlformats.org/officeDocument/2006/relationships/hyperlink" Target="https://uchebnik.mos.ru/material_view/atomic_objects/8881246" TargetMode="External"/><Relationship Id="rId511" Type="http://schemas.openxmlformats.org/officeDocument/2006/relationships/hyperlink" Target="https://uchebnik.mos.ru/material_view/atomic_objects/8855024" TargetMode="External"/><Relationship Id="rId609" Type="http://schemas.openxmlformats.org/officeDocument/2006/relationships/hyperlink" Target="https://edsoo.ru" TargetMode="External"/><Relationship Id="rId956" Type="http://schemas.openxmlformats.org/officeDocument/2006/relationships/hyperlink" Target="https://uchebnik.mos.ru" TargetMode="External"/><Relationship Id="rId1141" Type="http://schemas.openxmlformats.org/officeDocument/2006/relationships/hyperlink" Target="https://uchebnik.mos.ru/material/app/147609" TargetMode="External"/><Relationship Id="rId1239" Type="http://schemas.openxmlformats.org/officeDocument/2006/relationships/hyperlink" Target="https://uchebnik.mos.ru/material/app/319426" TargetMode="External"/><Relationship Id="rId85" Type="http://schemas.openxmlformats.org/officeDocument/2006/relationships/hyperlink" Target="https://lesson.edu.ru/catalog" TargetMode="External"/><Relationship Id="rId150" Type="http://schemas.openxmlformats.org/officeDocument/2006/relationships/hyperlink" Target="https://uchebnik.mos.ru/material_view/lesson_templates/243524" TargetMode="External"/><Relationship Id="rId595" Type="http://schemas.openxmlformats.org/officeDocument/2006/relationships/hyperlink" Target="http://school-collection.edu.ru/collection" TargetMode="External"/><Relationship Id="rId816" Type="http://schemas.openxmlformats.org/officeDocument/2006/relationships/hyperlink" Target="https://uchebnik.mos.ru/material_view/atomic_objects/9622522" TargetMode="External"/><Relationship Id="rId1001" Type="http://schemas.openxmlformats.org/officeDocument/2006/relationships/hyperlink" Target="https://m.edsoo.ru/7f41cc74" TargetMode="External"/><Relationship Id="rId1446" Type="http://schemas.openxmlformats.org/officeDocument/2006/relationships/hyperlink" Target="https://uchebnik.mos.ru/material_view/lesson_templates/2044945" TargetMode="External"/><Relationship Id="rId248" Type="http://schemas.openxmlformats.org/officeDocument/2006/relationships/hyperlink" Target="https://uchebnik.mos.ru/material/common/FizikonModule/12270" TargetMode="External"/><Relationship Id="rId455" Type="http://schemas.openxmlformats.org/officeDocument/2006/relationships/hyperlink" Target="https://uchebnik.mos.ru/material_view/lesson_templates/105424" TargetMode="External"/><Relationship Id="rId662" Type="http://schemas.openxmlformats.org/officeDocument/2006/relationships/hyperlink" Target="http://www.fipi.ru/" TargetMode="External"/><Relationship Id="rId1085" Type="http://schemas.openxmlformats.org/officeDocument/2006/relationships/hyperlink" Target="https://uchebnik.mos.ru/material_view/atomic_objects/11354929" TargetMode="External"/><Relationship Id="rId1292" Type="http://schemas.openxmlformats.org/officeDocument/2006/relationships/hyperlink" Target="https://uchebnik.mos.ru/material_view/lesson_templates/55604" TargetMode="External"/><Relationship Id="rId1306" Type="http://schemas.openxmlformats.org/officeDocument/2006/relationships/hyperlink" Target="https://uchebnik.mos.ru/material_view/lesson_templates/425869" TargetMode="External"/><Relationship Id="rId1513" Type="http://schemas.openxmlformats.org/officeDocument/2006/relationships/hyperlink" Target="https://uchebnik.mos.ru/material_view/atomic_objects/9698396" TargetMode="External"/><Relationship Id="rId12" Type="http://schemas.openxmlformats.org/officeDocument/2006/relationships/hyperlink" Target="https://m.edsoo.ru/7f41bacc" TargetMode="External"/><Relationship Id="rId108" Type="http://schemas.openxmlformats.org/officeDocument/2006/relationships/hyperlink" Target="https://uchebnik.mos.ru/main" TargetMode="External"/><Relationship Id="rId315" Type="http://schemas.openxmlformats.org/officeDocument/2006/relationships/hyperlink" Target="https://uchebnik.mos.ru/material_view/lesson_templates/1259721" TargetMode="External"/><Relationship Id="rId522" Type="http://schemas.openxmlformats.org/officeDocument/2006/relationships/hyperlink" Target="https://uchebnik.mos.ru/material/external_material/3237" TargetMode="External"/><Relationship Id="rId967" Type="http://schemas.openxmlformats.org/officeDocument/2006/relationships/hyperlink" Target="https://myschool.edu.ru/" TargetMode="External"/><Relationship Id="rId1152" Type="http://schemas.openxmlformats.org/officeDocument/2006/relationships/hyperlink" Target="https://uchebnik.mos.ru/material_view/test_specifications/409691" TargetMode="External"/><Relationship Id="rId1597" Type="http://schemas.openxmlformats.org/officeDocument/2006/relationships/hyperlink" Target="https://uchebnik.mos.ru/material_view/lesson_templates/2001737" TargetMode="External"/><Relationship Id="rId96" Type="http://schemas.openxmlformats.org/officeDocument/2006/relationships/hyperlink" Target="https://uchebnik.mos.ru/main" TargetMode="External"/><Relationship Id="rId161" Type="http://schemas.openxmlformats.org/officeDocument/2006/relationships/hyperlink" Target="https://uchebnik.mos.ru/material_view/test_specifications/210006" TargetMode="External"/><Relationship Id="rId399" Type="http://schemas.openxmlformats.org/officeDocument/2006/relationships/hyperlink" Target="https://uchebnik.mos.ru/material_view/atomic_objects/3290038" TargetMode="External"/><Relationship Id="rId827" Type="http://schemas.openxmlformats.org/officeDocument/2006/relationships/hyperlink" Target="https://resh.edu.ru/subject/lesson/5895/start/138339/" TargetMode="External"/><Relationship Id="rId1012" Type="http://schemas.openxmlformats.org/officeDocument/2006/relationships/hyperlink" Target="https://uchebnik.mos.ru/material_view/lesson_templates/923305?menuReferrer=catalogue" TargetMode="External"/><Relationship Id="rId1457" Type="http://schemas.openxmlformats.org/officeDocument/2006/relationships/hyperlink" Target="https://uchebnik.mos.ru/material_view/test_specifications/278029" TargetMode="External"/><Relationship Id="rId259" Type="http://schemas.openxmlformats.org/officeDocument/2006/relationships/hyperlink" Target="https://uchebnik.mos.ru/material_view/atomic_objects/7443679" TargetMode="External"/><Relationship Id="rId466" Type="http://schemas.openxmlformats.org/officeDocument/2006/relationships/hyperlink" Target="https://uchebnik.mos.ru/material_view/atomic_objects/7446463" TargetMode="External"/><Relationship Id="rId673" Type="http://schemas.openxmlformats.org/officeDocument/2006/relationships/hyperlink" Target="https://edsoo.ru" TargetMode="External"/><Relationship Id="rId880" Type="http://schemas.openxmlformats.org/officeDocument/2006/relationships/hyperlink" Target="https://resh.edu.ru/subject/lesson/6295/start/15636/" TargetMode="External"/><Relationship Id="rId1096" Type="http://schemas.openxmlformats.org/officeDocument/2006/relationships/hyperlink" Target="https://uchebnik.mos.ru/material_view/atomic_objects/9408460" TargetMode="External"/><Relationship Id="rId1317" Type="http://schemas.openxmlformats.org/officeDocument/2006/relationships/footer" Target="footer30.xml"/><Relationship Id="rId1524" Type="http://schemas.openxmlformats.org/officeDocument/2006/relationships/hyperlink" Target="https://uchebnik.mos.ru/material/app/300357" TargetMode="External"/><Relationship Id="rId23" Type="http://schemas.openxmlformats.org/officeDocument/2006/relationships/hyperlink" Target="https://m.edsoo.ru/7f41bacc" TargetMode="External"/><Relationship Id="rId119" Type="http://schemas.openxmlformats.org/officeDocument/2006/relationships/hyperlink" Target="https://lesson.edu.ru/catalog" TargetMode="External"/><Relationship Id="rId326" Type="http://schemas.openxmlformats.org/officeDocument/2006/relationships/hyperlink" Target="https://uchebnik.mos.ru/material/app/27141" TargetMode="External"/><Relationship Id="rId533" Type="http://schemas.openxmlformats.org/officeDocument/2006/relationships/hyperlink" Target="https://uchebnik.mos.ru/material/app/293833" TargetMode="External"/><Relationship Id="rId978" Type="http://schemas.openxmlformats.org/officeDocument/2006/relationships/hyperlink" Target="https://myschool.edu.ru/" TargetMode="External"/><Relationship Id="rId1163" Type="http://schemas.openxmlformats.org/officeDocument/2006/relationships/hyperlink" Target="https://uchebnik.mos.ru/material_view/atomic_objects/8766593" TargetMode="External"/><Relationship Id="rId1370" Type="http://schemas.openxmlformats.org/officeDocument/2006/relationships/hyperlink" Target="https://uchebnik.mos.ru/material_view/lesson_templates/48969" TargetMode="External"/><Relationship Id="rId740" Type="http://schemas.openxmlformats.org/officeDocument/2006/relationships/hyperlink" Target="http://school-collection.edu.ru/collection" TargetMode="External"/><Relationship Id="rId838" Type="http://schemas.openxmlformats.org/officeDocument/2006/relationships/hyperlink" Target="https://resh.edu.ru/subject/lesson/4722/start/47800/" TargetMode="External"/><Relationship Id="rId1023" Type="http://schemas.openxmlformats.org/officeDocument/2006/relationships/hyperlink" Target="https://uchebnik.mos.ru/material_view/lesson_templates/1659327?menuReferrer=catalogue" TargetMode="External"/><Relationship Id="rId1468" Type="http://schemas.openxmlformats.org/officeDocument/2006/relationships/hyperlink" Target="https://uchebnik.mos.ru/material_view/lesson_templates/2089633" TargetMode="External"/><Relationship Id="rId172" Type="http://schemas.openxmlformats.org/officeDocument/2006/relationships/hyperlink" Target="https://uchebnik.mos.ru/material/app/22037" TargetMode="External"/><Relationship Id="rId477" Type="http://schemas.openxmlformats.org/officeDocument/2006/relationships/hyperlink" Target="https://uchebnik.mos.ru/material/app/293978" TargetMode="External"/><Relationship Id="rId600" Type="http://schemas.openxmlformats.org/officeDocument/2006/relationships/hyperlink" Target="https://edsoo.ru" TargetMode="External"/><Relationship Id="rId684" Type="http://schemas.openxmlformats.org/officeDocument/2006/relationships/hyperlink" Target="http://www.fipi.ru/" TargetMode="External"/><Relationship Id="rId1230" Type="http://schemas.openxmlformats.org/officeDocument/2006/relationships/hyperlink" Target="https://uchebnik.mos.ru/material_view/test_specifications/412904" TargetMode="External"/><Relationship Id="rId1328" Type="http://schemas.openxmlformats.org/officeDocument/2006/relationships/hyperlink" Target="https://uchebnik.mos.ru/material_view/lesson_templates/1749" TargetMode="External"/><Relationship Id="rId1535" Type="http://schemas.openxmlformats.org/officeDocument/2006/relationships/hyperlink" Target="https://uchebnik.mos.ru/material/app/188187" TargetMode="External"/><Relationship Id="rId337" Type="http://schemas.openxmlformats.org/officeDocument/2006/relationships/hyperlink" Target="https://uchebnik.mos.ru/material_view/test_specifications/241102" TargetMode="External"/><Relationship Id="rId891" Type="http://schemas.openxmlformats.org/officeDocument/2006/relationships/hyperlink" Target="https://resh.edu.ru/subject/lesson/5905/start/46858/" TargetMode="External"/><Relationship Id="rId905" Type="http://schemas.openxmlformats.org/officeDocument/2006/relationships/hyperlink" Target="https://resh.edu.ru/subject/lesson/4913/start/47383/" TargetMode="External"/><Relationship Id="rId989" Type="http://schemas.openxmlformats.org/officeDocument/2006/relationships/footer" Target="footer21.xml"/><Relationship Id="rId34" Type="http://schemas.openxmlformats.org/officeDocument/2006/relationships/hyperlink" Target="https://m.edsoo.ru/7f41bacc" TargetMode="External"/><Relationship Id="rId544" Type="http://schemas.openxmlformats.org/officeDocument/2006/relationships/footer" Target="footer12.xml"/><Relationship Id="rId751" Type="http://schemas.openxmlformats.org/officeDocument/2006/relationships/hyperlink" Target="https://m.edsoo.ru/7f41c418" TargetMode="External"/><Relationship Id="rId849" Type="http://schemas.openxmlformats.org/officeDocument/2006/relationships/hyperlink" Target="https://resh.edu.ru/subject/lesson/3763/start/160222/" TargetMode="External"/><Relationship Id="rId1174" Type="http://schemas.openxmlformats.org/officeDocument/2006/relationships/hyperlink" Target="https://uchebnik.mos.ru/material/app/85054" TargetMode="External"/><Relationship Id="rId1381" Type="http://schemas.openxmlformats.org/officeDocument/2006/relationships/hyperlink" Target="https://uchebnik.mos.ru/material_view/test_specifications/277087" TargetMode="External"/><Relationship Id="rId1479" Type="http://schemas.openxmlformats.org/officeDocument/2006/relationships/hyperlink" Target="https://uchebnik.mos.ru/material_view/atomic_objects/8904691" TargetMode="External"/><Relationship Id="rId1602" Type="http://schemas.openxmlformats.org/officeDocument/2006/relationships/hyperlink" Target="https://uchebnik.mos.ru/material_view/lesson_templates/823942" TargetMode="External"/><Relationship Id="rId183" Type="http://schemas.openxmlformats.org/officeDocument/2006/relationships/hyperlink" Target="https://uchebnik.mos.ru/material_view/atomic_objects/4507335" TargetMode="External"/><Relationship Id="rId390" Type="http://schemas.openxmlformats.org/officeDocument/2006/relationships/hyperlink" Target="https://uchebnik.mos.ru/material/app/8495" TargetMode="External"/><Relationship Id="rId404" Type="http://schemas.openxmlformats.org/officeDocument/2006/relationships/hyperlink" Target="https://uchebnik.mos.ru/material_view/atomic_objects/7835435" TargetMode="External"/><Relationship Id="rId611" Type="http://schemas.openxmlformats.org/officeDocument/2006/relationships/hyperlink" Target="http://www.fipi.ru/" TargetMode="External"/><Relationship Id="rId1034" Type="http://schemas.openxmlformats.org/officeDocument/2006/relationships/hyperlink" Target="https://uchebnik.mos.ru/material_view/lesson_templates/1755796?menuReferrer=catalogue" TargetMode="External"/><Relationship Id="rId1241" Type="http://schemas.openxmlformats.org/officeDocument/2006/relationships/hyperlink" Target="https://uchebnik.mos.ru/material/app/335023" TargetMode="External"/><Relationship Id="rId1339" Type="http://schemas.openxmlformats.org/officeDocument/2006/relationships/hyperlink" Target="https://uchebnik.mos.ru/material_view/lesson_templates/5092" TargetMode="External"/><Relationship Id="rId250" Type="http://schemas.openxmlformats.org/officeDocument/2006/relationships/footer" Target="footer9.xml"/><Relationship Id="rId488" Type="http://schemas.openxmlformats.org/officeDocument/2006/relationships/hyperlink" Target="https://uchebnik.mos.ru/material_view/test_specifications/378746" TargetMode="External"/><Relationship Id="rId695" Type="http://schemas.openxmlformats.org/officeDocument/2006/relationships/hyperlink" Target="http://school-collection.edu.ru/collection" TargetMode="External"/><Relationship Id="rId709" Type="http://schemas.openxmlformats.org/officeDocument/2006/relationships/hyperlink" Target="https://edsoo.ru" TargetMode="External"/><Relationship Id="rId916" Type="http://schemas.openxmlformats.org/officeDocument/2006/relationships/hyperlink" Target="https://resh.edu.ru/subject/lesson/3829/start/197511/" TargetMode="External"/><Relationship Id="rId1101" Type="http://schemas.openxmlformats.org/officeDocument/2006/relationships/hyperlink" Target="http://www.textologia.ru/" TargetMode="External"/><Relationship Id="rId1546" Type="http://schemas.openxmlformats.org/officeDocument/2006/relationships/hyperlink" Target="https://uchebnik.mos.ru/material_view/atomic_objects/9283075" TargetMode="External"/><Relationship Id="rId45" Type="http://schemas.openxmlformats.org/officeDocument/2006/relationships/hyperlink" Target="https://m.edsoo.ru/7f41bacc" TargetMode="External"/><Relationship Id="rId110" Type="http://schemas.openxmlformats.org/officeDocument/2006/relationships/hyperlink" Target="https://uchebnik.mos.ru/main" TargetMode="External"/><Relationship Id="rId348" Type="http://schemas.openxmlformats.org/officeDocument/2006/relationships/hyperlink" Target="https://uchebnik.mos.ru/material_view/composed_documents/76709162" TargetMode="External"/><Relationship Id="rId555" Type="http://schemas.openxmlformats.org/officeDocument/2006/relationships/hyperlink" Target="http://www.fipi.ru/" TargetMode="External"/><Relationship Id="rId762" Type="http://schemas.openxmlformats.org/officeDocument/2006/relationships/hyperlink" Target="https://m.edsoo.ru/7f41c418" TargetMode="External"/><Relationship Id="rId1185" Type="http://schemas.openxmlformats.org/officeDocument/2006/relationships/hyperlink" Target="https://uchebnik.mos.ru/material_view/test_specifications/209737" TargetMode="External"/><Relationship Id="rId1392" Type="http://schemas.openxmlformats.org/officeDocument/2006/relationships/hyperlink" Target="https://uchebnik.mos.ru/material/app/63935" TargetMode="External"/><Relationship Id="rId1406" Type="http://schemas.openxmlformats.org/officeDocument/2006/relationships/hyperlink" Target="https://uchebnik.mos.ru/material_view/lesson_templates/557814" TargetMode="External"/><Relationship Id="rId1613" Type="http://schemas.openxmlformats.org/officeDocument/2006/relationships/hyperlink" Target="https://uchebnik.mos.ru/material_view/atomic_objects/7529342" TargetMode="External"/><Relationship Id="rId194" Type="http://schemas.openxmlformats.org/officeDocument/2006/relationships/hyperlink" Target="https://uchebnik.mos.ru/material_view/test_specifications/114853" TargetMode="External"/><Relationship Id="rId208" Type="http://schemas.openxmlformats.org/officeDocument/2006/relationships/hyperlink" Target="https://uchebnik.mos.ru/material_view/lesson_templates/16914" TargetMode="External"/><Relationship Id="rId415" Type="http://schemas.openxmlformats.org/officeDocument/2006/relationships/hyperlink" Target="https://uchebnik.mos.ru/material/common/FizikonModule/11555" TargetMode="External"/><Relationship Id="rId622" Type="http://schemas.openxmlformats.org/officeDocument/2006/relationships/hyperlink" Target="http://school-collection.edu.ru/collection" TargetMode="External"/><Relationship Id="rId1045" Type="http://schemas.openxmlformats.org/officeDocument/2006/relationships/hyperlink" Target="https://uchebnik.mos.ru/material_view/lesson_templates/2084163?menuReferrer=catalogue" TargetMode="External"/><Relationship Id="rId1252" Type="http://schemas.openxmlformats.org/officeDocument/2006/relationships/hyperlink" Target="https://uchebnik.mos.ru/material/app/122064" TargetMode="External"/><Relationship Id="rId261" Type="http://schemas.openxmlformats.org/officeDocument/2006/relationships/hyperlink" Target="https://uchebnik.mos.ru/material/app/89244" TargetMode="External"/><Relationship Id="rId499" Type="http://schemas.openxmlformats.org/officeDocument/2006/relationships/hyperlink" Target="https://uchebnik.mos.ru/material_view/atomic_objects/8945614" TargetMode="External"/><Relationship Id="rId927" Type="http://schemas.openxmlformats.org/officeDocument/2006/relationships/hyperlink" Target="https://resh.edu.ru/subject/lesson/4916/start/290362/" TargetMode="External"/><Relationship Id="rId1112" Type="http://schemas.openxmlformats.org/officeDocument/2006/relationships/header" Target="header3.xml"/><Relationship Id="rId1557" Type="http://schemas.openxmlformats.org/officeDocument/2006/relationships/hyperlink" Target="https://uchebnik.mos.ru/material_view/atomic_objects/7377745" TargetMode="External"/><Relationship Id="rId56" Type="http://schemas.openxmlformats.org/officeDocument/2006/relationships/hyperlink" Target="https://m.edsoo.ru/7f41c7e2" TargetMode="External"/><Relationship Id="rId359" Type="http://schemas.openxmlformats.org/officeDocument/2006/relationships/hyperlink" Target="https://uchebnik.mos.ru/material/app/13698" TargetMode="External"/><Relationship Id="rId566" Type="http://schemas.openxmlformats.org/officeDocument/2006/relationships/hyperlink" Target="http://school-collection.edu.ru/collection" TargetMode="External"/><Relationship Id="rId773" Type="http://schemas.openxmlformats.org/officeDocument/2006/relationships/hyperlink" Target="https://m.edsoo.ru/7f41cf62" TargetMode="External"/><Relationship Id="rId1196" Type="http://schemas.openxmlformats.org/officeDocument/2006/relationships/hyperlink" Target="https://uchebnik.mos.ru/material/workbook/235631" TargetMode="External"/><Relationship Id="rId1417" Type="http://schemas.openxmlformats.org/officeDocument/2006/relationships/hyperlink" Target="https://uchebnik.mos.ru/material_view/test_specifications/50776" TargetMode="External"/><Relationship Id="rId1624" Type="http://schemas.openxmlformats.org/officeDocument/2006/relationships/hyperlink" Target="https://uchebnik.mos.ru/material_view/lesson_templates/1101913" TargetMode="External"/><Relationship Id="rId121" Type="http://schemas.openxmlformats.org/officeDocument/2006/relationships/hyperlink" Target="https://lesson.edu.ru/catalog" TargetMode="External"/><Relationship Id="rId219" Type="http://schemas.openxmlformats.org/officeDocument/2006/relationships/hyperlink" Target="https://uchebnik.mos.ru/material_view/atomic_objects/7417882" TargetMode="External"/><Relationship Id="rId426" Type="http://schemas.openxmlformats.org/officeDocument/2006/relationships/hyperlink" Target="https://uchebnik.mos.ru/material/common/FizikonModule/11788" TargetMode="External"/><Relationship Id="rId633" Type="http://schemas.openxmlformats.org/officeDocument/2006/relationships/hyperlink" Target="https://edsoo.ru" TargetMode="External"/><Relationship Id="rId980" Type="http://schemas.openxmlformats.org/officeDocument/2006/relationships/hyperlink" Target="https://myschool.edu.ru/" TargetMode="External"/><Relationship Id="rId1056" Type="http://schemas.openxmlformats.org/officeDocument/2006/relationships/hyperlink" Target="https://uchebnik.mos.ru/material_view/lesson_templates/2082777?menuReferrer=catalogue" TargetMode="External"/><Relationship Id="rId1263" Type="http://schemas.openxmlformats.org/officeDocument/2006/relationships/hyperlink" Target="https://uchebnik.mos.ru/material_view/atomic_objects/11448927" TargetMode="External"/><Relationship Id="rId840" Type="http://schemas.openxmlformats.org/officeDocument/2006/relationships/hyperlink" Target="https://resh.edu.ru/subject/lesson/3731/start/47858/" TargetMode="External"/><Relationship Id="rId938" Type="http://schemas.openxmlformats.org/officeDocument/2006/relationships/hyperlink" Target="https://resh.edu.ru/subject/lesson/5908/start/197851/" TargetMode="External"/><Relationship Id="rId1470" Type="http://schemas.openxmlformats.org/officeDocument/2006/relationships/hyperlink" Target="https://uchebnik.mos.ru/material_view/lesson_templates/814471" TargetMode="External"/><Relationship Id="rId1568" Type="http://schemas.openxmlformats.org/officeDocument/2006/relationships/hyperlink" Target="https://uchebnik.mos.ru/material_view/lesson_templates/653038" TargetMode="External"/><Relationship Id="rId67" Type="http://schemas.openxmlformats.org/officeDocument/2006/relationships/hyperlink" Target="https://m.edsoo.ru/7f41c7e2" TargetMode="External"/><Relationship Id="rId272" Type="http://schemas.openxmlformats.org/officeDocument/2006/relationships/hyperlink" Target="https://uchebnik.mos.ru/material_view/lesson_templates/1086858" TargetMode="External"/><Relationship Id="rId577" Type="http://schemas.openxmlformats.org/officeDocument/2006/relationships/hyperlink" Target="https://edsoo.ru" TargetMode="External"/><Relationship Id="rId700" Type="http://schemas.openxmlformats.org/officeDocument/2006/relationships/hyperlink" Target="https://edsoo.ru" TargetMode="External"/><Relationship Id="rId1123" Type="http://schemas.openxmlformats.org/officeDocument/2006/relationships/hyperlink" Target="https://uchebnik.mos.ru/material_view/test_specifications/171008" TargetMode="External"/><Relationship Id="rId1330" Type="http://schemas.openxmlformats.org/officeDocument/2006/relationships/hyperlink" Target="https://uchebnik.mos.ru/material_view/lesson_templates/1711" TargetMode="External"/><Relationship Id="rId1428" Type="http://schemas.openxmlformats.org/officeDocument/2006/relationships/hyperlink" Target="https://uchebnik.mos.ru/material_view/test_specifications/285479" TargetMode="External"/><Relationship Id="rId1635" Type="http://schemas.openxmlformats.org/officeDocument/2006/relationships/hyperlink" Target="https://uchebnik.mos.ru/material_view/lesson_templates/262167" TargetMode="External"/><Relationship Id="rId132" Type="http://schemas.openxmlformats.org/officeDocument/2006/relationships/hyperlink" Target="https://uchebnik.mos.ru/material_view/atomic_objects/7417879" TargetMode="External"/><Relationship Id="rId784" Type="http://schemas.openxmlformats.org/officeDocument/2006/relationships/hyperlink" Target="https://m.edsoo.ru/7f41cf62" TargetMode="External"/><Relationship Id="rId991" Type="http://schemas.openxmlformats.org/officeDocument/2006/relationships/hyperlink" Target="https://m.edsoo.ru/7f41c292" TargetMode="External"/><Relationship Id="rId1067" Type="http://schemas.openxmlformats.org/officeDocument/2006/relationships/hyperlink" Target="https://m.edsoo.ru/7f419506" TargetMode="External"/><Relationship Id="rId437" Type="http://schemas.openxmlformats.org/officeDocument/2006/relationships/hyperlink" Target="https://uchebnik.mos.ru/material_view/test_specifications/203358" TargetMode="External"/><Relationship Id="rId644" Type="http://schemas.openxmlformats.org/officeDocument/2006/relationships/hyperlink" Target="http://www.fipi.ru/" TargetMode="External"/><Relationship Id="rId851" Type="http://schemas.openxmlformats.org/officeDocument/2006/relationships/hyperlink" Target="https://uchebnik.mos.ru/material_view/test_specifications/74207" TargetMode="External"/><Relationship Id="rId1274" Type="http://schemas.openxmlformats.org/officeDocument/2006/relationships/hyperlink" Target="https://uchebnik.mos.ru/material_view/atomic_objects/10960345" TargetMode="External"/><Relationship Id="rId1481" Type="http://schemas.openxmlformats.org/officeDocument/2006/relationships/hyperlink" Target="https://uchebnik.mos.ru/material_view/test_specifications/68087" TargetMode="External"/><Relationship Id="rId1579" Type="http://schemas.openxmlformats.org/officeDocument/2006/relationships/hyperlink" Target="https://uchebnik.mos.ru/material_view/atomic_objects/8496595" TargetMode="External"/><Relationship Id="rId283" Type="http://schemas.openxmlformats.org/officeDocument/2006/relationships/hyperlink" Target="https://uchebnik.mos.ru/material_view/atomic_objects/7458252" TargetMode="External"/><Relationship Id="rId490" Type="http://schemas.openxmlformats.org/officeDocument/2006/relationships/hyperlink" Target="https://uchebnik.mos.ru/material_view/test_specifications/106332" TargetMode="External"/><Relationship Id="rId504" Type="http://schemas.openxmlformats.org/officeDocument/2006/relationships/hyperlink" Target="https://uchebnik.mos.ru/material_view/lesson_templates/173307" TargetMode="External"/><Relationship Id="rId711" Type="http://schemas.openxmlformats.org/officeDocument/2006/relationships/hyperlink" Target="http://www.fipi.ru/" TargetMode="External"/><Relationship Id="rId949" Type="http://schemas.openxmlformats.org/officeDocument/2006/relationships/hyperlink" Target="https://resh.edu.ru/subject/lesson/4935/start/" TargetMode="External"/><Relationship Id="rId1134" Type="http://schemas.openxmlformats.org/officeDocument/2006/relationships/hyperlink" Target="https://uchebnik.mos.ru/material_view/composed_documents/10396967" TargetMode="External"/><Relationship Id="rId1341" Type="http://schemas.openxmlformats.org/officeDocument/2006/relationships/hyperlink" Target="https://uchebnik.mos.ru/material_view/lesson_templates/4831" TargetMode="External"/><Relationship Id="rId78" Type="http://schemas.openxmlformats.org/officeDocument/2006/relationships/footer" Target="footer3.xml"/><Relationship Id="rId143" Type="http://schemas.openxmlformats.org/officeDocument/2006/relationships/hyperlink" Target="https://uchebnik.mos.ru/material_view/atomic_objects/7739586" TargetMode="External"/><Relationship Id="rId350" Type="http://schemas.openxmlformats.org/officeDocument/2006/relationships/hyperlink" Target="https://uchebnik.mos.ru/material_view/atomic_objects/8854989" TargetMode="External"/><Relationship Id="rId588" Type="http://schemas.openxmlformats.org/officeDocument/2006/relationships/hyperlink" Target="https://edsoo.ru" TargetMode="External"/><Relationship Id="rId795" Type="http://schemas.openxmlformats.org/officeDocument/2006/relationships/hyperlink" Target="https://m.edsoo.ru/7f41cf62" TargetMode="External"/><Relationship Id="rId809" Type="http://schemas.openxmlformats.org/officeDocument/2006/relationships/hyperlink" Target="https://m.edsoo.ru/7f41cf62" TargetMode="External"/><Relationship Id="rId1201" Type="http://schemas.openxmlformats.org/officeDocument/2006/relationships/hyperlink" Target="https://uchebnik.mos.ru/material_view/test_specifications/209787" TargetMode="External"/><Relationship Id="rId1439" Type="http://schemas.openxmlformats.org/officeDocument/2006/relationships/hyperlink" Target="https://uchebnik.mos.ru/material_view/lesson_templates/2077306" TargetMode="External"/><Relationship Id="rId1646" Type="http://schemas.openxmlformats.org/officeDocument/2006/relationships/footer" Target="footer35.xml"/><Relationship Id="rId9" Type="http://schemas.openxmlformats.org/officeDocument/2006/relationships/footer" Target="footer1.xml"/><Relationship Id="rId210" Type="http://schemas.openxmlformats.org/officeDocument/2006/relationships/hyperlink" Target="https://uchebnik.mos.ru/material_view/atomic_objects/10137076" TargetMode="External"/><Relationship Id="rId448" Type="http://schemas.openxmlformats.org/officeDocument/2006/relationships/hyperlink" Target="https://uchebnik.mos.ru/material_view/test_specifications/130331" TargetMode="External"/><Relationship Id="rId655" Type="http://schemas.openxmlformats.org/officeDocument/2006/relationships/hyperlink" Target="http://school-collection.edu.ru/collection" TargetMode="External"/><Relationship Id="rId862" Type="http://schemas.openxmlformats.org/officeDocument/2006/relationships/hyperlink" Target="https://resh.edu.ru/subject/lesson/5899/start/48723/" TargetMode="External"/><Relationship Id="rId1078" Type="http://schemas.openxmlformats.org/officeDocument/2006/relationships/hyperlink" Target="https://m.edsoo.ru/7f419506" TargetMode="External"/><Relationship Id="rId1285" Type="http://schemas.openxmlformats.org/officeDocument/2006/relationships/hyperlink" Target="https://uchebnik.mos.ru/material_view/atomic_objects/5706303" TargetMode="External"/><Relationship Id="rId1492" Type="http://schemas.openxmlformats.org/officeDocument/2006/relationships/hyperlink" Target="https://uchebnik.mos.ru/material_view/lesson_templates/1075764" TargetMode="External"/><Relationship Id="rId1506" Type="http://schemas.openxmlformats.org/officeDocument/2006/relationships/hyperlink" Target="https://shm.ru/" TargetMode="External"/><Relationship Id="rId294" Type="http://schemas.openxmlformats.org/officeDocument/2006/relationships/hyperlink" Target="https://uchebnik.mos.ru/material_view/test_specifications/3172" TargetMode="External"/><Relationship Id="rId308" Type="http://schemas.openxmlformats.org/officeDocument/2006/relationships/hyperlink" Target="https://uchebnik.mos.ru/material/app/293978" TargetMode="External"/><Relationship Id="rId515" Type="http://schemas.openxmlformats.org/officeDocument/2006/relationships/hyperlink" Target="https://uchebnik.mos.ru/material_view/atomic_objects/7514864" TargetMode="External"/><Relationship Id="rId722" Type="http://schemas.openxmlformats.org/officeDocument/2006/relationships/hyperlink" Target="http://school-collection.edu.ru/collection" TargetMode="External"/><Relationship Id="rId1145" Type="http://schemas.openxmlformats.org/officeDocument/2006/relationships/hyperlink" Target="https://uchebnik.mos.ru/material_view/test_specifications/259449" TargetMode="External"/><Relationship Id="rId1352" Type="http://schemas.openxmlformats.org/officeDocument/2006/relationships/hyperlink" Target="https://uchebnik.mos.ru/material_view/test_specifications/286857" TargetMode="External"/><Relationship Id="rId89" Type="http://schemas.openxmlformats.org/officeDocument/2006/relationships/hyperlink" Target="https://uchebnik.mos.ru/main" TargetMode="External"/><Relationship Id="rId154" Type="http://schemas.openxmlformats.org/officeDocument/2006/relationships/hyperlink" Target="https://uchebnik.mos.ru/material_view/lesson_templates/221649" TargetMode="External"/><Relationship Id="rId361" Type="http://schemas.openxmlformats.org/officeDocument/2006/relationships/hyperlink" Target="https://uchebnik.mos.ru/material_view/lesson_templates/51086" TargetMode="External"/><Relationship Id="rId599" Type="http://schemas.openxmlformats.org/officeDocument/2006/relationships/hyperlink" Target="http://www.fipi.ru/" TargetMode="External"/><Relationship Id="rId1005" Type="http://schemas.openxmlformats.org/officeDocument/2006/relationships/hyperlink" Target="https://uchebnik.mos.ru/material_view/lesson_templates/2409197?menuReferrer=my_materials" TargetMode="External"/><Relationship Id="rId1212" Type="http://schemas.openxmlformats.org/officeDocument/2006/relationships/hyperlink" Target="https://uchebnik.mos.ru/material_view/test_specifications/210438" TargetMode="External"/><Relationship Id="rId459" Type="http://schemas.openxmlformats.org/officeDocument/2006/relationships/hyperlink" Target="https://uchebnik.mos.ru/material/app/267290" TargetMode="External"/><Relationship Id="rId666" Type="http://schemas.openxmlformats.org/officeDocument/2006/relationships/hyperlink" Target="https://edsoo.ru" TargetMode="External"/><Relationship Id="rId873" Type="http://schemas.openxmlformats.org/officeDocument/2006/relationships/hyperlink" Target="https://resh.edu.ru/subject/lesson/4741/start/150960/" TargetMode="External"/><Relationship Id="rId1089" Type="http://schemas.openxmlformats.org/officeDocument/2006/relationships/hyperlink" Target="https://uchebnik.mos.ru/material_view/atomic_objects/9216470" TargetMode="External"/><Relationship Id="rId1296" Type="http://schemas.openxmlformats.org/officeDocument/2006/relationships/hyperlink" Target="https://uchebnik.mos.ru/material/app/55356" TargetMode="External"/><Relationship Id="rId1517" Type="http://schemas.openxmlformats.org/officeDocument/2006/relationships/hyperlink" Target="http://www.libfl.ru/" TargetMode="External"/><Relationship Id="rId16" Type="http://schemas.openxmlformats.org/officeDocument/2006/relationships/hyperlink" Target="https://m.edsoo.ru/7f41bacc" TargetMode="External"/><Relationship Id="rId221" Type="http://schemas.openxmlformats.org/officeDocument/2006/relationships/hyperlink" Target="https://uchebnik.mos.ru/material/common/Silvertest/14739" TargetMode="External"/><Relationship Id="rId319" Type="http://schemas.openxmlformats.org/officeDocument/2006/relationships/hyperlink" Target="https://uchebnik.mos.ru/material_view/atomic_objects/1528445" TargetMode="External"/><Relationship Id="rId526" Type="http://schemas.openxmlformats.org/officeDocument/2006/relationships/hyperlink" Target="https://uchebnik.mos.ru/material/external_material/3247" TargetMode="External"/><Relationship Id="rId1156" Type="http://schemas.openxmlformats.org/officeDocument/2006/relationships/hyperlink" Target="https://uchebnik.mos.ru/material/common/FizikonModule/11847" TargetMode="External"/><Relationship Id="rId1363" Type="http://schemas.openxmlformats.org/officeDocument/2006/relationships/hyperlink" Target="https://uchebnik.mos.ru/material_view/test_specifications/243892" TargetMode="External"/><Relationship Id="rId733" Type="http://schemas.openxmlformats.org/officeDocument/2006/relationships/hyperlink" Target="https://edsoo.ru" TargetMode="External"/><Relationship Id="rId940" Type="http://schemas.openxmlformats.org/officeDocument/2006/relationships/hyperlink" Target="https://resh.edu.ru/subject/lesson/3889/start/290391/" TargetMode="External"/><Relationship Id="rId1016" Type="http://schemas.openxmlformats.org/officeDocument/2006/relationships/hyperlink" Target="https://uchebnik.mos.ru/material_view/lesson_templates/2084163?menuReferrer=catalogue" TargetMode="External"/><Relationship Id="rId1570" Type="http://schemas.openxmlformats.org/officeDocument/2006/relationships/hyperlink" Target="https://uchebnik.mos.ru/material_view/lesson_templates/1935709" TargetMode="External"/><Relationship Id="rId165" Type="http://schemas.openxmlformats.org/officeDocument/2006/relationships/hyperlink" Target="https://uchebnik.mos.ru/material/app/27904" TargetMode="External"/><Relationship Id="rId372" Type="http://schemas.openxmlformats.org/officeDocument/2006/relationships/hyperlink" Target="https://uchebnik.mos.ru/material/app/27909" TargetMode="External"/><Relationship Id="rId677" Type="http://schemas.openxmlformats.org/officeDocument/2006/relationships/hyperlink" Target="http://school-collection.edu.ru/collection" TargetMode="External"/><Relationship Id="rId800" Type="http://schemas.openxmlformats.org/officeDocument/2006/relationships/hyperlink" Target="https://m.edsoo.ru/7f41cf62" TargetMode="External"/><Relationship Id="rId1223" Type="http://schemas.openxmlformats.org/officeDocument/2006/relationships/hyperlink" Target="https://uchebnik.mos.ru/material_view/atomic_objects/5173736" TargetMode="External"/><Relationship Id="rId1430" Type="http://schemas.openxmlformats.org/officeDocument/2006/relationships/hyperlink" Target="https://uchebnik.mos.ru/material/app/290437" TargetMode="External"/><Relationship Id="rId1528" Type="http://schemas.openxmlformats.org/officeDocument/2006/relationships/hyperlink" Target="https://shm.ru/" TargetMode="External"/><Relationship Id="rId232" Type="http://schemas.openxmlformats.org/officeDocument/2006/relationships/hyperlink" Target="https://uchebnik.mos.ru/material/app/12670" TargetMode="External"/><Relationship Id="rId884" Type="http://schemas.openxmlformats.org/officeDocument/2006/relationships/hyperlink" Target="https://phys-ege.sdamgia.ru/" TargetMode="External"/><Relationship Id="rId27" Type="http://schemas.openxmlformats.org/officeDocument/2006/relationships/hyperlink" Target="https://m.edsoo.ru/7f41bacc" TargetMode="External"/><Relationship Id="rId537" Type="http://schemas.openxmlformats.org/officeDocument/2006/relationships/hyperlink" Target="https://uchebnik.mos.ru/material_view/test_specifications/164641" TargetMode="External"/><Relationship Id="rId744" Type="http://schemas.openxmlformats.org/officeDocument/2006/relationships/hyperlink" Target="https://m.edsoo.ru/7f41c418" TargetMode="External"/><Relationship Id="rId951" Type="http://schemas.openxmlformats.org/officeDocument/2006/relationships/hyperlink" Target="https://resh.edu.ru/subject/lesson/4937/start/197941/" TargetMode="External"/><Relationship Id="rId1167" Type="http://schemas.openxmlformats.org/officeDocument/2006/relationships/hyperlink" Target="https://uchebnik.mos.ru/material/app/183568" TargetMode="External"/><Relationship Id="rId1374" Type="http://schemas.openxmlformats.org/officeDocument/2006/relationships/hyperlink" Target="https://uchebnik.mos.ru/material/app/292182" TargetMode="External"/><Relationship Id="rId1581" Type="http://schemas.openxmlformats.org/officeDocument/2006/relationships/hyperlink" Target="https://uchebnik.mos.ru/material_view/lesson_templates/2078537" TargetMode="External"/><Relationship Id="rId80" Type="http://schemas.openxmlformats.org/officeDocument/2006/relationships/hyperlink" Target="https://uchebnik.mos.ru" TargetMode="External"/><Relationship Id="rId176" Type="http://schemas.openxmlformats.org/officeDocument/2006/relationships/hyperlink" Target="https://uchebnik.mos.ru/material/app/336628" TargetMode="External"/><Relationship Id="rId383" Type="http://schemas.openxmlformats.org/officeDocument/2006/relationships/hyperlink" Target="https://uchebnik.mos.ru/material/app/57412" TargetMode="External"/><Relationship Id="rId590" Type="http://schemas.openxmlformats.org/officeDocument/2006/relationships/hyperlink" Target="http://www.fipi.ru/" TargetMode="External"/><Relationship Id="rId604" Type="http://schemas.openxmlformats.org/officeDocument/2006/relationships/hyperlink" Target="http://school-collection.edu.ru/collection" TargetMode="External"/><Relationship Id="rId811" Type="http://schemas.openxmlformats.org/officeDocument/2006/relationships/hyperlink" Target="https://uchebnik.mos.ru/material_view/lesson_templates/1065217" TargetMode="External"/><Relationship Id="rId1027" Type="http://schemas.openxmlformats.org/officeDocument/2006/relationships/hyperlink" Target="https://uchebnik.mos.ru/material_view/lesson_templates/2082777?menuReferrer=catalogue" TargetMode="External"/><Relationship Id="rId1234" Type="http://schemas.openxmlformats.org/officeDocument/2006/relationships/hyperlink" Target="https://uchebnik.mos.ru/material/app/216554" TargetMode="External"/><Relationship Id="rId1441" Type="http://schemas.openxmlformats.org/officeDocument/2006/relationships/hyperlink" Target="https://uchebnik.mos.ru/material/app/25602" TargetMode="External"/><Relationship Id="rId243" Type="http://schemas.openxmlformats.org/officeDocument/2006/relationships/hyperlink" Target="https://uchebnik.mos.ru/material/app/162368" TargetMode="External"/><Relationship Id="rId450" Type="http://schemas.openxmlformats.org/officeDocument/2006/relationships/hyperlink" Target="https://uchebnik.mos.ru/material_view/lesson_templates/1950186" TargetMode="External"/><Relationship Id="rId688" Type="http://schemas.openxmlformats.org/officeDocument/2006/relationships/hyperlink" Target="https://edsoo.ru" TargetMode="External"/><Relationship Id="rId895" Type="http://schemas.openxmlformats.org/officeDocument/2006/relationships/hyperlink" Target="https://resh.edu.ru/subject/lesson/4907/start/78497/" TargetMode="External"/><Relationship Id="rId909" Type="http://schemas.openxmlformats.org/officeDocument/2006/relationships/hyperlink" Target="https://uchebnik.mos.ru/material/app/121425" TargetMode="External"/><Relationship Id="rId1080" Type="http://schemas.openxmlformats.org/officeDocument/2006/relationships/hyperlink" Target="https://m.edsoo.ru/7f419506" TargetMode="External"/><Relationship Id="rId1301" Type="http://schemas.openxmlformats.org/officeDocument/2006/relationships/hyperlink" Target="https://uchebnik.mos.ru/material/app/167451" TargetMode="External"/><Relationship Id="rId1539" Type="http://schemas.openxmlformats.org/officeDocument/2006/relationships/hyperlink" Target="http://www.libfl.ru/" TargetMode="External"/><Relationship Id="rId38" Type="http://schemas.openxmlformats.org/officeDocument/2006/relationships/hyperlink" Target="https://m.edsoo.ru/7f41bacc" TargetMode="External"/><Relationship Id="rId103" Type="http://schemas.openxmlformats.org/officeDocument/2006/relationships/hyperlink" Target="https://lesson.edu.ru/catalog" TargetMode="External"/><Relationship Id="rId310" Type="http://schemas.openxmlformats.org/officeDocument/2006/relationships/hyperlink" Target="https://uchebnik.mos.ru/material/common/FizikonModule/12204" TargetMode="External"/><Relationship Id="rId548" Type="http://schemas.openxmlformats.org/officeDocument/2006/relationships/hyperlink" Target="http://www.fipi.ru/" TargetMode="External"/><Relationship Id="rId755" Type="http://schemas.openxmlformats.org/officeDocument/2006/relationships/hyperlink" Target="https://m.edsoo.ru/7f41c418" TargetMode="External"/><Relationship Id="rId962" Type="http://schemas.openxmlformats.org/officeDocument/2006/relationships/hyperlink" Target="https://uchebnik.mos.ru" TargetMode="External"/><Relationship Id="rId1178" Type="http://schemas.openxmlformats.org/officeDocument/2006/relationships/hyperlink" Target="https://uchebnik.mos.ru/material/app/79984" TargetMode="External"/><Relationship Id="rId1385" Type="http://schemas.openxmlformats.org/officeDocument/2006/relationships/hyperlink" Target="https://uchebnik.mos.ru/material_view/lesson_templates/9297" TargetMode="External"/><Relationship Id="rId1592" Type="http://schemas.openxmlformats.org/officeDocument/2006/relationships/hyperlink" Target="https://uchebnik.mos.ru/material_view/atomic_objects/7515393" TargetMode="External"/><Relationship Id="rId1606" Type="http://schemas.openxmlformats.org/officeDocument/2006/relationships/hyperlink" Target="https://uchebnik.mos.ru/material_view/lesson_templates/1690564" TargetMode="External"/><Relationship Id="rId91" Type="http://schemas.openxmlformats.org/officeDocument/2006/relationships/hyperlink" Target="https://lesson.edu.ru/catalog" TargetMode="External"/><Relationship Id="rId187" Type="http://schemas.openxmlformats.org/officeDocument/2006/relationships/hyperlink" Target="https://uchebnik.mos.ru/material/app/158266" TargetMode="External"/><Relationship Id="rId394" Type="http://schemas.openxmlformats.org/officeDocument/2006/relationships/hyperlink" Target="https://uchebnik.mos.ru/material_view/atomic_objects/5667741" TargetMode="External"/><Relationship Id="rId408" Type="http://schemas.openxmlformats.org/officeDocument/2006/relationships/hyperlink" Target="https://uchebnik.mos.ru/material_view/lesson_templates/54490" TargetMode="External"/><Relationship Id="rId615" Type="http://schemas.openxmlformats.org/officeDocument/2006/relationships/hyperlink" Target="https://edsoo.ru" TargetMode="External"/><Relationship Id="rId822" Type="http://schemas.openxmlformats.org/officeDocument/2006/relationships/hyperlink" Target="https://resh.edu.ru/subject/lesson/4717/start/270738/" TargetMode="External"/><Relationship Id="rId1038" Type="http://schemas.openxmlformats.org/officeDocument/2006/relationships/hyperlink" Target="https://uchebnik.mos.ru/material_view/lesson_templates/2425224?menuReferrer=catalogue" TargetMode="External"/><Relationship Id="rId1245" Type="http://schemas.openxmlformats.org/officeDocument/2006/relationships/hyperlink" Target="https://uchebnik.mos.ru/material_view/lesson_templates/810721" TargetMode="External"/><Relationship Id="rId1452" Type="http://schemas.openxmlformats.org/officeDocument/2006/relationships/hyperlink" Target="https://uchebnik.mos.ru/material/app/19031" TargetMode="External"/><Relationship Id="rId254" Type="http://schemas.openxmlformats.org/officeDocument/2006/relationships/hyperlink" Target="https://uchebnik.mos.ru/material/app/28103" TargetMode="External"/><Relationship Id="rId699" Type="http://schemas.openxmlformats.org/officeDocument/2006/relationships/hyperlink" Target="http://www.fipi.ru/" TargetMode="External"/><Relationship Id="rId1091" Type="http://schemas.openxmlformats.org/officeDocument/2006/relationships/hyperlink" Target="https://uchebnik.mos.ru/material_view/lesson_templates/544838" TargetMode="External"/><Relationship Id="rId1105" Type="http://schemas.openxmlformats.org/officeDocument/2006/relationships/hyperlink" Target="http://lib.pushkinskijdom.ru/" TargetMode="External"/><Relationship Id="rId1312" Type="http://schemas.openxmlformats.org/officeDocument/2006/relationships/hyperlink" Target="https://uchebnik.mos.ru/material_view/test_specifications/32941" TargetMode="External"/><Relationship Id="rId49" Type="http://schemas.openxmlformats.org/officeDocument/2006/relationships/hyperlink" Target="https://m.edsoo.ru/7f41c7e2" TargetMode="External"/><Relationship Id="rId114" Type="http://schemas.openxmlformats.org/officeDocument/2006/relationships/hyperlink" Target="https://uchebnik.mos.ru/main" TargetMode="External"/><Relationship Id="rId461" Type="http://schemas.openxmlformats.org/officeDocument/2006/relationships/hyperlink" Target="https://uchebnik.mos.ru/material_view/lesson_templates/2480244" TargetMode="External"/><Relationship Id="rId559" Type="http://schemas.openxmlformats.org/officeDocument/2006/relationships/hyperlink" Target="http://www.fipi.ru/" TargetMode="External"/><Relationship Id="rId766" Type="http://schemas.openxmlformats.org/officeDocument/2006/relationships/hyperlink" Target="https://m.edsoo.ru/7f41cf62" TargetMode="External"/><Relationship Id="rId1189" Type="http://schemas.openxmlformats.org/officeDocument/2006/relationships/hyperlink" Target="https://uchebnik.mos.ru/material/app/315318" TargetMode="External"/><Relationship Id="rId1396" Type="http://schemas.openxmlformats.org/officeDocument/2006/relationships/hyperlink" Target="https://uchebnik.mos.ru/material_view/test_specifications/32684" TargetMode="External"/><Relationship Id="rId1617" Type="http://schemas.openxmlformats.org/officeDocument/2006/relationships/hyperlink" Target="https://uchebnik.mos.ru/material_view/lesson_templates/2084850" TargetMode="External"/><Relationship Id="rId198" Type="http://schemas.openxmlformats.org/officeDocument/2006/relationships/hyperlink" Target="https://uchebnik.mos.ru/material/app/157092" TargetMode="External"/><Relationship Id="rId321" Type="http://schemas.openxmlformats.org/officeDocument/2006/relationships/hyperlink" Target="https://uchebnik.mos.ru/material_view/test_specifications/83076" TargetMode="External"/><Relationship Id="rId419" Type="http://schemas.openxmlformats.org/officeDocument/2006/relationships/hyperlink" Target="https://uchebnik.mos.ru/material/app/222831" TargetMode="External"/><Relationship Id="rId626" Type="http://schemas.openxmlformats.org/officeDocument/2006/relationships/hyperlink" Target="http://www.fipi.ru/" TargetMode="External"/><Relationship Id="rId973" Type="http://schemas.openxmlformats.org/officeDocument/2006/relationships/hyperlink" Target="https://myschool.edu.ru/" TargetMode="External"/><Relationship Id="rId1049" Type="http://schemas.openxmlformats.org/officeDocument/2006/relationships/hyperlink" Target="https://uchebnik.mos.ru/material_view/lesson_templates/503719" TargetMode="External"/><Relationship Id="rId1256" Type="http://schemas.openxmlformats.org/officeDocument/2006/relationships/hyperlink" Target="https://uchebnik.mos.ru/material_view/test_specifications/162106" TargetMode="External"/><Relationship Id="rId833" Type="http://schemas.openxmlformats.org/officeDocument/2006/relationships/hyperlink" Target="https://resh.edu.ru/subject/lesson/4720/start/270767/" TargetMode="External"/><Relationship Id="rId1116" Type="http://schemas.openxmlformats.org/officeDocument/2006/relationships/hyperlink" Target="https://uchebnik.mos.ru/material/app/170388" TargetMode="External"/><Relationship Id="rId1463" Type="http://schemas.openxmlformats.org/officeDocument/2006/relationships/hyperlink" Target="https://uchebnik.mos.ru/material_view/test_specifications/75234" TargetMode="External"/><Relationship Id="rId265" Type="http://schemas.openxmlformats.org/officeDocument/2006/relationships/hyperlink" Target="https://uchebnik.mos.ru/material_view/atomic_objects/8584657" TargetMode="External"/><Relationship Id="rId472" Type="http://schemas.openxmlformats.org/officeDocument/2006/relationships/hyperlink" Target="https://uchebnik.mos.ru/material/common/FizikonModule/12058" TargetMode="External"/><Relationship Id="rId900" Type="http://schemas.openxmlformats.org/officeDocument/2006/relationships/hyperlink" Target="https://resh.edu.ru/subject/lesson/5903/start/" TargetMode="External"/><Relationship Id="rId1323" Type="http://schemas.openxmlformats.org/officeDocument/2006/relationships/hyperlink" Target="https://uchebnik.mos.ru/material_view/test_specifications/163088" TargetMode="External"/><Relationship Id="rId1530" Type="http://schemas.openxmlformats.org/officeDocument/2006/relationships/hyperlink" Target="https://uchebnik.mos.ru/material/app/283045" TargetMode="External"/><Relationship Id="rId1628" Type="http://schemas.openxmlformats.org/officeDocument/2006/relationships/hyperlink" Target="https://uchebnik.mos.ru/material_view/lesson_templates/42560" TargetMode="External"/><Relationship Id="rId125" Type="http://schemas.openxmlformats.org/officeDocument/2006/relationships/hyperlink" Target="https://lesson.edu.ru/catalog" TargetMode="External"/><Relationship Id="rId332" Type="http://schemas.openxmlformats.org/officeDocument/2006/relationships/hyperlink" Target="https://uchebnik.mos.ru/material_view/lesson_templates/1781148" TargetMode="External"/><Relationship Id="rId777" Type="http://schemas.openxmlformats.org/officeDocument/2006/relationships/hyperlink" Target="https://m.edsoo.ru/7f41cf62" TargetMode="External"/><Relationship Id="rId984" Type="http://schemas.openxmlformats.org/officeDocument/2006/relationships/hyperlink" Target="https://myschool.edu.ru/" TargetMode="External"/><Relationship Id="rId637" Type="http://schemas.openxmlformats.org/officeDocument/2006/relationships/hyperlink" Target="http://school-collection.edu.ru/collection" TargetMode="External"/><Relationship Id="rId844" Type="http://schemas.openxmlformats.org/officeDocument/2006/relationships/hyperlink" Target="https://resh.edu.ru/subject/lesson/5898/start/15462/" TargetMode="External"/><Relationship Id="rId1267" Type="http://schemas.openxmlformats.org/officeDocument/2006/relationships/hyperlink" Target="https://uchebnik.mos.ru/material/app/280588" TargetMode="External"/><Relationship Id="rId1474" Type="http://schemas.openxmlformats.org/officeDocument/2006/relationships/hyperlink" Target="https://uchebnik.mos.ru/material_view/lesson_templates/1649" TargetMode="External"/><Relationship Id="rId276" Type="http://schemas.openxmlformats.org/officeDocument/2006/relationships/hyperlink" Target="https://uchebnik.mos.ru/material_view/atomic_objects/684258" TargetMode="External"/><Relationship Id="rId483" Type="http://schemas.openxmlformats.org/officeDocument/2006/relationships/hyperlink" Target="https://uchebnik.mos.ru/material_view/lesson_templates/173288" TargetMode="External"/><Relationship Id="rId690" Type="http://schemas.openxmlformats.org/officeDocument/2006/relationships/hyperlink" Target="http://www.fipi.ru/" TargetMode="External"/><Relationship Id="rId704" Type="http://schemas.openxmlformats.org/officeDocument/2006/relationships/hyperlink" Target="http://school-collection.edu.ru/collection" TargetMode="External"/><Relationship Id="rId911" Type="http://schemas.openxmlformats.org/officeDocument/2006/relationships/hyperlink" Target="https://uchebnik.mos.ru/material_view/lesson_templates/905275" TargetMode="External"/><Relationship Id="rId1127" Type="http://schemas.openxmlformats.org/officeDocument/2006/relationships/hyperlink" Target="https://uchebnik.mos.ru/material_view/test_specifications/165174" TargetMode="External"/><Relationship Id="rId1334" Type="http://schemas.openxmlformats.org/officeDocument/2006/relationships/hyperlink" Target="https://uchebnik.mos.ru/material/app/235880" TargetMode="External"/><Relationship Id="rId1541" Type="http://schemas.openxmlformats.org/officeDocument/2006/relationships/hyperlink" Target="https://uchebnik.mos.ru/material/app/178539" TargetMode="External"/><Relationship Id="rId40" Type="http://schemas.openxmlformats.org/officeDocument/2006/relationships/hyperlink" Target="https://m.edsoo.ru/7f41bacc" TargetMode="External"/><Relationship Id="rId136" Type="http://schemas.openxmlformats.org/officeDocument/2006/relationships/hyperlink" Target="https://uchebnik.mos.ru/material/common/FizikonModule/11067" TargetMode="External"/><Relationship Id="rId343" Type="http://schemas.openxmlformats.org/officeDocument/2006/relationships/hyperlink" Target="https://uchebnik.mos.ru/material_view/atomic_objects/8855024" TargetMode="External"/><Relationship Id="rId550" Type="http://schemas.openxmlformats.org/officeDocument/2006/relationships/hyperlink" Target="https://edsoo.ru" TargetMode="External"/><Relationship Id="rId788" Type="http://schemas.openxmlformats.org/officeDocument/2006/relationships/footer" Target="footer17.xml"/><Relationship Id="rId995" Type="http://schemas.openxmlformats.org/officeDocument/2006/relationships/hyperlink" Target="https://m.edsoo.ru/7f41c292" TargetMode="External"/><Relationship Id="rId1180" Type="http://schemas.openxmlformats.org/officeDocument/2006/relationships/hyperlink" Target="https://uchebnik.mos.ru/material/app/78358" TargetMode="External"/><Relationship Id="rId1401" Type="http://schemas.openxmlformats.org/officeDocument/2006/relationships/hyperlink" Target="https://uchebnik.mos.ru/material_view/test_specifications/246441" TargetMode="External"/><Relationship Id="rId1639" Type="http://schemas.openxmlformats.org/officeDocument/2006/relationships/hyperlink" Target="https://uchebnik.mos.ru/material_view/lesson_templates/1987724" TargetMode="External"/><Relationship Id="rId203" Type="http://schemas.openxmlformats.org/officeDocument/2006/relationships/hyperlink" Target="https://uchebnik.mos.ru/material_view/test_specifications/210377" TargetMode="External"/><Relationship Id="rId648" Type="http://schemas.openxmlformats.org/officeDocument/2006/relationships/hyperlink" Target="https://edsoo.ru" TargetMode="External"/><Relationship Id="rId855" Type="http://schemas.openxmlformats.org/officeDocument/2006/relationships/hyperlink" Target="https://uchebnik.mos.ru/material/app/4648" TargetMode="External"/><Relationship Id="rId1040" Type="http://schemas.openxmlformats.org/officeDocument/2006/relationships/hyperlink" Target="https://uchebnik.mos.ru/material_view/lesson_templates/923305?menuReferrer=catalogue" TargetMode="External"/><Relationship Id="rId1278" Type="http://schemas.openxmlformats.org/officeDocument/2006/relationships/header" Target="header5.xml"/><Relationship Id="rId1485" Type="http://schemas.openxmlformats.org/officeDocument/2006/relationships/hyperlink" Target="https://uchebnik.mos.ru/material_view/test_specifications/299140" TargetMode="External"/><Relationship Id="rId287" Type="http://schemas.openxmlformats.org/officeDocument/2006/relationships/hyperlink" Target="https://uchebnik.mos.ru/material_view/atomic_objects/7825399" TargetMode="External"/><Relationship Id="rId410" Type="http://schemas.openxmlformats.org/officeDocument/2006/relationships/hyperlink" Target="https://uchebnik.mos.ru/material_view/test_specifications/34031" TargetMode="External"/><Relationship Id="rId494" Type="http://schemas.openxmlformats.org/officeDocument/2006/relationships/hyperlink" Target="https://uchebnik.mos.ru/material_view/atomic_objects/8595112" TargetMode="External"/><Relationship Id="rId508" Type="http://schemas.openxmlformats.org/officeDocument/2006/relationships/hyperlink" Target="https://uchebnik.mos.ru/material/common/FizikonModule/11432" TargetMode="External"/><Relationship Id="rId715" Type="http://schemas.openxmlformats.org/officeDocument/2006/relationships/hyperlink" Target="https://edsoo.ru" TargetMode="External"/><Relationship Id="rId922" Type="http://schemas.openxmlformats.org/officeDocument/2006/relationships/hyperlink" Target="https://resh.edu.ru/subject/lesson/3866/start/151456/" TargetMode="External"/><Relationship Id="rId1138" Type="http://schemas.openxmlformats.org/officeDocument/2006/relationships/hyperlink" Target="https://uchebnik.mos.ru/material_view/test_specifications/210438" TargetMode="External"/><Relationship Id="rId1345" Type="http://schemas.openxmlformats.org/officeDocument/2006/relationships/hyperlink" Target="https://uchebnik.mos.ru/material/app/58846" TargetMode="External"/><Relationship Id="rId1552" Type="http://schemas.openxmlformats.org/officeDocument/2006/relationships/hyperlink" Target="https://uchebnik.mos.ru/material_view/test_specifications/204881" TargetMode="External"/><Relationship Id="rId147" Type="http://schemas.openxmlformats.org/officeDocument/2006/relationships/hyperlink" Target="https://uchebnik.mos.ru/material_view/lesson_templates/60500" TargetMode="External"/><Relationship Id="rId354" Type="http://schemas.openxmlformats.org/officeDocument/2006/relationships/hyperlink" Target="https://uchebnik.mos.ru/material_view/test_specifications/187423" TargetMode="External"/><Relationship Id="rId799" Type="http://schemas.openxmlformats.org/officeDocument/2006/relationships/hyperlink" Target="https://m.edsoo.ru/7f41cf62" TargetMode="External"/><Relationship Id="rId1191" Type="http://schemas.openxmlformats.org/officeDocument/2006/relationships/hyperlink" Target="https://uchebnik.mos.ru/material_view/test_specifications/209710" TargetMode="External"/><Relationship Id="rId1205" Type="http://schemas.openxmlformats.org/officeDocument/2006/relationships/hyperlink" Target="https://uchebnik.mos.ru/material/app/211687" TargetMode="External"/><Relationship Id="rId51" Type="http://schemas.openxmlformats.org/officeDocument/2006/relationships/hyperlink" Target="https://m.edsoo.ru/7f41c7e2" TargetMode="External"/><Relationship Id="rId561" Type="http://schemas.openxmlformats.org/officeDocument/2006/relationships/hyperlink" Target="https://edsoo.ru" TargetMode="External"/><Relationship Id="rId659" Type="http://schemas.openxmlformats.org/officeDocument/2006/relationships/hyperlink" Target="http://www.fipi.ru/" TargetMode="External"/><Relationship Id="rId866" Type="http://schemas.openxmlformats.org/officeDocument/2006/relationships/hyperlink" Target="https://uchebnik.mos.ru/material_view/test_specifications/64781" TargetMode="External"/><Relationship Id="rId1289" Type="http://schemas.openxmlformats.org/officeDocument/2006/relationships/hyperlink" Target="https://uchebnik.mos.ru/material/app/202654" TargetMode="External"/><Relationship Id="rId1412" Type="http://schemas.openxmlformats.org/officeDocument/2006/relationships/footer" Target="footer33.xml"/><Relationship Id="rId1496" Type="http://schemas.openxmlformats.org/officeDocument/2006/relationships/hyperlink" Target="https://uchebnik.mos.ru/material_view/atomic_objects/10419209" TargetMode="External"/><Relationship Id="rId214" Type="http://schemas.openxmlformats.org/officeDocument/2006/relationships/hyperlink" Target="https://uchebnik.mos.ru/material/app/21911" TargetMode="External"/><Relationship Id="rId298" Type="http://schemas.openxmlformats.org/officeDocument/2006/relationships/hyperlink" Target="https://uchebnik.mos.ru/material_view/lesson_templates/35405" TargetMode="External"/><Relationship Id="rId421" Type="http://schemas.openxmlformats.org/officeDocument/2006/relationships/hyperlink" Target="https://uchebnik.mos.ru/material_view/composed_documents/39368023" TargetMode="External"/><Relationship Id="rId519" Type="http://schemas.openxmlformats.org/officeDocument/2006/relationships/hyperlink" Target="https://uchebnik.mos.ru/material_view/lesson_templates/24022" TargetMode="External"/><Relationship Id="rId1051" Type="http://schemas.openxmlformats.org/officeDocument/2006/relationships/hyperlink" Target="https://uchebnik.mos.ru/material_view/lesson_templates/2586344?menuReferrer=my_materials" TargetMode="External"/><Relationship Id="rId1149" Type="http://schemas.openxmlformats.org/officeDocument/2006/relationships/hyperlink" Target="https://uchebnik.mos.ru/material/app/288201" TargetMode="External"/><Relationship Id="rId1356" Type="http://schemas.openxmlformats.org/officeDocument/2006/relationships/hyperlink" Target="https://uchebnik.mos.ru/material_view/lesson_templates/8203" TargetMode="External"/><Relationship Id="rId158" Type="http://schemas.openxmlformats.org/officeDocument/2006/relationships/hyperlink" Target="https://uchebnik.mos.ru/material_view/test_specifications/142325" TargetMode="External"/><Relationship Id="rId726" Type="http://schemas.openxmlformats.org/officeDocument/2006/relationships/hyperlink" Target="http://www.fipi.ru/" TargetMode="External"/><Relationship Id="rId933" Type="http://schemas.openxmlformats.org/officeDocument/2006/relationships/hyperlink" Target="https://resh.edu.ru/subject/lesson/3878/start/48318/" TargetMode="External"/><Relationship Id="rId1009" Type="http://schemas.openxmlformats.org/officeDocument/2006/relationships/hyperlink" Target="https://uchebnik.mos.ru/material_view/lesson_templates/2247183?menuReferrer=catalogue" TargetMode="External"/><Relationship Id="rId1563" Type="http://schemas.openxmlformats.org/officeDocument/2006/relationships/hyperlink" Target="https://uchebnik.mos.ru/material_view/lesson_templates/141585" TargetMode="External"/><Relationship Id="rId62" Type="http://schemas.openxmlformats.org/officeDocument/2006/relationships/hyperlink" Target="https://m.edsoo.ru/7f41c7e2" TargetMode="External"/><Relationship Id="rId365" Type="http://schemas.openxmlformats.org/officeDocument/2006/relationships/hyperlink" Target="https://uchebnik.mos.ru/material_view/lesson_templates/103040" TargetMode="External"/><Relationship Id="rId572" Type="http://schemas.openxmlformats.org/officeDocument/2006/relationships/hyperlink" Target="https://uchebnik.mos.ru" TargetMode="External"/><Relationship Id="rId1216" Type="http://schemas.openxmlformats.org/officeDocument/2006/relationships/hyperlink" Target="https://uchebnik.mos.ru/material/app/151045" TargetMode="External"/><Relationship Id="rId1423" Type="http://schemas.openxmlformats.org/officeDocument/2006/relationships/hyperlink" Target="https://uchebnik.mos.ru/material_view/test_specifications/42905" TargetMode="External"/><Relationship Id="rId1630" Type="http://schemas.openxmlformats.org/officeDocument/2006/relationships/hyperlink" Target="https://uchebnik.mos.ru/material_view/atomic_objects/7465183" TargetMode="External"/><Relationship Id="rId225" Type="http://schemas.openxmlformats.org/officeDocument/2006/relationships/hyperlink" Target="https://uchebnik.mos.ru/material_view/test_specifications/282455" TargetMode="External"/><Relationship Id="rId432" Type="http://schemas.openxmlformats.org/officeDocument/2006/relationships/hyperlink" Target="https://uchebnik.mos.ru/material/app/136627" TargetMode="External"/><Relationship Id="rId877" Type="http://schemas.openxmlformats.org/officeDocument/2006/relationships/hyperlink" Target="https://resh.edu.ru/subject/lesson/3775/start/107857/" TargetMode="External"/><Relationship Id="rId1062" Type="http://schemas.openxmlformats.org/officeDocument/2006/relationships/hyperlink" Target="https://m.edsoo.ru/7f419506" TargetMode="External"/><Relationship Id="rId737" Type="http://schemas.openxmlformats.org/officeDocument/2006/relationships/hyperlink" Target="http://school-collection.edu.ru/collection" TargetMode="External"/><Relationship Id="rId944" Type="http://schemas.openxmlformats.org/officeDocument/2006/relationships/hyperlink" Target="https://resh.edu.ru/subject/lesson/3918/start/48521/" TargetMode="External"/><Relationship Id="rId1367" Type="http://schemas.openxmlformats.org/officeDocument/2006/relationships/hyperlink" Target="https://uchebnik.mos.ru/material_view/lesson_templates/661521" TargetMode="External"/><Relationship Id="rId1574" Type="http://schemas.openxmlformats.org/officeDocument/2006/relationships/hyperlink" Target="https://uchebnik.mos.ru/material_view/lesson_templates/1994510" TargetMode="External"/><Relationship Id="rId73" Type="http://schemas.openxmlformats.org/officeDocument/2006/relationships/hyperlink" Target="https://m.edsoo.ru/7f41c7e2" TargetMode="External"/><Relationship Id="rId169" Type="http://schemas.openxmlformats.org/officeDocument/2006/relationships/hyperlink" Target="https://uchebnik.mos.ru/material/common/FizikonModule/11548" TargetMode="External"/><Relationship Id="rId376" Type="http://schemas.openxmlformats.org/officeDocument/2006/relationships/hyperlink" Target="https://uchebnik.mos.ru/material/app/296548" TargetMode="External"/><Relationship Id="rId583" Type="http://schemas.openxmlformats.org/officeDocument/2006/relationships/hyperlink" Target="http://www.fipi.ru/" TargetMode="External"/><Relationship Id="rId790" Type="http://schemas.openxmlformats.org/officeDocument/2006/relationships/hyperlink" Target="https://m.edsoo.ru/7f41cf62" TargetMode="External"/><Relationship Id="rId804" Type="http://schemas.openxmlformats.org/officeDocument/2006/relationships/hyperlink" Target="https://m.edsoo.ru/7f41cf62" TargetMode="External"/><Relationship Id="rId1227" Type="http://schemas.openxmlformats.org/officeDocument/2006/relationships/hyperlink" Target="https://uchebnik.mos.ru/material_view/atomic_objects/10421759" TargetMode="External"/><Relationship Id="rId1434" Type="http://schemas.openxmlformats.org/officeDocument/2006/relationships/hyperlink" Target="https://uchebnik.mos.ru/material_view/lesson_templates/2318974" TargetMode="External"/><Relationship Id="rId1641" Type="http://schemas.openxmlformats.org/officeDocument/2006/relationships/hyperlink" Target="https://uchebnik.mos.ru/material_view/atomic_objects/7515269" TargetMode="External"/><Relationship Id="rId4" Type="http://schemas.openxmlformats.org/officeDocument/2006/relationships/settings" Target="settings.xml"/><Relationship Id="rId236" Type="http://schemas.openxmlformats.org/officeDocument/2006/relationships/hyperlink" Target="https://uchebnik.mos.ru/material_view/lesson_templates/1087851" TargetMode="External"/><Relationship Id="rId443" Type="http://schemas.openxmlformats.org/officeDocument/2006/relationships/hyperlink" Target="https://uchebnik.mos.ru/material/app/28112" TargetMode="External"/><Relationship Id="rId650" Type="http://schemas.openxmlformats.org/officeDocument/2006/relationships/hyperlink" Target="http://www.fipi.ru/" TargetMode="External"/><Relationship Id="rId888" Type="http://schemas.openxmlformats.org/officeDocument/2006/relationships/hyperlink" Target="https://resh.edu.ru/subject/lesson/5902/start/8703/" TargetMode="External"/><Relationship Id="rId1073" Type="http://schemas.openxmlformats.org/officeDocument/2006/relationships/hyperlink" Target="https://m.edsoo.ru/7f419506" TargetMode="External"/><Relationship Id="rId1280" Type="http://schemas.openxmlformats.org/officeDocument/2006/relationships/hyperlink" Target="https://uchebnik.mos.ru/material/workbook/235631" TargetMode="External"/><Relationship Id="rId1501" Type="http://schemas.openxmlformats.org/officeDocument/2006/relationships/hyperlink" Target="https://uchebnik.mos.ru/material/app/305327" TargetMode="External"/><Relationship Id="rId303" Type="http://schemas.openxmlformats.org/officeDocument/2006/relationships/hyperlink" Target="https://uchebnik.mos.ru/material_view/test_specifications/177965" TargetMode="External"/><Relationship Id="rId748" Type="http://schemas.openxmlformats.org/officeDocument/2006/relationships/hyperlink" Target="https://m.edsoo.ru/7f41c418" TargetMode="External"/><Relationship Id="rId955" Type="http://schemas.openxmlformats.org/officeDocument/2006/relationships/hyperlink" Target="https://myschool.edu.ru/" TargetMode="External"/><Relationship Id="rId1140" Type="http://schemas.openxmlformats.org/officeDocument/2006/relationships/hyperlink" Target="https://uchebnik.mos.ru/material_view/test_specifications/209692" TargetMode="External"/><Relationship Id="rId1378" Type="http://schemas.openxmlformats.org/officeDocument/2006/relationships/header" Target="header9.xml"/><Relationship Id="rId1585" Type="http://schemas.openxmlformats.org/officeDocument/2006/relationships/hyperlink" Target="https://uchebnik.mos.ru/material_view/lesson_templates/1328123" TargetMode="External"/><Relationship Id="rId84" Type="http://schemas.openxmlformats.org/officeDocument/2006/relationships/hyperlink" Target="https://uchebnik.mos.ru/main" TargetMode="External"/><Relationship Id="rId387" Type="http://schemas.openxmlformats.org/officeDocument/2006/relationships/hyperlink" Target="https://uchebnik.mos.ru/material/app/220250" TargetMode="External"/><Relationship Id="rId510" Type="http://schemas.openxmlformats.org/officeDocument/2006/relationships/hyperlink" Target="https://uchebnik.mos.ru/material/common/FizikonModule/11483" TargetMode="External"/><Relationship Id="rId594" Type="http://schemas.openxmlformats.org/officeDocument/2006/relationships/hyperlink" Target="https://edsoo.ru" TargetMode="External"/><Relationship Id="rId608" Type="http://schemas.openxmlformats.org/officeDocument/2006/relationships/hyperlink" Target="http://www.fipi.ru/" TargetMode="External"/><Relationship Id="rId815" Type="http://schemas.openxmlformats.org/officeDocument/2006/relationships/hyperlink" Target="https://uchebnik.mos.ru/material_view/atomic_objects/9622522" TargetMode="External"/><Relationship Id="rId1238" Type="http://schemas.openxmlformats.org/officeDocument/2006/relationships/hyperlink" Target="https://uchebnik.mos.ru/material/app/319426" TargetMode="External"/><Relationship Id="rId1445" Type="http://schemas.openxmlformats.org/officeDocument/2006/relationships/footer" Target="footer34.xml"/><Relationship Id="rId247" Type="http://schemas.openxmlformats.org/officeDocument/2006/relationships/hyperlink" Target="https://uchebnik.mos.ru/material_view/atomic_objects/7839913" TargetMode="External"/><Relationship Id="rId899" Type="http://schemas.openxmlformats.org/officeDocument/2006/relationships/hyperlink" Target="https://resh.edu.ru/subject/lesson/5903/start/" TargetMode="External"/><Relationship Id="rId1000" Type="http://schemas.openxmlformats.org/officeDocument/2006/relationships/hyperlink" Target="https://m.edsoo.ru/7f41cc74" TargetMode="External"/><Relationship Id="rId1084" Type="http://schemas.openxmlformats.org/officeDocument/2006/relationships/footer" Target="footer24.xml"/><Relationship Id="rId1305" Type="http://schemas.openxmlformats.org/officeDocument/2006/relationships/hyperlink" Target="https://uchebnik.mos.ru/material_view/atomic_objects/7408622" TargetMode="External"/><Relationship Id="rId107" Type="http://schemas.openxmlformats.org/officeDocument/2006/relationships/hyperlink" Target="https://lesson.edu.ru/catalog" TargetMode="External"/><Relationship Id="rId454" Type="http://schemas.openxmlformats.org/officeDocument/2006/relationships/hyperlink" Target="https://uchebnik.mos.ru/material_view/lesson_templates/105424" TargetMode="External"/><Relationship Id="rId661" Type="http://schemas.openxmlformats.org/officeDocument/2006/relationships/hyperlink" Target="http://school-collection.edu.ru/collection" TargetMode="External"/><Relationship Id="rId759" Type="http://schemas.openxmlformats.org/officeDocument/2006/relationships/hyperlink" Target="https://m.edsoo.ru/7f41c418" TargetMode="External"/><Relationship Id="rId966" Type="http://schemas.openxmlformats.org/officeDocument/2006/relationships/hyperlink" Target="https://uchebnik.mos.ru" TargetMode="External"/><Relationship Id="rId1291" Type="http://schemas.openxmlformats.org/officeDocument/2006/relationships/footer" Target="footer29.xml"/><Relationship Id="rId1389" Type="http://schemas.openxmlformats.org/officeDocument/2006/relationships/hyperlink" Target="https://uchebnik.mos.ru/material_view/lesson_templates/546100" TargetMode="External"/><Relationship Id="rId1512" Type="http://schemas.openxmlformats.org/officeDocument/2006/relationships/hyperlink" Target="https://uchebnik.mos.ru/material_view/lesson_templates/2645062" TargetMode="External"/><Relationship Id="rId1596" Type="http://schemas.openxmlformats.org/officeDocument/2006/relationships/hyperlink" Target="https://uchebnik.mos.ru/material_view/lesson_templates/1976019" TargetMode="External"/><Relationship Id="rId11" Type="http://schemas.openxmlformats.org/officeDocument/2006/relationships/hyperlink" Target="https://m.edsoo.ru/7f41bacc" TargetMode="External"/><Relationship Id="rId314" Type="http://schemas.openxmlformats.org/officeDocument/2006/relationships/hyperlink" Target="https://uchebnik.mos.ru/material/app/117183" TargetMode="External"/><Relationship Id="rId398" Type="http://schemas.openxmlformats.org/officeDocument/2006/relationships/hyperlink" Target="https://uchebnik.mos.ru/material_view/atomic_objects/3290038" TargetMode="External"/><Relationship Id="rId521" Type="http://schemas.openxmlformats.org/officeDocument/2006/relationships/hyperlink" Target="https://uchebnik.mos.ru/material/external_material/3237" TargetMode="External"/><Relationship Id="rId619" Type="http://schemas.openxmlformats.org/officeDocument/2006/relationships/hyperlink" Target="http://school-collection.edu.ru/collection" TargetMode="External"/><Relationship Id="rId1151" Type="http://schemas.openxmlformats.org/officeDocument/2006/relationships/hyperlink" Target="https://uchebnik.mos.ru/material_view/test_specifications/409691" TargetMode="External"/><Relationship Id="rId1249" Type="http://schemas.openxmlformats.org/officeDocument/2006/relationships/hyperlink" Target="https://uchebnik.mos.ru/material/app/113270" TargetMode="External"/><Relationship Id="rId95" Type="http://schemas.openxmlformats.org/officeDocument/2006/relationships/hyperlink" Target="https://uchebnik.mos.ru/main" TargetMode="External"/><Relationship Id="rId160" Type="http://schemas.openxmlformats.org/officeDocument/2006/relationships/hyperlink" Target="https://uchebnik.mos.ru/material/app/296564" TargetMode="External"/><Relationship Id="rId826" Type="http://schemas.openxmlformats.org/officeDocument/2006/relationships/hyperlink" Target="https://resh.edu.ru/subject/lesson/4721/start/47472/" TargetMode="External"/><Relationship Id="rId1011" Type="http://schemas.openxmlformats.org/officeDocument/2006/relationships/hyperlink" Target="https://uchebnik.mos.ru/material_view/lesson_templates/2425224?menuReferrer=catalogue" TargetMode="External"/><Relationship Id="rId1109" Type="http://schemas.openxmlformats.org/officeDocument/2006/relationships/hyperlink" Target="https://uchebnik.mos.ru/composer3/lesson/1909518/view" TargetMode="External"/><Relationship Id="rId1456" Type="http://schemas.openxmlformats.org/officeDocument/2006/relationships/hyperlink" Target="https://uchebnik.mos.ru/material_view/test_specifications/50992" TargetMode="External"/><Relationship Id="rId258" Type="http://schemas.openxmlformats.org/officeDocument/2006/relationships/hyperlink" Target="https://uchebnik.mos.ru/material_view/lesson_templates/46994" TargetMode="External"/><Relationship Id="rId465" Type="http://schemas.openxmlformats.org/officeDocument/2006/relationships/hyperlink" Target="https://uchebnik.mos.ru/material/app/17478" TargetMode="External"/><Relationship Id="rId672" Type="http://schemas.openxmlformats.org/officeDocument/2006/relationships/hyperlink" Target="http://www.fipi.ru/" TargetMode="External"/><Relationship Id="rId1095" Type="http://schemas.openxmlformats.org/officeDocument/2006/relationships/hyperlink" Target="https://uchebnik.mos.ru/material_view/atomic_objects/9388267" TargetMode="External"/><Relationship Id="rId1316" Type="http://schemas.openxmlformats.org/officeDocument/2006/relationships/header" Target="header7.xml"/><Relationship Id="rId1523" Type="http://schemas.openxmlformats.org/officeDocument/2006/relationships/hyperlink" Target="https://uchebnik.mos.ru/material/app/302832" TargetMode="External"/><Relationship Id="rId22" Type="http://schemas.openxmlformats.org/officeDocument/2006/relationships/hyperlink" Target="https://m.edsoo.ru/7f41bacc" TargetMode="External"/><Relationship Id="rId118" Type="http://schemas.openxmlformats.org/officeDocument/2006/relationships/hyperlink" Target="https://uchebnik.mos.ru/main" TargetMode="External"/><Relationship Id="rId325" Type="http://schemas.openxmlformats.org/officeDocument/2006/relationships/hyperlink" Target="https://uchebnik.mos.ru/material/app/27141" TargetMode="External"/><Relationship Id="rId532" Type="http://schemas.openxmlformats.org/officeDocument/2006/relationships/hyperlink" Target="https://uchebnik.mos.ru/material_view/atomic_objects/11448841" TargetMode="External"/><Relationship Id="rId977" Type="http://schemas.openxmlformats.org/officeDocument/2006/relationships/hyperlink" Target="https://uchebnik.mos.ru" TargetMode="External"/><Relationship Id="rId1162" Type="http://schemas.openxmlformats.org/officeDocument/2006/relationships/hyperlink" Target="https://uchebnik.mos.ru/material_view/atomic_objects/8766547" TargetMode="External"/><Relationship Id="rId171" Type="http://schemas.openxmlformats.org/officeDocument/2006/relationships/hyperlink" Target="https://uchebnik.mos.ru/material/app/22037" TargetMode="External"/><Relationship Id="rId837" Type="http://schemas.openxmlformats.org/officeDocument/2006/relationships/hyperlink" Target="https://resh.edu.ru/subject/lesson/4722/start/47800/" TargetMode="External"/><Relationship Id="rId1022" Type="http://schemas.openxmlformats.org/officeDocument/2006/relationships/hyperlink" Target="https://uchebnik.mos.ru/material_view/lesson_templates/2586344?menuReferrer=my_materials" TargetMode="External"/><Relationship Id="rId1467" Type="http://schemas.openxmlformats.org/officeDocument/2006/relationships/hyperlink" Target="https://uchebnik.mos.ru/material_view/lesson_templates/2089633" TargetMode="External"/><Relationship Id="rId269" Type="http://schemas.openxmlformats.org/officeDocument/2006/relationships/hyperlink" Target="https://uchebnik.mos.ru/material/app/349944" TargetMode="External"/><Relationship Id="rId476" Type="http://schemas.openxmlformats.org/officeDocument/2006/relationships/hyperlink" Target="https://uchebnik.mos.ru/material/app/293978" TargetMode="External"/><Relationship Id="rId683" Type="http://schemas.openxmlformats.org/officeDocument/2006/relationships/hyperlink" Target="http://school-collection.edu.ru/collection" TargetMode="External"/><Relationship Id="rId890" Type="http://schemas.openxmlformats.org/officeDocument/2006/relationships/hyperlink" Target="https://resh.edu.ru/subject/lesson/4908/start/96375/" TargetMode="External"/><Relationship Id="rId904" Type="http://schemas.openxmlformats.org/officeDocument/2006/relationships/hyperlink" Target="https://resh.edu.ru/subject/lesson/3795/start/270796/" TargetMode="External"/><Relationship Id="rId1327" Type="http://schemas.openxmlformats.org/officeDocument/2006/relationships/hyperlink" Target="https://uchebnik.mos.ru/material_view/lesson_templates/462229" TargetMode="External"/><Relationship Id="rId1534" Type="http://schemas.openxmlformats.org/officeDocument/2006/relationships/hyperlink" Target="https://uchebnik.mos.ru/material_view/test_specifications/68032" TargetMode="External"/><Relationship Id="rId33" Type="http://schemas.openxmlformats.org/officeDocument/2006/relationships/hyperlink" Target="https://m.edsoo.ru/7f41bacc" TargetMode="External"/><Relationship Id="rId129" Type="http://schemas.openxmlformats.org/officeDocument/2006/relationships/hyperlink" Target="https://uchebnik.mos.ru/material_view/atomic_objects/7417880" TargetMode="External"/><Relationship Id="rId336" Type="http://schemas.openxmlformats.org/officeDocument/2006/relationships/hyperlink" Target="https://uchebnik.mos.ru/material/app/296845" TargetMode="External"/><Relationship Id="rId543" Type="http://schemas.openxmlformats.org/officeDocument/2006/relationships/footer" Target="footer11.xml"/><Relationship Id="rId988" Type="http://schemas.openxmlformats.org/officeDocument/2006/relationships/hyperlink" Target="https://myschool.edu.ru/" TargetMode="External"/><Relationship Id="rId1173" Type="http://schemas.openxmlformats.org/officeDocument/2006/relationships/hyperlink" Target="https://uchebnik.mos.ru/material/app/85054" TargetMode="External"/><Relationship Id="rId1380" Type="http://schemas.openxmlformats.org/officeDocument/2006/relationships/hyperlink" Target="https://uchebnik.mos.ru/material_view/test_specifications/277087" TargetMode="External"/><Relationship Id="rId1601" Type="http://schemas.openxmlformats.org/officeDocument/2006/relationships/hyperlink" Target="https://uchebnik.mos.ru/material_view/lesson_templates/2097521" TargetMode="External"/><Relationship Id="rId182" Type="http://schemas.openxmlformats.org/officeDocument/2006/relationships/hyperlink" Target="https://uchebnik.mos.ru/material/app/12046" TargetMode="External"/><Relationship Id="rId403" Type="http://schemas.openxmlformats.org/officeDocument/2006/relationships/hyperlink" Target="https://uchebnik.mos.ru/material_view/atomic_objects/8542262" TargetMode="External"/><Relationship Id="rId750" Type="http://schemas.openxmlformats.org/officeDocument/2006/relationships/hyperlink" Target="https://m.edsoo.ru/7f41c418" TargetMode="External"/><Relationship Id="rId848" Type="http://schemas.openxmlformats.org/officeDocument/2006/relationships/hyperlink" Target="https://resh.edu.ru/subject/lesson/5897/start/150904/" TargetMode="External"/><Relationship Id="rId1033" Type="http://schemas.openxmlformats.org/officeDocument/2006/relationships/hyperlink" Target="https://uchebnik.mos.ru/material_view/lesson_templates/2409197?menuReferrer=my_materials" TargetMode="External"/><Relationship Id="rId1478" Type="http://schemas.openxmlformats.org/officeDocument/2006/relationships/hyperlink" Target="https://uchebnik.mos.ru/material_view/atomic_objects/8904691" TargetMode="External"/><Relationship Id="rId487" Type="http://schemas.openxmlformats.org/officeDocument/2006/relationships/hyperlink" Target="https://uchebnik.mos.ru/material_view/test_specifications/378746" TargetMode="External"/><Relationship Id="rId610" Type="http://schemas.openxmlformats.org/officeDocument/2006/relationships/hyperlink" Target="http://school-collection.edu.ru/collection" TargetMode="External"/><Relationship Id="rId694" Type="http://schemas.openxmlformats.org/officeDocument/2006/relationships/hyperlink" Target="https://edsoo.ru" TargetMode="External"/><Relationship Id="rId708" Type="http://schemas.openxmlformats.org/officeDocument/2006/relationships/hyperlink" Target="http://www.fipi.ru/" TargetMode="External"/><Relationship Id="rId915" Type="http://schemas.openxmlformats.org/officeDocument/2006/relationships/hyperlink" Target="https://resh.edu.ru/subject/lesson/3829/start/197511/" TargetMode="External"/><Relationship Id="rId1240" Type="http://schemas.openxmlformats.org/officeDocument/2006/relationships/hyperlink" Target="https://uchebnik.mos.ru/material/app/335023" TargetMode="External"/><Relationship Id="rId1338" Type="http://schemas.openxmlformats.org/officeDocument/2006/relationships/hyperlink" Target="https://uchebnik.mos.ru/material_view/lesson_templates/2128616" TargetMode="External"/><Relationship Id="rId1545" Type="http://schemas.openxmlformats.org/officeDocument/2006/relationships/hyperlink" Target="https://uchebnik.mos.ru/material_view/atomic_objects/8793924" TargetMode="External"/><Relationship Id="rId347" Type="http://schemas.openxmlformats.org/officeDocument/2006/relationships/hyperlink" Target="https://uchebnik.mos.ru/material_view/composed_documents/76709162" TargetMode="External"/><Relationship Id="rId999" Type="http://schemas.openxmlformats.org/officeDocument/2006/relationships/hyperlink" Target="https://m.edsoo.ru/7f41cc74" TargetMode="External"/><Relationship Id="rId1100" Type="http://schemas.openxmlformats.org/officeDocument/2006/relationships/hyperlink" Target="http://gramota.ru/" TargetMode="External"/><Relationship Id="rId1184" Type="http://schemas.openxmlformats.org/officeDocument/2006/relationships/hyperlink" Target="https://uchebnik.mos.ru/material/app/242098" TargetMode="External"/><Relationship Id="rId1405" Type="http://schemas.openxmlformats.org/officeDocument/2006/relationships/hyperlink" Target="https://uchebnik.mos.ru/material_view/lesson_templates/557814" TargetMode="External"/><Relationship Id="rId44" Type="http://schemas.openxmlformats.org/officeDocument/2006/relationships/hyperlink" Target="https://m.edsoo.ru/7f41bacc" TargetMode="External"/><Relationship Id="rId554" Type="http://schemas.openxmlformats.org/officeDocument/2006/relationships/hyperlink" Target="http://school-collection.edu.ru/collection" TargetMode="External"/><Relationship Id="rId761" Type="http://schemas.openxmlformats.org/officeDocument/2006/relationships/hyperlink" Target="https://m.edsoo.ru/7f41c418" TargetMode="External"/><Relationship Id="rId859" Type="http://schemas.openxmlformats.org/officeDocument/2006/relationships/hyperlink" Target="https://resh.edu.ru/subject/lesson/4740/start/15520/" TargetMode="External"/><Relationship Id="rId1391" Type="http://schemas.openxmlformats.org/officeDocument/2006/relationships/hyperlink" Target="https://uchebnik.mos.ru/material_view/lesson_templates/5408" TargetMode="External"/><Relationship Id="rId1489" Type="http://schemas.openxmlformats.org/officeDocument/2006/relationships/hyperlink" Target="https://uchebnik.mos.ru/material_view/test_specifications/299140" TargetMode="External"/><Relationship Id="rId1612" Type="http://schemas.openxmlformats.org/officeDocument/2006/relationships/hyperlink" Target="https://uchebnik.mos.ru/material_view/atomic_objects/7635877" TargetMode="External"/><Relationship Id="rId193" Type="http://schemas.openxmlformats.org/officeDocument/2006/relationships/footer" Target="footer8.xml"/><Relationship Id="rId207" Type="http://schemas.openxmlformats.org/officeDocument/2006/relationships/hyperlink" Target="https://uchebnik.mos.ru/material_view/atomic_objects/8842399" TargetMode="External"/><Relationship Id="rId414" Type="http://schemas.openxmlformats.org/officeDocument/2006/relationships/hyperlink" Target="https://uchebnik.mos.ru/material/common/FizikonModule/11555" TargetMode="External"/><Relationship Id="rId498" Type="http://schemas.openxmlformats.org/officeDocument/2006/relationships/hyperlink" Target="https://uchebnik.mos.ru/material/common/FizikonModule/11044" TargetMode="External"/><Relationship Id="rId621" Type="http://schemas.openxmlformats.org/officeDocument/2006/relationships/hyperlink" Target="https://edsoo.ru" TargetMode="External"/><Relationship Id="rId1044" Type="http://schemas.openxmlformats.org/officeDocument/2006/relationships/hyperlink" Target="https://uchebnik.mos.ru/material_view/lesson_templates/2084163?menuReferrer=catalogue" TargetMode="External"/><Relationship Id="rId1251" Type="http://schemas.openxmlformats.org/officeDocument/2006/relationships/hyperlink" Target="https://uchebnik.mos.ru/material/app/208337" TargetMode="External"/><Relationship Id="rId1349" Type="http://schemas.openxmlformats.org/officeDocument/2006/relationships/hyperlink" Target="https://uchebnik.mos.ru/material_view/test_specifications/23106" TargetMode="External"/><Relationship Id="rId260" Type="http://schemas.openxmlformats.org/officeDocument/2006/relationships/hyperlink" Target="https://uchebnik.mos.ru/material_view/atomic_objects/7443679" TargetMode="External"/><Relationship Id="rId719" Type="http://schemas.openxmlformats.org/officeDocument/2006/relationships/hyperlink" Target="http://school-collection.edu.ru/collection" TargetMode="External"/><Relationship Id="rId926" Type="http://schemas.openxmlformats.org/officeDocument/2006/relationships/hyperlink" Target="https://resh.edu.ru/subject/lesson/5907/start/48231/" TargetMode="External"/><Relationship Id="rId1111" Type="http://schemas.openxmlformats.org/officeDocument/2006/relationships/footer" Target="footer25.xml"/><Relationship Id="rId1556" Type="http://schemas.openxmlformats.org/officeDocument/2006/relationships/hyperlink" Target="https://uchebnik.mos.ru/material_view/atomic_objects/9357918" TargetMode="External"/><Relationship Id="rId55" Type="http://schemas.openxmlformats.org/officeDocument/2006/relationships/hyperlink" Target="https://m.edsoo.ru/7f41c7e2" TargetMode="External"/><Relationship Id="rId120" Type="http://schemas.openxmlformats.org/officeDocument/2006/relationships/hyperlink" Target="https://uchebnik.mos.ru/main" TargetMode="External"/><Relationship Id="rId358" Type="http://schemas.openxmlformats.org/officeDocument/2006/relationships/hyperlink" Target="https://uchebnik.mos.ru/material/app/13698" TargetMode="External"/><Relationship Id="rId565" Type="http://schemas.openxmlformats.org/officeDocument/2006/relationships/hyperlink" Target="https://edsoo.ru" TargetMode="External"/><Relationship Id="rId772" Type="http://schemas.openxmlformats.org/officeDocument/2006/relationships/hyperlink" Target="https://m.edsoo.ru/7f41cf62" TargetMode="External"/><Relationship Id="rId1195" Type="http://schemas.openxmlformats.org/officeDocument/2006/relationships/hyperlink" Target="https://uchebnik.mos.ru/material/workbook/235631" TargetMode="External"/><Relationship Id="rId1209" Type="http://schemas.openxmlformats.org/officeDocument/2006/relationships/hyperlink" Target="https://uchebnik.mos.ru/material_view/composed_documents/10396967" TargetMode="External"/><Relationship Id="rId1416" Type="http://schemas.openxmlformats.org/officeDocument/2006/relationships/hyperlink" Target="https://uchebnik.mos.ru/material/app/30979" TargetMode="External"/><Relationship Id="rId1623" Type="http://schemas.openxmlformats.org/officeDocument/2006/relationships/hyperlink" Target="https://uchebnik.mos.ru/material_view/lesson_templates/947786" TargetMode="External"/><Relationship Id="rId218" Type="http://schemas.openxmlformats.org/officeDocument/2006/relationships/hyperlink" Target="https://uchebnik.mos.ru/material_view/atomic_objects/7417882" TargetMode="External"/><Relationship Id="rId425" Type="http://schemas.openxmlformats.org/officeDocument/2006/relationships/hyperlink" Target="https://uchebnik.mos.ru/material_view/atomic_objects/7417887" TargetMode="External"/><Relationship Id="rId632" Type="http://schemas.openxmlformats.org/officeDocument/2006/relationships/hyperlink" Target="http://www.fipi.ru/" TargetMode="External"/><Relationship Id="rId1055" Type="http://schemas.openxmlformats.org/officeDocument/2006/relationships/hyperlink" Target="https://uchebnik.mos.ru/material_view/lesson_templates/2082777?menuReferrer=catalogue" TargetMode="External"/><Relationship Id="rId1262" Type="http://schemas.openxmlformats.org/officeDocument/2006/relationships/hyperlink" Target="https://uchebnik.mos.ru/material_view/atomic_objects/11448927" TargetMode="External"/><Relationship Id="rId271" Type="http://schemas.openxmlformats.org/officeDocument/2006/relationships/hyperlink" Target="https://uchebnik.mos.ru/material_view/lesson_templates/1086858" TargetMode="External"/><Relationship Id="rId937" Type="http://schemas.openxmlformats.org/officeDocument/2006/relationships/hyperlink" Target="https://resh.edu.ru/subject/lesson/5908/start/197851/" TargetMode="External"/><Relationship Id="rId1122" Type="http://schemas.openxmlformats.org/officeDocument/2006/relationships/hyperlink" Target="https://uchebnik.mos.ru/material_view/test_specifications/171008" TargetMode="External"/><Relationship Id="rId1567" Type="http://schemas.openxmlformats.org/officeDocument/2006/relationships/hyperlink" Target="https://uchebnik.mos.ru/material/common/FizikonModule/15388" TargetMode="External"/><Relationship Id="rId66" Type="http://schemas.openxmlformats.org/officeDocument/2006/relationships/hyperlink" Target="https://m.edsoo.ru/7f41c7e2" TargetMode="External"/><Relationship Id="rId131" Type="http://schemas.openxmlformats.org/officeDocument/2006/relationships/hyperlink" Target="https://uchebnik.mos.ru/material_view/atomic_objects/7417879" TargetMode="External"/><Relationship Id="rId369" Type="http://schemas.openxmlformats.org/officeDocument/2006/relationships/hyperlink" Target="https://uchebnik.mos.ru/material_view/test_specifications/196093" TargetMode="External"/><Relationship Id="rId576" Type="http://schemas.openxmlformats.org/officeDocument/2006/relationships/hyperlink" Target="https://uchebnik.mos.ru" TargetMode="External"/><Relationship Id="rId783" Type="http://schemas.openxmlformats.org/officeDocument/2006/relationships/hyperlink" Target="https://m.edsoo.ru/7f41cf62" TargetMode="External"/><Relationship Id="rId990" Type="http://schemas.openxmlformats.org/officeDocument/2006/relationships/hyperlink" Target="https://m.edsoo.ru/7f41c292" TargetMode="External"/><Relationship Id="rId1427" Type="http://schemas.openxmlformats.org/officeDocument/2006/relationships/hyperlink" Target="https://uchebnik.mos.ru/material_view/test_specifications/285479" TargetMode="External"/><Relationship Id="rId1634" Type="http://schemas.openxmlformats.org/officeDocument/2006/relationships/hyperlink" Target="https://uchebnik.mos.ru/material_view/atomic_objects/11448771" TargetMode="External"/><Relationship Id="rId229" Type="http://schemas.openxmlformats.org/officeDocument/2006/relationships/hyperlink" Target="https://uchebnik.mos.ru/material_view/atomic_objects/7454937" TargetMode="External"/><Relationship Id="rId436" Type="http://schemas.openxmlformats.org/officeDocument/2006/relationships/hyperlink" Target="https://uchebnik.mos.ru/material_view/test_specifications/203358" TargetMode="External"/><Relationship Id="rId643" Type="http://schemas.openxmlformats.org/officeDocument/2006/relationships/hyperlink" Target="http://school-collection.edu.ru/collection" TargetMode="External"/><Relationship Id="rId1066" Type="http://schemas.openxmlformats.org/officeDocument/2006/relationships/hyperlink" Target="https://m.edsoo.ru/7f419506" TargetMode="External"/><Relationship Id="rId1273" Type="http://schemas.openxmlformats.org/officeDocument/2006/relationships/hyperlink" Target="https://uchebnik.mos.ru/material/app/15472" TargetMode="External"/><Relationship Id="rId1480" Type="http://schemas.openxmlformats.org/officeDocument/2006/relationships/hyperlink" Target="https://uchebnik.mos.ru/material_view/test_specifications/68087" TargetMode="External"/><Relationship Id="rId850" Type="http://schemas.openxmlformats.org/officeDocument/2006/relationships/hyperlink" Target="https://resh.edu.ru/subject/lesson/3763/start/160222/" TargetMode="External"/><Relationship Id="rId948" Type="http://schemas.openxmlformats.org/officeDocument/2006/relationships/hyperlink" Target="https://resh.edu.ru/subject/lesson/5910/start/280701/" TargetMode="External"/><Relationship Id="rId1133" Type="http://schemas.openxmlformats.org/officeDocument/2006/relationships/hyperlink" Target="https://uchebnik.mos.ru/material/app/12310" TargetMode="External"/><Relationship Id="rId1578" Type="http://schemas.openxmlformats.org/officeDocument/2006/relationships/hyperlink" Target="https://uchebnik.mos.ru/material_view/atomic_objects/11530294" TargetMode="External"/><Relationship Id="rId77" Type="http://schemas.openxmlformats.org/officeDocument/2006/relationships/hyperlink" Target="https://m.edsoo.ru/7f41c7e2" TargetMode="External"/><Relationship Id="rId282" Type="http://schemas.openxmlformats.org/officeDocument/2006/relationships/hyperlink" Target="https://uchebnik.mos.ru/material/app/17478" TargetMode="External"/><Relationship Id="rId503" Type="http://schemas.openxmlformats.org/officeDocument/2006/relationships/hyperlink" Target="https://uchebnik.mos.ru/material_view/lesson_templates/173307" TargetMode="External"/><Relationship Id="rId587" Type="http://schemas.openxmlformats.org/officeDocument/2006/relationships/hyperlink" Target="http://www.fipi.ru/" TargetMode="External"/><Relationship Id="rId710" Type="http://schemas.openxmlformats.org/officeDocument/2006/relationships/hyperlink" Target="http://school-collection.edu.ru/collection" TargetMode="External"/><Relationship Id="rId808" Type="http://schemas.openxmlformats.org/officeDocument/2006/relationships/hyperlink" Target="https://m.edsoo.ru/7f41cf62" TargetMode="External"/><Relationship Id="rId1340" Type="http://schemas.openxmlformats.org/officeDocument/2006/relationships/hyperlink" Target="https://uchebnik.mos.ru/material_view/lesson_templates/5092" TargetMode="External"/><Relationship Id="rId1438" Type="http://schemas.openxmlformats.org/officeDocument/2006/relationships/hyperlink" Target="https://uchebnik.mos.ru/material_view/lesson_templates/926533" TargetMode="External"/><Relationship Id="rId1645" Type="http://schemas.openxmlformats.org/officeDocument/2006/relationships/header" Target="header12.xml"/><Relationship Id="rId8" Type="http://schemas.openxmlformats.org/officeDocument/2006/relationships/image" Target="media/image1.png"/><Relationship Id="rId142" Type="http://schemas.openxmlformats.org/officeDocument/2006/relationships/hyperlink" Target="https://uchebnik.mos.ru/material_view/lesson_templates/79625" TargetMode="External"/><Relationship Id="rId447" Type="http://schemas.openxmlformats.org/officeDocument/2006/relationships/hyperlink" Target="https://uchebnik.mos.ru/material_view/atomic_objects/7470430" TargetMode="External"/><Relationship Id="rId794" Type="http://schemas.openxmlformats.org/officeDocument/2006/relationships/hyperlink" Target="https://m.edsoo.ru/7f41cf62" TargetMode="External"/><Relationship Id="rId1077" Type="http://schemas.openxmlformats.org/officeDocument/2006/relationships/hyperlink" Target="https://m.edsoo.ru/7f419506" TargetMode="External"/><Relationship Id="rId1200" Type="http://schemas.openxmlformats.org/officeDocument/2006/relationships/hyperlink" Target="https://uchebnik.mos.ru/material/app/182257" TargetMode="External"/><Relationship Id="rId654" Type="http://schemas.openxmlformats.org/officeDocument/2006/relationships/hyperlink" Target="https://edsoo.ru" TargetMode="External"/><Relationship Id="rId861" Type="http://schemas.openxmlformats.org/officeDocument/2006/relationships/hyperlink" Target="https://resh.edu.ru/subject/lesson/6293/start/160282/" TargetMode="External"/><Relationship Id="rId959" Type="http://schemas.openxmlformats.org/officeDocument/2006/relationships/hyperlink" Target="https://myschool.edu.ru/" TargetMode="External"/><Relationship Id="rId1284" Type="http://schemas.openxmlformats.org/officeDocument/2006/relationships/hyperlink" Target="https://uchebnik.mos.ru/material_view/atomic_objects/5706303" TargetMode="External"/><Relationship Id="rId1491" Type="http://schemas.openxmlformats.org/officeDocument/2006/relationships/hyperlink" Target="https://uchebnik.mos.ru/material_view/lesson_templates/1075764" TargetMode="External"/><Relationship Id="rId1505" Type="http://schemas.openxmlformats.org/officeDocument/2006/relationships/hyperlink" Target="https://uchebnik.mos.ru/material/app/206173" TargetMode="External"/><Relationship Id="rId1589" Type="http://schemas.openxmlformats.org/officeDocument/2006/relationships/hyperlink" Target="https://uchebnik.mos.ru/material_view/lesson_templates/1784762" TargetMode="External"/><Relationship Id="rId293" Type="http://schemas.openxmlformats.org/officeDocument/2006/relationships/hyperlink" Target="https://uchebnik.mos.ru/material_view/test_specifications/3172" TargetMode="External"/><Relationship Id="rId307" Type="http://schemas.openxmlformats.org/officeDocument/2006/relationships/hyperlink" Target="https://uchebnik.mos.ru/material/app/293978" TargetMode="External"/><Relationship Id="rId514" Type="http://schemas.openxmlformats.org/officeDocument/2006/relationships/hyperlink" Target="https://uchebnik.mos.ru/material/common/FizikonModule/11363" TargetMode="External"/><Relationship Id="rId721" Type="http://schemas.openxmlformats.org/officeDocument/2006/relationships/hyperlink" Target="https://edsoo.ru" TargetMode="External"/><Relationship Id="rId1144" Type="http://schemas.openxmlformats.org/officeDocument/2006/relationships/hyperlink" Target="https://uchebnik.mos.ru/material/common/FizikonModule/11719" TargetMode="External"/><Relationship Id="rId1351" Type="http://schemas.openxmlformats.org/officeDocument/2006/relationships/hyperlink" Target="https://uchebnik.mos.ru/material_view/test_specifications/286857" TargetMode="External"/><Relationship Id="rId1449" Type="http://schemas.openxmlformats.org/officeDocument/2006/relationships/hyperlink" Target="https://uchebnik.mos.ru/material_view/lesson_templates/1951273" TargetMode="External"/><Relationship Id="rId88" Type="http://schemas.openxmlformats.org/officeDocument/2006/relationships/hyperlink" Target="https://lesson.edu.ru/catalog" TargetMode="External"/><Relationship Id="rId153" Type="http://schemas.openxmlformats.org/officeDocument/2006/relationships/hyperlink" Target="https://uchebnik.mos.ru/material_view/lesson_templates/221649" TargetMode="External"/><Relationship Id="rId360" Type="http://schemas.openxmlformats.org/officeDocument/2006/relationships/hyperlink" Target="https://uchebnik.mos.ru/material_view/lesson_templates/51086" TargetMode="External"/><Relationship Id="rId598" Type="http://schemas.openxmlformats.org/officeDocument/2006/relationships/hyperlink" Target="http://school-collection.edu.ru/collection" TargetMode="External"/><Relationship Id="rId819" Type="http://schemas.openxmlformats.org/officeDocument/2006/relationships/hyperlink" Target="https://uchebnik.mos.ru/material_view/lesson_templates/680988" TargetMode="External"/><Relationship Id="rId1004" Type="http://schemas.openxmlformats.org/officeDocument/2006/relationships/hyperlink" Target="https://uchebnik.mos.ru/material_view/lesson_templates/2409197?menuReferrer=my_materials" TargetMode="External"/><Relationship Id="rId1211" Type="http://schemas.openxmlformats.org/officeDocument/2006/relationships/hyperlink" Target="https://uchebnik.mos.ru/material_view/composed_documents/10396967" TargetMode="External"/><Relationship Id="rId220" Type="http://schemas.openxmlformats.org/officeDocument/2006/relationships/hyperlink" Target="https://uchebnik.mos.ru/material/common/Silvertest/14739" TargetMode="External"/><Relationship Id="rId458" Type="http://schemas.openxmlformats.org/officeDocument/2006/relationships/hyperlink" Target="https://uchebnik.mos.ru/material/app/267290" TargetMode="External"/><Relationship Id="rId665" Type="http://schemas.openxmlformats.org/officeDocument/2006/relationships/hyperlink" Target="http://www.fipi.ru/" TargetMode="External"/><Relationship Id="rId872" Type="http://schemas.openxmlformats.org/officeDocument/2006/relationships/hyperlink" Target="https://resh.edu.ru/subject/lesson/4741/start/150960/" TargetMode="External"/><Relationship Id="rId1088" Type="http://schemas.openxmlformats.org/officeDocument/2006/relationships/hyperlink" Target="https://uchebnik.mos.ru/material/app/302043?menuReferrer=catalogue&amp;search=%D0%BF%D1%80%D0%BE%D0%B5%D0%BA%D1%82&amp;page=2" TargetMode="External"/><Relationship Id="rId1295" Type="http://schemas.openxmlformats.org/officeDocument/2006/relationships/hyperlink" Target="https://uchebnik.mos.ru/material_view/lesson_templates/1954428" TargetMode="External"/><Relationship Id="rId1309" Type="http://schemas.openxmlformats.org/officeDocument/2006/relationships/hyperlink" Target="https://uchebnik.mos.ru/material_view/lesson_templates/470647" TargetMode="External"/><Relationship Id="rId1516" Type="http://schemas.openxmlformats.org/officeDocument/2006/relationships/hyperlink" Target="https://uchebnik.mos.ru/material/app/239504" TargetMode="External"/><Relationship Id="rId15" Type="http://schemas.openxmlformats.org/officeDocument/2006/relationships/hyperlink" Target="https://m.edsoo.ru/7f41bacc" TargetMode="External"/><Relationship Id="rId318" Type="http://schemas.openxmlformats.org/officeDocument/2006/relationships/hyperlink" Target="https://uchebnik.mos.ru/material_view/lesson_templates/807232" TargetMode="External"/><Relationship Id="rId525" Type="http://schemas.openxmlformats.org/officeDocument/2006/relationships/hyperlink" Target="https://uchebnik.mos.ru/material/external_material/3247" TargetMode="External"/><Relationship Id="rId732" Type="http://schemas.openxmlformats.org/officeDocument/2006/relationships/hyperlink" Target="http://www.fipi.ru/" TargetMode="External"/><Relationship Id="rId1155" Type="http://schemas.openxmlformats.org/officeDocument/2006/relationships/hyperlink" Target="https://uchebnik.mos.ru/material/common/FizikonModule/11847" TargetMode="External"/><Relationship Id="rId1362" Type="http://schemas.openxmlformats.org/officeDocument/2006/relationships/hyperlink" Target="https://uchebnik.mos.ru/material_view/test_specifications/243892" TargetMode="External"/><Relationship Id="rId99" Type="http://schemas.openxmlformats.org/officeDocument/2006/relationships/hyperlink" Target="https://lesson.edu.ru/catalog" TargetMode="External"/><Relationship Id="rId164" Type="http://schemas.openxmlformats.org/officeDocument/2006/relationships/hyperlink" Target="https://uchebnik.mos.ru/material/app/367575" TargetMode="External"/><Relationship Id="rId371" Type="http://schemas.openxmlformats.org/officeDocument/2006/relationships/hyperlink" Target="https://uchebnik.mos.ru/material_view/atomic_objects/8551098" TargetMode="External"/><Relationship Id="rId1015" Type="http://schemas.openxmlformats.org/officeDocument/2006/relationships/hyperlink" Target="https://uchebnik.mos.ru/material_view/lesson_templates/947059?menuReferrer=catalogue" TargetMode="External"/><Relationship Id="rId1222" Type="http://schemas.openxmlformats.org/officeDocument/2006/relationships/hyperlink" Target="https://uchebnik.mos.ru/material_view/atomic_objects/5173736" TargetMode="External"/><Relationship Id="rId469" Type="http://schemas.openxmlformats.org/officeDocument/2006/relationships/hyperlink" Target="https://uchebnik.mos.ru/material/app/28106" TargetMode="External"/><Relationship Id="rId676" Type="http://schemas.openxmlformats.org/officeDocument/2006/relationships/hyperlink" Target="https://edsoo.ru" TargetMode="External"/><Relationship Id="rId883" Type="http://schemas.openxmlformats.org/officeDocument/2006/relationships/hyperlink" Target="https://experimentanium.ru/" TargetMode="External"/><Relationship Id="rId1099" Type="http://schemas.openxmlformats.org/officeDocument/2006/relationships/hyperlink" Target="http://gramma.ru/" TargetMode="External"/><Relationship Id="rId1527" Type="http://schemas.openxmlformats.org/officeDocument/2006/relationships/hyperlink" Target="https://uchebnik.mos.ru/material/app/281910" TargetMode="External"/><Relationship Id="rId26" Type="http://schemas.openxmlformats.org/officeDocument/2006/relationships/hyperlink" Target="https://m.edsoo.ru/7f41bacc" TargetMode="External"/><Relationship Id="rId231" Type="http://schemas.openxmlformats.org/officeDocument/2006/relationships/hyperlink" Target="https://uchebnik.mos.ru/material/common/FizikonModule/12096" TargetMode="External"/><Relationship Id="rId329" Type="http://schemas.openxmlformats.org/officeDocument/2006/relationships/hyperlink" Target="https://uchebnik.mos.ru/material/app/15960" TargetMode="External"/><Relationship Id="rId536" Type="http://schemas.openxmlformats.org/officeDocument/2006/relationships/hyperlink" Target="https://uchebnik.mos.ru/material_view/lesson_templates/471298" TargetMode="External"/><Relationship Id="rId1166" Type="http://schemas.openxmlformats.org/officeDocument/2006/relationships/hyperlink" Target="https://uchebnik.mos.ru/material/app/150823" TargetMode="External"/><Relationship Id="rId1373" Type="http://schemas.openxmlformats.org/officeDocument/2006/relationships/hyperlink" Target="https://uchebnik.mos.ru/material_view/lesson_templates/2044945" TargetMode="External"/><Relationship Id="rId175" Type="http://schemas.openxmlformats.org/officeDocument/2006/relationships/hyperlink" Target="https://uchebnik.mos.ru/material/app/336628" TargetMode="External"/><Relationship Id="rId743" Type="http://schemas.openxmlformats.org/officeDocument/2006/relationships/hyperlink" Target="https://m.edsoo.ru/7f41c418" TargetMode="External"/><Relationship Id="rId950" Type="http://schemas.openxmlformats.org/officeDocument/2006/relationships/hyperlink" Target="https://resh.edu.ru/subject/lesson/4935/start/" TargetMode="External"/><Relationship Id="rId1026" Type="http://schemas.openxmlformats.org/officeDocument/2006/relationships/hyperlink" Target="https://uchebnik.mos.ru/material_view/lesson_templates/2052927?menuReferrer=catalogue" TargetMode="External"/><Relationship Id="rId1580" Type="http://schemas.openxmlformats.org/officeDocument/2006/relationships/hyperlink" Target="https://uchebnik.mos.ru/material_view/lesson_templates/1929899" TargetMode="External"/><Relationship Id="rId382" Type="http://schemas.openxmlformats.org/officeDocument/2006/relationships/hyperlink" Target="https://uchebnik.mos.ru/material/app/57412" TargetMode="External"/><Relationship Id="rId603" Type="http://schemas.openxmlformats.org/officeDocument/2006/relationships/hyperlink" Target="https://edsoo.ru" TargetMode="External"/><Relationship Id="rId687" Type="http://schemas.openxmlformats.org/officeDocument/2006/relationships/hyperlink" Target="http://www.fipi.ru/" TargetMode="External"/><Relationship Id="rId810" Type="http://schemas.openxmlformats.org/officeDocument/2006/relationships/hyperlink" Target="https://m.edsoo.ru/7f41cf62" TargetMode="External"/><Relationship Id="rId908" Type="http://schemas.openxmlformats.org/officeDocument/2006/relationships/hyperlink" Target="https://resh.edu.ru/subject/lesson/4915/start/47443/" TargetMode="External"/><Relationship Id="rId1233" Type="http://schemas.openxmlformats.org/officeDocument/2006/relationships/hyperlink" Target="https://uchebnik.mos.ru/material/app/310798" TargetMode="External"/><Relationship Id="rId1440" Type="http://schemas.openxmlformats.org/officeDocument/2006/relationships/hyperlink" Target="https://uchebnik.mos.ru/material_view/lesson_templates/2077306" TargetMode="External"/><Relationship Id="rId1538" Type="http://schemas.openxmlformats.org/officeDocument/2006/relationships/hyperlink" Target="https://uchebnik.mos.ru/material/app/283729" TargetMode="External"/><Relationship Id="rId242" Type="http://schemas.openxmlformats.org/officeDocument/2006/relationships/hyperlink" Target="https://uchebnik.mos.ru/material/app/162368" TargetMode="External"/><Relationship Id="rId894" Type="http://schemas.openxmlformats.org/officeDocument/2006/relationships/hyperlink" Target="https://uchebnik.mos.ru/material/app/175361" TargetMode="External"/><Relationship Id="rId1177" Type="http://schemas.openxmlformats.org/officeDocument/2006/relationships/hyperlink" Target="https://uchebnik.mos.ru/material/app/79984" TargetMode="External"/><Relationship Id="rId1300" Type="http://schemas.openxmlformats.org/officeDocument/2006/relationships/hyperlink" Target="https://uchebnik.mos.ru/material/app/65314" TargetMode="External"/><Relationship Id="rId37" Type="http://schemas.openxmlformats.org/officeDocument/2006/relationships/hyperlink" Target="https://m.edsoo.ru/7f41bacc" TargetMode="External"/><Relationship Id="rId102" Type="http://schemas.openxmlformats.org/officeDocument/2006/relationships/hyperlink" Target="https://uchebnik.mos.ru/main" TargetMode="External"/><Relationship Id="rId547" Type="http://schemas.openxmlformats.org/officeDocument/2006/relationships/hyperlink" Target="http://school-collection.edu.ru/collection" TargetMode="External"/><Relationship Id="rId754" Type="http://schemas.openxmlformats.org/officeDocument/2006/relationships/hyperlink" Target="https://m.edsoo.ru/7f41c418" TargetMode="External"/><Relationship Id="rId961" Type="http://schemas.openxmlformats.org/officeDocument/2006/relationships/hyperlink" Target="https://myschool.edu.ru/" TargetMode="External"/><Relationship Id="rId1384" Type="http://schemas.openxmlformats.org/officeDocument/2006/relationships/hyperlink" Target="https://uchebnik.mos.ru/material_view/lesson_templates/9297" TargetMode="External"/><Relationship Id="rId1591" Type="http://schemas.openxmlformats.org/officeDocument/2006/relationships/hyperlink" Target="https://uchebnik.mos.ru/material_view/lesson_templates/1798789" TargetMode="External"/><Relationship Id="rId1605" Type="http://schemas.openxmlformats.org/officeDocument/2006/relationships/hyperlink" Target="https://uchebnik.mos.ru/material_view/atomic_objects/8841436" TargetMode="External"/><Relationship Id="rId90" Type="http://schemas.openxmlformats.org/officeDocument/2006/relationships/hyperlink" Target="https://uchebnik.mos.ru/main" TargetMode="External"/><Relationship Id="rId186" Type="http://schemas.openxmlformats.org/officeDocument/2006/relationships/hyperlink" Target="https://uchebnik.mos.ru/material/common/FizikonModule/11745" TargetMode="External"/><Relationship Id="rId393" Type="http://schemas.openxmlformats.org/officeDocument/2006/relationships/hyperlink" Target="https://uchebnik.mos.ru/material_view/test_specifications/289531" TargetMode="External"/><Relationship Id="rId407" Type="http://schemas.openxmlformats.org/officeDocument/2006/relationships/hyperlink" Target="https://uchebnik.mos.ru/material_view/lesson_templates/810721" TargetMode="External"/><Relationship Id="rId614" Type="http://schemas.openxmlformats.org/officeDocument/2006/relationships/hyperlink" Target="http://www.fipi.ru/" TargetMode="External"/><Relationship Id="rId821" Type="http://schemas.openxmlformats.org/officeDocument/2006/relationships/hyperlink" Target="https://resh.edu.ru/subject/lesson/4717/start/270738/" TargetMode="External"/><Relationship Id="rId1037" Type="http://schemas.openxmlformats.org/officeDocument/2006/relationships/hyperlink" Target="https://uchebnik.mos.ru/material_view/lesson_templates/2247183?menuReferrer=catalogue" TargetMode="External"/><Relationship Id="rId1244" Type="http://schemas.openxmlformats.org/officeDocument/2006/relationships/hyperlink" Target="https://uchebnik.mos.ru/material_view/lesson_templates/810721" TargetMode="External"/><Relationship Id="rId1451" Type="http://schemas.openxmlformats.org/officeDocument/2006/relationships/hyperlink" Target="https://uchebnik.mos.ru/material_view/lesson_templates/5387" TargetMode="External"/><Relationship Id="rId253" Type="http://schemas.openxmlformats.org/officeDocument/2006/relationships/hyperlink" Target="https://uchebnik.mos.ru/material/app/28103" TargetMode="External"/><Relationship Id="rId460" Type="http://schemas.openxmlformats.org/officeDocument/2006/relationships/hyperlink" Target="https://uchebnik.mos.ru/material_view/lesson_templates/2480244" TargetMode="External"/><Relationship Id="rId698" Type="http://schemas.openxmlformats.org/officeDocument/2006/relationships/hyperlink" Target="http://school-collection.edu.ru/collection" TargetMode="External"/><Relationship Id="rId919" Type="http://schemas.openxmlformats.org/officeDocument/2006/relationships/hyperlink" Target="https://resh.edu.ru/subject/lesson/5906/start/197573/" TargetMode="External"/><Relationship Id="rId1090" Type="http://schemas.openxmlformats.org/officeDocument/2006/relationships/hyperlink" Target="https://uchebnik.mos.ru/material_view/atomic_objects/9264985" TargetMode="External"/><Relationship Id="rId1104" Type="http://schemas.openxmlformats.org/officeDocument/2006/relationships/hyperlink" Target="http://feb-web.ru/" TargetMode="External"/><Relationship Id="rId1311" Type="http://schemas.openxmlformats.org/officeDocument/2006/relationships/hyperlink" Target="https://uchebnik.mos.ru/material_view/test_specifications/37664" TargetMode="External"/><Relationship Id="rId1549" Type="http://schemas.openxmlformats.org/officeDocument/2006/relationships/hyperlink" Target="https://uchebnik.mos.ru/material_view/test_specifications/221377" TargetMode="External"/><Relationship Id="rId48" Type="http://schemas.openxmlformats.org/officeDocument/2006/relationships/footer" Target="footer2.xml"/><Relationship Id="rId113" Type="http://schemas.openxmlformats.org/officeDocument/2006/relationships/hyperlink" Target="https://lesson.edu.ru/catalog" TargetMode="External"/><Relationship Id="rId320" Type="http://schemas.openxmlformats.org/officeDocument/2006/relationships/hyperlink" Target="https://uchebnik.mos.ru/material_view/atomic_objects/1528445" TargetMode="External"/><Relationship Id="rId558" Type="http://schemas.openxmlformats.org/officeDocument/2006/relationships/hyperlink" Target="http://school-collection.edu.ru/collection" TargetMode="External"/><Relationship Id="rId765" Type="http://schemas.openxmlformats.org/officeDocument/2006/relationships/footer" Target="footer16.xml"/><Relationship Id="rId972" Type="http://schemas.openxmlformats.org/officeDocument/2006/relationships/hyperlink" Target="https://uchebnik.mos.ru" TargetMode="External"/><Relationship Id="rId1188" Type="http://schemas.openxmlformats.org/officeDocument/2006/relationships/hyperlink" Target="https://uchebnik.mos.ru/material/app/216186" TargetMode="External"/><Relationship Id="rId1395" Type="http://schemas.openxmlformats.org/officeDocument/2006/relationships/hyperlink" Target="https://uchebnik.mos.ru/material_view/test_specifications/32684" TargetMode="External"/><Relationship Id="rId1409" Type="http://schemas.openxmlformats.org/officeDocument/2006/relationships/hyperlink" Target="https://uchebnik.mos.ru/material_view/lesson_templates/495614" TargetMode="External"/><Relationship Id="rId1616" Type="http://schemas.openxmlformats.org/officeDocument/2006/relationships/hyperlink" Target="https://uchebnik.mos.ru/material_view/atomic_objects/7633518" TargetMode="External"/><Relationship Id="rId197" Type="http://schemas.openxmlformats.org/officeDocument/2006/relationships/hyperlink" Target="https://uchebnik.mos.ru/material/app/89311" TargetMode="External"/><Relationship Id="rId418" Type="http://schemas.openxmlformats.org/officeDocument/2006/relationships/hyperlink" Target="https://uchebnik.mos.ru/material/common/FizikonModule/11719" TargetMode="External"/><Relationship Id="rId625" Type="http://schemas.openxmlformats.org/officeDocument/2006/relationships/hyperlink" Target="http://school-collection.edu.ru/collection" TargetMode="External"/><Relationship Id="rId832" Type="http://schemas.openxmlformats.org/officeDocument/2006/relationships/hyperlink" Target="https://resh.edu.ru/subject/lesson/4719/start/8645/" TargetMode="External"/><Relationship Id="rId1048" Type="http://schemas.openxmlformats.org/officeDocument/2006/relationships/hyperlink" Target="https://uchebnik.mos.ru/material_view/lesson_templates/728831" TargetMode="External"/><Relationship Id="rId1255" Type="http://schemas.openxmlformats.org/officeDocument/2006/relationships/hyperlink" Target="https://uchebnik.mos.ru/material/app/205317" TargetMode="External"/><Relationship Id="rId1462" Type="http://schemas.openxmlformats.org/officeDocument/2006/relationships/hyperlink" Target="https://uchebnik.mos.ru/material_view/test_specifications/52945" TargetMode="External"/><Relationship Id="rId264" Type="http://schemas.openxmlformats.org/officeDocument/2006/relationships/hyperlink" Target="https://uchebnik.mos.ru/material/app/123040" TargetMode="External"/><Relationship Id="rId471" Type="http://schemas.openxmlformats.org/officeDocument/2006/relationships/hyperlink" Target="https://uchebnik.mos.ru/material/app/28108" TargetMode="External"/><Relationship Id="rId1115" Type="http://schemas.openxmlformats.org/officeDocument/2006/relationships/hyperlink" Target="https://uchebnik.mos.ru/material_view/atomic_objects/11592048" TargetMode="External"/><Relationship Id="rId1322" Type="http://schemas.openxmlformats.org/officeDocument/2006/relationships/hyperlink" Target="https://uchebnik.mos.ru/material/app/264398" TargetMode="External"/><Relationship Id="rId59" Type="http://schemas.openxmlformats.org/officeDocument/2006/relationships/hyperlink" Target="https://m.edsoo.ru/7f41c7e2" TargetMode="External"/><Relationship Id="rId124" Type="http://schemas.openxmlformats.org/officeDocument/2006/relationships/hyperlink" Target="https://uchebnik.mos.ru/main" TargetMode="External"/><Relationship Id="rId569" Type="http://schemas.openxmlformats.org/officeDocument/2006/relationships/hyperlink" Target="https://edsoo.ru" TargetMode="External"/><Relationship Id="rId776" Type="http://schemas.openxmlformats.org/officeDocument/2006/relationships/hyperlink" Target="https://m.edsoo.ru/7f41cf62" TargetMode="External"/><Relationship Id="rId983" Type="http://schemas.openxmlformats.org/officeDocument/2006/relationships/hyperlink" Target="https://uchebnik.mos.ru" TargetMode="External"/><Relationship Id="rId1199" Type="http://schemas.openxmlformats.org/officeDocument/2006/relationships/hyperlink" Target="https://uchebnik.mos.ru/material/app/182257" TargetMode="External"/><Relationship Id="rId1627" Type="http://schemas.openxmlformats.org/officeDocument/2006/relationships/hyperlink" Target="https://uchebnik.mos.ru/material_view/lesson_templates/2315804" TargetMode="External"/><Relationship Id="rId331" Type="http://schemas.openxmlformats.org/officeDocument/2006/relationships/hyperlink" Target="https://uchebnik.mos.ru/material_view/lesson_templates/1781148" TargetMode="External"/><Relationship Id="rId429" Type="http://schemas.openxmlformats.org/officeDocument/2006/relationships/hyperlink" Target="https://uchebnik.mos.ru/material_view/test_specifications/180481" TargetMode="External"/><Relationship Id="rId636" Type="http://schemas.openxmlformats.org/officeDocument/2006/relationships/hyperlink" Target="https://edsoo.ru" TargetMode="External"/><Relationship Id="rId1059" Type="http://schemas.openxmlformats.org/officeDocument/2006/relationships/hyperlink" Target="https://resh.edu.ru/subject/lesson/3788/start/169386/" TargetMode="External"/><Relationship Id="rId1266" Type="http://schemas.openxmlformats.org/officeDocument/2006/relationships/hyperlink" Target="https://uchebnik.mos.ru/material/app/280588" TargetMode="External"/><Relationship Id="rId1473" Type="http://schemas.openxmlformats.org/officeDocument/2006/relationships/hyperlink" Target="https://uchebnik.mos.ru/material_view/lesson_templates/1649" TargetMode="External"/><Relationship Id="rId843" Type="http://schemas.openxmlformats.org/officeDocument/2006/relationships/hyperlink" Target="https://resh.edu.ru/subject/lesson/5898/start/15462/" TargetMode="External"/><Relationship Id="rId1126" Type="http://schemas.openxmlformats.org/officeDocument/2006/relationships/hyperlink" Target="https://uchebnik.mos.ru/material_view/test_specifications/165174" TargetMode="External"/><Relationship Id="rId275" Type="http://schemas.openxmlformats.org/officeDocument/2006/relationships/hyperlink" Target="https://uchebnik.mos.ru/material_view/atomic_objects/684258" TargetMode="External"/><Relationship Id="rId482" Type="http://schemas.openxmlformats.org/officeDocument/2006/relationships/hyperlink" Target="https://uchebnik.mos.ru/material_view/lesson_templates/173288" TargetMode="External"/><Relationship Id="rId703" Type="http://schemas.openxmlformats.org/officeDocument/2006/relationships/hyperlink" Target="https://edsoo.ru" TargetMode="External"/><Relationship Id="rId910" Type="http://schemas.openxmlformats.org/officeDocument/2006/relationships/hyperlink" Target="https://uchebnik.mos.ru/material/app/121425" TargetMode="External"/><Relationship Id="rId1333" Type="http://schemas.openxmlformats.org/officeDocument/2006/relationships/hyperlink" Target="https://uchebnik.mos.ru/material/app/146840" TargetMode="External"/><Relationship Id="rId1540" Type="http://schemas.openxmlformats.org/officeDocument/2006/relationships/hyperlink" Target="https://uchebnik.mos.ru/material/app/178539" TargetMode="External"/><Relationship Id="rId1638" Type="http://schemas.openxmlformats.org/officeDocument/2006/relationships/hyperlink" Target="https://uchebnik.mos.ru/material_view/atomic_objects/11177696" TargetMode="External"/><Relationship Id="rId135" Type="http://schemas.openxmlformats.org/officeDocument/2006/relationships/hyperlink" Target="https://uchebnik.mos.ru/material/common/FizikonModule/11067" TargetMode="External"/><Relationship Id="rId342" Type="http://schemas.openxmlformats.org/officeDocument/2006/relationships/hyperlink" Target="https://uchebnik.mos.ru/material_view/test_specifications/105955" TargetMode="External"/><Relationship Id="rId787" Type="http://schemas.openxmlformats.org/officeDocument/2006/relationships/hyperlink" Target="https://m.edsoo.ru/7f41cf62" TargetMode="External"/><Relationship Id="rId994" Type="http://schemas.openxmlformats.org/officeDocument/2006/relationships/hyperlink" Target="https://m.edsoo.ru/7f41c292" TargetMode="External"/><Relationship Id="rId1400" Type="http://schemas.openxmlformats.org/officeDocument/2006/relationships/hyperlink" Target="https://uchebnik.mos.ru/material_view/test_specifications/245943" TargetMode="External"/><Relationship Id="rId202" Type="http://schemas.openxmlformats.org/officeDocument/2006/relationships/hyperlink" Target="https://uchebnik.mos.ru/material_view/test_specifications/210377" TargetMode="External"/><Relationship Id="rId647" Type="http://schemas.openxmlformats.org/officeDocument/2006/relationships/hyperlink" Target="http://www.fipi.ru/" TargetMode="External"/><Relationship Id="rId854" Type="http://schemas.openxmlformats.org/officeDocument/2006/relationships/hyperlink" Target="https://uchebnik.mos.ru/material/app/20273" TargetMode="External"/><Relationship Id="rId1277" Type="http://schemas.openxmlformats.org/officeDocument/2006/relationships/hyperlink" Target="https://uchebnik.mos.ru/material_view/atomic_objects/11373688" TargetMode="External"/><Relationship Id="rId1484" Type="http://schemas.openxmlformats.org/officeDocument/2006/relationships/hyperlink" Target="https://uchebnik.mos.ru/material_view/test_specifications/299140" TargetMode="External"/><Relationship Id="rId286" Type="http://schemas.openxmlformats.org/officeDocument/2006/relationships/hyperlink" Target="https://uchebnik.mos.ru/material/common/FizikonModule/12025" TargetMode="External"/><Relationship Id="rId493" Type="http://schemas.openxmlformats.org/officeDocument/2006/relationships/hyperlink" Target="https://uchebnik.mos.ru/material_view/atomic_objects/8595112" TargetMode="External"/><Relationship Id="rId507" Type="http://schemas.openxmlformats.org/officeDocument/2006/relationships/hyperlink" Target="https://uchebnik.mos.ru/material/common/FizikonModule/11432" TargetMode="External"/><Relationship Id="rId714" Type="http://schemas.openxmlformats.org/officeDocument/2006/relationships/hyperlink" Target="http://www.fipi.ru/" TargetMode="External"/><Relationship Id="rId921" Type="http://schemas.openxmlformats.org/officeDocument/2006/relationships/hyperlink" Target="https://resh.edu.ru/subject/lesson/3866/start/151456/" TargetMode="External"/><Relationship Id="rId1137" Type="http://schemas.openxmlformats.org/officeDocument/2006/relationships/hyperlink" Target="https://uchebnik.mos.ru/material_view/test_specifications/210438" TargetMode="External"/><Relationship Id="rId1344" Type="http://schemas.openxmlformats.org/officeDocument/2006/relationships/hyperlink" Target="https://uchebnik.mos.ru/material/app/64560" TargetMode="External"/><Relationship Id="rId1551" Type="http://schemas.openxmlformats.org/officeDocument/2006/relationships/hyperlink" Target="https://uchebnik.mos.ru/material_view/test_specifications/204881" TargetMode="External"/><Relationship Id="rId50" Type="http://schemas.openxmlformats.org/officeDocument/2006/relationships/hyperlink" Target="https://m.edsoo.ru/7f41c7e2" TargetMode="External"/><Relationship Id="rId146" Type="http://schemas.openxmlformats.org/officeDocument/2006/relationships/hyperlink" Target="https://uchebnik.mos.ru/material/app/223491" TargetMode="External"/><Relationship Id="rId353" Type="http://schemas.openxmlformats.org/officeDocument/2006/relationships/hyperlink" Target="https://uchebnik.mos.ru/material_view/test_specifications/201645" TargetMode="External"/><Relationship Id="rId560" Type="http://schemas.openxmlformats.org/officeDocument/2006/relationships/hyperlink" Target="https://uchebnik.mos.ru" TargetMode="External"/><Relationship Id="rId798" Type="http://schemas.openxmlformats.org/officeDocument/2006/relationships/hyperlink" Target="https://m.edsoo.ru/7f41cf62" TargetMode="External"/><Relationship Id="rId1190" Type="http://schemas.openxmlformats.org/officeDocument/2006/relationships/hyperlink" Target="https://uchebnik.mos.ru/material/app/315318" TargetMode="External"/><Relationship Id="rId1204" Type="http://schemas.openxmlformats.org/officeDocument/2006/relationships/hyperlink" Target="https://uchebnik.mos.ru/material/app/227206" TargetMode="External"/><Relationship Id="rId1411" Type="http://schemas.openxmlformats.org/officeDocument/2006/relationships/header" Target="header10.xml"/><Relationship Id="rId213" Type="http://schemas.openxmlformats.org/officeDocument/2006/relationships/hyperlink" Target="https://uchebnik.mos.ru/material_view/test_specifications/162126" TargetMode="External"/><Relationship Id="rId420" Type="http://schemas.openxmlformats.org/officeDocument/2006/relationships/hyperlink" Target="https://uchebnik.mos.ru/material/app/222831" TargetMode="External"/><Relationship Id="rId658" Type="http://schemas.openxmlformats.org/officeDocument/2006/relationships/hyperlink" Target="http://school-collection.edu.ru/collection" TargetMode="External"/><Relationship Id="rId865" Type="http://schemas.openxmlformats.org/officeDocument/2006/relationships/hyperlink" Target="https://resh.edu.ru/subject/lesson/3753/start/48777/" TargetMode="External"/><Relationship Id="rId1050" Type="http://schemas.openxmlformats.org/officeDocument/2006/relationships/hyperlink" Target="https://uchebnik.mos.ru/material_view/lesson_templates/503719" TargetMode="External"/><Relationship Id="rId1288" Type="http://schemas.openxmlformats.org/officeDocument/2006/relationships/hyperlink" Target="https://uchebnik.mos.ru/material/app/202654" TargetMode="External"/><Relationship Id="rId1495" Type="http://schemas.openxmlformats.org/officeDocument/2006/relationships/hyperlink" Target="http://mkzd.ru/" TargetMode="External"/><Relationship Id="rId1509" Type="http://schemas.openxmlformats.org/officeDocument/2006/relationships/hyperlink" Target="https://uchebnik.mos.ru/material_view/test_specifications/308199" TargetMode="External"/><Relationship Id="rId297" Type="http://schemas.openxmlformats.org/officeDocument/2006/relationships/hyperlink" Target="https://uchebnik.mos.ru/material_view/lesson_templates/35405" TargetMode="External"/><Relationship Id="rId518" Type="http://schemas.openxmlformats.org/officeDocument/2006/relationships/hyperlink" Target="https://uchebnik.mos.ru/material/app/293189" TargetMode="External"/><Relationship Id="rId725" Type="http://schemas.openxmlformats.org/officeDocument/2006/relationships/hyperlink" Target="http://school-collection.edu.ru/collection" TargetMode="External"/><Relationship Id="rId932" Type="http://schemas.openxmlformats.org/officeDocument/2006/relationships/hyperlink" Target="https://resh.edu.ru/subject/lesson/4917/start/197790/" TargetMode="External"/><Relationship Id="rId1148" Type="http://schemas.openxmlformats.org/officeDocument/2006/relationships/hyperlink" Target="https://uchebnik.mos.ru/material_view/test_specifications/412904" TargetMode="External"/><Relationship Id="rId1355" Type="http://schemas.openxmlformats.org/officeDocument/2006/relationships/hyperlink" Target="https://uchebnik.mos.ru/material_view/lesson_templates/8203" TargetMode="External"/><Relationship Id="rId1562" Type="http://schemas.openxmlformats.org/officeDocument/2006/relationships/hyperlink" Target="https://uchebnik.mos.ru/material_view/atomic_objects/7787246" TargetMode="External"/><Relationship Id="rId157" Type="http://schemas.openxmlformats.org/officeDocument/2006/relationships/hyperlink" Target="https://uchebnik.mos.ru/material_view/test_specifications/142325" TargetMode="External"/><Relationship Id="rId364" Type="http://schemas.openxmlformats.org/officeDocument/2006/relationships/hyperlink" Target="https://uchebnik.mos.ru/material_view/lesson_templates/103040" TargetMode="External"/><Relationship Id="rId1008" Type="http://schemas.openxmlformats.org/officeDocument/2006/relationships/hyperlink" Target="https://uchebnik.mos.ru/material_view/lesson_templates/2247183?menuReferrer=catalogue" TargetMode="External"/><Relationship Id="rId1215" Type="http://schemas.openxmlformats.org/officeDocument/2006/relationships/hyperlink" Target="https://uchebnik.mos.ru/material_view/test_specifications/209692" TargetMode="External"/><Relationship Id="rId1422" Type="http://schemas.openxmlformats.org/officeDocument/2006/relationships/hyperlink" Target="https://uchebnik.mos.ru/material_view/test_specifications/247473" TargetMode="External"/><Relationship Id="rId61" Type="http://schemas.openxmlformats.org/officeDocument/2006/relationships/hyperlink" Target="https://m.edsoo.ru/7f41c7e2" TargetMode="External"/><Relationship Id="rId571" Type="http://schemas.openxmlformats.org/officeDocument/2006/relationships/hyperlink" Target="http://www.fipi.ru/" TargetMode="External"/><Relationship Id="rId669" Type="http://schemas.openxmlformats.org/officeDocument/2006/relationships/footer" Target="footer14.xml"/><Relationship Id="rId876" Type="http://schemas.openxmlformats.org/officeDocument/2006/relationships/hyperlink" Target="https://resh.edu.ru/subject/lesson/3775/start/107857/" TargetMode="External"/><Relationship Id="rId1299" Type="http://schemas.openxmlformats.org/officeDocument/2006/relationships/hyperlink" Target="https://uchebnik.mos.ru/material_view/test_specifications/253475" TargetMode="External"/><Relationship Id="rId19" Type="http://schemas.openxmlformats.org/officeDocument/2006/relationships/hyperlink" Target="https://m.edsoo.ru/7f41bacc" TargetMode="External"/><Relationship Id="rId224" Type="http://schemas.openxmlformats.org/officeDocument/2006/relationships/hyperlink" Target="https://uchebnik.mos.ru/material_view/test_specifications/282455" TargetMode="External"/><Relationship Id="rId431" Type="http://schemas.openxmlformats.org/officeDocument/2006/relationships/hyperlink" Target="https://uchebnik.mos.ru/material/app/136626" TargetMode="External"/><Relationship Id="rId529" Type="http://schemas.openxmlformats.org/officeDocument/2006/relationships/hyperlink" Target="https://uchebnik.mos.ru/material_view/test_specifications/416349" TargetMode="External"/><Relationship Id="rId736" Type="http://schemas.openxmlformats.org/officeDocument/2006/relationships/hyperlink" Target="https://edsoo.ru" TargetMode="External"/><Relationship Id="rId1061" Type="http://schemas.openxmlformats.org/officeDocument/2006/relationships/hyperlink" Target="https://m.edsoo.ru/7f419506" TargetMode="External"/><Relationship Id="rId1159" Type="http://schemas.openxmlformats.org/officeDocument/2006/relationships/hyperlink" Target="https://uchebnik.mos.ru/material_view/atomic_objects/8818083" TargetMode="External"/><Relationship Id="rId1366" Type="http://schemas.openxmlformats.org/officeDocument/2006/relationships/hyperlink" Target="https://uchebnik.mos.ru/material_view/lesson_templates/661521" TargetMode="External"/><Relationship Id="rId168" Type="http://schemas.openxmlformats.org/officeDocument/2006/relationships/hyperlink" Target="https://uchebnik.mos.ru/material/app/10716" TargetMode="External"/><Relationship Id="rId943" Type="http://schemas.openxmlformats.org/officeDocument/2006/relationships/hyperlink" Target="https://resh.edu.ru/subject/lesson/3918/start/48521/" TargetMode="External"/><Relationship Id="rId1019" Type="http://schemas.openxmlformats.org/officeDocument/2006/relationships/hyperlink" Target="https://uchebnik.mos.ru/material_view/lesson_templates/503719" TargetMode="External"/><Relationship Id="rId1573" Type="http://schemas.openxmlformats.org/officeDocument/2006/relationships/hyperlink" Target="https://uchebnik.mos.ru/material_view/lesson_templates/128052" TargetMode="External"/><Relationship Id="rId72" Type="http://schemas.openxmlformats.org/officeDocument/2006/relationships/hyperlink" Target="https://m.edsoo.ru/7f41c7e2" TargetMode="External"/><Relationship Id="rId375" Type="http://schemas.openxmlformats.org/officeDocument/2006/relationships/hyperlink" Target="https://uchebnik.mos.ru/material/app/68709" TargetMode="External"/><Relationship Id="rId582" Type="http://schemas.openxmlformats.org/officeDocument/2006/relationships/hyperlink" Target="http://school-collection.edu.ru/collection" TargetMode="External"/><Relationship Id="rId803" Type="http://schemas.openxmlformats.org/officeDocument/2006/relationships/footer" Target="footer18.xml"/><Relationship Id="rId1226" Type="http://schemas.openxmlformats.org/officeDocument/2006/relationships/hyperlink" Target="https://uchebnik.mos.ru/material_view/atomic_objects/10421759" TargetMode="External"/><Relationship Id="rId1433" Type="http://schemas.openxmlformats.org/officeDocument/2006/relationships/hyperlink" Target="https://uchebnik.mos.ru/material_view/lesson_templates/2318974" TargetMode="External"/><Relationship Id="rId1640" Type="http://schemas.openxmlformats.org/officeDocument/2006/relationships/hyperlink" Target="https://uchebnik.mos.ru/material_view/lesson_templates/825634" TargetMode="External"/><Relationship Id="rId3" Type="http://schemas.openxmlformats.org/officeDocument/2006/relationships/styles" Target="styles.xml"/><Relationship Id="rId235" Type="http://schemas.openxmlformats.org/officeDocument/2006/relationships/hyperlink" Target="https://uchebnik.mos.ru/material/app/28096" TargetMode="External"/><Relationship Id="rId442" Type="http://schemas.openxmlformats.org/officeDocument/2006/relationships/hyperlink" Target="https://uchebnik.mos.ru/material/app/28112" TargetMode="External"/><Relationship Id="rId887" Type="http://schemas.openxmlformats.org/officeDocument/2006/relationships/hyperlink" Target="https://resh.edu.ru/subject/lesson/5902/start/8703/" TargetMode="External"/><Relationship Id="rId1072" Type="http://schemas.openxmlformats.org/officeDocument/2006/relationships/hyperlink" Target="https://m.edsoo.ru/7f419506" TargetMode="External"/><Relationship Id="rId1500" Type="http://schemas.openxmlformats.org/officeDocument/2006/relationships/hyperlink" Target="https://uchebnik.mos.ru/material/app/305327" TargetMode="External"/><Relationship Id="rId302" Type="http://schemas.openxmlformats.org/officeDocument/2006/relationships/hyperlink" Target="https://uchebnik.mos.ru/material_view/test_specifications/216795" TargetMode="External"/><Relationship Id="rId747" Type="http://schemas.openxmlformats.org/officeDocument/2006/relationships/hyperlink" Target="https://m.edsoo.ru/7f41c418" TargetMode="External"/><Relationship Id="rId954" Type="http://schemas.openxmlformats.org/officeDocument/2006/relationships/hyperlink" Target="https://uchebnik.mos.ru" TargetMode="External"/><Relationship Id="rId1377" Type="http://schemas.openxmlformats.org/officeDocument/2006/relationships/hyperlink" Target="https://uchebnik.mos.ru/material_view/test_specifications/21503" TargetMode="External"/><Relationship Id="rId1584" Type="http://schemas.openxmlformats.org/officeDocument/2006/relationships/hyperlink" Target="https://uchebnik.mos.ru/material_view/lesson_templates/1030167" TargetMode="External"/><Relationship Id="rId83" Type="http://schemas.openxmlformats.org/officeDocument/2006/relationships/footer" Target="footer5.xml"/><Relationship Id="rId179" Type="http://schemas.openxmlformats.org/officeDocument/2006/relationships/hyperlink" Target="https://uchebnik.mos.ru/material_view/atomic_objects/8533899" TargetMode="External"/><Relationship Id="rId386" Type="http://schemas.openxmlformats.org/officeDocument/2006/relationships/hyperlink" Target="https://uchebnik.mos.ru/material/app/220250" TargetMode="External"/><Relationship Id="rId593" Type="http://schemas.openxmlformats.org/officeDocument/2006/relationships/hyperlink" Target="http://www.fipi.ru/" TargetMode="External"/><Relationship Id="rId607" Type="http://schemas.openxmlformats.org/officeDocument/2006/relationships/hyperlink" Target="http://school-collection.edu.ru/collection" TargetMode="External"/><Relationship Id="rId814" Type="http://schemas.openxmlformats.org/officeDocument/2006/relationships/hyperlink" Target="https://uchebnik.mos.ru/material_view/test_specifications/65307" TargetMode="External"/><Relationship Id="rId1237" Type="http://schemas.openxmlformats.org/officeDocument/2006/relationships/hyperlink" Target="https://uchebnik.mos.ru/material/common/FizikonModule/13039" TargetMode="External"/><Relationship Id="rId1444" Type="http://schemas.openxmlformats.org/officeDocument/2006/relationships/header" Target="header11.xml"/><Relationship Id="rId246" Type="http://schemas.openxmlformats.org/officeDocument/2006/relationships/hyperlink" Target="https://uchebnik.mos.ru/material_view/atomic_objects/7839913" TargetMode="External"/><Relationship Id="rId453" Type="http://schemas.openxmlformats.org/officeDocument/2006/relationships/hyperlink" Target="https://uchebnik.mos.ru/material/common/FizikonModule/11998" TargetMode="External"/><Relationship Id="rId660" Type="http://schemas.openxmlformats.org/officeDocument/2006/relationships/hyperlink" Target="https://edsoo.ru" TargetMode="External"/><Relationship Id="rId898" Type="http://schemas.openxmlformats.org/officeDocument/2006/relationships/hyperlink" Target="https://resh.edu.ru/subject/lesson/3795/start/270796/" TargetMode="External"/><Relationship Id="rId1083" Type="http://schemas.openxmlformats.org/officeDocument/2006/relationships/header" Target="header1.xml"/><Relationship Id="rId1290" Type="http://schemas.openxmlformats.org/officeDocument/2006/relationships/header" Target="header6.xml"/><Relationship Id="rId1304" Type="http://schemas.openxmlformats.org/officeDocument/2006/relationships/hyperlink" Target="https://uchebnik.mos.ru/material_view/atomic_objects/7408622" TargetMode="External"/><Relationship Id="rId1511" Type="http://schemas.openxmlformats.org/officeDocument/2006/relationships/hyperlink" Target="https://uchebnik.mos.ru/material_view/lesson_templates/2645062" TargetMode="External"/><Relationship Id="rId106" Type="http://schemas.openxmlformats.org/officeDocument/2006/relationships/hyperlink" Target="https://uchebnik.mos.ru/main" TargetMode="External"/><Relationship Id="rId313" Type="http://schemas.openxmlformats.org/officeDocument/2006/relationships/hyperlink" Target="https://uchebnik.mos.ru/material/app/117183" TargetMode="External"/><Relationship Id="rId758" Type="http://schemas.openxmlformats.org/officeDocument/2006/relationships/hyperlink" Target="https://m.edsoo.ru/7f41c418" TargetMode="External"/><Relationship Id="rId965" Type="http://schemas.openxmlformats.org/officeDocument/2006/relationships/hyperlink" Target="https://myschool.edu.ru/" TargetMode="External"/><Relationship Id="rId1150" Type="http://schemas.openxmlformats.org/officeDocument/2006/relationships/hyperlink" Target="https://uchebnik.mos.ru/material/app/288201" TargetMode="External"/><Relationship Id="rId1388" Type="http://schemas.openxmlformats.org/officeDocument/2006/relationships/hyperlink" Target="https://uchebnik.mos.ru/material_view/lesson_templates/546100" TargetMode="External"/><Relationship Id="rId1595" Type="http://schemas.openxmlformats.org/officeDocument/2006/relationships/hyperlink" Target="https://uchebnik.mos.ru/material_view/atomic_objects/7786594" TargetMode="External"/><Relationship Id="rId1609" Type="http://schemas.openxmlformats.org/officeDocument/2006/relationships/hyperlink" Target="https://uchebnik.mos.ru/material_view/lesson_templates/247564" TargetMode="External"/><Relationship Id="rId10" Type="http://schemas.openxmlformats.org/officeDocument/2006/relationships/hyperlink" Target="https://m.edsoo.ru/7f41bacc" TargetMode="External"/><Relationship Id="rId94" Type="http://schemas.openxmlformats.org/officeDocument/2006/relationships/hyperlink" Target="https://lesson.edu.ru/catalog" TargetMode="External"/><Relationship Id="rId397" Type="http://schemas.openxmlformats.org/officeDocument/2006/relationships/hyperlink" Target="https://uchebnik.mos.ru/material/app/14284" TargetMode="External"/><Relationship Id="rId520" Type="http://schemas.openxmlformats.org/officeDocument/2006/relationships/hyperlink" Target="https://uchebnik.mos.ru/material_view/lesson_templates/24022" TargetMode="External"/><Relationship Id="rId618" Type="http://schemas.openxmlformats.org/officeDocument/2006/relationships/hyperlink" Target="https://edsoo.ru" TargetMode="External"/><Relationship Id="rId825" Type="http://schemas.openxmlformats.org/officeDocument/2006/relationships/hyperlink" Target="https://resh.edu.ru/subject/lesson/4721/start/47472/" TargetMode="External"/><Relationship Id="rId1248" Type="http://schemas.openxmlformats.org/officeDocument/2006/relationships/hyperlink" Target="https://uchebnik.mos.ru/material/app/113270" TargetMode="External"/><Relationship Id="rId1455" Type="http://schemas.openxmlformats.org/officeDocument/2006/relationships/hyperlink" Target="https://uchebnik.mos.ru/material_view/test_specifications/50992" TargetMode="External"/><Relationship Id="rId257" Type="http://schemas.openxmlformats.org/officeDocument/2006/relationships/hyperlink" Target="https://uchebnik.mos.ru/material_view/lesson_templates/46994" TargetMode="External"/><Relationship Id="rId464" Type="http://schemas.openxmlformats.org/officeDocument/2006/relationships/hyperlink" Target="https://uchebnik.mos.ru/material/app/17478" TargetMode="External"/><Relationship Id="rId1010" Type="http://schemas.openxmlformats.org/officeDocument/2006/relationships/hyperlink" Target="https://uchebnik.mos.ru/material_view/lesson_templates/2425224?menuReferrer=catalogue" TargetMode="External"/><Relationship Id="rId1094" Type="http://schemas.openxmlformats.org/officeDocument/2006/relationships/hyperlink" Target="https://uchebnik.mos.ru/material_view/atomic_objects/9387738" TargetMode="External"/><Relationship Id="rId1108" Type="http://schemas.openxmlformats.org/officeDocument/2006/relationships/hyperlink" Target="https://uchebnik.mos.ru/material_view/atomic_objects/7639172?menuReferrer=catalogue&amp;class_level_ids=10%2C11&amp;search=%D0%BF%D1%80%D0%BE%D0%B5%D0%BA%D1%82" TargetMode="External"/><Relationship Id="rId1315" Type="http://schemas.openxmlformats.org/officeDocument/2006/relationships/hyperlink" Target="https://uchebnik.mos.ru/material/app/20797" TargetMode="External"/><Relationship Id="rId117" Type="http://schemas.openxmlformats.org/officeDocument/2006/relationships/hyperlink" Target="https://lesson.edu.ru/catalog" TargetMode="External"/><Relationship Id="rId671" Type="http://schemas.openxmlformats.org/officeDocument/2006/relationships/hyperlink" Target="http://school-collection.edu.ru/collection" TargetMode="External"/><Relationship Id="rId769" Type="http://schemas.openxmlformats.org/officeDocument/2006/relationships/hyperlink" Target="https://m.edsoo.ru/7f41cf62" TargetMode="External"/><Relationship Id="rId976" Type="http://schemas.openxmlformats.org/officeDocument/2006/relationships/footer" Target="footer20.xml"/><Relationship Id="rId1399" Type="http://schemas.openxmlformats.org/officeDocument/2006/relationships/hyperlink" Target="https://uchebnik.mos.ru/material_view/test_specifications/245943" TargetMode="External"/><Relationship Id="rId324" Type="http://schemas.openxmlformats.org/officeDocument/2006/relationships/hyperlink" Target="https://uchebnik.mos.ru/material/app/136796" TargetMode="External"/><Relationship Id="rId531" Type="http://schemas.openxmlformats.org/officeDocument/2006/relationships/hyperlink" Target="https://uchebnik.mos.ru/material_view/atomic_objects/11448841" TargetMode="External"/><Relationship Id="rId629" Type="http://schemas.openxmlformats.org/officeDocument/2006/relationships/hyperlink" Target="http://www.fipi.ru/" TargetMode="External"/><Relationship Id="rId1161" Type="http://schemas.openxmlformats.org/officeDocument/2006/relationships/hyperlink" Target="https://uchebnik.mos.ru/material_view/atomic_objects/8766547" TargetMode="External"/><Relationship Id="rId1259" Type="http://schemas.openxmlformats.org/officeDocument/2006/relationships/hyperlink" Target="https://uchebnik.mos.ru/material/app/81309" TargetMode="External"/><Relationship Id="rId1466" Type="http://schemas.openxmlformats.org/officeDocument/2006/relationships/hyperlink" Target="https://uchebnik.mos.ru/material/app/280802" TargetMode="External"/><Relationship Id="rId836" Type="http://schemas.openxmlformats.org/officeDocument/2006/relationships/hyperlink" Target="https://uchebnik.mos.ru/material_view/test_specifications/234371" TargetMode="External"/><Relationship Id="rId1021" Type="http://schemas.openxmlformats.org/officeDocument/2006/relationships/hyperlink" Target="https://uchebnik.mos.ru/material_view/lesson_templates/2586344?menuReferrer=my_materials" TargetMode="External"/><Relationship Id="rId1119" Type="http://schemas.openxmlformats.org/officeDocument/2006/relationships/hyperlink" Target="https://uchebnik.mos.ru/material/app/128467" TargetMode="External"/><Relationship Id="rId903" Type="http://schemas.openxmlformats.org/officeDocument/2006/relationships/hyperlink" Target="https://resh.edu.ru/subject/lesson/3795/start/270796/" TargetMode="External"/><Relationship Id="rId1326" Type="http://schemas.openxmlformats.org/officeDocument/2006/relationships/hyperlink" Target="https://uchebnik.mos.ru/material_view/lesson_templates/462229" TargetMode="External"/><Relationship Id="rId1533" Type="http://schemas.openxmlformats.org/officeDocument/2006/relationships/hyperlink" Target="https://uchebnik.mos.ru/material_view/test_specifications/68032" TargetMode="External"/><Relationship Id="rId32" Type="http://schemas.openxmlformats.org/officeDocument/2006/relationships/hyperlink" Target="https://m.edsoo.ru/7f41bacc" TargetMode="External"/><Relationship Id="rId1600" Type="http://schemas.openxmlformats.org/officeDocument/2006/relationships/hyperlink" Target="https://uchebnik.mos.ru/material_view/lesson_templates/2028769?menuReferrer=catalogue&amp;subject_program_ids=31937321&amp;class_level_ids=10%2C11&amp;aliases=lesson_template%2Cvideo_lesson%2Cvideo&amp;search=&#208;&#162;&#208;&#181;&#208;&#186;&#209;&#129;&#209;&#8218;" TargetMode="External"/><Relationship Id="rId181" Type="http://schemas.openxmlformats.org/officeDocument/2006/relationships/hyperlink" Target="https://uchebnik.mos.ru/material/app/12046" TargetMode="External"/><Relationship Id="rId279" Type="http://schemas.openxmlformats.org/officeDocument/2006/relationships/hyperlink" Target="https://uchebnik.mos.ru/material/app/17528" TargetMode="External"/><Relationship Id="rId486" Type="http://schemas.openxmlformats.org/officeDocument/2006/relationships/hyperlink" Target="https://uchebnik.mos.ru/material_view/composed_documents/76709162" TargetMode="External"/><Relationship Id="rId693" Type="http://schemas.openxmlformats.org/officeDocument/2006/relationships/hyperlink" Target="http://www.fipi.ru/" TargetMode="External"/><Relationship Id="rId139" Type="http://schemas.openxmlformats.org/officeDocument/2006/relationships/hyperlink" Target="https://uchebnik.mos.ru/material_view/lesson_templates/60176" TargetMode="External"/><Relationship Id="rId346" Type="http://schemas.openxmlformats.org/officeDocument/2006/relationships/hyperlink" Target="https://uchebnik.mos.ru/material_view/lesson_templates/164373" TargetMode="External"/><Relationship Id="rId553" Type="http://schemas.openxmlformats.org/officeDocument/2006/relationships/hyperlink" Target="https://edsoo.ru" TargetMode="External"/><Relationship Id="rId760" Type="http://schemas.openxmlformats.org/officeDocument/2006/relationships/hyperlink" Target="https://m.edsoo.ru/7f41c418" TargetMode="External"/><Relationship Id="rId998" Type="http://schemas.openxmlformats.org/officeDocument/2006/relationships/footer" Target="footer22.xml"/><Relationship Id="rId1183" Type="http://schemas.openxmlformats.org/officeDocument/2006/relationships/hyperlink" Target="https://uchebnik.mos.ru/material/app/242098" TargetMode="External"/><Relationship Id="rId1390" Type="http://schemas.openxmlformats.org/officeDocument/2006/relationships/hyperlink" Target="https://uchebnik.mos.ru/material_view/lesson_templates/5408" TargetMode="External"/><Relationship Id="rId206" Type="http://schemas.openxmlformats.org/officeDocument/2006/relationships/hyperlink" Target="https://uchebnik.mos.ru/material_view/atomic_objects/8842399" TargetMode="External"/><Relationship Id="rId413" Type="http://schemas.openxmlformats.org/officeDocument/2006/relationships/hyperlink" Target="https://uchebnik.mos.ru/material/app/16631" TargetMode="External"/><Relationship Id="rId858" Type="http://schemas.openxmlformats.org/officeDocument/2006/relationships/hyperlink" Target="https://resh.edu.ru/subject/lesson/3741/start/78608/" TargetMode="External"/><Relationship Id="rId1043" Type="http://schemas.openxmlformats.org/officeDocument/2006/relationships/hyperlink" Target="https://uchebnik.mos.ru/material_view/lesson_templates/947059?menuReferrer=catalogue" TargetMode="External"/><Relationship Id="rId1488" Type="http://schemas.openxmlformats.org/officeDocument/2006/relationships/hyperlink" Target="https://uchebnik.mos.ru/material/app/296030" TargetMode="External"/><Relationship Id="rId620" Type="http://schemas.openxmlformats.org/officeDocument/2006/relationships/hyperlink" Target="http://www.fipi.ru/" TargetMode="External"/><Relationship Id="rId718" Type="http://schemas.openxmlformats.org/officeDocument/2006/relationships/hyperlink" Target="https://edsoo.ru" TargetMode="External"/><Relationship Id="rId925" Type="http://schemas.openxmlformats.org/officeDocument/2006/relationships/hyperlink" Target="https://resh.edu.ru/subject/lesson/5907/start/48231/" TargetMode="External"/><Relationship Id="rId1250" Type="http://schemas.openxmlformats.org/officeDocument/2006/relationships/hyperlink" Target="https://uchebnik.mos.ru/material/app/208337" TargetMode="External"/><Relationship Id="rId1348" Type="http://schemas.openxmlformats.org/officeDocument/2006/relationships/hyperlink" Target="https://uchebnik.mos.ru/material/app/24377" TargetMode="External"/><Relationship Id="rId1555" Type="http://schemas.openxmlformats.org/officeDocument/2006/relationships/hyperlink" Target="https://uchebnik.mos.ru/material_view/atomic_objects/9357918" TargetMode="External"/><Relationship Id="rId1110" Type="http://schemas.openxmlformats.org/officeDocument/2006/relationships/header" Target="header2.xml"/><Relationship Id="rId1208" Type="http://schemas.openxmlformats.org/officeDocument/2006/relationships/hyperlink" Target="https://uchebnik.mos.ru/material/app/180708" TargetMode="External"/><Relationship Id="rId1415" Type="http://schemas.openxmlformats.org/officeDocument/2006/relationships/hyperlink" Target="https://uchebnik.mos.ru/material/app/28017" TargetMode="External"/><Relationship Id="rId54" Type="http://schemas.openxmlformats.org/officeDocument/2006/relationships/hyperlink" Target="https://m.edsoo.ru/7f41c7e2" TargetMode="External"/><Relationship Id="rId1622" Type="http://schemas.openxmlformats.org/officeDocument/2006/relationships/hyperlink" Target="https://uchebnik.mos.ru/material_view/atomic_objects/8441621" TargetMode="External"/><Relationship Id="rId270" Type="http://schemas.openxmlformats.org/officeDocument/2006/relationships/hyperlink" Target="https://uchebnik.mos.ru/material/app/349944" TargetMode="External"/><Relationship Id="rId130" Type="http://schemas.openxmlformats.org/officeDocument/2006/relationships/hyperlink" Target="https://uchebnik.mos.ru/material_view/atomic_objects/7417880" TargetMode="External"/><Relationship Id="rId368" Type="http://schemas.openxmlformats.org/officeDocument/2006/relationships/hyperlink" Target="https://uchebnik.mos.ru/material_view/test_specifications/196093" TargetMode="External"/><Relationship Id="rId575" Type="http://schemas.openxmlformats.org/officeDocument/2006/relationships/hyperlink" Target="http://www.fipi.ru/" TargetMode="External"/><Relationship Id="rId782" Type="http://schemas.openxmlformats.org/officeDocument/2006/relationships/hyperlink" Target="https://m.edsoo.ru/7f41cf62" TargetMode="External"/><Relationship Id="rId228" Type="http://schemas.openxmlformats.org/officeDocument/2006/relationships/hyperlink" Target="https://uchebnik.mos.ru/material_view/atomic_objects/7454937" TargetMode="External"/><Relationship Id="rId435" Type="http://schemas.openxmlformats.org/officeDocument/2006/relationships/hyperlink" Target="https://uchebnik.mos.ru/material_view/lesson_templates/1191611" TargetMode="External"/><Relationship Id="rId642" Type="http://schemas.openxmlformats.org/officeDocument/2006/relationships/hyperlink" Target="https://edsoo.ru" TargetMode="External"/><Relationship Id="rId1065" Type="http://schemas.openxmlformats.org/officeDocument/2006/relationships/hyperlink" Target="https://m.edsoo.ru/7f419506" TargetMode="External"/><Relationship Id="rId1272" Type="http://schemas.openxmlformats.org/officeDocument/2006/relationships/hyperlink" Target="https://uchebnik.mos.ru/material/app/15472" TargetMode="External"/><Relationship Id="rId502" Type="http://schemas.openxmlformats.org/officeDocument/2006/relationships/hyperlink" Target="https://uchebnik.mos.ru/material_view/test_specifications/106769" TargetMode="External"/><Relationship Id="rId947" Type="http://schemas.openxmlformats.org/officeDocument/2006/relationships/hyperlink" Target="https://resh.edu.ru/subject/lesson/5910/start/280701/" TargetMode="External"/><Relationship Id="rId1132" Type="http://schemas.openxmlformats.org/officeDocument/2006/relationships/hyperlink" Target="https://uchebnik.mos.ru/material/app/12310" TargetMode="External"/><Relationship Id="rId1577" Type="http://schemas.openxmlformats.org/officeDocument/2006/relationships/hyperlink" Target="https://uchebnik.mos.ru/material_view/atomic_objects/8998234" TargetMode="External"/><Relationship Id="rId76" Type="http://schemas.openxmlformats.org/officeDocument/2006/relationships/hyperlink" Target="https://m.edsoo.ru/7f41c7e2" TargetMode="External"/><Relationship Id="rId807" Type="http://schemas.openxmlformats.org/officeDocument/2006/relationships/hyperlink" Target="https://m.edsoo.ru/7f41cf62" TargetMode="External"/><Relationship Id="rId1437" Type="http://schemas.openxmlformats.org/officeDocument/2006/relationships/hyperlink" Target="https://uchebnik.mos.ru/material_view/lesson_templates/926533" TargetMode="External"/><Relationship Id="rId1644" Type="http://schemas.openxmlformats.org/officeDocument/2006/relationships/hyperlink" Target="https://uchebnik.mos.ru/material_view/atomic_objects/7465444" TargetMode="External"/><Relationship Id="rId1504" Type="http://schemas.openxmlformats.org/officeDocument/2006/relationships/hyperlink" Target="https://uchebnik.mos.ru/material/app/206173" TargetMode="External"/></Relationships>
</file>

<file path=word/theme/theme1.xml><?xml version="1.0" encoding="utf-8"?>
<a:theme xmlns:a="http://schemas.openxmlformats.org/drawingml/2006/main" name="Office 主题">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219298</Words>
  <Characters>1250004</Characters>
  <Application>Microsoft Office Word</Application>
  <DocSecurity>0</DocSecurity>
  <Lines>10416</Lines>
  <Paragraphs>2932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Azerty</dc:creator>
  <cp:lastModifiedBy>Azerty</cp:lastModifiedBy>
  <cp:revision>6</cp:revision>
  <dcterms:created xsi:type="dcterms:W3CDTF">2024-04-05T05:25:00Z</dcterms:created>
  <dcterms:modified xsi:type="dcterms:W3CDTF">2024-04-18T07:24:00Z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1049-12.2.0.13472</vt:lpwstr>
  </property>
  <property fmtid="{D5CDD505-2E9C-101B-9397-08002B2CF9AE}" pid="3" name="ICV">
    <vt:lpwstr>41FF2C5814E84A54942805C07C9A439A_12</vt:lpwstr>
  </property>
</Properties>
</file>