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Y="1753"/>
        <w:tblW w:w="9598" w:type="dxa"/>
        <w:tblLayout w:type="fixed"/>
        <w:tblLook w:val="0000" w:firstRow="0" w:lastRow="0" w:firstColumn="0" w:lastColumn="0" w:noHBand="0" w:noVBand="0"/>
      </w:tblPr>
      <w:tblGrid>
        <w:gridCol w:w="4069"/>
        <w:gridCol w:w="5529"/>
      </w:tblGrid>
      <w:tr w:rsidR="009D4210" w:rsidRPr="00C8495E" w14:paraId="5E9A37BD" w14:textId="77777777" w:rsidTr="006660F0">
        <w:tc>
          <w:tcPr>
            <w:tcW w:w="4069" w:type="dxa"/>
          </w:tcPr>
          <w:p w14:paraId="4B37DCD6" w14:textId="77777777" w:rsidR="009D4210" w:rsidRPr="00C8495E" w:rsidRDefault="009D4210" w:rsidP="006660F0">
            <w:pPr>
              <w:spacing w:after="0" w:line="240" w:lineRule="auto"/>
              <w:ind w:left="-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sz w:val="28"/>
                <w:szCs w:val="28"/>
              </w:rPr>
              <w:t>УТВЕРЖДЕНО</w:t>
            </w:r>
          </w:p>
          <w:p w14:paraId="391FCBF8" w14:textId="77777777" w:rsidR="009D4210" w:rsidRPr="00C8495E" w:rsidRDefault="009D4210" w:rsidP="006660F0">
            <w:pPr>
              <w:spacing w:after="0" w:line="240" w:lineRule="auto"/>
              <w:ind w:left="-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sz w:val="28"/>
                <w:szCs w:val="28"/>
              </w:rPr>
              <w:t>Педагогическим советом</w:t>
            </w:r>
          </w:p>
          <w:p w14:paraId="13E0B4D9" w14:textId="77777777" w:rsidR="009D4210" w:rsidRPr="00C8495E" w:rsidRDefault="009D4210" w:rsidP="006660F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-1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sz w:val="28"/>
                <w:szCs w:val="28"/>
              </w:rPr>
              <w:t>(протокол от 09.01.2024 г. № 1)</w:t>
            </w:r>
          </w:p>
          <w:p w14:paraId="2E86B4D0" w14:textId="77777777" w:rsidR="009D4210" w:rsidRPr="00C8495E" w:rsidRDefault="009D4210" w:rsidP="006660F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0D34A16" w14:textId="77777777" w:rsidR="009D4210" w:rsidRPr="00C8495E" w:rsidRDefault="009D4210" w:rsidP="006660F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529" w:type="dxa"/>
          </w:tcPr>
          <w:p w14:paraId="44CDDC26" w14:textId="77777777" w:rsidR="009D4210" w:rsidRPr="00C8495E" w:rsidRDefault="009D4210" w:rsidP="006660F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firstLine="33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color w:val="000000"/>
                <w:sz w:val="28"/>
                <w:szCs w:val="28"/>
              </w:rPr>
              <w:t>УТВЕРЖДАЮ</w:t>
            </w:r>
          </w:p>
          <w:p w14:paraId="28837373" w14:textId="77777777" w:rsidR="009D4210" w:rsidRPr="00C8495E" w:rsidRDefault="009D4210" w:rsidP="006660F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Директор АНПОО Университет профессионального образования </w:t>
            </w:r>
          </w:p>
          <w:p w14:paraId="55F0D952" w14:textId="77777777" w:rsidR="009D4210" w:rsidRPr="00C8495E" w:rsidRDefault="009D4210" w:rsidP="006660F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color w:val="000000"/>
                <w:sz w:val="28"/>
                <w:szCs w:val="28"/>
              </w:rPr>
              <w:t>________________ И.Н. Базин</w:t>
            </w:r>
          </w:p>
          <w:p w14:paraId="13CDF0C3" w14:textId="77777777" w:rsidR="009D4210" w:rsidRPr="00C8495E" w:rsidRDefault="009D4210" w:rsidP="006660F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color w:val="000000"/>
                <w:sz w:val="28"/>
                <w:szCs w:val="28"/>
              </w:rPr>
              <w:t>Приказ № 2/1 от «09» января 2024 г.</w:t>
            </w:r>
          </w:p>
        </w:tc>
      </w:tr>
    </w:tbl>
    <w:p w14:paraId="28486D99" w14:textId="3354095F" w:rsidR="009D4210" w:rsidRDefault="009D4210" w:rsidP="009D421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right="-57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r>
        <w:rPr>
          <w:rFonts w:ascii="Times New Roman" w:hAnsi="Times New Roman"/>
          <w:color w:val="000000"/>
          <w:sz w:val="28"/>
          <w:szCs w:val="28"/>
        </w:rPr>
        <w:t>Автономная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некоммерческая профессиональная образовательная организация</w:t>
      </w:r>
    </w:p>
    <w:p w14:paraId="7DA14E49" w14:textId="0546A010" w:rsidR="009D4210" w:rsidRDefault="009D4210" w:rsidP="009D421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right="-57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«Университет профессионального образования»</w:t>
      </w:r>
    </w:p>
    <w:p w14:paraId="30454034" w14:textId="77777777" w:rsidR="009D4210" w:rsidRPr="0059415B" w:rsidRDefault="009D4210" w:rsidP="009D4210">
      <w:pPr>
        <w:spacing w:after="0" w:line="360" w:lineRule="auto"/>
        <w:ind w:firstLine="851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(АНПОО Университет профессионального образования)</w:t>
      </w:r>
    </w:p>
    <w:p w14:paraId="3D9AC51D" w14:textId="6BBCE421" w:rsidR="00D814EC" w:rsidRPr="00207E0D" w:rsidRDefault="00D814EC" w:rsidP="00207E0D">
      <w:pPr>
        <w:pStyle w:val="a6"/>
        <w:spacing w:line="360" w:lineRule="auto"/>
        <w:ind w:firstLine="851"/>
        <w:rPr>
          <w:rFonts w:ascii="Times New Roman" w:hAnsi="Times New Roman" w:cs="Times New Roman"/>
          <w:b/>
          <w:bCs/>
          <w:noProof/>
          <w:color w:val="000000"/>
          <w:sz w:val="28"/>
          <w:szCs w:val="28"/>
        </w:rPr>
      </w:pPr>
    </w:p>
    <w:bookmarkEnd w:id="0"/>
    <w:p w14:paraId="7588C8C4" w14:textId="77777777" w:rsidR="00D814EC" w:rsidRPr="00207E0D" w:rsidRDefault="00D814EC" w:rsidP="00207E0D">
      <w:pPr>
        <w:spacing w:after="0" w:line="360" w:lineRule="auto"/>
        <w:ind w:firstLine="851"/>
        <w:jc w:val="both"/>
        <w:rPr>
          <w:rFonts w:ascii="Times New Roman" w:hAnsi="Times New Roman"/>
          <w:b/>
          <w:snapToGrid w:val="0"/>
          <w:sz w:val="28"/>
          <w:szCs w:val="28"/>
        </w:rPr>
      </w:pPr>
    </w:p>
    <w:p w14:paraId="3EE19B87" w14:textId="77777777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b/>
          <w:snapToGrid w:val="0"/>
          <w:sz w:val="28"/>
          <w:szCs w:val="28"/>
        </w:rPr>
      </w:pPr>
    </w:p>
    <w:p w14:paraId="0AFCEF23" w14:textId="246EC6FE" w:rsidR="00207E0D" w:rsidRDefault="008C4C08" w:rsidP="009D4210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207E0D">
        <w:rPr>
          <w:rFonts w:ascii="Times New Roman" w:hAnsi="Times New Roman"/>
          <w:b/>
          <w:snapToGrid w:val="0"/>
          <w:sz w:val="28"/>
          <w:szCs w:val="28"/>
        </w:rPr>
        <w:t>П О Л О Ж Е Н И Е</w:t>
      </w:r>
    </w:p>
    <w:p w14:paraId="38326D50" w14:textId="2FDB4BEF" w:rsidR="00745560" w:rsidRPr="00207E0D" w:rsidRDefault="008C4C08" w:rsidP="009D4210">
      <w:pPr>
        <w:spacing w:after="0" w:line="36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 w:rsidRPr="00207E0D">
        <w:rPr>
          <w:rFonts w:ascii="Times New Roman" w:hAnsi="Times New Roman"/>
          <w:b/>
          <w:snapToGrid w:val="0"/>
          <w:sz w:val="28"/>
          <w:szCs w:val="28"/>
        </w:rPr>
        <w:t>ОБ ИТОГОВОЙ АТТЕСТАЦИИ</w:t>
      </w:r>
      <w:r w:rsidR="008D56A7" w:rsidRPr="00207E0D"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  <w:r w:rsidR="00321647" w:rsidRPr="00207E0D">
        <w:rPr>
          <w:rFonts w:ascii="Times New Roman" w:hAnsi="Times New Roman"/>
          <w:b/>
          <w:snapToGrid w:val="0"/>
          <w:sz w:val="28"/>
          <w:szCs w:val="28"/>
        </w:rPr>
        <w:t>В</w:t>
      </w:r>
      <w:r w:rsidR="00936464" w:rsidRPr="00207E0D">
        <w:rPr>
          <w:rFonts w:ascii="Times New Roman" w:hAnsi="Times New Roman"/>
          <w:b/>
          <w:color w:val="0D0D0D"/>
          <w:sz w:val="28"/>
          <w:szCs w:val="28"/>
        </w:rPr>
        <w:t xml:space="preserve"> АВТОНОМНОЙ НЕКОММЕРЧЕСКОЙ ПРОФЕССИОНАЛЬНОЙ ОБРАЗОВАТЕЛЬНОЙ ОРГАНИЗАЦИИ «УНИВЕРСИТЕТ ПРОФЕССИОНАЛЬНОГО ОБРАЗОВАНИЯ»</w:t>
      </w:r>
    </w:p>
    <w:p w14:paraId="5B6D3556" w14:textId="77777777" w:rsidR="005E528F" w:rsidRPr="00207E0D" w:rsidRDefault="005E528F" w:rsidP="009D4210">
      <w:pPr>
        <w:spacing w:after="0" w:line="36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 w:rsidRPr="00207E0D">
        <w:rPr>
          <w:rFonts w:ascii="Times New Roman" w:hAnsi="Times New Roman"/>
          <w:b/>
          <w:color w:val="0D0D0D"/>
          <w:sz w:val="28"/>
          <w:szCs w:val="28"/>
        </w:rPr>
        <w:t>(новая редакция)</w:t>
      </w:r>
    </w:p>
    <w:p w14:paraId="07A414B7" w14:textId="77777777" w:rsidR="005E528F" w:rsidRPr="00207E0D" w:rsidRDefault="005E528F" w:rsidP="009D421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DF14651" w14:textId="39F13A04" w:rsidR="00E438C6" w:rsidRPr="00207E0D" w:rsidRDefault="00E438C6" w:rsidP="009D4210">
      <w:pPr>
        <w:spacing w:after="0" w:line="36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14:paraId="0C237FA6" w14:textId="77777777" w:rsidR="001771B6" w:rsidRPr="00207E0D" w:rsidRDefault="001771B6" w:rsidP="009D4210">
      <w:pPr>
        <w:spacing w:after="0" w:line="36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14:paraId="68EA6765" w14:textId="56187EC9" w:rsidR="00192EF7" w:rsidRPr="00207E0D" w:rsidRDefault="00192EF7" w:rsidP="009D4210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14:paraId="18D721FF" w14:textId="77777777" w:rsidR="00D06ACD" w:rsidRPr="00207E0D" w:rsidRDefault="00D06ACD" w:rsidP="009D4210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14:paraId="000D8424" w14:textId="77777777" w:rsidR="00D06ACD" w:rsidRPr="00207E0D" w:rsidRDefault="00D06ACD" w:rsidP="009D4210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14:paraId="203BC1EF" w14:textId="77777777" w:rsidR="00D06ACD" w:rsidRPr="00207E0D" w:rsidRDefault="00D06ACD" w:rsidP="009D4210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14:paraId="1FB9DEF8" w14:textId="77777777" w:rsidR="00D06ACD" w:rsidRPr="00207E0D" w:rsidRDefault="00D06ACD" w:rsidP="009D4210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14:paraId="2756448A" w14:textId="77777777" w:rsidR="00D06ACD" w:rsidRPr="00207E0D" w:rsidRDefault="00D06ACD" w:rsidP="009D4210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14:paraId="3D936590" w14:textId="77777777" w:rsidR="00D06ACD" w:rsidRPr="00207E0D" w:rsidRDefault="00D06ACD" w:rsidP="009D4210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14:paraId="68D83E57" w14:textId="33903022" w:rsidR="005E528F" w:rsidRPr="00207E0D" w:rsidRDefault="005E528F" w:rsidP="009D4210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207E0D">
        <w:rPr>
          <w:rFonts w:ascii="Times New Roman" w:hAnsi="Times New Roman"/>
          <w:b/>
          <w:snapToGrid w:val="0"/>
          <w:sz w:val="28"/>
          <w:szCs w:val="28"/>
        </w:rPr>
        <w:t xml:space="preserve">г. </w:t>
      </w:r>
      <w:r w:rsidR="00936464" w:rsidRPr="00207E0D">
        <w:rPr>
          <w:rFonts w:ascii="Times New Roman" w:hAnsi="Times New Roman"/>
          <w:b/>
          <w:snapToGrid w:val="0"/>
          <w:sz w:val="28"/>
          <w:szCs w:val="28"/>
        </w:rPr>
        <w:t>Краснодар</w:t>
      </w:r>
    </w:p>
    <w:p w14:paraId="7B963D46" w14:textId="249AF575" w:rsidR="009D4210" w:rsidRDefault="00CD28B3" w:rsidP="009D4210">
      <w:pPr>
        <w:pStyle w:val="a3"/>
        <w:spacing w:after="0" w:line="360" w:lineRule="auto"/>
        <w:ind w:left="0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207E0D">
        <w:rPr>
          <w:rFonts w:ascii="Times New Roman" w:hAnsi="Times New Roman"/>
          <w:b/>
          <w:snapToGrid w:val="0"/>
          <w:sz w:val="28"/>
          <w:szCs w:val="28"/>
        </w:rPr>
        <w:t>20</w:t>
      </w:r>
      <w:r w:rsidR="009B1221" w:rsidRPr="00207E0D">
        <w:rPr>
          <w:rFonts w:ascii="Times New Roman" w:hAnsi="Times New Roman"/>
          <w:b/>
          <w:snapToGrid w:val="0"/>
          <w:sz w:val="28"/>
          <w:szCs w:val="28"/>
        </w:rPr>
        <w:t>2</w:t>
      </w:r>
      <w:r w:rsidR="009D4210">
        <w:rPr>
          <w:rFonts w:ascii="Times New Roman" w:hAnsi="Times New Roman"/>
          <w:b/>
          <w:snapToGrid w:val="0"/>
          <w:sz w:val="28"/>
          <w:szCs w:val="28"/>
        </w:rPr>
        <w:t>4</w:t>
      </w:r>
      <w:r w:rsidRPr="00207E0D">
        <w:rPr>
          <w:rFonts w:ascii="Times New Roman" w:hAnsi="Times New Roman"/>
          <w:b/>
          <w:snapToGrid w:val="0"/>
          <w:sz w:val="28"/>
          <w:szCs w:val="28"/>
        </w:rPr>
        <w:t xml:space="preserve"> г.</w:t>
      </w:r>
      <w:r w:rsidR="009D4210">
        <w:rPr>
          <w:rFonts w:ascii="Times New Roman" w:hAnsi="Times New Roman"/>
          <w:b/>
          <w:snapToGrid w:val="0"/>
          <w:sz w:val="28"/>
          <w:szCs w:val="28"/>
        </w:rPr>
        <w:br w:type="page"/>
      </w:r>
    </w:p>
    <w:p w14:paraId="41A17D64" w14:textId="7D9187AE" w:rsidR="008C4C08" w:rsidRPr="00207E0D" w:rsidRDefault="008C4C08" w:rsidP="00207E0D">
      <w:pPr>
        <w:spacing w:after="0"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b/>
          <w:bCs/>
          <w:sz w:val="28"/>
          <w:szCs w:val="28"/>
        </w:rPr>
        <w:lastRenderedPageBreak/>
        <w:t>1. Общие положения</w:t>
      </w:r>
    </w:p>
    <w:p w14:paraId="6B543533" w14:textId="1B0803F6" w:rsidR="008C4C08" w:rsidRPr="00207E0D" w:rsidRDefault="008C4C08" w:rsidP="00207E0D">
      <w:pPr>
        <w:pStyle w:val="a4"/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>1.1. В соответствии с Федеральным законом Российской Федерации от 29 декабря 2012</w:t>
      </w:r>
      <w:r w:rsidR="00717EFB" w:rsidRPr="00207E0D">
        <w:rPr>
          <w:rFonts w:ascii="Times New Roman" w:hAnsi="Times New Roman"/>
          <w:sz w:val="28"/>
          <w:szCs w:val="28"/>
        </w:rPr>
        <w:t xml:space="preserve"> </w:t>
      </w:r>
      <w:r w:rsidRPr="00207E0D">
        <w:rPr>
          <w:rFonts w:ascii="Times New Roman" w:hAnsi="Times New Roman"/>
          <w:sz w:val="28"/>
          <w:szCs w:val="28"/>
        </w:rPr>
        <w:t xml:space="preserve">г. № 273-ФЗ «Об образовании в Российской Федерации» итоговая аттестация </w:t>
      </w:r>
      <w:r w:rsidR="00207E0D">
        <w:rPr>
          <w:rFonts w:ascii="Times New Roman" w:hAnsi="Times New Roman"/>
          <w:sz w:val="28"/>
          <w:szCs w:val="28"/>
        </w:rPr>
        <w:t>слушателей</w:t>
      </w:r>
      <w:r w:rsidRPr="00207E0D">
        <w:rPr>
          <w:rFonts w:ascii="Times New Roman" w:hAnsi="Times New Roman"/>
          <w:sz w:val="28"/>
          <w:szCs w:val="28"/>
        </w:rPr>
        <w:t xml:space="preserve"> является обязательной. </w:t>
      </w:r>
    </w:p>
    <w:p w14:paraId="1889D77F" w14:textId="56534B95" w:rsidR="008C4C08" w:rsidRPr="00207E0D" w:rsidRDefault="008C4C08" w:rsidP="00207E0D">
      <w:pPr>
        <w:shd w:val="clear" w:color="auto" w:fill="FFFFFF"/>
        <w:spacing w:after="0" w:line="360" w:lineRule="auto"/>
        <w:ind w:firstLine="851"/>
        <w:jc w:val="both"/>
        <w:outlineLvl w:val="1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>1.2. Положение об итоговой аттестации разработано в соответствии с требованиями Закона Российской Федерации от 29 декабря 2012</w:t>
      </w:r>
      <w:r w:rsidR="00717EFB" w:rsidRPr="00207E0D">
        <w:rPr>
          <w:rFonts w:ascii="Times New Roman" w:hAnsi="Times New Roman"/>
          <w:sz w:val="28"/>
          <w:szCs w:val="28"/>
        </w:rPr>
        <w:t xml:space="preserve"> </w:t>
      </w:r>
      <w:r w:rsidRPr="00207E0D">
        <w:rPr>
          <w:rFonts w:ascii="Times New Roman" w:hAnsi="Times New Roman"/>
          <w:sz w:val="28"/>
          <w:szCs w:val="28"/>
        </w:rPr>
        <w:t>г. № 273-ФЗ «Об образовании в Российской Федерации»,</w:t>
      </w:r>
      <w:r w:rsidRPr="00207E0D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CA58E8" w:rsidRPr="00207E0D">
        <w:rPr>
          <w:rFonts w:ascii="Times New Roman" w:hAnsi="Times New Roman"/>
          <w:snapToGrid w:val="0"/>
          <w:sz w:val="28"/>
          <w:szCs w:val="28"/>
        </w:rPr>
        <w:t>п</w:t>
      </w:r>
      <w:r w:rsidRPr="00207E0D">
        <w:rPr>
          <w:rFonts w:ascii="Times New Roman" w:hAnsi="Times New Roman"/>
          <w:kern w:val="36"/>
          <w:sz w:val="28"/>
          <w:szCs w:val="28"/>
        </w:rPr>
        <w:t xml:space="preserve">риказа </w:t>
      </w:r>
      <w:r w:rsidR="00F74D36" w:rsidRPr="00207E0D">
        <w:rPr>
          <w:rFonts w:ascii="Times New Roman" w:hAnsi="Times New Roman"/>
          <w:kern w:val="36"/>
          <w:sz w:val="28"/>
          <w:szCs w:val="28"/>
        </w:rPr>
        <w:t xml:space="preserve">Министерства просвещения Российской Федерации от 26 августа 2020 г. № 438 </w:t>
      </w:r>
      <w:r w:rsidRPr="00207E0D">
        <w:rPr>
          <w:rFonts w:ascii="Times New Roman" w:hAnsi="Times New Roman"/>
          <w:kern w:val="36"/>
          <w:sz w:val="28"/>
          <w:szCs w:val="28"/>
        </w:rPr>
        <w:t>«</w:t>
      </w:r>
      <w:r w:rsidRPr="00207E0D">
        <w:rPr>
          <w:rFonts w:ascii="Times New Roman" w:hAnsi="Times New Roman"/>
          <w:sz w:val="28"/>
          <w:szCs w:val="28"/>
        </w:rPr>
        <w:t xml:space="preserve">Об утверждении Порядка организации и осуществления образовательной деятельности по основным программам профессионального обучения», </w:t>
      </w:r>
      <w:r w:rsidR="00321647" w:rsidRPr="00207E0D">
        <w:rPr>
          <w:rFonts w:ascii="Times New Roman" w:hAnsi="Times New Roman"/>
          <w:sz w:val="28"/>
          <w:szCs w:val="28"/>
        </w:rPr>
        <w:t>приказ</w:t>
      </w:r>
      <w:r w:rsidR="00356B01" w:rsidRPr="00207E0D">
        <w:rPr>
          <w:rFonts w:ascii="Times New Roman" w:hAnsi="Times New Roman"/>
          <w:sz w:val="28"/>
          <w:szCs w:val="28"/>
        </w:rPr>
        <w:t>а</w:t>
      </w:r>
      <w:r w:rsidR="00321647" w:rsidRPr="00207E0D">
        <w:rPr>
          <w:rFonts w:ascii="Times New Roman" w:hAnsi="Times New Roman"/>
          <w:sz w:val="28"/>
          <w:szCs w:val="28"/>
        </w:rPr>
        <w:t xml:space="preserve"> Министерства образования и науки Российской Федерации от 1 июля 2013 г. № 499 «Об утверждении Порядка организации и осуществления образовательной деятельности по дополнительным профессиональным программам»,</w:t>
      </w:r>
      <w:r w:rsidR="00321647" w:rsidRPr="00207E0D">
        <w:rPr>
          <w:rFonts w:ascii="Times New Roman" w:hAnsi="Times New Roman"/>
          <w:snapToGrid w:val="0"/>
          <w:sz w:val="28"/>
          <w:szCs w:val="28"/>
        </w:rPr>
        <w:t xml:space="preserve"> п</w:t>
      </w:r>
      <w:r w:rsidR="00321647" w:rsidRPr="00207E0D">
        <w:rPr>
          <w:rFonts w:ascii="Times New Roman" w:hAnsi="Times New Roman"/>
          <w:kern w:val="36"/>
          <w:sz w:val="28"/>
          <w:szCs w:val="28"/>
        </w:rPr>
        <w:t>риказ</w:t>
      </w:r>
      <w:r w:rsidR="00356B01" w:rsidRPr="00207E0D">
        <w:rPr>
          <w:rFonts w:ascii="Times New Roman" w:hAnsi="Times New Roman"/>
          <w:kern w:val="36"/>
          <w:sz w:val="28"/>
          <w:szCs w:val="28"/>
        </w:rPr>
        <w:t>а</w:t>
      </w:r>
      <w:r w:rsidR="00321647" w:rsidRPr="00207E0D">
        <w:rPr>
          <w:rFonts w:ascii="Times New Roman" w:hAnsi="Times New Roman"/>
          <w:kern w:val="36"/>
          <w:sz w:val="28"/>
          <w:szCs w:val="28"/>
        </w:rPr>
        <w:t xml:space="preserve"> Министерства </w:t>
      </w:r>
      <w:r w:rsidR="00321647" w:rsidRPr="00207E0D">
        <w:rPr>
          <w:rFonts w:ascii="Times New Roman" w:hAnsi="Times New Roman"/>
          <w:bCs/>
          <w:sz w:val="28"/>
          <w:szCs w:val="28"/>
        </w:rPr>
        <w:t xml:space="preserve">просвещения Российской Федерации от </w:t>
      </w:r>
      <w:r w:rsidR="00207E0D">
        <w:rPr>
          <w:rFonts w:ascii="Times New Roman" w:hAnsi="Times New Roman"/>
          <w:bCs/>
          <w:sz w:val="28"/>
          <w:szCs w:val="28"/>
        </w:rPr>
        <w:t>27 июля</w:t>
      </w:r>
      <w:r w:rsidR="00321647" w:rsidRPr="00207E0D">
        <w:rPr>
          <w:rFonts w:ascii="Times New Roman" w:hAnsi="Times New Roman"/>
          <w:bCs/>
          <w:sz w:val="28"/>
          <w:szCs w:val="28"/>
        </w:rPr>
        <w:t xml:space="preserve"> 20</w:t>
      </w:r>
      <w:r w:rsidR="00207E0D">
        <w:rPr>
          <w:rFonts w:ascii="Times New Roman" w:hAnsi="Times New Roman"/>
          <w:bCs/>
          <w:sz w:val="28"/>
          <w:szCs w:val="28"/>
        </w:rPr>
        <w:t>22</w:t>
      </w:r>
      <w:r w:rsidR="00321647" w:rsidRPr="00207E0D">
        <w:rPr>
          <w:rFonts w:ascii="Times New Roman" w:hAnsi="Times New Roman"/>
          <w:bCs/>
          <w:sz w:val="28"/>
          <w:szCs w:val="28"/>
        </w:rPr>
        <w:t xml:space="preserve"> г. № </w:t>
      </w:r>
      <w:r w:rsidR="00207E0D">
        <w:rPr>
          <w:rFonts w:ascii="Times New Roman" w:hAnsi="Times New Roman"/>
          <w:bCs/>
          <w:sz w:val="28"/>
          <w:szCs w:val="28"/>
        </w:rPr>
        <w:t>629</w:t>
      </w:r>
      <w:r w:rsidR="00321647" w:rsidRPr="00207E0D">
        <w:rPr>
          <w:rFonts w:ascii="Times New Roman" w:hAnsi="Times New Roman"/>
          <w:kern w:val="36"/>
          <w:sz w:val="28"/>
          <w:szCs w:val="28"/>
        </w:rPr>
        <w:t xml:space="preserve"> «</w:t>
      </w:r>
      <w:r w:rsidR="00321647" w:rsidRPr="00207E0D">
        <w:rPr>
          <w:rFonts w:ascii="Times New Roman" w:hAnsi="Times New Roman"/>
          <w:sz w:val="28"/>
          <w:szCs w:val="28"/>
        </w:rPr>
        <w:t xml:space="preserve">Об утверждении Порядка организации и осуществления образовательной деятельности по дополнительным общеобразовательным программам», </w:t>
      </w:r>
      <w:r w:rsidR="00337609" w:rsidRPr="00207E0D">
        <w:rPr>
          <w:rFonts w:ascii="Times New Roman" w:hAnsi="Times New Roman"/>
          <w:bCs/>
          <w:sz w:val="28"/>
          <w:szCs w:val="28"/>
        </w:rPr>
        <w:t>иными нормативными актами Российской Федерации и Краснодарского края</w:t>
      </w:r>
      <w:r w:rsidR="00337609" w:rsidRPr="00207E0D">
        <w:rPr>
          <w:rFonts w:ascii="Times New Roman" w:hAnsi="Times New Roman"/>
          <w:sz w:val="28"/>
          <w:szCs w:val="28"/>
        </w:rPr>
        <w:t xml:space="preserve"> </w:t>
      </w:r>
      <w:r w:rsidRPr="00207E0D">
        <w:rPr>
          <w:rFonts w:ascii="Times New Roman" w:hAnsi="Times New Roman"/>
          <w:snapToGrid w:val="0"/>
          <w:sz w:val="28"/>
          <w:szCs w:val="28"/>
        </w:rPr>
        <w:t xml:space="preserve">по профессиональному обучению </w:t>
      </w:r>
      <w:r w:rsidR="00321647" w:rsidRPr="00207E0D">
        <w:rPr>
          <w:rFonts w:ascii="Times New Roman" w:hAnsi="Times New Roman"/>
          <w:snapToGrid w:val="0"/>
          <w:sz w:val="28"/>
          <w:szCs w:val="28"/>
        </w:rPr>
        <w:t xml:space="preserve">и дополнительному образованию </w:t>
      </w:r>
      <w:r w:rsidRPr="00207E0D">
        <w:rPr>
          <w:rFonts w:ascii="Times New Roman" w:hAnsi="Times New Roman"/>
          <w:snapToGrid w:val="0"/>
          <w:sz w:val="28"/>
          <w:szCs w:val="28"/>
        </w:rPr>
        <w:t>и является</w:t>
      </w:r>
      <w:r w:rsidRPr="00207E0D">
        <w:rPr>
          <w:rFonts w:ascii="Times New Roman" w:hAnsi="Times New Roman"/>
          <w:sz w:val="28"/>
          <w:szCs w:val="28"/>
        </w:rPr>
        <w:t xml:space="preserve"> организационно-методической основой проверки уровня подготовки выпускников.</w:t>
      </w:r>
    </w:p>
    <w:p w14:paraId="7B1CE140" w14:textId="2DBF91D4" w:rsidR="008C4C08" w:rsidRPr="00207E0D" w:rsidRDefault="008C4C08" w:rsidP="00207E0D">
      <w:pPr>
        <w:shd w:val="clear" w:color="auto" w:fill="FFFFFF"/>
        <w:spacing w:after="0" w:line="360" w:lineRule="auto"/>
        <w:ind w:firstLine="851"/>
        <w:jc w:val="both"/>
        <w:outlineLvl w:val="1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napToGrid w:val="0"/>
          <w:sz w:val="28"/>
          <w:szCs w:val="28"/>
        </w:rPr>
        <w:t>1.3. Положение является локальным актом</w:t>
      </w:r>
      <w:r w:rsidR="00941F5E" w:rsidRPr="00207E0D">
        <w:rPr>
          <w:rFonts w:ascii="Times New Roman" w:hAnsi="Times New Roman"/>
          <w:sz w:val="28"/>
          <w:szCs w:val="28"/>
        </w:rPr>
        <w:t xml:space="preserve"> Автономной некоммерческой профессиональной образовательной организации «Университет профессионального образования» (далее - АНПОО Университет профессионального образования</w:t>
      </w:r>
      <w:r w:rsidR="00E45EAB" w:rsidRPr="00207E0D">
        <w:rPr>
          <w:rFonts w:ascii="Times New Roman" w:hAnsi="Times New Roman"/>
          <w:sz w:val="28"/>
          <w:szCs w:val="28"/>
        </w:rPr>
        <w:t>)</w:t>
      </w:r>
      <w:r w:rsidR="000F2082" w:rsidRPr="00207E0D">
        <w:rPr>
          <w:rFonts w:ascii="Times New Roman" w:hAnsi="Times New Roman"/>
          <w:sz w:val="28"/>
          <w:szCs w:val="28"/>
        </w:rPr>
        <w:t xml:space="preserve">, утверждено приказом директора, </w:t>
      </w:r>
      <w:r w:rsidR="000F2082" w:rsidRPr="00207E0D">
        <w:rPr>
          <w:rFonts w:ascii="Times New Roman" w:hAnsi="Times New Roman"/>
          <w:snapToGrid w:val="0"/>
          <w:sz w:val="28"/>
          <w:szCs w:val="28"/>
        </w:rPr>
        <w:t xml:space="preserve">его действие распространяется на всех </w:t>
      </w:r>
      <w:r w:rsidR="00773FF4" w:rsidRPr="00207E0D">
        <w:rPr>
          <w:rFonts w:ascii="Times New Roman" w:hAnsi="Times New Roman"/>
          <w:snapToGrid w:val="0"/>
          <w:sz w:val="28"/>
          <w:szCs w:val="28"/>
        </w:rPr>
        <w:t xml:space="preserve">педагогических работников и </w:t>
      </w:r>
      <w:r w:rsidR="00207E0D">
        <w:rPr>
          <w:rFonts w:ascii="Times New Roman" w:hAnsi="Times New Roman"/>
          <w:snapToGrid w:val="0"/>
          <w:sz w:val="28"/>
          <w:szCs w:val="28"/>
        </w:rPr>
        <w:t>слушателей</w:t>
      </w:r>
      <w:r w:rsidR="0090039B" w:rsidRPr="00207E0D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207E0D">
        <w:rPr>
          <w:rFonts w:ascii="Times New Roman" w:hAnsi="Times New Roman"/>
          <w:snapToGrid w:val="0"/>
          <w:sz w:val="28"/>
          <w:szCs w:val="28"/>
        </w:rPr>
        <w:t>.</w:t>
      </w:r>
    </w:p>
    <w:p w14:paraId="1DFA4458" w14:textId="094EAD7C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 xml:space="preserve">1.4. Итоговая аттестация выпускников проводится по окончании курса обучения, имеющего профессиональную завершенность, и заключается в определении соответствия уровня подготовки выпускников </w:t>
      </w:r>
      <w:r w:rsidR="00D06ACD" w:rsidRPr="00207E0D">
        <w:rPr>
          <w:rFonts w:ascii="Times New Roman" w:hAnsi="Times New Roman"/>
          <w:sz w:val="28"/>
          <w:szCs w:val="28"/>
        </w:rPr>
        <w:t>\</w:t>
      </w:r>
      <w:r w:rsidR="000E5B1E" w:rsidRPr="00207E0D">
        <w:rPr>
          <w:rFonts w:ascii="Times New Roman" w:hAnsi="Times New Roman"/>
          <w:sz w:val="28"/>
          <w:szCs w:val="28"/>
        </w:rPr>
        <w:t xml:space="preserve"> </w:t>
      </w:r>
      <w:r w:rsidR="000E5B1E" w:rsidRPr="00207E0D">
        <w:rPr>
          <w:rFonts w:ascii="Times New Roman" w:hAnsi="Times New Roman"/>
          <w:sz w:val="28"/>
          <w:szCs w:val="28"/>
        </w:rPr>
        <w:lastRenderedPageBreak/>
        <w:t>государственны</w:t>
      </w:r>
      <w:r w:rsidR="00D06ACD" w:rsidRPr="00207E0D">
        <w:rPr>
          <w:rFonts w:ascii="Times New Roman" w:hAnsi="Times New Roman"/>
          <w:sz w:val="28"/>
          <w:szCs w:val="28"/>
        </w:rPr>
        <w:t>м</w:t>
      </w:r>
      <w:r w:rsidR="000E5B1E" w:rsidRPr="00207E0D">
        <w:rPr>
          <w:rFonts w:ascii="Times New Roman" w:hAnsi="Times New Roman"/>
          <w:sz w:val="28"/>
          <w:szCs w:val="28"/>
        </w:rPr>
        <w:t xml:space="preserve"> требовани</w:t>
      </w:r>
      <w:r w:rsidR="00D06ACD" w:rsidRPr="00207E0D">
        <w:rPr>
          <w:rFonts w:ascii="Times New Roman" w:hAnsi="Times New Roman"/>
          <w:sz w:val="28"/>
          <w:szCs w:val="28"/>
        </w:rPr>
        <w:t>ям</w:t>
      </w:r>
      <w:r w:rsidR="000E5B1E" w:rsidRPr="00207E0D">
        <w:rPr>
          <w:rFonts w:ascii="Times New Roman" w:hAnsi="Times New Roman"/>
          <w:sz w:val="28"/>
          <w:szCs w:val="28"/>
        </w:rPr>
        <w:t xml:space="preserve"> </w:t>
      </w:r>
      <w:r w:rsidRPr="00207E0D">
        <w:rPr>
          <w:rFonts w:ascii="Times New Roman" w:hAnsi="Times New Roman"/>
          <w:sz w:val="28"/>
          <w:szCs w:val="28"/>
        </w:rPr>
        <w:t>с последующей выдачей документа установленного образца.</w:t>
      </w:r>
    </w:p>
    <w:p w14:paraId="251CB39F" w14:textId="20CD97EE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>1.5. Общее руководство и ответственность за организацию,</w:t>
      </w:r>
      <w:r w:rsidRPr="00207E0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07E0D">
        <w:rPr>
          <w:rFonts w:ascii="Times New Roman" w:hAnsi="Times New Roman"/>
          <w:sz w:val="28"/>
          <w:szCs w:val="28"/>
        </w:rPr>
        <w:t>и своевременность</w:t>
      </w:r>
      <w:r w:rsidRPr="00207E0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07E0D">
        <w:rPr>
          <w:rFonts w:ascii="Times New Roman" w:hAnsi="Times New Roman"/>
          <w:sz w:val="28"/>
          <w:szCs w:val="28"/>
        </w:rPr>
        <w:t xml:space="preserve">проведения итоговой аттестации возлагается на </w:t>
      </w:r>
      <w:r w:rsidR="00337609" w:rsidRPr="00207E0D">
        <w:rPr>
          <w:rFonts w:ascii="Times New Roman" w:hAnsi="Times New Roman"/>
          <w:sz w:val="28"/>
          <w:szCs w:val="28"/>
        </w:rPr>
        <w:t xml:space="preserve">заместителя </w:t>
      </w:r>
      <w:r w:rsidR="000F2082" w:rsidRPr="00207E0D">
        <w:rPr>
          <w:rFonts w:ascii="Times New Roman" w:hAnsi="Times New Roman"/>
          <w:sz w:val="28"/>
          <w:szCs w:val="28"/>
        </w:rPr>
        <w:t>директора</w:t>
      </w:r>
      <w:r w:rsidR="004C23E6" w:rsidRPr="00207E0D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207E0D">
        <w:rPr>
          <w:rFonts w:ascii="Times New Roman" w:hAnsi="Times New Roman"/>
          <w:sz w:val="28"/>
          <w:szCs w:val="28"/>
        </w:rPr>
        <w:t>.</w:t>
      </w:r>
    </w:p>
    <w:p w14:paraId="59239175" w14:textId="77777777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14:paraId="44902645" w14:textId="77777777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207E0D">
        <w:rPr>
          <w:rFonts w:ascii="Times New Roman" w:hAnsi="Times New Roman"/>
          <w:b/>
          <w:sz w:val="28"/>
          <w:szCs w:val="28"/>
        </w:rPr>
        <w:t>2. Состав аттестационной комиссии и ее функции</w:t>
      </w:r>
    </w:p>
    <w:p w14:paraId="01172384" w14:textId="33B5EE47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>2.1. Итоговая аттестация выпускников осуществляется аттестационной комиссией, состав которой формируется из работников</w:t>
      </w:r>
      <w:r w:rsidR="004C23E6" w:rsidRPr="00207E0D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="00D814EC" w:rsidRPr="00207E0D">
        <w:rPr>
          <w:rFonts w:ascii="Times New Roman" w:hAnsi="Times New Roman"/>
          <w:color w:val="0D0D0D"/>
          <w:sz w:val="28"/>
          <w:szCs w:val="28"/>
        </w:rPr>
        <w:t>,</w:t>
      </w:r>
      <w:r w:rsidR="00D814EC" w:rsidRPr="00207E0D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207E0D">
        <w:rPr>
          <w:rFonts w:ascii="Times New Roman" w:hAnsi="Times New Roman"/>
          <w:sz w:val="28"/>
          <w:szCs w:val="28"/>
        </w:rPr>
        <w:t xml:space="preserve">а также к проведению квалификационного экзамена </w:t>
      </w:r>
      <w:r w:rsidR="0075205A" w:rsidRPr="00207E0D">
        <w:rPr>
          <w:rFonts w:ascii="Times New Roman" w:hAnsi="Times New Roman"/>
          <w:sz w:val="28"/>
          <w:szCs w:val="28"/>
        </w:rPr>
        <w:t xml:space="preserve">по программам профессионального обучения </w:t>
      </w:r>
      <w:r w:rsidRPr="00207E0D">
        <w:rPr>
          <w:rFonts w:ascii="Times New Roman" w:hAnsi="Times New Roman"/>
          <w:sz w:val="28"/>
          <w:szCs w:val="28"/>
        </w:rPr>
        <w:t>привлека</w:t>
      </w:r>
      <w:r w:rsidR="00BD7841" w:rsidRPr="00207E0D">
        <w:rPr>
          <w:rFonts w:ascii="Times New Roman" w:hAnsi="Times New Roman"/>
          <w:sz w:val="28"/>
          <w:szCs w:val="28"/>
        </w:rPr>
        <w:t>ю</w:t>
      </w:r>
      <w:r w:rsidR="000E5B1E" w:rsidRPr="00207E0D">
        <w:rPr>
          <w:rFonts w:ascii="Times New Roman" w:hAnsi="Times New Roman"/>
          <w:sz w:val="28"/>
          <w:szCs w:val="28"/>
        </w:rPr>
        <w:t>тся</w:t>
      </w:r>
      <w:r w:rsidRPr="00207E0D">
        <w:rPr>
          <w:rFonts w:ascii="Times New Roman" w:hAnsi="Times New Roman"/>
          <w:sz w:val="28"/>
          <w:szCs w:val="28"/>
        </w:rPr>
        <w:t xml:space="preserve"> представители работодателей, их объединений (по согласованию)</w:t>
      </w:r>
      <w:r w:rsidR="000E5B1E" w:rsidRPr="00207E0D">
        <w:rPr>
          <w:rFonts w:ascii="Times New Roman" w:hAnsi="Times New Roman"/>
          <w:sz w:val="28"/>
          <w:szCs w:val="28"/>
        </w:rPr>
        <w:t>,</w:t>
      </w:r>
      <w:r w:rsidRPr="00207E0D">
        <w:rPr>
          <w:rFonts w:ascii="Times New Roman" w:hAnsi="Times New Roman"/>
          <w:sz w:val="28"/>
          <w:szCs w:val="28"/>
        </w:rPr>
        <w:t xml:space="preserve"> и утверждается приказом </w:t>
      </w:r>
      <w:r w:rsidR="004C7156" w:rsidRPr="00207E0D">
        <w:rPr>
          <w:rFonts w:ascii="Times New Roman" w:hAnsi="Times New Roman"/>
          <w:sz w:val="28"/>
          <w:szCs w:val="28"/>
        </w:rPr>
        <w:t>директора</w:t>
      </w:r>
      <w:r w:rsidR="004C23E6" w:rsidRPr="00207E0D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207E0D">
        <w:rPr>
          <w:rFonts w:ascii="Times New Roman" w:hAnsi="Times New Roman"/>
          <w:sz w:val="28"/>
          <w:szCs w:val="28"/>
        </w:rPr>
        <w:t>.</w:t>
      </w:r>
    </w:p>
    <w:p w14:paraId="6FBA265D" w14:textId="77777777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>2.2. Аттестационную комиссию возглавляет председатель, который организует и контролирует деятельность аттестационной комиссии, обеспечивает единство требований, предъявляемых к выпускникам.</w:t>
      </w:r>
    </w:p>
    <w:p w14:paraId="535EAC74" w14:textId="567D3EB4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napToGrid w:val="0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 xml:space="preserve">2.3. Председатель назначается из числа </w:t>
      </w:r>
      <w:r w:rsidR="00207E0D">
        <w:rPr>
          <w:rFonts w:ascii="Times New Roman" w:hAnsi="Times New Roman"/>
          <w:sz w:val="28"/>
          <w:szCs w:val="28"/>
        </w:rPr>
        <w:t>преподавателей</w:t>
      </w:r>
      <w:r w:rsidR="004C23E6" w:rsidRPr="00207E0D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207E0D">
        <w:rPr>
          <w:rFonts w:ascii="Times New Roman" w:hAnsi="Times New Roman"/>
          <w:snapToGrid w:val="0"/>
          <w:sz w:val="28"/>
          <w:szCs w:val="28"/>
        </w:rPr>
        <w:t>.</w:t>
      </w:r>
    </w:p>
    <w:p w14:paraId="720ACE75" w14:textId="77777777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>2.4. Основными функциями аттестационной комиссии являются:</w:t>
      </w:r>
    </w:p>
    <w:p w14:paraId="239F430F" w14:textId="237E020D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 xml:space="preserve">- комплексная оценка уровня подготовки выпускника и его соответствие </w:t>
      </w:r>
      <w:r w:rsidR="00D06ACD" w:rsidRPr="00207E0D">
        <w:rPr>
          <w:rFonts w:ascii="Times New Roman" w:hAnsi="Times New Roman"/>
          <w:sz w:val="28"/>
          <w:szCs w:val="28"/>
        </w:rPr>
        <w:t xml:space="preserve">федеральным государственным </w:t>
      </w:r>
      <w:r w:rsidRPr="00207E0D">
        <w:rPr>
          <w:rFonts w:ascii="Times New Roman" w:hAnsi="Times New Roman"/>
          <w:sz w:val="28"/>
          <w:szCs w:val="28"/>
        </w:rPr>
        <w:t xml:space="preserve">требованиям </w:t>
      </w:r>
      <w:r w:rsidR="00D06ACD" w:rsidRPr="00207E0D">
        <w:rPr>
          <w:rFonts w:ascii="Times New Roman" w:hAnsi="Times New Roman"/>
          <w:sz w:val="28"/>
          <w:szCs w:val="28"/>
        </w:rPr>
        <w:t>к</w:t>
      </w:r>
      <w:r w:rsidRPr="00207E0D">
        <w:rPr>
          <w:rFonts w:ascii="Times New Roman" w:hAnsi="Times New Roman"/>
          <w:sz w:val="28"/>
          <w:szCs w:val="28"/>
        </w:rPr>
        <w:t xml:space="preserve"> профессионально</w:t>
      </w:r>
      <w:r w:rsidR="00D06ACD" w:rsidRPr="00207E0D">
        <w:rPr>
          <w:rFonts w:ascii="Times New Roman" w:hAnsi="Times New Roman"/>
          <w:sz w:val="28"/>
          <w:szCs w:val="28"/>
        </w:rPr>
        <w:t>му</w:t>
      </w:r>
      <w:r w:rsidRPr="00207E0D">
        <w:rPr>
          <w:rFonts w:ascii="Times New Roman" w:hAnsi="Times New Roman"/>
          <w:sz w:val="28"/>
          <w:szCs w:val="28"/>
        </w:rPr>
        <w:t xml:space="preserve"> обучени</w:t>
      </w:r>
      <w:r w:rsidR="00D06ACD" w:rsidRPr="00207E0D">
        <w:rPr>
          <w:rFonts w:ascii="Times New Roman" w:hAnsi="Times New Roman"/>
          <w:sz w:val="28"/>
          <w:szCs w:val="28"/>
        </w:rPr>
        <w:t>ю</w:t>
      </w:r>
      <w:r w:rsidR="00321647" w:rsidRPr="00207E0D">
        <w:rPr>
          <w:rFonts w:ascii="Times New Roman" w:hAnsi="Times New Roman"/>
          <w:sz w:val="28"/>
          <w:szCs w:val="28"/>
        </w:rPr>
        <w:t xml:space="preserve"> и дополнительно</w:t>
      </w:r>
      <w:r w:rsidR="00D06ACD" w:rsidRPr="00207E0D">
        <w:rPr>
          <w:rFonts w:ascii="Times New Roman" w:hAnsi="Times New Roman"/>
          <w:sz w:val="28"/>
          <w:szCs w:val="28"/>
        </w:rPr>
        <w:t>му</w:t>
      </w:r>
      <w:r w:rsidR="00321647" w:rsidRPr="00207E0D">
        <w:rPr>
          <w:rFonts w:ascii="Times New Roman" w:hAnsi="Times New Roman"/>
          <w:sz w:val="28"/>
          <w:szCs w:val="28"/>
        </w:rPr>
        <w:t xml:space="preserve"> образовани</w:t>
      </w:r>
      <w:r w:rsidR="00D06ACD" w:rsidRPr="00207E0D">
        <w:rPr>
          <w:rFonts w:ascii="Times New Roman" w:hAnsi="Times New Roman"/>
          <w:sz w:val="28"/>
          <w:szCs w:val="28"/>
        </w:rPr>
        <w:t>ю</w:t>
      </w:r>
      <w:r w:rsidRPr="00207E0D">
        <w:rPr>
          <w:rFonts w:ascii="Times New Roman" w:hAnsi="Times New Roman"/>
          <w:sz w:val="28"/>
          <w:szCs w:val="28"/>
        </w:rPr>
        <w:t>;</w:t>
      </w:r>
    </w:p>
    <w:p w14:paraId="2FDC674C" w14:textId="77777777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>- принятие решения о прохождении выпускником итоговой аттестации и выдаче ему соответствующего документа;</w:t>
      </w:r>
    </w:p>
    <w:p w14:paraId="3573A813" w14:textId="77777777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>- принятие решения о не прохождении выпускником итоговой аттестации и отказе в выдаче ему соответствующего документа;</w:t>
      </w:r>
    </w:p>
    <w:p w14:paraId="3103B619" w14:textId="2D2C31FD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 xml:space="preserve">- подготовка рекомендаций по совершенствованию качества профессионального обучения </w:t>
      </w:r>
      <w:r w:rsidR="00321647" w:rsidRPr="00207E0D">
        <w:rPr>
          <w:rFonts w:ascii="Times New Roman" w:hAnsi="Times New Roman"/>
          <w:sz w:val="28"/>
          <w:szCs w:val="28"/>
        </w:rPr>
        <w:t xml:space="preserve">и дополнительного образования </w:t>
      </w:r>
      <w:r w:rsidRPr="00207E0D">
        <w:rPr>
          <w:rFonts w:ascii="Times New Roman" w:hAnsi="Times New Roman"/>
          <w:sz w:val="28"/>
          <w:szCs w:val="28"/>
        </w:rPr>
        <w:t>на основе анализа результатов итоговой аттестации выпускников.</w:t>
      </w:r>
    </w:p>
    <w:p w14:paraId="766DA4B6" w14:textId="7F90FAA5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lastRenderedPageBreak/>
        <w:t>2.5. Аттестационная комиссия руководствуется в своей деятельности настоящим Положением,</w:t>
      </w:r>
      <w:r w:rsidR="00D06ACD" w:rsidRPr="00207E0D">
        <w:rPr>
          <w:rFonts w:ascii="Times New Roman" w:hAnsi="Times New Roman"/>
          <w:sz w:val="28"/>
          <w:szCs w:val="28"/>
        </w:rPr>
        <w:t xml:space="preserve"> федеральными государственными требованиями,</w:t>
      </w:r>
      <w:r w:rsidRPr="00207E0D">
        <w:rPr>
          <w:rFonts w:ascii="Times New Roman" w:hAnsi="Times New Roman"/>
          <w:sz w:val="28"/>
          <w:szCs w:val="28"/>
        </w:rPr>
        <w:t xml:space="preserve"> а также примерными (типовыми) программами в части требований к содержанию и уровню обучения. </w:t>
      </w:r>
    </w:p>
    <w:p w14:paraId="6754CCD5" w14:textId="77777777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14:paraId="3B42E4D1" w14:textId="77777777" w:rsidR="008C4C08" w:rsidRPr="00207E0D" w:rsidRDefault="008C4C08" w:rsidP="00207E0D">
      <w:pPr>
        <w:spacing w:after="0" w:line="36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207E0D">
        <w:rPr>
          <w:rFonts w:ascii="Times New Roman" w:hAnsi="Times New Roman"/>
          <w:b/>
          <w:sz w:val="28"/>
          <w:szCs w:val="28"/>
        </w:rPr>
        <w:t>3. </w:t>
      </w:r>
      <w:r w:rsidR="00373A1F" w:rsidRPr="00207E0D">
        <w:rPr>
          <w:rFonts w:ascii="Times New Roman" w:hAnsi="Times New Roman"/>
          <w:b/>
          <w:sz w:val="28"/>
          <w:szCs w:val="28"/>
        </w:rPr>
        <w:t>Содержание итоговой аттестации</w:t>
      </w:r>
    </w:p>
    <w:p w14:paraId="1050ECD0" w14:textId="5177FE25" w:rsidR="008C4C08" w:rsidRPr="00207E0D" w:rsidRDefault="008C4C08" w:rsidP="00207E0D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>3.1. </w:t>
      </w:r>
      <w:r w:rsidRPr="00B94382">
        <w:rPr>
          <w:rFonts w:ascii="Times New Roman" w:hAnsi="Times New Roman"/>
          <w:sz w:val="28"/>
          <w:szCs w:val="28"/>
          <w:highlight w:val="yellow"/>
        </w:rPr>
        <w:t>Профессиональное обучение</w:t>
      </w:r>
      <w:r w:rsidR="00865AF3" w:rsidRPr="00B94382">
        <w:rPr>
          <w:rFonts w:ascii="Times New Roman" w:hAnsi="Times New Roman"/>
          <w:sz w:val="28"/>
          <w:szCs w:val="28"/>
          <w:highlight w:val="yellow"/>
        </w:rPr>
        <w:t xml:space="preserve"> </w:t>
      </w:r>
      <w:r w:rsidR="00B94382" w:rsidRPr="00B94382">
        <w:rPr>
          <w:rFonts w:ascii="Times New Roman" w:hAnsi="Times New Roman"/>
          <w:sz w:val="28"/>
          <w:szCs w:val="28"/>
          <w:highlight w:val="yellow"/>
        </w:rPr>
        <w:t>завершается итоговой аттестацией в форме квалификационного экзамена,</w:t>
      </w:r>
      <w:r w:rsidR="0075205A" w:rsidRPr="00B94382">
        <w:rPr>
          <w:rFonts w:ascii="Times New Roman" w:hAnsi="Times New Roman"/>
          <w:sz w:val="28"/>
          <w:szCs w:val="28"/>
          <w:highlight w:val="yellow"/>
        </w:rPr>
        <w:t xml:space="preserve"> дополнительное профессиональное образование </w:t>
      </w:r>
      <w:r w:rsidR="00B94382" w:rsidRPr="00B94382">
        <w:rPr>
          <w:rFonts w:ascii="Times New Roman" w:hAnsi="Times New Roman"/>
          <w:sz w:val="28"/>
          <w:szCs w:val="28"/>
          <w:highlight w:val="yellow"/>
        </w:rPr>
        <w:t>завершается итоговой аттестацией слушателей в форме, определяемой организацией самостоятельно</w:t>
      </w:r>
      <w:r w:rsidRPr="00B94382">
        <w:rPr>
          <w:rFonts w:ascii="Times New Roman" w:hAnsi="Times New Roman"/>
          <w:sz w:val="28"/>
          <w:szCs w:val="28"/>
          <w:highlight w:val="yellow"/>
        </w:rPr>
        <w:t>.</w:t>
      </w:r>
    </w:p>
    <w:p w14:paraId="0B999499" w14:textId="1DDB6D2A" w:rsidR="008C4C08" w:rsidRPr="00207E0D" w:rsidRDefault="008C4C08" w:rsidP="00207E0D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>3.2. Квалификационный экзамен проводится</w:t>
      </w:r>
      <w:r w:rsidR="004C7156" w:rsidRPr="00207E0D">
        <w:rPr>
          <w:rFonts w:ascii="Times New Roman" w:hAnsi="Times New Roman"/>
          <w:sz w:val="28"/>
          <w:szCs w:val="28"/>
        </w:rPr>
        <w:t xml:space="preserve"> </w:t>
      </w:r>
      <w:r w:rsidR="004C23E6" w:rsidRPr="00207E0D">
        <w:rPr>
          <w:rFonts w:ascii="Times New Roman" w:hAnsi="Times New Roman"/>
          <w:sz w:val="28"/>
          <w:szCs w:val="28"/>
        </w:rPr>
        <w:t xml:space="preserve">АНПОО Университет профессионального образования </w:t>
      </w:r>
      <w:r w:rsidRPr="00207E0D">
        <w:rPr>
          <w:rFonts w:ascii="Times New Roman" w:hAnsi="Times New Roman"/>
          <w:sz w:val="28"/>
          <w:szCs w:val="28"/>
        </w:rPr>
        <w:t xml:space="preserve">для определения соответствия полученных знаний, умений и навыков </w:t>
      </w:r>
      <w:r w:rsidR="007B2810" w:rsidRPr="00207E0D">
        <w:rPr>
          <w:rFonts w:ascii="Times New Roman" w:hAnsi="Times New Roman"/>
          <w:sz w:val="28"/>
          <w:szCs w:val="28"/>
        </w:rPr>
        <w:t xml:space="preserve">по </w:t>
      </w:r>
      <w:r w:rsidRPr="00207E0D">
        <w:rPr>
          <w:rFonts w:ascii="Times New Roman" w:hAnsi="Times New Roman"/>
          <w:sz w:val="28"/>
          <w:szCs w:val="28"/>
        </w:rPr>
        <w:t>программе профессионального обучения</w:t>
      </w:r>
      <w:r w:rsidR="001F2F9A" w:rsidRPr="00207E0D">
        <w:rPr>
          <w:rFonts w:ascii="Times New Roman" w:hAnsi="Times New Roman"/>
          <w:sz w:val="28"/>
          <w:szCs w:val="28"/>
        </w:rPr>
        <w:t>,</w:t>
      </w:r>
      <w:r w:rsidR="00321647" w:rsidRPr="00207E0D">
        <w:rPr>
          <w:rFonts w:ascii="Times New Roman" w:hAnsi="Times New Roman"/>
          <w:sz w:val="28"/>
          <w:szCs w:val="28"/>
        </w:rPr>
        <w:t xml:space="preserve"> дополнительного профессионального образования </w:t>
      </w:r>
      <w:r w:rsidRPr="00207E0D">
        <w:rPr>
          <w:rFonts w:ascii="Times New Roman" w:hAnsi="Times New Roman"/>
          <w:sz w:val="28"/>
          <w:szCs w:val="28"/>
        </w:rPr>
        <w:t>и установления на этой основе лицам, прошедшим профессиональное обучение, квалификационных разрядов, классов, категорий по соответствующим профессиям рабочих, должностям служащих</w:t>
      </w:r>
      <w:r w:rsidR="001F2F9A" w:rsidRPr="00207E0D">
        <w:rPr>
          <w:rFonts w:ascii="Times New Roman" w:hAnsi="Times New Roman"/>
          <w:sz w:val="28"/>
          <w:szCs w:val="28"/>
        </w:rPr>
        <w:t xml:space="preserve"> (при наличии)</w:t>
      </w:r>
      <w:r w:rsidR="007B2810" w:rsidRPr="00207E0D">
        <w:rPr>
          <w:rFonts w:ascii="Times New Roman" w:hAnsi="Times New Roman"/>
          <w:sz w:val="28"/>
          <w:szCs w:val="28"/>
        </w:rPr>
        <w:t>; предоставление права лицам, освоившим программу дополнительного профессионального образования заниматься определенной профессиональной деятельностью и (или) выполнять конкретные трудовые функции.</w:t>
      </w:r>
    </w:p>
    <w:p w14:paraId="1DE66B6E" w14:textId="77777777" w:rsidR="008C4C08" w:rsidRPr="00207E0D" w:rsidRDefault="008C4C08" w:rsidP="00207E0D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 xml:space="preserve">3.3. 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требований, указанных в квалификационных справочниках, и (или) профессиональных стандартов по соответствующим профессиям рабочих, должностям служащих. </w:t>
      </w:r>
    </w:p>
    <w:p w14:paraId="413D8ACF" w14:textId="68EF80EA" w:rsidR="001B227A" w:rsidRPr="00207E0D" w:rsidRDefault="001B227A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 xml:space="preserve">3.4. Итоговая аттестация по программам дополнительного образования заключается в самостоятельном выполнении обучающимися теоретических и практических заданий, предусмотренных программой обучения, оценка их качества, выявления фактического уровня знаний, умений и практических </w:t>
      </w:r>
      <w:r w:rsidRPr="00207E0D">
        <w:rPr>
          <w:rFonts w:ascii="Times New Roman" w:hAnsi="Times New Roman"/>
          <w:sz w:val="28"/>
          <w:szCs w:val="28"/>
        </w:rPr>
        <w:lastRenderedPageBreak/>
        <w:t xml:space="preserve">навыков </w:t>
      </w:r>
      <w:r w:rsidR="00B94382">
        <w:rPr>
          <w:rFonts w:ascii="Times New Roman" w:hAnsi="Times New Roman"/>
          <w:sz w:val="28"/>
          <w:szCs w:val="28"/>
        </w:rPr>
        <w:t>слушателей</w:t>
      </w:r>
      <w:r w:rsidRPr="00207E0D">
        <w:rPr>
          <w:rFonts w:ascii="Times New Roman" w:hAnsi="Times New Roman"/>
          <w:sz w:val="28"/>
          <w:szCs w:val="28"/>
        </w:rPr>
        <w:t xml:space="preserve"> и состоит из нескольких аттестационных испытаний следующих видов:</w:t>
      </w:r>
    </w:p>
    <w:p w14:paraId="71030349" w14:textId="77777777" w:rsidR="001B227A" w:rsidRPr="00207E0D" w:rsidRDefault="001B227A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>- сдача итоговых экзаменов по отдельным учебным предметам, включенным в перечень итоговой аттестации в рамках дополнительной образовательной программы;</w:t>
      </w:r>
    </w:p>
    <w:p w14:paraId="1BA1EA6D" w14:textId="77777777" w:rsidR="001B227A" w:rsidRPr="00207E0D" w:rsidRDefault="001B227A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>- выполнение практического задания в пределах требований дополнительной образовательной программы.</w:t>
      </w:r>
    </w:p>
    <w:p w14:paraId="00DD5B50" w14:textId="37BB3FED" w:rsidR="008C4C08" w:rsidRPr="00207E0D" w:rsidRDefault="008C4C08" w:rsidP="00207E0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>3.</w:t>
      </w:r>
      <w:r w:rsidR="00865AF3" w:rsidRPr="00207E0D">
        <w:rPr>
          <w:rFonts w:ascii="Times New Roman" w:hAnsi="Times New Roman"/>
          <w:sz w:val="28"/>
          <w:szCs w:val="28"/>
        </w:rPr>
        <w:t>5</w:t>
      </w:r>
      <w:r w:rsidRPr="00207E0D">
        <w:rPr>
          <w:rFonts w:ascii="Times New Roman" w:hAnsi="Times New Roman"/>
          <w:sz w:val="28"/>
          <w:szCs w:val="28"/>
        </w:rPr>
        <w:t>. Конкретный перечень экзаменов и практических заданий, входящих в состав итоговой аттестации выпускников, порядок, формы и сроки проведения</w:t>
      </w:r>
      <w:r w:rsidR="00FC235F" w:rsidRPr="00207E0D">
        <w:rPr>
          <w:rFonts w:ascii="Times New Roman" w:hAnsi="Times New Roman"/>
          <w:sz w:val="28"/>
          <w:szCs w:val="28"/>
        </w:rPr>
        <w:t xml:space="preserve">, критерии оценивания знаний и умений </w:t>
      </w:r>
      <w:r w:rsidRPr="00207E0D">
        <w:rPr>
          <w:rFonts w:ascii="Times New Roman" w:hAnsi="Times New Roman"/>
          <w:sz w:val="28"/>
          <w:szCs w:val="28"/>
        </w:rPr>
        <w:t>устанавливаются</w:t>
      </w:r>
      <w:r w:rsidR="004C23E6" w:rsidRPr="00207E0D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="00FC235F" w:rsidRPr="00207E0D">
        <w:rPr>
          <w:rFonts w:ascii="Times New Roman" w:hAnsi="Times New Roman"/>
          <w:sz w:val="28"/>
          <w:szCs w:val="28"/>
        </w:rPr>
        <w:t xml:space="preserve"> </w:t>
      </w:r>
      <w:r w:rsidRPr="00207E0D">
        <w:rPr>
          <w:rFonts w:ascii="Times New Roman" w:hAnsi="Times New Roman"/>
          <w:sz w:val="28"/>
          <w:szCs w:val="28"/>
        </w:rPr>
        <w:t>самостоятельно, исходя из примерного (типового) учебного плана и соответств</w:t>
      </w:r>
      <w:r w:rsidR="00B66711" w:rsidRPr="00207E0D">
        <w:rPr>
          <w:rFonts w:ascii="Times New Roman" w:hAnsi="Times New Roman"/>
          <w:sz w:val="28"/>
          <w:szCs w:val="28"/>
        </w:rPr>
        <w:t>ующих рекомендаций</w:t>
      </w:r>
      <w:r w:rsidRPr="00207E0D">
        <w:rPr>
          <w:rFonts w:ascii="Times New Roman" w:hAnsi="Times New Roman"/>
          <w:sz w:val="28"/>
          <w:szCs w:val="28"/>
        </w:rPr>
        <w:t xml:space="preserve"> Министерства образования </w:t>
      </w:r>
      <w:r w:rsidR="004504A1" w:rsidRPr="00207E0D">
        <w:rPr>
          <w:rFonts w:ascii="Times New Roman" w:hAnsi="Times New Roman"/>
          <w:sz w:val="28"/>
          <w:szCs w:val="28"/>
        </w:rPr>
        <w:t xml:space="preserve">и науки </w:t>
      </w:r>
      <w:r w:rsidRPr="00207E0D">
        <w:rPr>
          <w:rFonts w:ascii="Times New Roman" w:hAnsi="Times New Roman"/>
          <w:sz w:val="28"/>
          <w:szCs w:val="28"/>
        </w:rPr>
        <w:t>Российской Федерации</w:t>
      </w:r>
      <w:r w:rsidR="001F525D" w:rsidRPr="00207E0D">
        <w:rPr>
          <w:rFonts w:ascii="Times New Roman" w:hAnsi="Times New Roman"/>
          <w:sz w:val="28"/>
          <w:szCs w:val="28"/>
        </w:rPr>
        <w:t xml:space="preserve"> и Министерства просвещения Российской Федерации</w:t>
      </w:r>
      <w:r w:rsidRPr="00207E0D">
        <w:rPr>
          <w:rFonts w:ascii="Times New Roman" w:hAnsi="Times New Roman"/>
          <w:sz w:val="28"/>
          <w:szCs w:val="28"/>
        </w:rPr>
        <w:t>.</w:t>
      </w:r>
    </w:p>
    <w:p w14:paraId="4704BEF1" w14:textId="25904A74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>3.</w:t>
      </w:r>
      <w:r w:rsidR="00865AF3" w:rsidRPr="00207E0D">
        <w:rPr>
          <w:rFonts w:ascii="Times New Roman" w:hAnsi="Times New Roman"/>
          <w:sz w:val="28"/>
          <w:szCs w:val="28"/>
        </w:rPr>
        <w:t>6</w:t>
      </w:r>
      <w:r w:rsidRPr="00207E0D">
        <w:rPr>
          <w:rFonts w:ascii="Times New Roman" w:hAnsi="Times New Roman"/>
          <w:sz w:val="28"/>
          <w:szCs w:val="28"/>
        </w:rPr>
        <w:t>. Итоговый экзамен по отдельным учебным предметам должен определять уровень усвоения выпускником материала, предусмотренного учебной программой по предмет</w:t>
      </w:r>
      <w:r w:rsidR="00FC235F" w:rsidRPr="00207E0D">
        <w:rPr>
          <w:rFonts w:ascii="Times New Roman" w:hAnsi="Times New Roman"/>
          <w:sz w:val="28"/>
          <w:szCs w:val="28"/>
        </w:rPr>
        <w:t>ам</w:t>
      </w:r>
      <w:r w:rsidRPr="00207E0D">
        <w:rPr>
          <w:rFonts w:ascii="Times New Roman" w:hAnsi="Times New Roman"/>
          <w:sz w:val="28"/>
          <w:szCs w:val="28"/>
        </w:rPr>
        <w:t xml:space="preserve"> в рамках основной </w:t>
      </w:r>
      <w:r w:rsidR="00FC235F" w:rsidRPr="00207E0D">
        <w:rPr>
          <w:rFonts w:ascii="Times New Roman" w:hAnsi="Times New Roman"/>
          <w:sz w:val="28"/>
          <w:szCs w:val="28"/>
        </w:rPr>
        <w:t xml:space="preserve">или дополнительной </w:t>
      </w:r>
      <w:r w:rsidRPr="00207E0D">
        <w:rPr>
          <w:rFonts w:ascii="Times New Roman" w:hAnsi="Times New Roman"/>
          <w:sz w:val="28"/>
          <w:szCs w:val="28"/>
        </w:rPr>
        <w:t>образовательной программы.</w:t>
      </w:r>
    </w:p>
    <w:p w14:paraId="1C1DFAD7" w14:textId="4B82D862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>3.</w:t>
      </w:r>
      <w:r w:rsidR="00865AF3" w:rsidRPr="00207E0D">
        <w:rPr>
          <w:rFonts w:ascii="Times New Roman" w:hAnsi="Times New Roman"/>
          <w:sz w:val="28"/>
          <w:szCs w:val="28"/>
        </w:rPr>
        <w:t>7</w:t>
      </w:r>
      <w:r w:rsidRPr="00207E0D">
        <w:rPr>
          <w:rFonts w:ascii="Times New Roman" w:hAnsi="Times New Roman"/>
          <w:sz w:val="28"/>
          <w:szCs w:val="28"/>
        </w:rPr>
        <w:t>. Выпускная практическая квалификационная работа по профессии должна соответствовать требованиям к уровню профессиональной подготовки выпускника, предусмотренному квалификационной характеристикой.</w:t>
      </w:r>
    </w:p>
    <w:p w14:paraId="452CC1ED" w14:textId="18BBBA4A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>3.</w:t>
      </w:r>
      <w:r w:rsidR="00865AF3" w:rsidRPr="00207E0D">
        <w:rPr>
          <w:rFonts w:ascii="Times New Roman" w:hAnsi="Times New Roman"/>
          <w:sz w:val="28"/>
          <w:szCs w:val="28"/>
        </w:rPr>
        <w:t>8</w:t>
      </w:r>
      <w:r w:rsidRPr="00207E0D">
        <w:rPr>
          <w:rFonts w:ascii="Times New Roman" w:hAnsi="Times New Roman"/>
          <w:sz w:val="28"/>
          <w:szCs w:val="28"/>
        </w:rPr>
        <w:t>. Итоговая аттестация выпускников не может быть заменена оценкой уровня их подготовки на основе текущего контроля успеваемости и результатов промежуточной аттестации.</w:t>
      </w:r>
    </w:p>
    <w:p w14:paraId="6118874C" w14:textId="77777777" w:rsidR="008C4C08" w:rsidRPr="00207E0D" w:rsidRDefault="008C4C08" w:rsidP="00207E0D">
      <w:pPr>
        <w:pStyle w:val="2"/>
        <w:spacing w:after="0" w:line="36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</w:p>
    <w:p w14:paraId="050B6586" w14:textId="77777777" w:rsidR="008C4C08" w:rsidRPr="00207E0D" w:rsidRDefault="008C4C08" w:rsidP="00B94382">
      <w:pPr>
        <w:pStyle w:val="2"/>
        <w:spacing w:after="0" w:line="360" w:lineRule="auto"/>
        <w:ind w:left="0" w:firstLine="851"/>
        <w:jc w:val="center"/>
        <w:rPr>
          <w:rFonts w:ascii="Times New Roman" w:hAnsi="Times New Roman"/>
          <w:b/>
          <w:sz w:val="28"/>
          <w:szCs w:val="28"/>
        </w:rPr>
      </w:pPr>
      <w:r w:rsidRPr="00207E0D">
        <w:rPr>
          <w:rFonts w:ascii="Times New Roman" w:hAnsi="Times New Roman"/>
          <w:b/>
          <w:sz w:val="28"/>
          <w:szCs w:val="28"/>
        </w:rPr>
        <w:t>4. Порядок проведения итоговой аттестации</w:t>
      </w:r>
    </w:p>
    <w:p w14:paraId="21428346" w14:textId="22F98831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 xml:space="preserve">4.1. К итоговой аттестации допускаются выпускники, завершившие обучение в рамках образовательной программы (курса обучения) и успешно прошедшие промежуточную аттестацию. Допуск к итоговой аттестации </w:t>
      </w:r>
      <w:r w:rsidRPr="00207E0D">
        <w:rPr>
          <w:rFonts w:ascii="Times New Roman" w:hAnsi="Times New Roman"/>
          <w:sz w:val="28"/>
          <w:szCs w:val="28"/>
        </w:rPr>
        <w:lastRenderedPageBreak/>
        <w:t xml:space="preserve">оформляется приказом </w:t>
      </w:r>
      <w:r w:rsidR="004C7156" w:rsidRPr="00207E0D">
        <w:rPr>
          <w:rFonts w:ascii="Times New Roman" w:hAnsi="Times New Roman"/>
          <w:sz w:val="28"/>
          <w:szCs w:val="28"/>
        </w:rPr>
        <w:t>директора</w:t>
      </w:r>
      <w:r w:rsidR="004C23E6" w:rsidRPr="00207E0D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207E0D">
        <w:rPr>
          <w:rFonts w:ascii="Times New Roman" w:hAnsi="Times New Roman"/>
          <w:sz w:val="28"/>
          <w:szCs w:val="28"/>
        </w:rPr>
        <w:t>.</w:t>
      </w:r>
    </w:p>
    <w:p w14:paraId="0FB2D3BF" w14:textId="77777777" w:rsidR="008C4C08" w:rsidRPr="00207E0D" w:rsidRDefault="008C4C08" w:rsidP="00207E0D">
      <w:pPr>
        <w:pStyle w:val="2"/>
        <w:spacing w:after="0" w:line="36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>4.2. Итоговая аттестация в соответствии с учебными планами проводится за счет специально отведенного времени.</w:t>
      </w:r>
    </w:p>
    <w:p w14:paraId="5A720C85" w14:textId="17965A55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 xml:space="preserve">4.3. Преподавателями по предметам итоговой аттестации не позднее, чем за </w:t>
      </w:r>
      <w:r w:rsidR="00D06ACD" w:rsidRPr="00207E0D">
        <w:rPr>
          <w:rFonts w:ascii="Times New Roman" w:hAnsi="Times New Roman"/>
          <w:sz w:val="28"/>
          <w:szCs w:val="28"/>
        </w:rPr>
        <w:t>неделю</w:t>
      </w:r>
      <w:r w:rsidRPr="00207E0D">
        <w:rPr>
          <w:rFonts w:ascii="Times New Roman" w:hAnsi="Times New Roman"/>
          <w:sz w:val="28"/>
          <w:szCs w:val="28"/>
        </w:rPr>
        <w:t xml:space="preserve"> до проведения аттестации, составляется перечень вопросов по изученному материалу (зачетные билеты), который утверждается </w:t>
      </w:r>
      <w:r w:rsidR="004C7156" w:rsidRPr="00207E0D">
        <w:rPr>
          <w:rFonts w:ascii="Times New Roman" w:hAnsi="Times New Roman"/>
          <w:sz w:val="28"/>
          <w:szCs w:val="28"/>
        </w:rPr>
        <w:t>директором</w:t>
      </w:r>
      <w:r w:rsidR="004C23E6" w:rsidRPr="00207E0D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207E0D">
        <w:rPr>
          <w:rFonts w:ascii="Times New Roman" w:hAnsi="Times New Roman"/>
          <w:sz w:val="28"/>
          <w:szCs w:val="28"/>
        </w:rPr>
        <w:t xml:space="preserve">. </w:t>
      </w:r>
    </w:p>
    <w:p w14:paraId="645724C1" w14:textId="4B301F99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 xml:space="preserve">4.4. Мастерами производственного обучения не позднее, чем за </w:t>
      </w:r>
      <w:r w:rsidR="00D06ACD" w:rsidRPr="00207E0D">
        <w:rPr>
          <w:rFonts w:ascii="Times New Roman" w:hAnsi="Times New Roman"/>
          <w:sz w:val="28"/>
          <w:szCs w:val="28"/>
        </w:rPr>
        <w:t>неделю</w:t>
      </w:r>
      <w:r w:rsidRPr="00207E0D">
        <w:rPr>
          <w:rFonts w:ascii="Times New Roman" w:hAnsi="Times New Roman"/>
          <w:sz w:val="28"/>
          <w:szCs w:val="28"/>
        </w:rPr>
        <w:t xml:space="preserve"> до проведения аттестации, составляется перечень практических заданий, который утверждается </w:t>
      </w:r>
      <w:r w:rsidR="004C7156" w:rsidRPr="00207E0D">
        <w:rPr>
          <w:rFonts w:ascii="Times New Roman" w:hAnsi="Times New Roman"/>
          <w:sz w:val="28"/>
          <w:szCs w:val="28"/>
        </w:rPr>
        <w:t>директором</w:t>
      </w:r>
      <w:r w:rsidR="004C23E6" w:rsidRPr="00207E0D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207E0D">
        <w:rPr>
          <w:rFonts w:ascii="Times New Roman" w:hAnsi="Times New Roman"/>
          <w:sz w:val="28"/>
          <w:szCs w:val="28"/>
        </w:rPr>
        <w:t xml:space="preserve">. </w:t>
      </w:r>
    </w:p>
    <w:p w14:paraId="7E29E32A" w14:textId="260497AA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 xml:space="preserve">4.5. Не позднее, чем за </w:t>
      </w:r>
      <w:r w:rsidR="00D06ACD" w:rsidRPr="00207E0D">
        <w:rPr>
          <w:rFonts w:ascii="Times New Roman" w:hAnsi="Times New Roman"/>
          <w:sz w:val="28"/>
          <w:szCs w:val="28"/>
        </w:rPr>
        <w:t>неделю</w:t>
      </w:r>
      <w:r w:rsidRPr="00207E0D">
        <w:rPr>
          <w:rFonts w:ascii="Times New Roman" w:hAnsi="Times New Roman"/>
          <w:sz w:val="28"/>
          <w:szCs w:val="28"/>
        </w:rPr>
        <w:t xml:space="preserve"> до начала итоговой аттестации, до сведения </w:t>
      </w:r>
      <w:r w:rsidR="00B94382">
        <w:rPr>
          <w:rFonts w:ascii="Times New Roman" w:hAnsi="Times New Roman"/>
          <w:sz w:val="28"/>
          <w:szCs w:val="28"/>
        </w:rPr>
        <w:t>слушателей</w:t>
      </w:r>
      <w:r w:rsidRPr="00207E0D">
        <w:rPr>
          <w:rFonts w:ascii="Times New Roman" w:hAnsi="Times New Roman"/>
          <w:sz w:val="28"/>
          <w:szCs w:val="28"/>
        </w:rPr>
        <w:t xml:space="preserve"> доводится конкретный перечень экзаменов по учебным предметам, входящим в состав итоговой аттестации, а также набор экзаменационных тестов и практических упражнений в соответствии со стандар</w:t>
      </w:r>
      <w:r w:rsidR="006B4179" w:rsidRPr="00207E0D">
        <w:rPr>
          <w:rFonts w:ascii="Times New Roman" w:hAnsi="Times New Roman"/>
          <w:sz w:val="28"/>
          <w:szCs w:val="28"/>
        </w:rPr>
        <w:t>том профессионального обучения</w:t>
      </w:r>
      <w:r w:rsidR="00865AF3" w:rsidRPr="00207E0D">
        <w:rPr>
          <w:rFonts w:ascii="Times New Roman" w:hAnsi="Times New Roman"/>
          <w:sz w:val="28"/>
          <w:szCs w:val="28"/>
        </w:rPr>
        <w:t xml:space="preserve"> и дополнительного образования</w:t>
      </w:r>
      <w:r w:rsidRPr="00207E0D">
        <w:rPr>
          <w:rFonts w:ascii="Times New Roman" w:hAnsi="Times New Roman"/>
          <w:sz w:val="28"/>
          <w:szCs w:val="28"/>
        </w:rPr>
        <w:t xml:space="preserve">.  </w:t>
      </w:r>
    </w:p>
    <w:p w14:paraId="27FCC768" w14:textId="05A7DDC0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>4.6. </w:t>
      </w:r>
      <w:r w:rsidR="00BD7841" w:rsidRPr="00207E0D">
        <w:rPr>
          <w:rFonts w:ascii="Times New Roman" w:hAnsi="Times New Roman"/>
          <w:sz w:val="28"/>
          <w:szCs w:val="28"/>
        </w:rPr>
        <w:t>Заместителем</w:t>
      </w:r>
      <w:r w:rsidR="009C17CC" w:rsidRPr="00207E0D">
        <w:rPr>
          <w:rFonts w:ascii="Times New Roman" w:hAnsi="Times New Roman"/>
          <w:sz w:val="28"/>
          <w:szCs w:val="28"/>
        </w:rPr>
        <w:t xml:space="preserve"> </w:t>
      </w:r>
      <w:r w:rsidR="00BD7841" w:rsidRPr="00207E0D">
        <w:rPr>
          <w:rFonts w:ascii="Times New Roman" w:hAnsi="Times New Roman"/>
          <w:sz w:val="28"/>
          <w:szCs w:val="28"/>
        </w:rPr>
        <w:t>д</w:t>
      </w:r>
      <w:r w:rsidR="004C7156" w:rsidRPr="00207E0D">
        <w:rPr>
          <w:rFonts w:ascii="Times New Roman" w:hAnsi="Times New Roman"/>
          <w:sz w:val="28"/>
          <w:szCs w:val="28"/>
        </w:rPr>
        <w:t>иректор</w:t>
      </w:r>
      <w:r w:rsidR="00BD7841" w:rsidRPr="00207E0D">
        <w:rPr>
          <w:rFonts w:ascii="Times New Roman" w:hAnsi="Times New Roman"/>
          <w:sz w:val="28"/>
          <w:szCs w:val="28"/>
        </w:rPr>
        <w:t>а</w:t>
      </w:r>
      <w:r w:rsidR="004C23E6" w:rsidRPr="00207E0D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="00FC235F" w:rsidRPr="00207E0D">
        <w:rPr>
          <w:rFonts w:ascii="Times New Roman" w:hAnsi="Times New Roman"/>
          <w:sz w:val="28"/>
          <w:szCs w:val="28"/>
        </w:rPr>
        <w:t xml:space="preserve"> </w:t>
      </w:r>
      <w:r w:rsidRPr="00207E0D">
        <w:rPr>
          <w:rFonts w:ascii="Times New Roman" w:hAnsi="Times New Roman"/>
          <w:sz w:val="28"/>
          <w:szCs w:val="28"/>
        </w:rPr>
        <w:t>составляется расписание консультаций и график проведения аттестации, которы</w:t>
      </w:r>
      <w:r w:rsidR="004C23E6" w:rsidRPr="00207E0D">
        <w:rPr>
          <w:rFonts w:ascii="Times New Roman" w:hAnsi="Times New Roman"/>
          <w:sz w:val="28"/>
          <w:szCs w:val="28"/>
        </w:rPr>
        <w:t>е</w:t>
      </w:r>
      <w:r w:rsidRPr="00207E0D">
        <w:rPr>
          <w:rFonts w:ascii="Times New Roman" w:hAnsi="Times New Roman"/>
          <w:sz w:val="28"/>
          <w:szCs w:val="28"/>
        </w:rPr>
        <w:t xml:space="preserve"> утвержда</w:t>
      </w:r>
      <w:r w:rsidR="004C23E6" w:rsidRPr="00207E0D">
        <w:rPr>
          <w:rFonts w:ascii="Times New Roman" w:hAnsi="Times New Roman"/>
          <w:sz w:val="28"/>
          <w:szCs w:val="28"/>
        </w:rPr>
        <w:t>ю</w:t>
      </w:r>
      <w:r w:rsidRPr="00207E0D">
        <w:rPr>
          <w:rFonts w:ascii="Times New Roman" w:hAnsi="Times New Roman"/>
          <w:sz w:val="28"/>
          <w:szCs w:val="28"/>
        </w:rPr>
        <w:t xml:space="preserve">тся </w:t>
      </w:r>
      <w:r w:rsidR="00BD7841" w:rsidRPr="00207E0D">
        <w:rPr>
          <w:rFonts w:ascii="Times New Roman" w:hAnsi="Times New Roman"/>
          <w:sz w:val="28"/>
          <w:szCs w:val="28"/>
        </w:rPr>
        <w:t>директором</w:t>
      </w:r>
      <w:r w:rsidR="004C23E6" w:rsidRPr="00207E0D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207E0D">
        <w:rPr>
          <w:rFonts w:ascii="Times New Roman" w:hAnsi="Times New Roman"/>
          <w:sz w:val="28"/>
          <w:szCs w:val="28"/>
        </w:rPr>
        <w:t>.</w:t>
      </w:r>
    </w:p>
    <w:p w14:paraId="277AB215" w14:textId="77777777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>4.7. Преподаватель:</w:t>
      </w:r>
    </w:p>
    <w:p w14:paraId="290E862E" w14:textId="77777777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>- организует подготовку учебного кабинета к проведению аттестации;</w:t>
      </w:r>
    </w:p>
    <w:p w14:paraId="2D3E4F2E" w14:textId="7ACAEAB7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 xml:space="preserve">- обеспечивает явку </w:t>
      </w:r>
      <w:bookmarkStart w:id="1" w:name="_Hlk177576121"/>
      <w:r w:rsidR="00B94382">
        <w:rPr>
          <w:rFonts w:ascii="Times New Roman" w:hAnsi="Times New Roman"/>
          <w:sz w:val="28"/>
          <w:szCs w:val="28"/>
        </w:rPr>
        <w:t>слушателей</w:t>
      </w:r>
      <w:bookmarkEnd w:id="1"/>
      <w:r w:rsidRPr="00207E0D">
        <w:rPr>
          <w:rFonts w:ascii="Times New Roman" w:hAnsi="Times New Roman"/>
          <w:sz w:val="28"/>
          <w:szCs w:val="28"/>
        </w:rPr>
        <w:t xml:space="preserve"> на консультации и аттестацию.</w:t>
      </w:r>
    </w:p>
    <w:p w14:paraId="4A706197" w14:textId="77777777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>4.8. Мастер производственного обучения:</w:t>
      </w:r>
    </w:p>
    <w:p w14:paraId="545CBB71" w14:textId="0E570C91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 xml:space="preserve">- организует подготовку учебного </w:t>
      </w:r>
      <w:r w:rsidR="00826B30" w:rsidRPr="00207E0D">
        <w:rPr>
          <w:rFonts w:ascii="Times New Roman" w:hAnsi="Times New Roman"/>
          <w:sz w:val="28"/>
          <w:szCs w:val="28"/>
        </w:rPr>
        <w:t xml:space="preserve">кабинета </w:t>
      </w:r>
      <w:r w:rsidR="00773FF4" w:rsidRPr="00207E0D">
        <w:rPr>
          <w:rFonts w:ascii="Times New Roman" w:hAnsi="Times New Roman"/>
          <w:sz w:val="28"/>
          <w:szCs w:val="28"/>
        </w:rPr>
        <w:t>(</w:t>
      </w:r>
      <w:r w:rsidR="00826B30" w:rsidRPr="00207E0D">
        <w:rPr>
          <w:rFonts w:ascii="Times New Roman" w:hAnsi="Times New Roman"/>
          <w:sz w:val="28"/>
          <w:szCs w:val="28"/>
        </w:rPr>
        <w:t>мастерской</w:t>
      </w:r>
      <w:r w:rsidRPr="00207E0D">
        <w:rPr>
          <w:rFonts w:ascii="Times New Roman" w:hAnsi="Times New Roman"/>
          <w:sz w:val="28"/>
          <w:szCs w:val="28"/>
        </w:rPr>
        <w:t>) к проведению аттестации;</w:t>
      </w:r>
    </w:p>
    <w:p w14:paraId="048FB2E0" w14:textId="77777777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>- обеспечивает явку обучающихся на итоговую аттестацию.</w:t>
      </w:r>
    </w:p>
    <w:p w14:paraId="17CDE02B" w14:textId="77777777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>4.9. Порядок проведения теоретического экзамена:</w:t>
      </w:r>
    </w:p>
    <w:p w14:paraId="501D8C37" w14:textId="2F0F16A1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lastRenderedPageBreak/>
        <w:t>- </w:t>
      </w:r>
      <w:r w:rsidR="00B94382">
        <w:rPr>
          <w:rFonts w:ascii="Times New Roman" w:hAnsi="Times New Roman"/>
          <w:sz w:val="28"/>
          <w:szCs w:val="28"/>
        </w:rPr>
        <w:t>слушатели</w:t>
      </w:r>
      <w:r w:rsidRPr="00207E0D">
        <w:rPr>
          <w:rFonts w:ascii="Times New Roman" w:hAnsi="Times New Roman"/>
          <w:sz w:val="28"/>
          <w:szCs w:val="28"/>
        </w:rPr>
        <w:t>, группами по 5 человек заходят в подготовленную к экзамену аудиторию, в которой находятся члены аттестационной комиссии, берут экзаменационные билеты, объявляют комиссии свои Ф.И.О. и номер билета, садятся на учебные места и заполняют в билетах графы Ф.И.О. и дату проведения экзамена;</w:t>
      </w:r>
    </w:p>
    <w:p w14:paraId="1898F578" w14:textId="00F0C718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 xml:space="preserve">- по окончанию организационной процедуры </w:t>
      </w:r>
      <w:r w:rsidR="00B94382">
        <w:rPr>
          <w:rFonts w:ascii="Times New Roman" w:hAnsi="Times New Roman"/>
          <w:sz w:val="28"/>
          <w:szCs w:val="28"/>
        </w:rPr>
        <w:t>слушатели</w:t>
      </w:r>
      <w:r w:rsidR="00B94382" w:rsidRPr="00207E0D">
        <w:rPr>
          <w:rFonts w:ascii="Times New Roman" w:hAnsi="Times New Roman"/>
          <w:sz w:val="28"/>
          <w:szCs w:val="28"/>
        </w:rPr>
        <w:t xml:space="preserve"> </w:t>
      </w:r>
      <w:r w:rsidRPr="00207E0D">
        <w:rPr>
          <w:rFonts w:ascii="Times New Roman" w:hAnsi="Times New Roman"/>
          <w:sz w:val="28"/>
          <w:szCs w:val="28"/>
        </w:rPr>
        <w:t>приступают к выполнению задания. Время выполнения задания –20 минут;</w:t>
      </w:r>
    </w:p>
    <w:p w14:paraId="3F0DCE1E" w14:textId="5DBA8D91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 xml:space="preserve">- по окончанию выполнения задания </w:t>
      </w:r>
      <w:r w:rsidR="00B94382">
        <w:rPr>
          <w:rFonts w:ascii="Times New Roman" w:hAnsi="Times New Roman"/>
          <w:sz w:val="28"/>
          <w:szCs w:val="28"/>
        </w:rPr>
        <w:t>слушатели</w:t>
      </w:r>
      <w:r w:rsidRPr="00207E0D">
        <w:rPr>
          <w:rFonts w:ascii="Times New Roman" w:hAnsi="Times New Roman"/>
          <w:sz w:val="28"/>
          <w:szCs w:val="28"/>
        </w:rPr>
        <w:t xml:space="preserve"> подписывают экзаменационные билеты с выполненным заданием, сдают их комиссии и выходят из аудитории;</w:t>
      </w:r>
    </w:p>
    <w:p w14:paraId="0FA9205B" w14:textId="4CAF3CEC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 xml:space="preserve">- после выполнения задания всей учебной группой, комиссия проверяет ответы, выставляет оценки и объявляет их </w:t>
      </w:r>
      <w:r w:rsidR="00B94382">
        <w:rPr>
          <w:rFonts w:ascii="Times New Roman" w:hAnsi="Times New Roman"/>
          <w:sz w:val="28"/>
          <w:szCs w:val="28"/>
        </w:rPr>
        <w:t>слушателям</w:t>
      </w:r>
      <w:r w:rsidRPr="00207E0D">
        <w:rPr>
          <w:rFonts w:ascii="Times New Roman" w:hAnsi="Times New Roman"/>
          <w:sz w:val="28"/>
          <w:szCs w:val="28"/>
        </w:rPr>
        <w:t xml:space="preserve">; </w:t>
      </w:r>
    </w:p>
    <w:p w14:paraId="664AF329" w14:textId="79C10465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>- при проведении аттестации комиссия вправе задать дополнительные вопросы в пределах учебной программы для выявления действительных знаний, умений и навыков аттесту</w:t>
      </w:r>
      <w:r w:rsidR="005244D1" w:rsidRPr="00207E0D">
        <w:rPr>
          <w:rFonts w:ascii="Times New Roman" w:hAnsi="Times New Roman"/>
          <w:sz w:val="28"/>
          <w:szCs w:val="28"/>
        </w:rPr>
        <w:t>емых</w:t>
      </w:r>
      <w:r w:rsidRPr="00207E0D">
        <w:rPr>
          <w:rFonts w:ascii="Times New Roman" w:hAnsi="Times New Roman"/>
          <w:sz w:val="28"/>
          <w:szCs w:val="28"/>
        </w:rPr>
        <w:t xml:space="preserve">; </w:t>
      </w:r>
    </w:p>
    <w:p w14:paraId="645F5D42" w14:textId="6A6AE987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 xml:space="preserve">- при сдаче теоретического экзамена с использованием АСУ, результат выполнения задания </w:t>
      </w:r>
      <w:r w:rsidR="00B94382">
        <w:rPr>
          <w:rFonts w:ascii="Times New Roman" w:hAnsi="Times New Roman"/>
          <w:sz w:val="28"/>
          <w:szCs w:val="28"/>
        </w:rPr>
        <w:t>слушатель</w:t>
      </w:r>
      <w:r w:rsidRPr="00207E0D">
        <w:rPr>
          <w:rFonts w:ascii="Times New Roman" w:hAnsi="Times New Roman"/>
          <w:sz w:val="28"/>
          <w:szCs w:val="28"/>
        </w:rPr>
        <w:t xml:space="preserve"> узнает сразу.</w:t>
      </w:r>
    </w:p>
    <w:p w14:paraId="3989A65C" w14:textId="77777777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>4.10. Порядок проведения практического экзамена:</w:t>
      </w:r>
    </w:p>
    <w:p w14:paraId="70BFFB26" w14:textId="54721630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 xml:space="preserve">- практический экзамен проводится </w:t>
      </w:r>
      <w:r w:rsidR="00773FF4" w:rsidRPr="00207E0D">
        <w:rPr>
          <w:rFonts w:ascii="Times New Roman" w:hAnsi="Times New Roman"/>
          <w:sz w:val="28"/>
          <w:szCs w:val="28"/>
        </w:rPr>
        <w:t xml:space="preserve">в </w:t>
      </w:r>
      <w:r w:rsidR="006B4179" w:rsidRPr="00207E0D">
        <w:rPr>
          <w:rFonts w:ascii="Times New Roman" w:hAnsi="Times New Roman"/>
          <w:sz w:val="28"/>
          <w:szCs w:val="28"/>
        </w:rPr>
        <w:t xml:space="preserve">кабинете </w:t>
      </w:r>
      <w:r w:rsidR="00773FF4" w:rsidRPr="00207E0D">
        <w:rPr>
          <w:rFonts w:ascii="Times New Roman" w:hAnsi="Times New Roman"/>
          <w:sz w:val="28"/>
          <w:szCs w:val="28"/>
        </w:rPr>
        <w:t>(</w:t>
      </w:r>
      <w:r w:rsidR="006B4179" w:rsidRPr="00207E0D">
        <w:rPr>
          <w:rFonts w:ascii="Times New Roman" w:hAnsi="Times New Roman"/>
          <w:sz w:val="28"/>
          <w:szCs w:val="28"/>
        </w:rPr>
        <w:t>мастерской</w:t>
      </w:r>
      <w:r w:rsidRPr="00207E0D">
        <w:rPr>
          <w:rFonts w:ascii="Times New Roman" w:hAnsi="Times New Roman"/>
          <w:sz w:val="28"/>
          <w:szCs w:val="28"/>
        </w:rPr>
        <w:t xml:space="preserve">); </w:t>
      </w:r>
    </w:p>
    <w:p w14:paraId="3DF30B32" w14:textId="1128320F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 xml:space="preserve">- экзамен проводится одним из двух методов: один </w:t>
      </w:r>
      <w:r w:rsidR="00B94382">
        <w:rPr>
          <w:rFonts w:ascii="Times New Roman" w:hAnsi="Times New Roman"/>
          <w:sz w:val="28"/>
          <w:szCs w:val="28"/>
        </w:rPr>
        <w:t>слушатель</w:t>
      </w:r>
      <w:r w:rsidR="00B94382" w:rsidRPr="00207E0D">
        <w:rPr>
          <w:rFonts w:ascii="Times New Roman" w:hAnsi="Times New Roman"/>
          <w:sz w:val="28"/>
          <w:szCs w:val="28"/>
        </w:rPr>
        <w:t xml:space="preserve"> </w:t>
      </w:r>
      <w:r w:rsidRPr="00207E0D">
        <w:rPr>
          <w:rFonts w:ascii="Times New Roman" w:hAnsi="Times New Roman"/>
          <w:sz w:val="28"/>
          <w:szCs w:val="28"/>
        </w:rPr>
        <w:t xml:space="preserve">осуществляют выполнение упражнений (заданий) поочередно или несколько </w:t>
      </w:r>
      <w:r w:rsidR="00B94382">
        <w:rPr>
          <w:rFonts w:ascii="Times New Roman" w:hAnsi="Times New Roman"/>
          <w:sz w:val="28"/>
          <w:szCs w:val="28"/>
        </w:rPr>
        <w:t>слушателей</w:t>
      </w:r>
      <w:r w:rsidRPr="00207E0D">
        <w:rPr>
          <w:rFonts w:ascii="Times New Roman" w:hAnsi="Times New Roman"/>
          <w:sz w:val="28"/>
          <w:szCs w:val="28"/>
        </w:rPr>
        <w:t xml:space="preserve"> осуществляют выполнение упражнений (заданий) одновременно. Методика проведения экзамена выбирается в зависимости от количества </w:t>
      </w:r>
      <w:r w:rsidR="00B94382">
        <w:rPr>
          <w:rFonts w:ascii="Times New Roman" w:hAnsi="Times New Roman"/>
          <w:sz w:val="28"/>
          <w:szCs w:val="28"/>
        </w:rPr>
        <w:t>слушателей</w:t>
      </w:r>
      <w:r w:rsidRPr="00207E0D">
        <w:rPr>
          <w:rFonts w:ascii="Times New Roman" w:hAnsi="Times New Roman"/>
          <w:sz w:val="28"/>
          <w:szCs w:val="28"/>
        </w:rPr>
        <w:t>, экзаменаторов и используемых для принятия экзамена рабочих мест;</w:t>
      </w:r>
    </w:p>
    <w:p w14:paraId="3001646B" w14:textId="704D86D3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>- </w:t>
      </w:r>
      <w:r w:rsidR="00B94382">
        <w:rPr>
          <w:rFonts w:ascii="Times New Roman" w:hAnsi="Times New Roman"/>
          <w:sz w:val="28"/>
          <w:szCs w:val="28"/>
        </w:rPr>
        <w:t>слушатели</w:t>
      </w:r>
      <w:r w:rsidRPr="00207E0D">
        <w:rPr>
          <w:rFonts w:ascii="Times New Roman" w:hAnsi="Times New Roman"/>
          <w:sz w:val="28"/>
          <w:szCs w:val="28"/>
        </w:rPr>
        <w:t xml:space="preserve"> заходят в подготовленный к экзамену </w:t>
      </w:r>
      <w:r w:rsidR="004C7156" w:rsidRPr="00207E0D">
        <w:rPr>
          <w:rFonts w:ascii="Times New Roman" w:hAnsi="Times New Roman"/>
          <w:sz w:val="28"/>
          <w:szCs w:val="28"/>
        </w:rPr>
        <w:t xml:space="preserve">кабинет </w:t>
      </w:r>
      <w:r w:rsidR="00773FF4" w:rsidRPr="00207E0D">
        <w:rPr>
          <w:rFonts w:ascii="Times New Roman" w:hAnsi="Times New Roman"/>
          <w:sz w:val="28"/>
          <w:szCs w:val="28"/>
        </w:rPr>
        <w:t>(</w:t>
      </w:r>
      <w:r w:rsidR="004C7156" w:rsidRPr="00207E0D">
        <w:rPr>
          <w:rFonts w:ascii="Times New Roman" w:hAnsi="Times New Roman"/>
          <w:sz w:val="28"/>
          <w:szCs w:val="28"/>
        </w:rPr>
        <w:t>мастерскую)</w:t>
      </w:r>
      <w:r w:rsidRPr="00207E0D">
        <w:rPr>
          <w:rFonts w:ascii="Times New Roman" w:hAnsi="Times New Roman"/>
          <w:sz w:val="28"/>
          <w:szCs w:val="28"/>
        </w:rPr>
        <w:t>, в которой находятся члены аттестационной комиссии, берут экзаменационные задания, объявляют комиссии свои Ф.И.О. и тему задания и приступают к выполнению задания. Время выполнения задания –20 минут;</w:t>
      </w:r>
    </w:p>
    <w:p w14:paraId="40761BE3" w14:textId="1ECA783E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lastRenderedPageBreak/>
        <w:t xml:space="preserve">- по окончанию выполнения задания </w:t>
      </w:r>
      <w:r w:rsidR="00B94382">
        <w:rPr>
          <w:rFonts w:ascii="Times New Roman" w:hAnsi="Times New Roman"/>
          <w:sz w:val="28"/>
          <w:szCs w:val="28"/>
        </w:rPr>
        <w:t>слушатели</w:t>
      </w:r>
      <w:r w:rsidRPr="00207E0D">
        <w:rPr>
          <w:rFonts w:ascii="Times New Roman" w:hAnsi="Times New Roman"/>
          <w:sz w:val="28"/>
          <w:szCs w:val="28"/>
        </w:rPr>
        <w:t xml:space="preserve"> отчитываются о выполнении задания и выходят из </w:t>
      </w:r>
      <w:r w:rsidR="00773FF4" w:rsidRPr="00207E0D">
        <w:rPr>
          <w:rFonts w:ascii="Times New Roman" w:hAnsi="Times New Roman"/>
          <w:sz w:val="28"/>
          <w:szCs w:val="28"/>
        </w:rPr>
        <w:t>кабинета (</w:t>
      </w:r>
      <w:r w:rsidR="000E745F" w:rsidRPr="00207E0D">
        <w:rPr>
          <w:rFonts w:ascii="Times New Roman" w:hAnsi="Times New Roman"/>
          <w:sz w:val="28"/>
          <w:szCs w:val="28"/>
        </w:rPr>
        <w:t>мастерской</w:t>
      </w:r>
      <w:r w:rsidR="00773FF4" w:rsidRPr="00207E0D">
        <w:rPr>
          <w:rFonts w:ascii="Times New Roman" w:hAnsi="Times New Roman"/>
          <w:sz w:val="28"/>
          <w:szCs w:val="28"/>
        </w:rPr>
        <w:t>)</w:t>
      </w:r>
      <w:r w:rsidRPr="00207E0D">
        <w:rPr>
          <w:rFonts w:ascii="Times New Roman" w:hAnsi="Times New Roman"/>
          <w:sz w:val="28"/>
          <w:szCs w:val="28"/>
        </w:rPr>
        <w:t>;</w:t>
      </w:r>
    </w:p>
    <w:p w14:paraId="0E18A417" w14:textId="3B63F28D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>- после выполнения задания всей учебной группой, комисс</w:t>
      </w:r>
      <w:r w:rsidR="006B4179" w:rsidRPr="00207E0D">
        <w:rPr>
          <w:rFonts w:ascii="Times New Roman" w:hAnsi="Times New Roman"/>
          <w:sz w:val="28"/>
          <w:szCs w:val="28"/>
        </w:rPr>
        <w:t>ия обсуждает выполнение задания</w:t>
      </w:r>
      <w:r w:rsidRPr="00207E0D">
        <w:rPr>
          <w:rFonts w:ascii="Times New Roman" w:hAnsi="Times New Roman"/>
          <w:sz w:val="28"/>
          <w:szCs w:val="28"/>
        </w:rPr>
        <w:t xml:space="preserve">, выставляет оценки и объявляет их </w:t>
      </w:r>
      <w:r w:rsidR="00B94382">
        <w:rPr>
          <w:rFonts w:ascii="Times New Roman" w:hAnsi="Times New Roman"/>
          <w:sz w:val="28"/>
          <w:szCs w:val="28"/>
        </w:rPr>
        <w:t>слушателям</w:t>
      </w:r>
      <w:r w:rsidRPr="00207E0D">
        <w:rPr>
          <w:rFonts w:ascii="Times New Roman" w:hAnsi="Times New Roman"/>
          <w:sz w:val="28"/>
          <w:szCs w:val="28"/>
        </w:rPr>
        <w:t xml:space="preserve">; </w:t>
      </w:r>
    </w:p>
    <w:p w14:paraId="625BCAEA" w14:textId="045CEC69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>- при проведении аттестации комиссия вправе задать дополнительные вопросы в пределах учебной программы для выявления действительных знаний, умений и навыков аттесту</w:t>
      </w:r>
      <w:r w:rsidR="005244D1" w:rsidRPr="00207E0D">
        <w:rPr>
          <w:rFonts w:ascii="Times New Roman" w:hAnsi="Times New Roman"/>
          <w:sz w:val="28"/>
          <w:szCs w:val="28"/>
        </w:rPr>
        <w:t>емых</w:t>
      </w:r>
      <w:r w:rsidRPr="00207E0D">
        <w:rPr>
          <w:rFonts w:ascii="Times New Roman" w:hAnsi="Times New Roman"/>
          <w:sz w:val="28"/>
          <w:szCs w:val="28"/>
        </w:rPr>
        <w:t xml:space="preserve">; </w:t>
      </w:r>
    </w:p>
    <w:p w14:paraId="76845490" w14:textId="05DFCB8B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 xml:space="preserve">- для каждого испытательного упражнения (задания) </w:t>
      </w:r>
      <w:r w:rsidR="00FC235F" w:rsidRPr="00207E0D">
        <w:rPr>
          <w:rFonts w:ascii="Times New Roman" w:hAnsi="Times New Roman"/>
          <w:sz w:val="28"/>
          <w:szCs w:val="28"/>
        </w:rPr>
        <w:t xml:space="preserve">может быть </w:t>
      </w:r>
      <w:r w:rsidRPr="00207E0D">
        <w:rPr>
          <w:rFonts w:ascii="Times New Roman" w:hAnsi="Times New Roman"/>
          <w:sz w:val="28"/>
          <w:szCs w:val="28"/>
        </w:rPr>
        <w:t xml:space="preserve">определен перечень ошибок, за которые </w:t>
      </w:r>
      <w:r w:rsidR="00B94382">
        <w:rPr>
          <w:rFonts w:ascii="Times New Roman" w:hAnsi="Times New Roman"/>
          <w:sz w:val="28"/>
          <w:szCs w:val="28"/>
        </w:rPr>
        <w:t>слушателям</w:t>
      </w:r>
      <w:r w:rsidRPr="00207E0D">
        <w:rPr>
          <w:rFonts w:ascii="Times New Roman" w:hAnsi="Times New Roman"/>
          <w:sz w:val="28"/>
          <w:szCs w:val="28"/>
        </w:rPr>
        <w:t xml:space="preserve"> начисляются штрафные баллы, предусмотренные контрольными таблицами.</w:t>
      </w:r>
    </w:p>
    <w:p w14:paraId="4DAD052F" w14:textId="77777777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>4.11. Порядок подведения итогов теоретического и практического экзаменов:</w:t>
      </w:r>
    </w:p>
    <w:p w14:paraId="0F3DD27A" w14:textId="6067941A" w:rsidR="00D06ACD" w:rsidRPr="00207E0D" w:rsidRDefault="008C4C08" w:rsidP="00207E0D">
      <w:pPr>
        <w:pStyle w:val="a3"/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 xml:space="preserve">- по окончании всех этапов итоговой аттестации проводится заседание комиссии по итоговой аттестации, на котором принимается решение о результате аттестации каждого </w:t>
      </w:r>
      <w:r w:rsidR="00B94382">
        <w:rPr>
          <w:rFonts w:ascii="Times New Roman" w:hAnsi="Times New Roman"/>
          <w:sz w:val="28"/>
          <w:szCs w:val="28"/>
        </w:rPr>
        <w:t>слушателя</w:t>
      </w:r>
      <w:r w:rsidRPr="00207E0D">
        <w:rPr>
          <w:rFonts w:ascii="Times New Roman" w:hAnsi="Times New Roman"/>
          <w:sz w:val="28"/>
          <w:szCs w:val="28"/>
        </w:rPr>
        <w:t xml:space="preserve"> (положительном или отрицательном), выдаче успешно прошедшим итоговую аттестацию выпускникам соответствующего документа установленного образца, оформляется протокол итоговой аттестации и подписывается всеми членами комиссии</w:t>
      </w:r>
      <w:r w:rsidR="00D06ACD" w:rsidRPr="00207E0D">
        <w:rPr>
          <w:rFonts w:ascii="Times New Roman" w:hAnsi="Times New Roman"/>
          <w:sz w:val="28"/>
          <w:szCs w:val="28"/>
        </w:rPr>
        <w:t>.</w:t>
      </w:r>
    </w:p>
    <w:p w14:paraId="63445A39" w14:textId="680E7F7D" w:rsidR="00EC2DE1" w:rsidRPr="00207E0D" w:rsidRDefault="008C4C08" w:rsidP="00207E0D">
      <w:pPr>
        <w:pStyle w:val="a3"/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>4.12. Лицам, успешно сдавшим квалификационный экзамен, присваивается разряд или класс, категория по результатам профессионального обучения и выдается свидетельство о профессии рабочего, должности служащего.</w:t>
      </w:r>
      <w:r w:rsidR="00865AF3" w:rsidRPr="00207E0D">
        <w:rPr>
          <w:rFonts w:ascii="Times New Roman" w:hAnsi="Times New Roman"/>
          <w:sz w:val="28"/>
          <w:szCs w:val="28"/>
        </w:rPr>
        <w:t xml:space="preserve"> </w:t>
      </w:r>
      <w:r w:rsidR="00EC2DE1" w:rsidRPr="00207E0D">
        <w:rPr>
          <w:rFonts w:ascii="Times New Roman" w:hAnsi="Times New Roman"/>
          <w:sz w:val="28"/>
          <w:szCs w:val="28"/>
        </w:rPr>
        <w:t>Лицам, успешно освоившим соответствующую дополнительную профессиональную программу и прошедшим итоговую аттестацию, выдаются документы о квалификации: удостоверение о повышении квалификации и (или) диплом о профессиональной переподготовке. Квалификация, указываемая в документе о квалификации, дает его обладателю право заниматься определенной профессиональной деятельностью и (или) выполнять конкретные трудовые функции.</w:t>
      </w:r>
    </w:p>
    <w:p w14:paraId="15DF6BC3" w14:textId="77777777" w:rsidR="008C4C08" w:rsidRPr="00207E0D" w:rsidRDefault="008C4C08" w:rsidP="00207E0D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lastRenderedPageBreak/>
        <w:t>4.13. Выпускникам, не прошедшим аттестационных испытаний в полном объеме и в установленные сроки по уважительным причинам, может быть назначен другой срок их проведения или их аттестация может быть отложена до следующего периода работы аттестационной комиссии.</w:t>
      </w:r>
    </w:p>
    <w:p w14:paraId="3735C878" w14:textId="77777777" w:rsidR="008C4C08" w:rsidRPr="00207E0D" w:rsidRDefault="008C4C08" w:rsidP="00207E0D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>4.14. При наличии разногласий между членами аттестационной комиссии в определении оценки уровня знаний и умений выпускника или несогласии выпускника с оценкой аттестационной комиссии качества его знаний и умений возможно проведение повторной аттестации аттестационной комиссией другого состава.</w:t>
      </w:r>
    </w:p>
    <w:p w14:paraId="25587904" w14:textId="3493D1EA" w:rsidR="008C4C08" w:rsidRPr="00207E0D" w:rsidRDefault="008C4C08" w:rsidP="00207E0D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>4.15. </w:t>
      </w:r>
      <w:r w:rsidR="00D06ACD" w:rsidRPr="00207E0D">
        <w:rPr>
          <w:rFonts w:ascii="Times New Roman" w:hAnsi="Times New Roman"/>
          <w:sz w:val="28"/>
          <w:szCs w:val="28"/>
        </w:rPr>
        <w:t>Лица</w:t>
      </w:r>
      <w:r w:rsidRPr="00207E0D">
        <w:rPr>
          <w:rFonts w:ascii="Times New Roman" w:hAnsi="Times New Roman"/>
          <w:sz w:val="28"/>
          <w:szCs w:val="28"/>
        </w:rPr>
        <w:t>, не прошедшие всех аттестационных испытаний, отчисляются из</w:t>
      </w:r>
      <w:r w:rsidR="004C23E6" w:rsidRPr="00207E0D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207E0D">
        <w:rPr>
          <w:rFonts w:ascii="Times New Roman" w:hAnsi="Times New Roman"/>
          <w:sz w:val="28"/>
          <w:szCs w:val="28"/>
        </w:rPr>
        <w:t>.</w:t>
      </w:r>
    </w:p>
    <w:p w14:paraId="4E2744A0" w14:textId="1D2CA852" w:rsidR="008C4C08" w:rsidRPr="00207E0D" w:rsidRDefault="008C4C08" w:rsidP="00207E0D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>4.16. Протоколы итоговой аттестации выпускников и сводные ведомости итоговых оценок по изученным предметам хранятся постоянно в архиве</w:t>
      </w:r>
      <w:r w:rsidR="004C23E6" w:rsidRPr="00207E0D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207E0D">
        <w:rPr>
          <w:rFonts w:ascii="Times New Roman" w:hAnsi="Times New Roman"/>
          <w:sz w:val="28"/>
          <w:szCs w:val="28"/>
        </w:rPr>
        <w:t>.</w:t>
      </w:r>
    </w:p>
    <w:p w14:paraId="5380947A" w14:textId="77777777" w:rsidR="00A77E28" w:rsidRPr="00207E0D" w:rsidRDefault="00A77E28" w:rsidP="00207E0D">
      <w:pPr>
        <w:pStyle w:val="FR1"/>
        <w:spacing w:before="0" w:line="360" w:lineRule="auto"/>
        <w:ind w:right="0" w:firstLine="851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14:paraId="06CCEACF" w14:textId="77777777" w:rsidR="008C4C08" w:rsidRPr="00207E0D" w:rsidRDefault="008C4C08" w:rsidP="00B94382">
      <w:pPr>
        <w:pStyle w:val="FR1"/>
        <w:spacing w:before="0" w:line="360" w:lineRule="auto"/>
        <w:ind w:right="0"/>
        <w:rPr>
          <w:rFonts w:ascii="Times New Roman" w:hAnsi="Times New Roman" w:cs="Times New Roman"/>
          <w:i w:val="0"/>
          <w:sz w:val="28"/>
          <w:szCs w:val="28"/>
        </w:rPr>
      </w:pPr>
      <w:r w:rsidRPr="00207E0D">
        <w:rPr>
          <w:rFonts w:ascii="Times New Roman" w:hAnsi="Times New Roman" w:cs="Times New Roman"/>
          <w:i w:val="0"/>
          <w:sz w:val="28"/>
          <w:szCs w:val="28"/>
        </w:rPr>
        <w:t>5. Оформление подготовки, проведения и результатов итоговой аттестации</w:t>
      </w:r>
    </w:p>
    <w:p w14:paraId="7E58BC8B" w14:textId="77777777" w:rsidR="00A77E28" w:rsidRPr="00207E0D" w:rsidRDefault="00A77E28" w:rsidP="00207E0D">
      <w:pPr>
        <w:pStyle w:val="FR1"/>
        <w:spacing w:before="0" w:line="360" w:lineRule="auto"/>
        <w:ind w:right="0" w:firstLine="851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14:paraId="2D462D4A" w14:textId="77777777" w:rsidR="008C4C08" w:rsidRPr="00207E0D" w:rsidRDefault="008C4C08" w:rsidP="00207E0D">
      <w:pPr>
        <w:pStyle w:val="FR1"/>
        <w:spacing w:before="0" w:line="360" w:lineRule="auto"/>
        <w:ind w:right="0" w:firstLine="851"/>
        <w:jc w:val="both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207E0D">
        <w:rPr>
          <w:rFonts w:ascii="Times New Roman" w:hAnsi="Times New Roman" w:cs="Times New Roman"/>
          <w:b w:val="0"/>
          <w:i w:val="0"/>
          <w:sz w:val="28"/>
          <w:szCs w:val="28"/>
        </w:rPr>
        <w:t>5.1. К началу проведения итоговой аттестации готовится следующий перечень документов:</w:t>
      </w:r>
    </w:p>
    <w:p w14:paraId="6ACDBDEB" w14:textId="139C50AE" w:rsidR="008C4C08" w:rsidRPr="00207E0D" w:rsidRDefault="008C4C08" w:rsidP="00207E0D">
      <w:pPr>
        <w:pStyle w:val="FR1"/>
        <w:spacing w:before="0" w:line="360" w:lineRule="auto"/>
        <w:ind w:right="0" w:firstLine="851"/>
        <w:jc w:val="both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207E0D">
        <w:rPr>
          <w:rFonts w:ascii="Times New Roman" w:hAnsi="Times New Roman" w:cs="Times New Roman"/>
          <w:b w:val="0"/>
          <w:i w:val="0"/>
          <w:sz w:val="28"/>
          <w:szCs w:val="28"/>
        </w:rPr>
        <w:t>- </w:t>
      </w:r>
      <w:r w:rsidR="00B94382">
        <w:rPr>
          <w:rFonts w:ascii="Times New Roman" w:hAnsi="Times New Roman" w:cs="Times New Roman"/>
          <w:b w:val="0"/>
          <w:i w:val="0"/>
          <w:sz w:val="28"/>
          <w:szCs w:val="28"/>
        </w:rPr>
        <w:t>п</w:t>
      </w:r>
      <w:r w:rsidRPr="00207E0D">
        <w:rPr>
          <w:rFonts w:ascii="Times New Roman" w:hAnsi="Times New Roman" w:cs="Times New Roman"/>
          <w:b w:val="0"/>
          <w:i w:val="0"/>
          <w:sz w:val="28"/>
          <w:szCs w:val="28"/>
        </w:rPr>
        <w:t>риказ</w:t>
      </w:r>
      <w:r w:rsidR="009C17CC" w:rsidRPr="00207E0D">
        <w:rPr>
          <w:rFonts w:ascii="Times New Roman" w:hAnsi="Times New Roman" w:cs="Times New Roman"/>
          <w:sz w:val="28"/>
          <w:szCs w:val="28"/>
        </w:rPr>
        <w:t xml:space="preserve"> </w:t>
      </w:r>
      <w:r w:rsidR="0069476C" w:rsidRPr="00207E0D">
        <w:rPr>
          <w:rFonts w:ascii="Times New Roman" w:hAnsi="Times New Roman" w:cs="Times New Roman"/>
          <w:b w:val="0"/>
          <w:i w:val="0"/>
          <w:sz w:val="28"/>
          <w:szCs w:val="28"/>
        </w:rPr>
        <w:t>директора</w:t>
      </w:r>
      <w:r w:rsidR="004C23E6" w:rsidRPr="00207E0D">
        <w:rPr>
          <w:rFonts w:ascii="Times New Roman" w:hAnsi="Times New Roman" w:cs="Times New Roman"/>
          <w:sz w:val="28"/>
          <w:szCs w:val="28"/>
        </w:rPr>
        <w:t xml:space="preserve"> </w:t>
      </w:r>
      <w:r w:rsidR="004C23E6" w:rsidRPr="00207E0D"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  <w:t>АНПОО Университет профессионального образования</w:t>
      </w:r>
      <w:r w:rsidR="00EF3332" w:rsidRPr="00207E0D">
        <w:rPr>
          <w:rFonts w:ascii="Times New Roman" w:hAnsi="Times New Roman" w:cs="Times New Roman"/>
          <w:b w:val="0"/>
          <w:i w:val="0"/>
          <w:sz w:val="28"/>
          <w:szCs w:val="28"/>
        </w:rPr>
        <w:t xml:space="preserve"> </w:t>
      </w:r>
      <w:r w:rsidRPr="00207E0D">
        <w:rPr>
          <w:rFonts w:ascii="Times New Roman" w:hAnsi="Times New Roman" w:cs="Times New Roman"/>
          <w:b w:val="0"/>
          <w:i w:val="0"/>
          <w:sz w:val="28"/>
          <w:szCs w:val="28"/>
        </w:rPr>
        <w:t>о создании аттестационной комиссии для проведения итоговой аттестации</w:t>
      </w:r>
      <w:r w:rsidR="00B94382">
        <w:rPr>
          <w:rFonts w:ascii="Times New Roman" w:hAnsi="Times New Roman" w:cs="Times New Roman"/>
          <w:b w:val="0"/>
          <w:i w:val="0"/>
          <w:sz w:val="28"/>
          <w:szCs w:val="28"/>
        </w:rPr>
        <w:t>;</w:t>
      </w:r>
    </w:p>
    <w:p w14:paraId="71FBC333" w14:textId="5980D263" w:rsidR="008C4C08" w:rsidRPr="00207E0D" w:rsidRDefault="008C4C08" w:rsidP="00207E0D">
      <w:pPr>
        <w:pStyle w:val="FR1"/>
        <w:spacing w:before="0" w:line="360" w:lineRule="auto"/>
        <w:ind w:right="0" w:firstLine="851"/>
        <w:jc w:val="both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207E0D">
        <w:rPr>
          <w:rFonts w:ascii="Times New Roman" w:hAnsi="Times New Roman" w:cs="Times New Roman"/>
          <w:b w:val="0"/>
          <w:i w:val="0"/>
          <w:sz w:val="28"/>
          <w:szCs w:val="28"/>
        </w:rPr>
        <w:t>- </w:t>
      </w:r>
      <w:r w:rsidR="00B94382">
        <w:rPr>
          <w:rFonts w:ascii="Times New Roman" w:hAnsi="Times New Roman" w:cs="Times New Roman"/>
          <w:b w:val="0"/>
          <w:i w:val="0"/>
          <w:sz w:val="28"/>
          <w:szCs w:val="28"/>
        </w:rPr>
        <w:t>п</w:t>
      </w:r>
      <w:r w:rsidRPr="00207E0D">
        <w:rPr>
          <w:rFonts w:ascii="Times New Roman" w:hAnsi="Times New Roman" w:cs="Times New Roman"/>
          <w:b w:val="0"/>
          <w:i w:val="0"/>
          <w:sz w:val="28"/>
          <w:szCs w:val="28"/>
        </w:rPr>
        <w:t xml:space="preserve">риказ </w:t>
      </w:r>
      <w:r w:rsidR="005A3773" w:rsidRPr="00207E0D">
        <w:rPr>
          <w:rFonts w:ascii="Times New Roman" w:hAnsi="Times New Roman" w:cs="Times New Roman"/>
          <w:b w:val="0"/>
          <w:i w:val="0"/>
          <w:sz w:val="28"/>
          <w:szCs w:val="28"/>
        </w:rPr>
        <w:t>директора</w:t>
      </w:r>
      <w:r w:rsidR="004C23E6" w:rsidRPr="00207E0D">
        <w:rPr>
          <w:rFonts w:ascii="Times New Roman" w:hAnsi="Times New Roman" w:cs="Times New Roman"/>
          <w:sz w:val="28"/>
          <w:szCs w:val="28"/>
        </w:rPr>
        <w:t xml:space="preserve"> </w:t>
      </w:r>
      <w:r w:rsidR="004C23E6" w:rsidRPr="00207E0D"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  <w:t>АНПОО Университет профессионального образования</w:t>
      </w:r>
      <w:r w:rsidR="00195299" w:rsidRPr="00207E0D">
        <w:rPr>
          <w:rFonts w:ascii="Times New Roman" w:hAnsi="Times New Roman" w:cs="Times New Roman"/>
          <w:sz w:val="28"/>
          <w:szCs w:val="28"/>
        </w:rPr>
        <w:t xml:space="preserve"> </w:t>
      </w:r>
      <w:r w:rsidRPr="00207E0D">
        <w:rPr>
          <w:rFonts w:ascii="Times New Roman" w:hAnsi="Times New Roman" w:cs="Times New Roman"/>
          <w:b w:val="0"/>
          <w:i w:val="0"/>
          <w:sz w:val="28"/>
          <w:szCs w:val="28"/>
        </w:rPr>
        <w:t xml:space="preserve">о допуске </w:t>
      </w:r>
      <w:r w:rsidR="00B94382" w:rsidRPr="00B94382">
        <w:rPr>
          <w:rFonts w:ascii="Times New Roman" w:hAnsi="Times New Roman" w:cs="Times New Roman"/>
          <w:b w:val="0"/>
          <w:i w:val="0"/>
          <w:sz w:val="28"/>
          <w:szCs w:val="28"/>
        </w:rPr>
        <w:t>слушателей</w:t>
      </w:r>
      <w:r w:rsidRPr="00207E0D">
        <w:rPr>
          <w:rFonts w:ascii="Times New Roman" w:hAnsi="Times New Roman" w:cs="Times New Roman"/>
          <w:b w:val="0"/>
          <w:i w:val="0"/>
          <w:sz w:val="28"/>
          <w:szCs w:val="28"/>
        </w:rPr>
        <w:t xml:space="preserve"> к</w:t>
      </w:r>
      <w:r w:rsidR="005A3773" w:rsidRPr="00207E0D">
        <w:rPr>
          <w:rFonts w:ascii="Times New Roman" w:hAnsi="Times New Roman" w:cs="Times New Roman"/>
          <w:b w:val="0"/>
          <w:i w:val="0"/>
          <w:sz w:val="28"/>
          <w:szCs w:val="28"/>
        </w:rPr>
        <w:t xml:space="preserve"> </w:t>
      </w:r>
      <w:r w:rsidRPr="00207E0D">
        <w:rPr>
          <w:rFonts w:ascii="Times New Roman" w:hAnsi="Times New Roman" w:cs="Times New Roman"/>
          <w:b w:val="0"/>
          <w:i w:val="0"/>
          <w:sz w:val="28"/>
          <w:szCs w:val="28"/>
        </w:rPr>
        <w:t>итоговой аттестации</w:t>
      </w:r>
      <w:r w:rsidR="00B94382">
        <w:rPr>
          <w:rFonts w:ascii="Times New Roman" w:hAnsi="Times New Roman" w:cs="Times New Roman"/>
          <w:b w:val="0"/>
          <w:i w:val="0"/>
          <w:sz w:val="28"/>
          <w:szCs w:val="28"/>
        </w:rPr>
        <w:t>;</w:t>
      </w:r>
    </w:p>
    <w:p w14:paraId="627C6BD8" w14:textId="71ED90A8" w:rsidR="008C4C08" w:rsidRPr="00207E0D" w:rsidRDefault="008C4C08" w:rsidP="00207E0D">
      <w:pPr>
        <w:pStyle w:val="FR1"/>
        <w:spacing w:before="0" w:line="360" w:lineRule="auto"/>
        <w:ind w:right="0" w:firstLine="851"/>
        <w:jc w:val="both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207E0D">
        <w:rPr>
          <w:rFonts w:ascii="Times New Roman" w:hAnsi="Times New Roman" w:cs="Times New Roman"/>
          <w:b w:val="0"/>
          <w:i w:val="0"/>
          <w:sz w:val="28"/>
          <w:szCs w:val="28"/>
        </w:rPr>
        <w:t>- </w:t>
      </w:r>
      <w:r w:rsidR="00B94382">
        <w:rPr>
          <w:rFonts w:ascii="Times New Roman" w:hAnsi="Times New Roman" w:cs="Times New Roman"/>
          <w:b w:val="0"/>
          <w:i w:val="0"/>
          <w:sz w:val="28"/>
          <w:szCs w:val="28"/>
        </w:rPr>
        <w:t>ж</w:t>
      </w:r>
      <w:r w:rsidRPr="00207E0D">
        <w:rPr>
          <w:rFonts w:ascii="Times New Roman" w:hAnsi="Times New Roman" w:cs="Times New Roman"/>
          <w:b w:val="0"/>
          <w:i w:val="0"/>
          <w:sz w:val="28"/>
          <w:szCs w:val="28"/>
        </w:rPr>
        <w:t>урналы теоретического и практического обучения</w:t>
      </w:r>
      <w:r w:rsidR="00B94382">
        <w:rPr>
          <w:rFonts w:ascii="Times New Roman" w:hAnsi="Times New Roman" w:cs="Times New Roman"/>
          <w:b w:val="0"/>
          <w:i w:val="0"/>
          <w:sz w:val="28"/>
          <w:szCs w:val="28"/>
        </w:rPr>
        <w:t>;</w:t>
      </w:r>
    </w:p>
    <w:p w14:paraId="3622F0C0" w14:textId="340D62D8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b/>
          <w:i/>
          <w:sz w:val="28"/>
          <w:szCs w:val="28"/>
        </w:rPr>
        <w:t>-</w:t>
      </w:r>
      <w:r w:rsidRPr="00207E0D">
        <w:rPr>
          <w:rFonts w:ascii="Times New Roman" w:hAnsi="Times New Roman"/>
          <w:sz w:val="28"/>
          <w:szCs w:val="28"/>
        </w:rPr>
        <w:t> </w:t>
      </w:r>
      <w:r w:rsidR="00B94382">
        <w:rPr>
          <w:rFonts w:ascii="Times New Roman" w:hAnsi="Times New Roman"/>
          <w:sz w:val="28"/>
          <w:szCs w:val="28"/>
        </w:rPr>
        <w:t>э</w:t>
      </w:r>
      <w:r w:rsidR="00EC2DE1" w:rsidRPr="00207E0D">
        <w:rPr>
          <w:rFonts w:ascii="Times New Roman" w:hAnsi="Times New Roman"/>
          <w:sz w:val="28"/>
          <w:szCs w:val="28"/>
        </w:rPr>
        <w:t>кзаменационные (з</w:t>
      </w:r>
      <w:r w:rsidRPr="00207E0D">
        <w:rPr>
          <w:rFonts w:ascii="Times New Roman" w:hAnsi="Times New Roman"/>
          <w:sz w:val="28"/>
          <w:szCs w:val="28"/>
        </w:rPr>
        <w:t>ачетные</w:t>
      </w:r>
      <w:r w:rsidR="00195299" w:rsidRPr="00207E0D">
        <w:rPr>
          <w:rFonts w:ascii="Times New Roman" w:hAnsi="Times New Roman"/>
          <w:sz w:val="28"/>
          <w:szCs w:val="28"/>
        </w:rPr>
        <w:t>)</w:t>
      </w:r>
      <w:r w:rsidRPr="00207E0D">
        <w:rPr>
          <w:rFonts w:ascii="Times New Roman" w:hAnsi="Times New Roman"/>
          <w:sz w:val="28"/>
          <w:szCs w:val="28"/>
        </w:rPr>
        <w:t xml:space="preserve"> билеты по теоретическому обучению</w:t>
      </w:r>
      <w:r w:rsidR="00B94382">
        <w:rPr>
          <w:rFonts w:ascii="Times New Roman" w:hAnsi="Times New Roman"/>
          <w:sz w:val="28"/>
          <w:szCs w:val="28"/>
        </w:rPr>
        <w:t>;</w:t>
      </w:r>
    </w:p>
    <w:p w14:paraId="757ABD27" w14:textId="1276E5E9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>- </w:t>
      </w:r>
      <w:r w:rsidR="00B94382">
        <w:rPr>
          <w:rFonts w:ascii="Times New Roman" w:hAnsi="Times New Roman"/>
          <w:sz w:val="28"/>
          <w:szCs w:val="28"/>
        </w:rPr>
        <w:t>п</w:t>
      </w:r>
      <w:r w:rsidRPr="00207E0D">
        <w:rPr>
          <w:rFonts w:ascii="Times New Roman" w:hAnsi="Times New Roman"/>
          <w:sz w:val="28"/>
          <w:szCs w:val="28"/>
        </w:rPr>
        <w:t>еречень упражнений (заданий) по практическому обучению</w:t>
      </w:r>
      <w:r w:rsidR="00B94382">
        <w:rPr>
          <w:rFonts w:ascii="Times New Roman" w:hAnsi="Times New Roman"/>
          <w:sz w:val="28"/>
          <w:szCs w:val="28"/>
        </w:rPr>
        <w:t>;</w:t>
      </w:r>
    </w:p>
    <w:p w14:paraId="00B78558" w14:textId="2F030103" w:rsidR="008C4C08" w:rsidRPr="00207E0D" w:rsidRDefault="008C4C08" w:rsidP="00207E0D">
      <w:pPr>
        <w:pStyle w:val="FR1"/>
        <w:spacing w:before="0" w:line="360" w:lineRule="auto"/>
        <w:ind w:right="0" w:firstLine="851"/>
        <w:jc w:val="both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207E0D">
        <w:rPr>
          <w:rFonts w:ascii="Times New Roman" w:hAnsi="Times New Roman" w:cs="Times New Roman"/>
          <w:b w:val="0"/>
          <w:i w:val="0"/>
          <w:sz w:val="28"/>
          <w:szCs w:val="28"/>
        </w:rPr>
        <w:t>- </w:t>
      </w:r>
      <w:r w:rsidR="00B94382">
        <w:rPr>
          <w:rFonts w:ascii="Times New Roman" w:hAnsi="Times New Roman" w:cs="Times New Roman"/>
          <w:b w:val="0"/>
          <w:i w:val="0"/>
          <w:sz w:val="28"/>
          <w:szCs w:val="28"/>
        </w:rPr>
        <w:t>п</w:t>
      </w:r>
      <w:r w:rsidRPr="00207E0D">
        <w:rPr>
          <w:rFonts w:ascii="Times New Roman" w:hAnsi="Times New Roman" w:cs="Times New Roman"/>
          <w:b w:val="0"/>
          <w:i w:val="0"/>
          <w:sz w:val="28"/>
          <w:szCs w:val="28"/>
        </w:rPr>
        <w:t>ротокол итоговой аттестации.</w:t>
      </w:r>
    </w:p>
    <w:p w14:paraId="710C4D3C" w14:textId="77777777" w:rsidR="00D06ACD" w:rsidRPr="00207E0D" w:rsidRDefault="00D06ACD" w:rsidP="00207E0D">
      <w:pPr>
        <w:pStyle w:val="FR1"/>
        <w:spacing w:before="0" w:line="360" w:lineRule="auto"/>
        <w:ind w:right="0" w:firstLine="851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14:paraId="1B834455" w14:textId="25E8DA52" w:rsidR="008C4C08" w:rsidRPr="00207E0D" w:rsidRDefault="008C4C08" w:rsidP="00B94382">
      <w:pPr>
        <w:pStyle w:val="FR1"/>
        <w:spacing w:before="0" w:line="360" w:lineRule="auto"/>
        <w:ind w:right="0" w:firstLine="851"/>
        <w:rPr>
          <w:rFonts w:ascii="Times New Roman" w:hAnsi="Times New Roman" w:cs="Times New Roman"/>
          <w:i w:val="0"/>
          <w:sz w:val="28"/>
          <w:szCs w:val="28"/>
        </w:rPr>
      </w:pPr>
      <w:r w:rsidRPr="00207E0D">
        <w:rPr>
          <w:rFonts w:ascii="Times New Roman" w:hAnsi="Times New Roman" w:cs="Times New Roman"/>
          <w:i w:val="0"/>
          <w:sz w:val="28"/>
          <w:szCs w:val="28"/>
        </w:rPr>
        <w:lastRenderedPageBreak/>
        <w:t>6. Проведение повторной аттестации</w:t>
      </w:r>
    </w:p>
    <w:p w14:paraId="15E12FAC" w14:textId="47FB520F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 xml:space="preserve">6.1. Повторная аттестация проводится для </w:t>
      </w:r>
      <w:r w:rsidR="00B94382" w:rsidRPr="00B94382">
        <w:rPr>
          <w:rFonts w:ascii="Times New Roman" w:hAnsi="Times New Roman"/>
          <w:sz w:val="28"/>
          <w:szCs w:val="28"/>
        </w:rPr>
        <w:t>слушателей</w:t>
      </w:r>
      <w:r w:rsidRPr="00207E0D">
        <w:rPr>
          <w:rFonts w:ascii="Times New Roman" w:hAnsi="Times New Roman"/>
          <w:sz w:val="28"/>
          <w:szCs w:val="28"/>
        </w:rPr>
        <w:t>, не допущенных до аттестации в отведенные сроки, получивших неудовлетворительные оценки на аттестации, а также не имеющие возможности держать ее вместе с группой по уважительным причинам; они проходят аттестацию в дополнительные сроки.</w:t>
      </w:r>
    </w:p>
    <w:p w14:paraId="7AEEA0B3" w14:textId="681EBAC7" w:rsidR="008C4C08" w:rsidRPr="00207E0D" w:rsidRDefault="008C4C08" w:rsidP="00207E0D">
      <w:pPr>
        <w:pStyle w:val="a4"/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 xml:space="preserve">6.2. Для проведения аттестации в дополнительные сроки издается приказ </w:t>
      </w:r>
      <w:r w:rsidR="005A3773" w:rsidRPr="00207E0D">
        <w:rPr>
          <w:rFonts w:ascii="Times New Roman" w:hAnsi="Times New Roman"/>
          <w:sz w:val="28"/>
          <w:szCs w:val="28"/>
        </w:rPr>
        <w:t>директора</w:t>
      </w:r>
      <w:r w:rsidR="004C23E6" w:rsidRPr="00207E0D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="00195299" w:rsidRPr="00207E0D">
        <w:rPr>
          <w:rFonts w:ascii="Times New Roman" w:hAnsi="Times New Roman"/>
          <w:sz w:val="28"/>
          <w:szCs w:val="28"/>
        </w:rPr>
        <w:t xml:space="preserve"> </w:t>
      </w:r>
      <w:r w:rsidRPr="00207E0D">
        <w:rPr>
          <w:rFonts w:ascii="Times New Roman" w:hAnsi="Times New Roman"/>
          <w:sz w:val="28"/>
          <w:szCs w:val="28"/>
        </w:rPr>
        <w:t>с указанием лиц, допущенных к аттестации, составляется и утверждается дополнительное расписание консультации и аттестации.</w:t>
      </w:r>
    </w:p>
    <w:p w14:paraId="2F97F8F7" w14:textId="5C09CFE0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>6.3. </w:t>
      </w:r>
      <w:r w:rsidR="00B94382">
        <w:rPr>
          <w:rFonts w:ascii="Times New Roman" w:hAnsi="Times New Roman"/>
          <w:sz w:val="28"/>
          <w:szCs w:val="28"/>
        </w:rPr>
        <w:t>С</w:t>
      </w:r>
      <w:r w:rsidR="00B94382" w:rsidRPr="00B94382">
        <w:rPr>
          <w:rFonts w:ascii="Times New Roman" w:hAnsi="Times New Roman"/>
          <w:sz w:val="28"/>
          <w:szCs w:val="28"/>
        </w:rPr>
        <w:t>лушател</w:t>
      </w:r>
      <w:r w:rsidR="00B94382">
        <w:rPr>
          <w:rFonts w:ascii="Times New Roman" w:hAnsi="Times New Roman"/>
          <w:sz w:val="28"/>
          <w:szCs w:val="28"/>
        </w:rPr>
        <w:t>и</w:t>
      </w:r>
      <w:r w:rsidRPr="00207E0D">
        <w:rPr>
          <w:rFonts w:ascii="Times New Roman" w:hAnsi="Times New Roman"/>
          <w:sz w:val="28"/>
          <w:szCs w:val="28"/>
        </w:rPr>
        <w:t>, освобожденные от занятий по состоянию здоровья, аттестуются отдельно по мере выздоровления индивидуально, с соответствующим оформлением документации.</w:t>
      </w:r>
    </w:p>
    <w:p w14:paraId="76C629C4" w14:textId="1C10E017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07E0D">
        <w:rPr>
          <w:rFonts w:ascii="Times New Roman" w:hAnsi="Times New Roman"/>
          <w:sz w:val="28"/>
          <w:szCs w:val="28"/>
        </w:rPr>
        <w:t>6.4. По окончании повторной аттестации</w:t>
      </w:r>
      <w:r w:rsidR="004C23E6" w:rsidRPr="00207E0D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="00A64E57" w:rsidRPr="00207E0D">
        <w:rPr>
          <w:rFonts w:ascii="Times New Roman" w:hAnsi="Times New Roman"/>
          <w:sz w:val="28"/>
          <w:szCs w:val="28"/>
        </w:rPr>
        <w:t xml:space="preserve"> </w:t>
      </w:r>
      <w:r w:rsidRPr="00207E0D">
        <w:rPr>
          <w:rFonts w:ascii="Times New Roman" w:hAnsi="Times New Roman"/>
          <w:sz w:val="28"/>
          <w:szCs w:val="28"/>
        </w:rPr>
        <w:t xml:space="preserve">подводит итоги и принимает решение о результате аттестации </w:t>
      </w:r>
      <w:r w:rsidR="00B94382">
        <w:rPr>
          <w:rFonts w:ascii="Times New Roman" w:hAnsi="Times New Roman"/>
          <w:sz w:val="28"/>
          <w:szCs w:val="28"/>
        </w:rPr>
        <w:t>слушателя</w:t>
      </w:r>
      <w:r w:rsidRPr="00207E0D">
        <w:rPr>
          <w:rFonts w:ascii="Times New Roman" w:hAnsi="Times New Roman"/>
          <w:sz w:val="28"/>
          <w:szCs w:val="28"/>
        </w:rPr>
        <w:t xml:space="preserve"> (положительном или отрицательном), присвоении разряда или класса, категории по результатам профессионального обучения, выдаче успешно прошедшим итоговую аттестацию выпускникам соответствующего документа установленного образца, оформляется протокол итоговой аттестации и подписывается всеми членами комиссии. Решение утверждается приказом </w:t>
      </w:r>
      <w:r w:rsidR="00153C5A" w:rsidRPr="00207E0D">
        <w:rPr>
          <w:rFonts w:ascii="Times New Roman" w:hAnsi="Times New Roman"/>
          <w:sz w:val="28"/>
          <w:szCs w:val="28"/>
        </w:rPr>
        <w:t>директора</w:t>
      </w:r>
      <w:r w:rsidR="004C23E6" w:rsidRPr="00207E0D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207E0D">
        <w:rPr>
          <w:rFonts w:ascii="Times New Roman" w:hAnsi="Times New Roman"/>
          <w:sz w:val="28"/>
          <w:szCs w:val="28"/>
        </w:rPr>
        <w:t xml:space="preserve">, который доводится до сведения </w:t>
      </w:r>
      <w:r w:rsidR="00B94382">
        <w:rPr>
          <w:rFonts w:ascii="Times New Roman" w:hAnsi="Times New Roman"/>
          <w:sz w:val="28"/>
          <w:szCs w:val="28"/>
        </w:rPr>
        <w:t>слушателя</w:t>
      </w:r>
      <w:r w:rsidRPr="00207E0D">
        <w:rPr>
          <w:rFonts w:ascii="Times New Roman" w:hAnsi="Times New Roman"/>
          <w:sz w:val="28"/>
          <w:szCs w:val="28"/>
        </w:rPr>
        <w:t>.</w:t>
      </w:r>
      <w:r w:rsidR="00EF3332" w:rsidRPr="00207E0D">
        <w:rPr>
          <w:rFonts w:ascii="Times New Roman" w:hAnsi="Times New Roman"/>
          <w:sz w:val="28"/>
          <w:szCs w:val="28"/>
        </w:rPr>
        <w:t xml:space="preserve"> </w:t>
      </w:r>
    </w:p>
    <w:p w14:paraId="2B3D4036" w14:textId="77777777" w:rsidR="008C4C08" w:rsidRPr="00207E0D" w:rsidRDefault="008C4C08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3E8C37CF" w14:textId="77777777" w:rsidR="00614C8D" w:rsidRPr="00207E0D" w:rsidRDefault="00614C8D" w:rsidP="00207E0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614C8D" w:rsidRPr="00207E0D" w:rsidSect="00DA6B96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371D7C" w14:textId="77777777" w:rsidR="00F01DAF" w:rsidRDefault="00F01DAF" w:rsidP="00DA6B96">
      <w:pPr>
        <w:spacing w:after="0" w:line="240" w:lineRule="auto"/>
      </w:pPr>
      <w:r>
        <w:separator/>
      </w:r>
    </w:p>
  </w:endnote>
  <w:endnote w:type="continuationSeparator" w:id="0">
    <w:p w14:paraId="3B18AE1B" w14:textId="77777777" w:rsidR="00F01DAF" w:rsidRDefault="00F01DAF" w:rsidP="00DA6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DDEB91" w14:textId="77777777" w:rsidR="008C4C08" w:rsidRDefault="00ED2A93">
    <w:pPr>
      <w:pStyle w:val="a9"/>
      <w:jc w:val="right"/>
    </w:pPr>
    <w:r>
      <w:fldChar w:fldCharType="begin"/>
    </w:r>
    <w:r w:rsidR="0076676A">
      <w:instrText xml:space="preserve"> PAGE   \* MERGEFORMAT </w:instrText>
    </w:r>
    <w:r>
      <w:fldChar w:fldCharType="separate"/>
    </w:r>
    <w:r w:rsidR="00195299">
      <w:rPr>
        <w:noProof/>
      </w:rPr>
      <w:t>7</w:t>
    </w:r>
    <w:r>
      <w:rPr>
        <w:noProof/>
      </w:rPr>
      <w:fldChar w:fldCharType="end"/>
    </w:r>
  </w:p>
  <w:p w14:paraId="3BA30C8B" w14:textId="77777777" w:rsidR="008C4C08" w:rsidRDefault="008C4C0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3BC800" w14:textId="77777777" w:rsidR="00F01DAF" w:rsidRDefault="00F01DAF" w:rsidP="00DA6B96">
      <w:pPr>
        <w:spacing w:after="0" w:line="240" w:lineRule="auto"/>
      </w:pPr>
      <w:r>
        <w:separator/>
      </w:r>
    </w:p>
  </w:footnote>
  <w:footnote w:type="continuationSeparator" w:id="0">
    <w:p w14:paraId="35E908DE" w14:textId="77777777" w:rsidR="00F01DAF" w:rsidRDefault="00F01DAF" w:rsidP="00DA6B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612"/>
    <w:rsid w:val="0002747D"/>
    <w:rsid w:val="00036DAA"/>
    <w:rsid w:val="00037834"/>
    <w:rsid w:val="00042F3F"/>
    <w:rsid w:val="00052BF9"/>
    <w:rsid w:val="00061274"/>
    <w:rsid w:val="00067DA5"/>
    <w:rsid w:val="0009151F"/>
    <w:rsid w:val="00094FB2"/>
    <w:rsid w:val="000E29C1"/>
    <w:rsid w:val="000E4555"/>
    <w:rsid w:val="000E5B1E"/>
    <w:rsid w:val="000E745F"/>
    <w:rsid w:val="000F2082"/>
    <w:rsid w:val="0012632A"/>
    <w:rsid w:val="00136017"/>
    <w:rsid w:val="001414A0"/>
    <w:rsid w:val="00153C5A"/>
    <w:rsid w:val="00161681"/>
    <w:rsid w:val="00165091"/>
    <w:rsid w:val="001771B6"/>
    <w:rsid w:val="00180490"/>
    <w:rsid w:val="001855E8"/>
    <w:rsid w:val="00192011"/>
    <w:rsid w:val="001922AD"/>
    <w:rsid w:val="00192EF7"/>
    <w:rsid w:val="00195299"/>
    <w:rsid w:val="001A5DCD"/>
    <w:rsid w:val="001B227A"/>
    <w:rsid w:val="001B2C22"/>
    <w:rsid w:val="001B6AF6"/>
    <w:rsid w:val="001D3CDD"/>
    <w:rsid w:val="001E164F"/>
    <w:rsid w:val="001F2F9A"/>
    <w:rsid w:val="001F525D"/>
    <w:rsid w:val="00200E3C"/>
    <w:rsid w:val="00207E0D"/>
    <w:rsid w:val="00225C0D"/>
    <w:rsid w:val="002340CC"/>
    <w:rsid w:val="002553F0"/>
    <w:rsid w:val="00267E9A"/>
    <w:rsid w:val="00292EEA"/>
    <w:rsid w:val="0029341A"/>
    <w:rsid w:val="00294FED"/>
    <w:rsid w:val="002B06F0"/>
    <w:rsid w:val="002C4A9D"/>
    <w:rsid w:val="002D4877"/>
    <w:rsid w:val="002E4B11"/>
    <w:rsid w:val="00321647"/>
    <w:rsid w:val="00325577"/>
    <w:rsid w:val="0032764B"/>
    <w:rsid w:val="00327DE5"/>
    <w:rsid w:val="00333DD6"/>
    <w:rsid w:val="00337609"/>
    <w:rsid w:val="003500EA"/>
    <w:rsid w:val="00356B01"/>
    <w:rsid w:val="00363D62"/>
    <w:rsid w:val="00373A1F"/>
    <w:rsid w:val="00377092"/>
    <w:rsid w:val="003964BF"/>
    <w:rsid w:val="003A57D3"/>
    <w:rsid w:val="003B29FF"/>
    <w:rsid w:val="003D0E5F"/>
    <w:rsid w:val="003E420B"/>
    <w:rsid w:val="003F3021"/>
    <w:rsid w:val="00410612"/>
    <w:rsid w:val="00411B89"/>
    <w:rsid w:val="00424A07"/>
    <w:rsid w:val="004504A1"/>
    <w:rsid w:val="00454AEB"/>
    <w:rsid w:val="00454C7A"/>
    <w:rsid w:val="00462841"/>
    <w:rsid w:val="00477F62"/>
    <w:rsid w:val="004939E0"/>
    <w:rsid w:val="004A0827"/>
    <w:rsid w:val="004A5A9C"/>
    <w:rsid w:val="004B6D5E"/>
    <w:rsid w:val="004C0872"/>
    <w:rsid w:val="004C23E6"/>
    <w:rsid w:val="004C7156"/>
    <w:rsid w:val="004D55ED"/>
    <w:rsid w:val="004F317B"/>
    <w:rsid w:val="00515696"/>
    <w:rsid w:val="005244D1"/>
    <w:rsid w:val="00540F85"/>
    <w:rsid w:val="00561E3B"/>
    <w:rsid w:val="00576D69"/>
    <w:rsid w:val="00591CFE"/>
    <w:rsid w:val="00595D6E"/>
    <w:rsid w:val="005A3773"/>
    <w:rsid w:val="005A7409"/>
    <w:rsid w:val="005B70C4"/>
    <w:rsid w:val="005E528F"/>
    <w:rsid w:val="005F4F66"/>
    <w:rsid w:val="0060018D"/>
    <w:rsid w:val="00614C8D"/>
    <w:rsid w:val="006256FD"/>
    <w:rsid w:val="0063021B"/>
    <w:rsid w:val="00634F64"/>
    <w:rsid w:val="006510E7"/>
    <w:rsid w:val="00657BF0"/>
    <w:rsid w:val="00664946"/>
    <w:rsid w:val="00665B09"/>
    <w:rsid w:val="00671BF3"/>
    <w:rsid w:val="0069476C"/>
    <w:rsid w:val="006A405F"/>
    <w:rsid w:val="006B4179"/>
    <w:rsid w:val="006B7F2C"/>
    <w:rsid w:val="006C3F62"/>
    <w:rsid w:val="006D1B93"/>
    <w:rsid w:val="006D2822"/>
    <w:rsid w:val="006D77FB"/>
    <w:rsid w:val="006E0ABB"/>
    <w:rsid w:val="006E5564"/>
    <w:rsid w:val="00717EFB"/>
    <w:rsid w:val="00727A76"/>
    <w:rsid w:val="00745560"/>
    <w:rsid w:val="00746D40"/>
    <w:rsid w:val="0075205A"/>
    <w:rsid w:val="0075677F"/>
    <w:rsid w:val="0076676A"/>
    <w:rsid w:val="00773FF4"/>
    <w:rsid w:val="00796C53"/>
    <w:rsid w:val="00797141"/>
    <w:rsid w:val="007B2810"/>
    <w:rsid w:val="007F7A74"/>
    <w:rsid w:val="008031C3"/>
    <w:rsid w:val="00813B3A"/>
    <w:rsid w:val="00822E1A"/>
    <w:rsid w:val="00826B30"/>
    <w:rsid w:val="00834A34"/>
    <w:rsid w:val="008369DD"/>
    <w:rsid w:val="00857F2D"/>
    <w:rsid w:val="00865AF3"/>
    <w:rsid w:val="00876B21"/>
    <w:rsid w:val="00891D74"/>
    <w:rsid w:val="008B7140"/>
    <w:rsid w:val="008C4C08"/>
    <w:rsid w:val="008C66E5"/>
    <w:rsid w:val="008D56A7"/>
    <w:rsid w:val="008E388C"/>
    <w:rsid w:val="008E76EA"/>
    <w:rsid w:val="008F2852"/>
    <w:rsid w:val="008F5488"/>
    <w:rsid w:val="0090039B"/>
    <w:rsid w:val="009164BF"/>
    <w:rsid w:val="00936464"/>
    <w:rsid w:val="009373D8"/>
    <w:rsid w:val="00941C3D"/>
    <w:rsid w:val="00941F5E"/>
    <w:rsid w:val="00957152"/>
    <w:rsid w:val="00976CC5"/>
    <w:rsid w:val="0097792B"/>
    <w:rsid w:val="00982CD7"/>
    <w:rsid w:val="00990B30"/>
    <w:rsid w:val="00991EE9"/>
    <w:rsid w:val="009928FD"/>
    <w:rsid w:val="00994D5E"/>
    <w:rsid w:val="009A08B8"/>
    <w:rsid w:val="009B1221"/>
    <w:rsid w:val="009C17CC"/>
    <w:rsid w:val="009D4210"/>
    <w:rsid w:val="009E50A3"/>
    <w:rsid w:val="009F423E"/>
    <w:rsid w:val="009F596B"/>
    <w:rsid w:val="00A5452C"/>
    <w:rsid w:val="00A6053D"/>
    <w:rsid w:val="00A643F1"/>
    <w:rsid w:val="00A64E57"/>
    <w:rsid w:val="00A67736"/>
    <w:rsid w:val="00A75EED"/>
    <w:rsid w:val="00A77E28"/>
    <w:rsid w:val="00AA2B73"/>
    <w:rsid w:val="00AF05A1"/>
    <w:rsid w:val="00B133FB"/>
    <w:rsid w:val="00B23576"/>
    <w:rsid w:val="00B256AD"/>
    <w:rsid w:val="00B51379"/>
    <w:rsid w:val="00B66711"/>
    <w:rsid w:val="00B71BB3"/>
    <w:rsid w:val="00B803B5"/>
    <w:rsid w:val="00B94382"/>
    <w:rsid w:val="00B95A76"/>
    <w:rsid w:val="00BA04EE"/>
    <w:rsid w:val="00BA475C"/>
    <w:rsid w:val="00BA5548"/>
    <w:rsid w:val="00BD7841"/>
    <w:rsid w:val="00BE04E2"/>
    <w:rsid w:val="00C06C1E"/>
    <w:rsid w:val="00C15636"/>
    <w:rsid w:val="00C210D7"/>
    <w:rsid w:val="00C31827"/>
    <w:rsid w:val="00C318CC"/>
    <w:rsid w:val="00C35904"/>
    <w:rsid w:val="00C47052"/>
    <w:rsid w:val="00C757C9"/>
    <w:rsid w:val="00C919DE"/>
    <w:rsid w:val="00CA2238"/>
    <w:rsid w:val="00CA58E8"/>
    <w:rsid w:val="00CB41A6"/>
    <w:rsid w:val="00CD28B3"/>
    <w:rsid w:val="00CF6FB8"/>
    <w:rsid w:val="00CF7FEE"/>
    <w:rsid w:val="00D04D03"/>
    <w:rsid w:val="00D06ACD"/>
    <w:rsid w:val="00D1024F"/>
    <w:rsid w:val="00D11942"/>
    <w:rsid w:val="00D16B50"/>
    <w:rsid w:val="00D17403"/>
    <w:rsid w:val="00D27D4E"/>
    <w:rsid w:val="00D4672E"/>
    <w:rsid w:val="00D509E3"/>
    <w:rsid w:val="00D5648B"/>
    <w:rsid w:val="00D57AA5"/>
    <w:rsid w:val="00D705CC"/>
    <w:rsid w:val="00D71DE4"/>
    <w:rsid w:val="00D732F5"/>
    <w:rsid w:val="00D76022"/>
    <w:rsid w:val="00D814EC"/>
    <w:rsid w:val="00DA6B96"/>
    <w:rsid w:val="00DB2B53"/>
    <w:rsid w:val="00DB5FA8"/>
    <w:rsid w:val="00DB75B3"/>
    <w:rsid w:val="00DD4FE3"/>
    <w:rsid w:val="00E407D5"/>
    <w:rsid w:val="00E42A36"/>
    <w:rsid w:val="00E438C6"/>
    <w:rsid w:val="00E43F47"/>
    <w:rsid w:val="00E452EE"/>
    <w:rsid w:val="00E45EAB"/>
    <w:rsid w:val="00E47070"/>
    <w:rsid w:val="00E60FD9"/>
    <w:rsid w:val="00E733FA"/>
    <w:rsid w:val="00E761A8"/>
    <w:rsid w:val="00EA0B5E"/>
    <w:rsid w:val="00EC2DE1"/>
    <w:rsid w:val="00ED2A93"/>
    <w:rsid w:val="00EF3332"/>
    <w:rsid w:val="00F01DAF"/>
    <w:rsid w:val="00F122E7"/>
    <w:rsid w:val="00F1538B"/>
    <w:rsid w:val="00F2052C"/>
    <w:rsid w:val="00F562F5"/>
    <w:rsid w:val="00F61197"/>
    <w:rsid w:val="00F74D36"/>
    <w:rsid w:val="00FB5495"/>
    <w:rsid w:val="00FC1A4F"/>
    <w:rsid w:val="00FC235F"/>
    <w:rsid w:val="00FD00B4"/>
    <w:rsid w:val="00FE180F"/>
    <w:rsid w:val="00FE3A5F"/>
    <w:rsid w:val="00FF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FC86EA"/>
  <w15:docId w15:val="{AB648E67-3220-4D44-B5C5-FFFCEECC3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5A7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10612"/>
    <w:pPr>
      <w:ind w:left="720"/>
      <w:contextualSpacing/>
    </w:pPr>
  </w:style>
  <w:style w:type="paragraph" w:styleId="a4">
    <w:name w:val="Body Text Indent"/>
    <w:basedOn w:val="a"/>
    <w:link w:val="a5"/>
    <w:uiPriority w:val="99"/>
    <w:rsid w:val="00410612"/>
    <w:pPr>
      <w:spacing w:after="120"/>
      <w:ind w:left="283"/>
    </w:pPr>
    <w:rPr>
      <w:sz w:val="20"/>
      <w:szCs w:val="20"/>
    </w:rPr>
  </w:style>
  <w:style w:type="character" w:customStyle="1" w:styleId="a5">
    <w:name w:val="Основной текст с отступом Знак"/>
    <w:link w:val="a4"/>
    <w:uiPriority w:val="99"/>
    <w:locked/>
    <w:rsid w:val="00410612"/>
    <w:rPr>
      <w:rFonts w:cs="Times New Roman"/>
    </w:rPr>
  </w:style>
  <w:style w:type="paragraph" w:styleId="2">
    <w:name w:val="Body Text Indent 2"/>
    <w:basedOn w:val="a"/>
    <w:link w:val="20"/>
    <w:uiPriority w:val="99"/>
    <w:rsid w:val="00410612"/>
    <w:pPr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link w:val="2"/>
    <w:uiPriority w:val="99"/>
    <w:locked/>
    <w:rsid w:val="00410612"/>
    <w:rPr>
      <w:rFonts w:cs="Times New Roman"/>
    </w:rPr>
  </w:style>
  <w:style w:type="paragraph" w:customStyle="1" w:styleId="FR1">
    <w:name w:val="FR1"/>
    <w:uiPriority w:val="99"/>
    <w:rsid w:val="00410612"/>
    <w:pPr>
      <w:widowControl w:val="0"/>
      <w:autoSpaceDE w:val="0"/>
      <w:autoSpaceDN w:val="0"/>
      <w:adjustRightInd w:val="0"/>
      <w:spacing w:before="260"/>
      <w:ind w:right="200"/>
      <w:jc w:val="center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a6">
    <w:name w:val="Таблицы (моноширинный)"/>
    <w:basedOn w:val="a"/>
    <w:next w:val="a"/>
    <w:uiPriority w:val="99"/>
    <w:rsid w:val="003500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semiHidden/>
    <w:rsid w:val="00DA6B96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8">
    <w:name w:val="Верхний колонтитул Знак"/>
    <w:link w:val="a7"/>
    <w:uiPriority w:val="99"/>
    <w:semiHidden/>
    <w:locked/>
    <w:rsid w:val="00DA6B96"/>
    <w:rPr>
      <w:rFonts w:cs="Times New Roman"/>
    </w:rPr>
  </w:style>
  <w:style w:type="paragraph" w:styleId="a9">
    <w:name w:val="footer"/>
    <w:basedOn w:val="a"/>
    <w:link w:val="aa"/>
    <w:uiPriority w:val="99"/>
    <w:rsid w:val="00DA6B96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a">
    <w:name w:val="Нижний колонтитул Знак"/>
    <w:link w:val="a9"/>
    <w:uiPriority w:val="99"/>
    <w:locked/>
    <w:rsid w:val="00DA6B9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26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1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32370-3F0E-41F7-86EC-97A4C909E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10</Pages>
  <Words>2270</Words>
  <Characters>12944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Алексеевна</dc:creator>
  <cp:keywords/>
  <dc:description/>
  <cp:lastModifiedBy>Иван Базин</cp:lastModifiedBy>
  <cp:revision>5</cp:revision>
  <cp:lastPrinted>2022-01-26T08:57:00Z</cp:lastPrinted>
  <dcterms:created xsi:type="dcterms:W3CDTF">2024-09-18T14:58:00Z</dcterms:created>
  <dcterms:modified xsi:type="dcterms:W3CDTF">2024-09-19T14:21:00Z</dcterms:modified>
</cp:coreProperties>
</file>