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2340" w:rsidRDefault="002F2340" w:rsidP="002F2340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Автономная некоммерческая профессиональная образовательная организация</w:t>
      </w:r>
    </w:p>
    <w:p w:rsidR="002F2340" w:rsidRDefault="002F2340" w:rsidP="002F2340">
      <w:pPr>
        <w:spacing w:after="0" w:line="240" w:lineRule="auto"/>
        <w:ind w:right="-57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«Университет профессионального образования»</w:t>
      </w:r>
    </w:p>
    <w:p w:rsidR="002F2340" w:rsidRPr="0059415B" w:rsidRDefault="002F2340" w:rsidP="002F2340">
      <w:pPr>
        <w:spacing w:after="0" w:line="360" w:lineRule="auto"/>
        <w:ind w:firstLine="851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(АНПОО Университет профессионального образования)</w:t>
      </w:r>
    </w:p>
    <w:p w:rsidR="00115067" w:rsidRDefault="00115067" w:rsidP="00AE34F0">
      <w:pPr>
        <w:widowControl w:val="0"/>
        <w:autoSpaceDE w:val="0"/>
        <w:autoSpaceDN w:val="0"/>
        <w:adjustRightInd w:val="0"/>
        <w:spacing w:after="0" w:line="360" w:lineRule="auto"/>
        <w:ind w:left="440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pPr w:leftFromText="180" w:rightFromText="180" w:horzAnchor="margin" w:tblpY="1753"/>
        <w:tblW w:w="9598" w:type="dxa"/>
        <w:tblLayout w:type="fixed"/>
        <w:tblLook w:val="0000" w:firstRow="0" w:lastRow="0" w:firstColumn="0" w:lastColumn="0" w:noHBand="0" w:noVBand="0"/>
      </w:tblPr>
      <w:tblGrid>
        <w:gridCol w:w="4069"/>
        <w:gridCol w:w="5529"/>
      </w:tblGrid>
      <w:tr w:rsidR="002F2340" w:rsidRPr="00C8495E" w:rsidTr="006660F0">
        <w:tc>
          <w:tcPr>
            <w:tcW w:w="4069" w:type="dxa"/>
          </w:tcPr>
          <w:p w:rsidR="002F2340" w:rsidRPr="00C8495E" w:rsidRDefault="002F2340" w:rsidP="006660F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2F2340" w:rsidRPr="00C8495E" w:rsidRDefault="002F2340" w:rsidP="006660F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2F2340" w:rsidRPr="00C8495E" w:rsidRDefault="002F2340" w:rsidP="006660F0">
            <w:pPr>
              <w:spacing w:after="0" w:line="240" w:lineRule="auto"/>
              <w:ind w:left="-1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sz w:val="28"/>
                <w:szCs w:val="28"/>
              </w:rPr>
              <w:t>(протокол от 09.01.2024 г. № 1)</w:t>
            </w:r>
          </w:p>
          <w:p w:rsidR="002F2340" w:rsidRPr="00C8495E" w:rsidRDefault="002F2340" w:rsidP="006660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F2340" w:rsidRPr="00C8495E" w:rsidRDefault="002F2340" w:rsidP="006660F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</w:tcPr>
          <w:p w:rsidR="002F2340" w:rsidRPr="00C8495E" w:rsidRDefault="002F2340" w:rsidP="006660F0">
            <w:pPr>
              <w:spacing w:after="0" w:line="240" w:lineRule="auto"/>
              <w:ind w:firstLine="3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 w:rsidR="002F2340" w:rsidRPr="00C8495E" w:rsidRDefault="002F2340" w:rsidP="006660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АНПОО Университет профессионального образования </w:t>
            </w:r>
          </w:p>
          <w:p w:rsidR="002F2340" w:rsidRPr="00C8495E" w:rsidRDefault="002F2340" w:rsidP="006660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________________ И.Н. </w:t>
            </w:r>
            <w:proofErr w:type="spellStart"/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Базин</w:t>
            </w:r>
            <w:proofErr w:type="spellEnd"/>
          </w:p>
          <w:p w:rsidR="002F2340" w:rsidRPr="00C8495E" w:rsidRDefault="002F2340" w:rsidP="006660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5E">
              <w:rPr>
                <w:rFonts w:ascii="Times New Roman" w:hAnsi="Times New Roman"/>
                <w:color w:val="000000"/>
                <w:sz w:val="28"/>
                <w:szCs w:val="28"/>
              </w:rPr>
              <w:t>Приказ № 2/1 от «09» января 2024 г.</w:t>
            </w:r>
          </w:p>
        </w:tc>
      </w:tr>
    </w:tbl>
    <w:p w:rsidR="002F2340" w:rsidRDefault="002F2340" w:rsidP="002F2340">
      <w:pPr>
        <w:widowControl w:val="0"/>
        <w:autoSpaceDE w:val="0"/>
        <w:autoSpaceDN w:val="0"/>
        <w:adjustRightInd w:val="0"/>
        <w:spacing w:after="0" w:line="360" w:lineRule="auto"/>
        <w:ind w:left="44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2340" w:rsidRDefault="002F2340" w:rsidP="00AE34F0">
      <w:pPr>
        <w:widowControl w:val="0"/>
        <w:autoSpaceDE w:val="0"/>
        <w:autoSpaceDN w:val="0"/>
        <w:adjustRightInd w:val="0"/>
        <w:spacing w:after="0" w:line="360" w:lineRule="auto"/>
        <w:ind w:left="440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2340" w:rsidRDefault="002F2340" w:rsidP="00AE34F0">
      <w:pPr>
        <w:widowControl w:val="0"/>
        <w:autoSpaceDE w:val="0"/>
        <w:autoSpaceDN w:val="0"/>
        <w:adjustRightInd w:val="0"/>
        <w:spacing w:after="0" w:line="360" w:lineRule="auto"/>
        <w:ind w:left="440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2340" w:rsidRPr="00AE34F0" w:rsidRDefault="002F2340" w:rsidP="00AE34F0">
      <w:pPr>
        <w:widowControl w:val="0"/>
        <w:autoSpaceDE w:val="0"/>
        <w:autoSpaceDN w:val="0"/>
        <w:adjustRightInd w:val="0"/>
        <w:spacing w:after="0" w:line="360" w:lineRule="auto"/>
        <w:ind w:left="440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F2340" w:rsidRDefault="002F2340" w:rsidP="006C3B0F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6D3C" w:rsidRPr="004E6D3C" w:rsidRDefault="004E6D3C" w:rsidP="004E6D3C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  <w:szCs w:val="28"/>
        </w:rPr>
        <w:t>Положение о</w:t>
      </w:r>
      <w:r w:rsidRPr="00AE34F0">
        <w:rPr>
          <w:rFonts w:ascii="Times New Roman" w:hAnsi="Times New Roman"/>
          <w:b/>
          <w:bCs/>
          <w:sz w:val="28"/>
          <w:szCs w:val="28"/>
        </w:rPr>
        <w:t xml:space="preserve"> педагогическом совете</w:t>
      </w:r>
      <w:r w:rsidRPr="00AE34F0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</w:p>
    <w:bookmarkEnd w:id="0"/>
    <w:p w:rsidR="00700DCE" w:rsidRPr="00AE34F0" w:rsidRDefault="004E6D3C" w:rsidP="004E6D3C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AE34F0">
        <w:rPr>
          <w:rFonts w:ascii="Times New Roman" w:hAnsi="Times New Roman"/>
          <w:b/>
          <w:color w:val="0D0D0D"/>
          <w:sz w:val="28"/>
          <w:szCs w:val="28"/>
        </w:rPr>
        <w:t>автономной некоммерческой профессиональной образовательной организации «</w:t>
      </w:r>
      <w:r>
        <w:rPr>
          <w:rFonts w:ascii="Times New Roman" w:hAnsi="Times New Roman"/>
          <w:b/>
          <w:color w:val="0D0D0D"/>
          <w:sz w:val="28"/>
          <w:szCs w:val="28"/>
        </w:rPr>
        <w:t>У</w:t>
      </w:r>
      <w:r w:rsidRPr="00AE34F0">
        <w:rPr>
          <w:rFonts w:ascii="Times New Roman" w:hAnsi="Times New Roman"/>
          <w:b/>
          <w:color w:val="0D0D0D"/>
          <w:sz w:val="28"/>
          <w:szCs w:val="28"/>
        </w:rPr>
        <w:t>ниверситет профессионального образования»</w:t>
      </w:r>
    </w:p>
    <w:p w:rsidR="00B55588" w:rsidRPr="00AE34F0" w:rsidRDefault="00B55588" w:rsidP="00AE34F0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AE34F0"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115067" w:rsidRPr="00AE34F0" w:rsidRDefault="00115067" w:rsidP="00AE34F0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15067" w:rsidRPr="00AE34F0" w:rsidRDefault="00115067" w:rsidP="00AE34F0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15067" w:rsidRPr="00AE34F0" w:rsidRDefault="00115067" w:rsidP="00AE34F0">
      <w:pPr>
        <w:widowControl w:val="0"/>
        <w:autoSpaceDE w:val="0"/>
        <w:autoSpaceDN w:val="0"/>
        <w:adjustRightInd w:val="0"/>
        <w:spacing w:after="0" w:line="36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3C88" w:rsidRPr="00AE34F0" w:rsidRDefault="00423C88" w:rsidP="00AE34F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23C88" w:rsidRPr="00AE34F0" w:rsidRDefault="00423C88" w:rsidP="00AE34F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23C88" w:rsidRPr="00AE34F0" w:rsidRDefault="00423C88" w:rsidP="00AE34F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23C88" w:rsidRPr="00AE34F0" w:rsidRDefault="00423C88" w:rsidP="00AE34F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23C88" w:rsidRPr="00AE34F0" w:rsidRDefault="00423C88" w:rsidP="00AE34F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55588" w:rsidRPr="00AE34F0" w:rsidRDefault="00B55588" w:rsidP="00AE34F0">
      <w:pPr>
        <w:spacing w:after="0" w:line="36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AE34F0">
        <w:rPr>
          <w:rFonts w:ascii="Times New Roman" w:hAnsi="Times New Roman"/>
          <w:b/>
          <w:snapToGrid w:val="0"/>
          <w:sz w:val="28"/>
          <w:szCs w:val="28"/>
        </w:rPr>
        <w:t xml:space="preserve">г. </w:t>
      </w:r>
      <w:r w:rsidR="00282783" w:rsidRPr="00AE34F0">
        <w:rPr>
          <w:rFonts w:ascii="Times New Roman" w:hAnsi="Times New Roman"/>
          <w:b/>
          <w:snapToGrid w:val="0"/>
          <w:sz w:val="28"/>
          <w:szCs w:val="28"/>
        </w:rPr>
        <w:t>Краснодар</w:t>
      </w:r>
    </w:p>
    <w:p w:rsidR="00115067" w:rsidRPr="00AE34F0" w:rsidRDefault="00FB3F51" w:rsidP="007C1C9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E34F0">
        <w:rPr>
          <w:rFonts w:ascii="Times New Roman" w:hAnsi="Times New Roman"/>
          <w:b/>
          <w:bCs/>
          <w:sz w:val="28"/>
          <w:szCs w:val="28"/>
        </w:rPr>
        <w:t>20</w:t>
      </w:r>
      <w:r w:rsidR="001013E0" w:rsidRPr="00AE34F0">
        <w:rPr>
          <w:rFonts w:ascii="Times New Roman" w:hAnsi="Times New Roman"/>
          <w:b/>
          <w:bCs/>
          <w:sz w:val="28"/>
          <w:szCs w:val="28"/>
        </w:rPr>
        <w:t>2</w:t>
      </w:r>
      <w:r w:rsidR="002F2340">
        <w:rPr>
          <w:rFonts w:ascii="Times New Roman" w:hAnsi="Times New Roman"/>
          <w:b/>
          <w:bCs/>
          <w:sz w:val="28"/>
          <w:szCs w:val="28"/>
        </w:rPr>
        <w:t>4</w:t>
      </w:r>
      <w:r w:rsidR="00825F08" w:rsidRPr="00AE34F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E34F0">
        <w:rPr>
          <w:rFonts w:ascii="Times New Roman" w:hAnsi="Times New Roman"/>
          <w:b/>
          <w:bCs/>
          <w:sz w:val="28"/>
          <w:szCs w:val="28"/>
        </w:rPr>
        <w:t>г.</w:t>
      </w:r>
      <w:r w:rsidR="002F2340">
        <w:rPr>
          <w:rFonts w:ascii="Times New Roman" w:hAnsi="Times New Roman"/>
          <w:b/>
          <w:bCs/>
          <w:sz w:val="28"/>
          <w:szCs w:val="28"/>
        </w:rPr>
        <w:br w:type="page"/>
      </w:r>
      <w:r w:rsidR="00115067" w:rsidRPr="00AE34F0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 w:rsidR="00115067" w:rsidRPr="00AE34F0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="00115067" w:rsidRPr="00AE34F0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AE34F0">
        <w:rPr>
          <w:rFonts w:ascii="Times New Roman" w:hAnsi="Times New Roman"/>
          <w:color w:val="0D0D0D"/>
          <w:sz w:val="28"/>
          <w:szCs w:val="28"/>
          <w:highlight w:val="white"/>
        </w:rPr>
        <w:t>1.1.</w:t>
      </w:r>
      <w:r w:rsidRPr="00AE34F0"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 w:rsidRPr="00AE34F0">
        <w:rPr>
          <w:rFonts w:ascii="Times New Roman" w:hAnsi="Times New Roman"/>
          <w:color w:val="0D0D0D"/>
          <w:sz w:val="28"/>
          <w:szCs w:val="28"/>
          <w:highlight w:val="white"/>
        </w:rPr>
        <w:t xml:space="preserve">Настоящее Положение разработано в соответствии с </w:t>
      </w:r>
      <w:r w:rsidRPr="00AE34F0">
        <w:rPr>
          <w:rFonts w:ascii="Times New Roman" w:hAnsi="Times New Roman"/>
          <w:sz w:val="28"/>
          <w:szCs w:val="28"/>
          <w:highlight w:val="white"/>
        </w:rPr>
        <w:t>Федеральным законом Российской Федерации от 29 декабря 2012</w:t>
      </w:r>
      <w:r w:rsidR="001C7BA0" w:rsidRPr="00AE34F0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AE34F0">
        <w:rPr>
          <w:rFonts w:ascii="Times New Roman" w:hAnsi="Times New Roman"/>
          <w:sz w:val="28"/>
          <w:szCs w:val="28"/>
          <w:highlight w:val="white"/>
        </w:rPr>
        <w:t>г. № 273-ФЗ «Об образовании в Российской Федерации»</w:t>
      </w:r>
      <w:r w:rsidRPr="00AE34F0">
        <w:rPr>
          <w:rFonts w:ascii="Times New Roman" w:hAnsi="Times New Roman"/>
          <w:color w:val="0D0D0D"/>
          <w:sz w:val="28"/>
          <w:szCs w:val="28"/>
          <w:highlight w:val="white"/>
        </w:rPr>
        <w:t xml:space="preserve"> с целью управления организацией образовательного процесса, развития содержания образования, реализации образовательных программ, повышения качества обучения и воспитания </w:t>
      </w:r>
      <w:r w:rsidR="007C1C98">
        <w:rPr>
          <w:rFonts w:ascii="Times New Roman" w:hAnsi="Times New Roman"/>
          <w:color w:val="0D0D0D"/>
          <w:sz w:val="28"/>
          <w:szCs w:val="28"/>
          <w:highlight w:val="white"/>
        </w:rPr>
        <w:t>слушателей</w:t>
      </w:r>
      <w:r w:rsidRPr="00AE34F0">
        <w:rPr>
          <w:rFonts w:ascii="Times New Roman" w:hAnsi="Times New Roman"/>
          <w:color w:val="0D0D0D"/>
          <w:sz w:val="28"/>
          <w:szCs w:val="28"/>
          <w:highlight w:val="white"/>
        </w:rPr>
        <w:t>, совершенствования методической работы</w:t>
      </w:r>
      <w:r w:rsidR="00403281" w:rsidRPr="00AE34F0">
        <w:rPr>
          <w:rFonts w:ascii="Times New Roman" w:hAnsi="Times New Roman"/>
          <w:sz w:val="28"/>
          <w:szCs w:val="28"/>
        </w:rPr>
        <w:t xml:space="preserve"> Автономной некоммерческой профессиональной образовательной организации «Университет профессионального образования» (далее - АНПОО Университет профессионального образования</w:t>
      </w:r>
      <w:r w:rsidR="00786278" w:rsidRPr="00AE34F0">
        <w:rPr>
          <w:rFonts w:ascii="Times New Roman" w:hAnsi="Times New Roman"/>
          <w:sz w:val="28"/>
          <w:szCs w:val="28"/>
        </w:rPr>
        <w:t>)</w:t>
      </w:r>
      <w:r w:rsidRPr="00AE34F0">
        <w:rPr>
          <w:rFonts w:ascii="Times New Roman" w:hAnsi="Times New Roman"/>
          <w:sz w:val="28"/>
          <w:szCs w:val="28"/>
          <w:highlight w:val="white"/>
        </w:rPr>
        <w:t xml:space="preserve">, </w:t>
      </w:r>
      <w:r w:rsidRPr="00AE34F0">
        <w:rPr>
          <w:rFonts w:ascii="Times New Roman" w:hAnsi="Times New Roman"/>
          <w:color w:val="0D0D0D"/>
          <w:sz w:val="28"/>
          <w:szCs w:val="28"/>
          <w:highlight w:val="white"/>
        </w:rPr>
        <w:t xml:space="preserve">содействия повышению квалификации его педагогических работников, а также </w:t>
      </w:r>
      <w:r w:rsidRPr="00AE34F0"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 xml:space="preserve">дальнейшей демократизации управления </w:t>
      </w:r>
      <w:r w:rsidRPr="00AE34F0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>образовательными процессами</w:t>
      </w:r>
      <w:r w:rsidRPr="00AE34F0"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r w:rsidRPr="00AE34F0">
        <w:rPr>
          <w:rFonts w:ascii="Times New Roman" w:hAnsi="Times New Roman"/>
          <w:color w:val="0D0D0D"/>
          <w:sz w:val="28"/>
          <w:szCs w:val="28"/>
          <w:highlight w:val="white"/>
        </w:rPr>
        <w:t xml:space="preserve"> 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1.2.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>Положение является локальным актом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>, утверждено приказом</w:t>
      </w:r>
      <w:r w:rsidR="009536C0" w:rsidRPr="00AE34F0">
        <w:rPr>
          <w:rFonts w:ascii="Times New Roman" w:hAnsi="Times New Roman"/>
          <w:sz w:val="28"/>
          <w:szCs w:val="28"/>
        </w:rPr>
        <w:t xml:space="preserve"> директора</w:t>
      </w:r>
      <w:r w:rsidRPr="00AE34F0">
        <w:rPr>
          <w:rFonts w:ascii="Times New Roman" w:hAnsi="Times New Roman"/>
          <w:sz w:val="28"/>
          <w:szCs w:val="28"/>
        </w:rPr>
        <w:t>, его действие распространяется на всех работников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color w:val="0D0D0D"/>
          <w:sz w:val="28"/>
          <w:szCs w:val="28"/>
        </w:rPr>
        <w:t>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1.3.</w:t>
      </w:r>
      <w:r w:rsidRPr="00AE34F0"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color w:val="0D0D0D"/>
          <w:sz w:val="28"/>
          <w:szCs w:val="28"/>
        </w:rPr>
        <w:t>Педагогический совет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color w:val="0D0D0D"/>
          <w:sz w:val="28"/>
          <w:szCs w:val="28"/>
        </w:rPr>
        <w:t xml:space="preserve"> (далее - </w:t>
      </w:r>
      <w:r w:rsidR="00B55588" w:rsidRPr="00AE34F0">
        <w:rPr>
          <w:rFonts w:ascii="Times New Roman" w:hAnsi="Times New Roman"/>
          <w:color w:val="0D0D0D"/>
          <w:sz w:val="28"/>
          <w:szCs w:val="28"/>
        </w:rPr>
        <w:t>П</w:t>
      </w:r>
      <w:r w:rsidRPr="00AE34F0">
        <w:rPr>
          <w:rFonts w:ascii="Times New Roman" w:hAnsi="Times New Roman"/>
          <w:color w:val="0D0D0D"/>
          <w:sz w:val="28"/>
          <w:szCs w:val="28"/>
        </w:rPr>
        <w:t>едагогический совет) является коллегиальным совещательным органом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color w:val="0D0D0D"/>
          <w:sz w:val="28"/>
          <w:szCs w:val="28"/>
        </w:rPr>
        <w:t xml:space="preserve">, объединяющим </w:t>
      </w:r>
      <w:r w:rsidRPr="00AE34F0">
        <w:rPr>
          <w:rFonts w:ascii="Times New Roman" w:hAnsi="Times New Roman"/>
          <w:sz w:val="28"/>
          <w:szCs w:val="28"/>
        </w:rPr>
        <w:t xml:space="preserve">педагогов и других его работников. 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1.4.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>Педагогический совет в своей деятельности руководствуется Законом Российской Федерации «Об образовании в Российской Федерации», Уставом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 xml:space="preserve">, </w:t>
      </w:r>
      <w:r w:rsidRPr="00AE34F0">
        <w:rPr>
          <w:rFonts w:ascii="Times New Roman" w:hAnsi="Times New Roman"/>
          <w:color w:val="0D0D0D"/>
          <w:sz w:val="28"/>
          <w:szCs w:val="28"/>
        </w:rPr>
        <w:t>а также настоящим Положением</w:t>
      </w:r>
      <w:r w:rsidR="00B55588" w:rsidRPr="00AE34F0">
        <w:rPr>
          <w:rFonts w:ascii="Times New Roman" w:hAnsi="Times New Roman"/>
          <w:color w:val="0D0D0D"/>
          <w:sz w:val="28"/>
          <w:szCs w:val="28"/>
        </w:rPr>
        <w:t>.</w:t>
      </w:r>
    </w:p>
    <w:p w:rsidR="00115067" w:rsidRPr="00AE34F0" w:rsidRDefault="00115067" w:rsidP="007C1C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115067" w:rsidRPr="00AE34F0" w:rsidRDefault="00115067" w:rsidP="007C1C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D0D0D"/>
          <w:sz w:val="28"/>
          <w:szCs w:val="28"/>
        </w:rPr>
      </w:pPr>
      <w:r w:rsidRPr="00AE34F0">
        <w:rPr>
          <w:rFonts w:ascii="Times New Roman" w:hAnsi="Times New Roman"/>
          <w:b/>
          <w:bCs/>
          <w:color w:val="0D0D0D"/>
          <w:sz w:val="28"/>
          <w:szCs w:val="28"/>
        </w:rPr>
        <w:t>2.</w:t>
      </w:r>
      <w:r w:rsidRPr="00AE34F0"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b/>
          <w:bCs/>
          <w:color w:val="0D0D0D"/>
          <w:sz w:val="28"/>
          <w:szCs w:val="28"/>
        </w:rPr>
        <w:t>Основные направления деятельности педагогического совета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2.1.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>Обсуждение и утверждение плана работы педагогического совета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>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lastRenderedPageBreak/>
        <w:t>2.2.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>Рассмотрение и обсуждение концепции развития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>, принятие программ развития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>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2.3.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 xml:space="preserve">Определение основных характеристик организации образовательного процесса: языка, на котором ведется обучение; порядка и процедуры приема, выпуска и исключения </w:t>
      </w:r>
      <w:r w:rsidR="007C1C98">
        <w:rPr>
          <w:rFonts w:ascii="Times New Roman" w:hAnsi="Times New Roman"/>
          <w:sz w:val="28"/>
          <w:szCs w:val="28"/>
        </w:rPr>
        <w:t>слушателей</w:t>
      </w:r>
      <w:r w:rsidRPr="00AE34F0">
        <w:rPr>
          <w:rFonts w:ascii="Times New Roman" w:hAnsi="Times New Roman"/>
          <w:sz w:val="28"/>
          <w:szCs w:val="28"/>
        </w:rPr>
        <w:t xml:space="preserve">, их восстановления на обучение, формы, порядка и условий проведения текущей успеваемости, промежуточной и итоговой аттестации; системы оценок при аттестации; режима занятий </w:t>
      </w:r>
      <w:r w:rsidR="007C1C98">
        <w:rPr>
          <w:rFonts w:ascii="Times New Roman" w:hAnsi="Times New Roman"/>
          <w:sz w:val="28"/>
          <w:szCs w:val="28"/>
        </w:rPr>
        <w:t>слушателей</w:t>
      </w:r>
      <w:r w:rsidRPr="00AE34F0">
        <w:rPr>
          <w:rFonts w:ascii="Times New Roman" w:hAnsi="Times New Roman"/>
          <w:sz w:val="28"/>
          <w:szCs w:val="28"/>
        </w:rPr>
        <w:t>; правил внутреннего распорядка; оказания платных образовательных услуг, порядка их предоставления, порядка регламентации и оформления отношений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E34F0">
        <w:rPr>
          <w:rFonts w:ascii="Times New Roman" w:hAnsi="Times New Roman"/>
          <w:sz w:val="28"/>
          <w:szCs w:val="28"/>
        </w:rPr>
        <w:t xml:space="preserve">и </w:t>
      </w:r>
      <w:r w:rsidR="007C1C98">
        <w:rPr>
          <w:rFonts w:ascii="Times New Roman" w:hAnsi="Times New Roman"/>
          <w:sz w:val="28"/>
          <w:szCs w:val="28"/>
        </w:rPr>
        <w:t>слушателей</w:t>
      </w:r>
      <w:r w:rsidRPr="00AE34F0">
        <w:rPr>
          <w:rFonts w:ascii="Times New Roman" w:hAnsi="Times New Roman"/>
          <w:sz w:val="28"/>
          <w:szCs w:val="28"/>
        </w:rPr>
        <w:t>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2.4.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>Рассмотрение и обсуждение планов учебно</w:t>
      </w:r>
      <w:r w:rsidR="00B6018D" w:rsidRPr="00AE34F0">
        <w:rPr>
          <w:rFonts w:ascii="Times New Roman" w:hAnsi="Times New Roman"/>
          <w:sz w:val="28"/>
          <w:szCs w:val="28"/>
        </w:rPr>
        <w:t>-</w:t>
      </w:r>
      <w:r w:rsidRPr="00AE34F0">
        <w:rPr>
          <w:rFonts w:ascii="Times New Roman" w:hAnsi="Times New Roman"/>
          <w:sz w:val="28"/>
          <w:szCs w:val="28"/>
        </w:rPr>
        <w:t>воспитательной, методической работы и плана развития учебно-материальной базы</w:t>
      </w:r>
      <w:r w:rsidR="00345DEE" w:rsidRPr="00AE34F0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42A7D" w:rsidRPr="00AE34F0">
        <w:rPr>
          <w:rFonts w:ascii="Times New Roman" w:hAnsi="Times New Roman"/>
          <w:sz w:val="28"/>
          <w:szCs w:val="28"/>
        </w:rPr>
        <w:t xml:space="preserve">АНПОО Университет профессионального образования </w:t>
      </w:r>
      <w:r w:rsidRPr="00AE34F0">
        <w:rPr>
          <w:rFonts w:ascii="Times New Roman" w:hAnsi="Times New Roman"/>
          <w:sz w:val="28"/>
          <w:szCs w:val="28"/>
        </w:rPr>
        <w:t>в целом и его структурных</w:t>
      </w:r>
      <w:r w:rsidRPr="00AE34F0">
        <w:rPr>
          <w:rFonts w:ascii="Times New Roman" w:hAnsi="Times New Roman"/>
          <w:color w:val="0D0D0D"/>
          <w:sz w:val="28"/>
          <w:szCs w:val="28"/>
        </w:rPr>
        <w:t xml:space="preserve"> подразделений в отдельности. 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2</w:t>
      </w:r>
      <w:r w:rsidRPr="00AE34F0">
        <w:rPr>
          <w:rFonts w:ascii="Times New Roman" w:hAnsi="Times New Roman"/>
          <w:sz w:val="28"/>
          <w:szCs w:val="28"/>
        </w:rPr>
        <w:t>.5.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 xml:space="preserve">Обсуждение и принятие рабочих планов и программ учебных курсов, дисциплин; рассмотрение состояния, мер и мероприятий по </w:t>
      </w:r>
      <w:r w:rsidR="007C1C98" w:rsidRPr="00AE34F0">
        <w:rPr>
          <w:rFonts w:ascii="Times New Roman" w:hAnsi="Times New Roman"/>
          <w:sz w:val="28"/>
          <w:szCs w:val="28"/>
        </w:rPr>
        <w:t>реализации</w:t>
      </w:r>
      <w:r w:rsidRPr="00AE34F0">
        <w:rPr>
          <w:rFonts w:ascii="Times New Roman" w:hAnsi="Times New Roman"/>
          <w:sz w:val="28"/>
          <w:szCs w:val="28"/>
        </w:rPr>
        <w:t xml:space="preserve"> </w:t>
      </w:r>
      <w:r w:rsidR="00423C88" w:rsidRPr="00AE34F0">
        <w:rPr>
          <w:rFonts w:ascii="Times New Roman" w:hAnsi="Times New Roman"/>
          <w:sz w:val="28"/>
          <w:szCs w:val="28"/>
        </w:rPr>
        <w:t>образовательных программ</w:t>
      </w:r>
      <w:r w:rsidRPr="00AE34F0">
        <w:rPr>
          <w:rFonts w:ascii="Times New Roman" w:hAnsi="Times New Roman"/>
          <w:sz w:val="28"/>
          <w:szCs w:val="28"/>
        </w:rPr>
        <w:t xml:space="preserve">, в том числе учебно-программного, учебно-методического и экспериментально - технического обеспечения по программам, по которым осуществляется </w:t>
      </w:r>
      <w:r w:rsidR="00423C88" w:rsidRPr="00AE34F0">
        <w:rPr>
          <w:rFonts w:ascii="Times New Roman" w:hAnsi="Times New Roman"/>
          <w:sz w:val="28"/>
          <w:szCs w:val="28"/>
        </w:rPr>
        <w:t>образовательная деятельность</w:t>
      </w:r>
      <w:r w:rsidRPr="00AE34F0">
        <w:rPr>
          <w:rFonts w:ascii="Times New Roman" w:hAnsi="Times New Roman"/>
          <w:sz w:val="28"/>
          <w:szCs w:val="28"/>
        </w:rPr>
        <w:t xml:space="preserve"> в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 xml:space="preserve">. 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2.6.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>Анализ и оценка результатов образовательного процесса в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 xml:space="preserve">; рассмотрение вопросов, связанных с проведением текущего контроля знаний и промежуточной аттестации, допуском </w:t>
      </w:r>
      <w:r w:rsidR="007C1C98">
        <w:rPr>
          <w:rFonts w:ascii="Times New Roman" w:hAnsi="Times New Roman"/>
          <w:sz w:val="28"/>
          <w:szCs w:val="28"/>
        </w:rPr>
        <w:t>слушателей</w:t>
      </w:r>
      <w:r w:rsidRPr="00AE34F0">
        <w:rPr>
          <w:rFonts w:ascii="Times New Roman" w:hAnsi="Times New Roman"/>
          <w:sz w:val="28"/>
          <w:szCs w:val="28"/>
        </w:rPr>
        <w:t xml:space="preserve"> к итоговой аттестации, отчислением (в т. ч. выпуском) </w:t>
      </w:r>
      <w:r w:rsidR="007C1C98">
        <w:rPr>
          <w:rFonts w:ascii="Times New Roman" w:hAnsi="Times New Roman"/>
          <w:sz w:val="28"/>
          <w:szCs w:val="28"/>
        </w:rPr>
        <w:t>слушателей</w:t>
      </w:r>
      <w:r w:rsidRPr="00AE34F0">
        <w:rPr>
          <w:rFonts w:ascii="Times New Roman" w:hAnsi="Times New Roman"/>
          <w:sz w:val="28"/>
          <w:szCs w:val="28"/>
        </w:rPr>
        <w:t>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2.7.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>Рассмотрение состояния и итогов учебно-воспитательной работы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 xml:space="preserve">, заслушивание </w:t>
      </w:r>
      <w:r w:rsidRPr="00AE34F0">
        <w:rPr>
          <w:rFonts w:ascii="Times New Roman" w:hAnsi="Times New Roman"/>
          <w:sz w:val="28"/>
          <w:szCs w:val="28"/>
        </w:rPr>
        <w:lastRenderedPageBreak/>
        <w:t>информации и отчетов педагогических работников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>, докладов представителей организаций и учреждений, взаимодействующих с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>, по вопросам образования, принятие решений по проблемам, связанным с совершенствованием образовательного процесса в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>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2.8.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>Рассмотрение состояния и итогов методической работы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>, совершенствования педагогических и информационных технологий, методов и средств обучения по реализуемым формам обучения, (заслушивание и обсуждение опыта работы преподавателей в области новых педагогических и информационных технологий, авторских программ, учебников, учебных и методических пособий).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2.</w:t>
      </w:r>
      <w:r w:rsidR="00423C88" w:rsidRPr="00AE34F0">
        <w:rPr>
          <w:rFonts w:ascii="Times New Roman" w:hAnsi="Times New Roman"/>
          <w:sz w:val="28"/>
          <w:szCs w:val="28"/>
        </w:rPr>
        <w:t>9</w:t>
      </w:r>
      <w:r w:rsidRPr="00AE34F0">
        <w:rPr>
          <w:rFonts w:ascii="Times New Roman" w:hAnsi="Times New Roman"/>
          <w:sz w:val="28"/>
          <w:szCs w:val="28"/>
        </w:rPr>
        <w:t>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 xml:space="preserve">Иные вопросы, отнесенные к его компетенции в соответствии с законодательством Российской Федерации. </w:t>
      </w:r>
    </w:p>
    <w:p w:rsidR="00115067" w:rsidRPr="00AE34F0" w:rsidRDefault="00115067" w:rsidP="007C1C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666666"/>
          <w:sz w:val="28"/>
          <w:szCs w:val="28"/>
        </w:rPr>
      </w:pP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D0D0D"/>
          <w:sz w:val="28"/>
          <w:szCs w:val="28"/>
        </w:rPr>
      </w:pPr>
      <w:r w:rsidRPr="00AE34F0">
        <w:rPr>
          <w:rFonts w:ascii="Times New Roman" w:hAnsi="Times New Roman"/>
          <w:b/>
          <w:bCs/>
          <w:color w:val="0D0D0D"/>
          <w:sz w:val="28"/>
          <w:szCs w:val="28"/>
        </w:rPr>
        <w:t>3.</w:t>
      </w:r>
      <w:r w:rsidRPr="00AE34F0"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b/>
          <w:bCs/>
          <w:color w:val="0D0D0D"/>
          <w:sz w:val="28"/>
          <w:szCs w:val="28"/>
        </w:rPr>
        <w:t>Состав педагогического совета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3.1.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>Педагогический совет организуется в составе</w:t>
      </w:r>
      <w:r w:rsidR="003F3856" w:rsidRPr="00AE34F0">
        <w:rPr>
          <w:rFonts w:ascii="Times New Roman" w:hAnsi="Times New Roman"/>
          <w:sz w:val="28"/>
          <w:szCs w:val="28"/>
        </w:rPr>
        <w:t xml:space="preserve"> директора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>, заместител</w:t>
      </w:r>
      <w:r w:rsidR="00B55588" w:rsidRPr="00AE34F0">
        <w:rPr>
          <w:rFonts w:ascii="Times New Roman" w:hAnsi="Times New Roman"/>
          <w:sz w:val="28"/>
          <w:szCs w:val="28"/>
        </w:rPr>
        <w:t>я</w:t>
      </w:r>
      <w:r w:rsidR="00F009EB" w:rsidRPr="00AE34F0">
        <w:rPr>
          <w:rFonts w:ascii="Times New Roman" w:hAnsi="Times New Roman"/>
          <w:sz w:val="28"/>
          <w:szCs w:val="28"/>
        </w:rPr>
        <w:t xml:space="preserve"> (ей)</w:t>
      </w:r>
      <w:r w:rsidR="00084629" w:rsidRPr="00AE34F0">
        <w:rPr>
          <w:rFonts w:ascii="Times New Roman" w:hAnsi="Times New Roman"/>
          <w:sz w:val="28"/>
          <w:szCs w:val="28"/>
        </w:rPr>
        <w:t xml:space="preserve"> </w:t>
      </w:r>
      <w:r w:rsidR="003F3856" w:rsidRPr="00AE34F0">
        <w:rPr>
          <w:rFonts w:ascii="Times New Roman" w:hAnsi="Times New Roman"/>
          <w:sz w:val="28"/>
          <w:szCs w:val="28"/>
        </w:rPr>
        <w:t>директора</w:t>
      </w:r>
      <w:r w:rsidRPr="00AE34F0">
        <w:rPr>
          <w:rFonts w:ascii="Times New Roman" w:hAnsi="Times New Roman"/>
          <w:sz w:val="28"/>
          <w:szCs w:val="28"/>
        </w:rPr>
        <w:t>, руководителей структурных подразделений, заведующих учебными и учебно- производственными мастерскими, полигонами, методистов, секретарей учебной части, преподавателей.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sz w:val="28"/>
          <w:szCs w:val="28"/>
        </w:rPr>
        <w:t>3.2.</w:t>
      </w:r>
      <w:r w:rsidRPr="00AE34F0">
        <w:rPr>
          <w:rFonts w:ascii="Times New Roman" w:hAnsi="Times New Roman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sz w:val="28"/>
          <w:szCs w:val="28"/>
        </w:rPr>
        <w:t xml:space="preserve">Все преподаватели </w:t>
      </w:r>
      <w:r w:rsidR="00242A7D" w:rsidRPr="00AE34F0">
        <w:rPr>
          <w:rFonts w:ascii="Times New Roman" w:hAnsi="Times New Roman"/>
          <w:sz w:val="28"/>
          <w:szCs w:val="28"/>
        </w:rPr>
        <w:t>АНПОО Университет профессионального образования</w:t>
      </w:r>
      <w:r w:rsidR="00242A7D" w:rsidRPr="00AE34F0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AE34F0">
        <w:rPr>
          <w:rFonts w:ascii="Times New Roman" w:hAnsi="Times New Roman"/>
          <w:color w:val="0D0D0D"/>
          <w:sz w:val="28"/>
          <w:szCs w:val="28"/>
        </w:rPr>
        <w:t>являются членами педагогического совета, если их численность не превышает 50 человек. При количестве преподавателей более 50 человек в состав педагогического совета входит не менее 75% от их общей численности.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3.3.</w:t>
      </w:r>
      <w:r w:rsidRPr="00AE34F0"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color w:val="0D0D0D"/>
          <w:sz w:val="28"/>
          <w:szCs w:val="28"/>
        </w:rPr>
        <w:t>Состав педагогического совета утверждается</w:t>
      </w:r>
      <w:r w:rsidR="003F3856" w:rsidRPr="00AE34F0">
        <w:rPr>
          <w:rFonts w:ascii="Times New Roman" w:hAnsi="Times New Roman"/>
          <w:color w:val="0D0D0D"/>
          <w:sz w:val="28"/>
          <w:szCs w:val="28"/>
        </w:rPr>
        <w:t xml:space="preserve"> директором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sz w:val="28"/>
          <w:szCs w:val="28"/>
        </w:rPr>
        <w:t>.</w:t>
      </w:r>
      <w:r w:rsidRPr="00AE34F0">
        <w:rPr>
          <w:rFonts w:ascii="Times New Roman" w:hAnsi="Times New Roman"/>
          <w:color w:val="0D0D0D"/>
          <w:sz w:val="28"/>
          <w:szCs w:val="28"/>
        </w:rPr>
        <w:t xml:space="preserve"> Из состава педагогического совета избирается открытым голосованием секретарь.</w:t>
      </w:r>
    </w:p>
    <w:p w:rsidR="00115067" w:rsidRPr="00AE34F0" w:rsidRDefault="00115067" w:rsidP="007C1C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666666"/>
          <w:sz w:val="28"/>
          <w:szCs w:val="28"/>
        </w:rPr>
      </w:pPr>
    </w:p>
    <w:p w:rsidR="00115067" w:rsidRPr="00AE34F0" w:rsidRDefault="00115067" w:rsidP="007C1C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D0D0D"/>
          <w:sz w:val="28"/>
          <w:szCs w:val="28"/>
        </w:rPr>
      </w:pPr>
      <w:r w:rsidRPr="00AE34F0">
        <w:rPr>
          <w:rFonts w:ascii="Times New Roman" w:hAnsi="Times New Roman"/>
          <w:b/>
          <w:bCs/>
          <w:color w:val="0D0D0D"/>
          <w:sz w:val="28"/>
          <w:szCs w:val="28"/>
        </w:rPr>
        <w:t>4.</w:t>
      </w:r>
      <w:r w:rsidRPr="00AE34F0"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b/>
          <w:bCs/>
          <w:color w:val="0D0D0D"/>
          <w:sz w:val="28"/>
          <w:szCs w:val="28"/>
        </w:rPr>
        <w:t>Порядок работы педагогического совета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4.1.</w:t>
      </w:r>
      <w:r w:rsidRPr="00AE34F0"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 w:rsidR="00B55588" w:rsidRPr="00AE34F0">
        <w:rPr>
          <w:rFonts w:ascii="Times New Roman" w:hAnsi="Times New Roman"/>
          <w:color w:val="0D0D0D"/>
          <w:sz w:val="28"/>
          <w:szCs w:val="28"/>
        </w:rPr>
        <w:t>Руководит р</w:t>
      </w:r>
      <w:r w:rsidRPr="00AE34F0">
        <w:rPr>
          <w:rFonts w:ascii="Times New Roman" w:hAnsi="Times New Roman"/>
          <w:color w:val="0D0D0D"/>
          <w:sz w:val="28"/>
          <w:szCs w:val="28"/>
        </w:rPr>
        <w:t>аботой педагогического совета в качестве председателя</w:t>
      </w:r>
      <w:r w:rsidR="00084629" w:rsidRPr="00AE34F0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AE34F0">
        <w:rPr>
          <w:rFonts w:ascii="Times New Roman" w:hAnsi="Times New Roman"/>
          <w:color w:val="0D0D0D"/>
          <w:sz w:val="28"/>
          <w:szCs w:val="28"/>
        </w:rPr>
        <w:t>директор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color w:val="0D0D0D"/>
          <w:sz w:val="28"/>
          <w:szCs w:val="28"/>
        </w:rPr>
        <w:t>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4.2.</w:t>
      </w:r>
      <w:r w:rsidRPr="00AE34F0"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color w:val="0D0D0D"/>
          <w:sz w:val="28"/>
          <w:szCs w:val="28"/>
        </w:rPr>
        <w:t>План работы педагогического совета составляется на год, рассматривается на заседании педагогического совета и утверждается</w:t>
      </w:r>
      <w:r w:rsidR="00084629" w:rsidRPr="00AE34F0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3F3856" w:rsidRPr="00AE34F0">
        <w:rPr>
          <w:rFonts w:ascii="Times New Roman" w:hAnsi="Times New Roman"/>
          <w:color w:val="0D0D0D"/>
          <w:sz w:val="28"/>
          <w:szCs w:val="28"/>
        </w:rPr>
        <w:t>директором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color w:val="0D0D0D"/>
          <w:sz w:val="28"/>
          <w:szCs w:val="28"/>
        </w:rPr>
        <w:t>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4.3.</w:t>
      </w:r>
      <w:r w:rsidRPr="00AE34F0"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color w:val="0D0D0D"/>
          <w:sz w:val="28"/>
          <w:szCs w:val="28"/>
        </w:rPr>
        <w:t>Периодичность проведения заседаний педагогического совета определяется</w:t>
      </w:r>
      <w:r w:rsidR="00E309BF" w:rsidRPr="00AE34F0">
        <w:rPr>
          <w:rFonts w:ascii="Times New Roman" w:hAnsi="Times New Roman"/>
          <w:sz w:val="28"/>
          <w:szCs w:val="28"/>
        </w:rPr>
        <w:t xml:space="preserve"> </w:t>
      </w:r>
      <w:r w:rsidR="003F3856" w:rsidRPr="00AE34F0">
        <w:rPr>
          <w:rFonts w:ascii="Times New Roman" w:hAnsi="Times New Roman"/>
          <w:color w:val="0D0D0D"/>
          <w:sz w:val="28"/>
          <w:szCs w:val="28"/>
        </w:rPr>
        <w:t>директором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color w:val="0D0D0D"/>
          <w:sz w:val="28"/>
          <w:szCs w:val="28"/>
        </w:rPr>
        <w:t>, но не реже одного раза в год. Конкретные даты заседаний педагогического совета устанавливает</w:t>
      </w:r>
      <w:r w:rsidR="00084629" w:rsidRPr="00AE34F0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3F3856" w:rsidRPr="00AE34F0">
        <w:rPr>
          <w:rFonts w:ascii="Times New Roman" w:hAnsi="Times New Roman"/>
          <w:color w:val="0D0D0D"/>
          <w:sz w:val="28"/>
          <w:szCs w:val="28"/>
        </w:rPr>
        <w:t>директор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color w:val="0D0D0D"/>
          <w:sz w:val="28"/>
          <w:szCs w:val="28"/>
        </w:rPr>
        <w:t>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4.4.</w:t>
      </w:r>
      <w:r w:rsidRPr="00AE34F0"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color w:val="0D0D0D"/>
          <w:sz w:val="28"/>
          <w:szCs w:val="28"/>
        </w:rPr>
        <w:t>По вопросам, обсуждаемым на заседаниях педагогического совета, выносятся решения с указанием сроков исполнения и лиц, ответственных за исполнение.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4.5.</w:t>
      </w:r>
      <w:r w:rsidRPr="00AE34F0"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color w:val="0D0D0D"/>
          <w:sz w:val="28"/>
          <w:szCs w:val="28"/>
        </w:rPr>
        <w:t>Решения педагогического совета принимаются простым большинством голосов. Решения вступают в силу, если на заседании присутствовало не менее 50% списочного состава членов педагогического совета, и становятся обязательными для исполнения всеми работниками и обучающимися</w:t>
      </w:r>
      <w:r w:rsidR="00345DEE" w:rsidRPr="00AE34F0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42A7D" w:rsidRPr="00AE34F0">
        <w:rPr>
          <w:rFonts w:ascii="Times New Roman" w:hAnsi="Times New Roman"/>
          <w:sz w:val="28"/>
          <w:szCs w:val="28"/>
        </w:rPr>
        <w:t>АНПОО Университет профессионального образования</w:t>
      </w:r>
      <w:r w:rsidR="00242A7D" w:rsidRPr="00AE34F0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AE34F0">
        <w:rPr>
          <w:rFonts w:ascii="Times New Roman" w:hAnsi="Times New Roman"/>
          <w:color w:val="0D0D0D"/>
          <w:sz w:val="28"/>
          <w:szCs w:val="28"/>
        </w:rPr>
        <w:t>после утверждения их</w:t>
      </w:r>
      <w:r w:rsidR="003F3856" w:rsidRPr="00AE34F0">
        <w:rPr>
          <w:rFonts w:ascii="Times New Roman" w:hAnsi="Times New Roman"/>
          <w:color w:val="0D0D0D"/>
          <w:sz w:val="28"/>
          <w:szCs w:val="28"/>
        </w:rPr>
        <w:t xml:space="preserve"> директором</w:t>
      </w:r>
      <w:r w:rsidR="00242A7D" w:rsidRPr="00AE34F0">
        <w:rPr>
          <w:rFonts w:ascii="Times New Roman" w:hAnsi="Times New Roman"/>
          <w:sz w:val="28"/>
          <w:szCs w:val="28"/>
        </w:rPr>
        <w:t xml:space="preserve"> АНПОО Университет профессионального образования</w:t>
      </w:r>
      <w:r w:rsidRPr="00AE34F0">
        <w:rPr>
          <w:rFonts w:ascii="Times New Roman" w:hAnsi="Times New Roman"/>
          <w:color w:val="0D0D0D"/>
          <w:sz w:val="28"/>
          <w:szCs w:val="28"/>
        </w:rPr>
        <w:t xml:space="preserve">. 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4.6.</w:t>
      </w:r>
      <w:r w:rsidRPr="00AE34F0"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color w:val="0D0D0D"/>
          <w:sz w:val="28"/>
          <w:szCs w:val="28"/>
        </w:rPr>
        <w:t>Председатель педагогического совета организует систематическую проверку выполнения принятых решений и итоги проверки ставит на обсуждение педагогического совета.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4.7.</w:t>
      </w:r>
      <w:r w:rsidRPr="00AE34F0"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color w:val="0D0D0D"/>
          <w:sz w:val="28"/>
          <w:szCs w:val="28"/>
        </w:rPr>
        <w:t xml:space="preserve">Заседания педагогического совета оформляются протоколом, подписываемым председателем и секретарем педагогического совета. В каждом протоколе указывается его номер, дата заседания совета, количество </w:t>
      </w:r>
      <w:r w:rsidRPr="00AE34F0">
        <w:rPr>
          <w:rFonts w:ascii="Times New Roman" w:hAnsi="Times New Roman"/>
          <w:color w:val="0D0D0D"/>
          <w:sz w:val="28"/>
          <w:szCs w:val="28"/>
        </w:rPr>
        <w:lastRenderedPageBreak/>
        <w:t xml:space="preserve">присутствующих, повестка заседания, краткая, но ясная и исчерпывающая запись выступлений и принятое решение по обсуждаемому вопросу. Протоколы педагогического совета являются документами со сроками хранения 10 лет. </w:t>
      </w:r>
    </w:p>
    <w:p w:rsidR="00115067" w:rsidRPr="00AE34F0" w:rsidRDefault="00115067" w:rsidP="007C1C9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0D0D0D"/>
          <w:sz w:val="28"/>
          <w:szCs w:val="28"/>
        </w:rPr>
      </w:pPr>
      <w:r w:rsidRPr="00AE34F0">
        <w:rPr>
          <w:rFonts w:ascii="Times New Roman" w:hAnsi="Times New Roman"/>
          <w:color w:val="0D0D0D"/>
          <w:sz w:val="28"/>
          <w:szCs w:val="28"/>
        </w:rPr>
        <w:t>4.8.</w:t>
      </w:r>
      <w:r w:rsidRPr="00AE34F0"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 w:rsidRPr="00AE34F0">
        <w:rPr>
          <w:rFonts w:ascii="Times New Roman" w:hAnsi="Times New Roman"/>
          <w:color w:val="0D0D0D"/>
          <w:sz w:val="28"/>
          <w:szCs w:val="28"/>
        </w:rPr>
        <w:t>Каждый член педагогического совета обязан посещать все заседания совета, принимать активное участие в его работе, своевременно и точно выполнять возлагаемые на него поручения.</w:t>
      </w:r>
      <w:r w:rsidR="00345DEE" w:rsidRPr="00AE34F0">
        <w:rPr>
          <w:rFonts w:ascii="Times New Roman" w:hAnsi="Times New Roman"/>
          <w:color w:val="0D0D0D"/>
          <w:sz w:val="28"/>
          <w:szCs w:val="28"/>
        </w:rPr>
        <w:t xml:space="preserve"> </w:t>
      </w:r>
    </w:p>
    <w:sectPr w:rsidR="00115067" w:rsidRPr="00AE34F0" w:rsidSect="00FF64D0">
      <w:footerReference w:type="default" r:id="rId7"/>
      <w:pgSz w:w="12240" w:h="1584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B6C13" w:rsidRDefault="002B6C13" w:rsidP="00FF64D0">
      <w:pPr>
        <w:spacing w:after="0" w:line="240" w:lineRule="auto"/>
      </w:pPr>
      <w:r>
        <w:separator/>
      </w:r>
    </w:p>
  </w:endnote>
  <w:endnote w:type="continuationSeparator" w:id="0">
    <w:p w:rsidR="002B6C13" w:rsidRDefault="002B6C13" w:rsidP="00FF6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F64D0" w:rsidRDefault="00FF64D0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B55588">
      <w:rPr>
        <w:noProof/>
      </w:rPr>
      <w:t>4</w:t>
    </w:r>
    <w:r>
      <w:fldChar w:fldCharType="end"/>
    </w:r>
  </w:p>
  <w:p w:rsidR="00FF64D0" w:rsidRDefault="00FF64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B6C13" w:rsidRDefault="002B6C13" w:rsidP="00FF64D0">
      <w:pPr>
        <w:spacing w:after="0" w:line="240" w:lineRule="auto"/>
      </w:pPr>
      <w:r>
        <w:separator/>
      </w:r>
    </w:p>
  </w:footnote>
  <w:footnote w:type="continuationSeparator" w:id="0">
    <w:p w:rsidR="002B6C13" w:rsidRDefault="002B6C13" w:rsidP="00FF64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D67"/>
    <w:rsid w:val="00007258"/>
    <w:rsid w:val="0003027E"/>
    <w:rsid w:val="00056D0C"/>
    <w:rsid w:val="00056D67"/>
    <w:rsid w:val="00084629"/>
    <w:rsid w:val="000D62F4"/>
    <w:rsid w:val="001013E0"/>
    <w:rsid w:val="00115067"/>
    <w:rsid w:val="0017645A"/>
    <w:rsid w:val="00182AA5"/>
    <w:rsid w:val="001C7BA0"/>
    <w:rsid w:val="00214EB8"/>
    <w:rsid w:val="00242A7D"/>
    <w:rsid w:val="00275335"/>
    <w:rsid w:val="00282783"/>
    <w:rsid w:val="002B6C13"/>
    <w:rsid w:val="002C402A"/>
    <w:rsid w:val="002D0E5D"/>
    <w:rsid w:val="002E318D"/>
    <w:rsid w:val="002F2340"/>
    <w:rsid w:val="00326A57"/>
    <w:rsid w:val="00331B5F"/>
    <w:rsid w:val="00345DEE"/>
    <w:rsid w:val="003C0586"/>
    <w:rsid w:val="003F3856"/>
    <w:rsid w:val="00403281"/>
    <w:rsid w:val="00423C88"/>
    <w:rsid w:val="00443FD0"/>
    <w:rsid w:val="004E2960"/>
    <w:rsid w:val="004E6D3C"/>
    <w:rsid w:val="004F2CFF"/>
    <w:rsid w:val="005375FD"/>
    <w:rsid w:val="0057795F"/>
    <w:rsid w:val="0059415B"/>
    <w:rsid w:val="005A6823"/>
    <w:rsid w:val="005B4FC0"/>
    <w:rsid w:val="005D426E"/>
    <w:rsid w:val="0062608E"/>
    <w:rsid w:val="00657B9B"/>
    <w:rsid w:val="006660F0"/>
    <w:rsid w:val="006C2E03"/>
    <w:rsid w:val="006C3B0F"/>
    <w:rsid w:val="006C67A4"/>
    <w:rsid w:val="006D3B4E"/>
    <w:rsid w:val="006D5727"/>
    <w:rsid w:val="00700DCE"/>
    <w:rsid w:val="00777746"/>
    <w:rsid w:val="00786278"/>
    <w:rsid w:val="007C1C98"/>
    <w:rsid w:val="008176BB"/>
    <w:rsid w:val="00825F08"/>
    <w:rsid w:val="00834F3C"/>
    <w:rsid w:val="00837474"/>
    <w:rsid w:val="009536C0"/>
    <w:rsid w:val="00995195"/>
    <w:rsid w:val="009E3021"/>
    <w:rsid w:val="00A25623"/>
    <w:rsid w:val="00A4209D"/>
    <w:rsid w:val="00A44136"/>
    <w:rsid w:val="00A91444"/>
    <w:rsid w:val="00AB623B"/>
    <w:rsid w:val="00AC6B7D"/>
    <w:rsid w:val="00AE34F0"/>
    <w:rsid w:val="00AF691C"/>
    <w:rsid w:val="00B55588"/>
    <w:rsid w:val="00B6018D"/>
    <w:rsid w:val="00BB6C61"/>
    <w:rsid w:val="00C8495E"/>
    <w:rsid w:val="00D3650D"/>
    <w:rsid w:val="00D97E77"/>
    <w:rsid w:val="00DE78F2"/>
    <w:rsid w:val="00E27CAE"/>
    <w:rsid w:val="00E309BF"/>
    <w:rsid w:val="00EE4F2B"/>
    <w:rsid w:val="00F009EB"/>
    <w:rsid w:val="00F549EC"/>
    <w:rsid w:val="00F607BB"/>
    <w:rsid w:val="00FB3F51"/>
    <w:rsid w:val="00FC1A4F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FF0D0F"/>
  <w14:defaultImageDpi w14:val="0"/>
  <w15:docId w15:val="{E86B8D8D-620C-4932-9B15-6A903BF81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F64D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F6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FF64D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F9ECA-93A6-42E4-B635-F9C2C9C68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1132</Words>
  <Characters>6457</Characters>
  <Application>Microsoft Office Word</Application>
  <DocSecurity>0</DocSecurity>
  <Lines>53</Lines>
  <Paragraphs>15</Paragraphs>
  <ScaleCrop>false</ScaleCrop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Базин</dc:creator>
  <cp:keywords/>
  <dc:description/>
  <cp:lastModifiedBy>Амир Тлехурай</cp:lastModifiedBy>
  <cp:revision>4</cp:revision>
  <cp:lastPrinted>2022-01-26T08:01:00Z</cp:lastPrinted>
  <dcterms:created xsi:type="dcterms:W3CDTF">2024-10-25T10:37:00Z</dcterms:created>
  <dcterms:modified xsi:type="dcterms:W3CDTF">2024-11-07T07:51:00Z</dcterms:modified>
</cp:coreProperties>
</file>