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horzAnchor="margin" w:tblpY="1753"/>
        <w:tblW w:w="9600" w:type="dxa"/>
        <w:tblLayout w:type="fixed"/>
        <w:tblLook w:val="04A0" w:firstRow="1" w:lastRow="0" w:firstColumn="1" w:lastColumn="0" w:noHBand="0" w:noVBand="1"/>
      </w:tblPr>
      <w:tblGrid>
        <w:gridCol w:w="4070"/>
        <w:gridCol w:w="5530"/>
      </w:tblGrid>
      <w:tr w:rsidR="00E66C59" w14:paraId="383AC154" w14:textId="77777777" w:rsidTr="00E66C59">
        <w:tc>
          <w:tcPr>
            <w:tcW w:w="4069" w:type="dxa"/>
          </w:tcPr>
          <w:p w14:paraId="5D6EB33A" w14:textId="77777777" w:rsidR="00E66C59" w:rsidRDefault="00E66C59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7ADE967B" w14:textId="77777777" w:rsidR="00E66C59" w:rsidRDefault="00E66C59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483FD86E" w14:textId="77777777" w:rsidR="00E66C59" w:rsidRDefault="00E66C59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09.01.2024 г. № 1)</w:t>
            </w:r>
          </w:p>
          <w:p w14:paraId="545ED597" w14:textId="77777777" w:rsidR="00E66C59" w:rsidRDefault="00E66C5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34F5B2" w14:textId="77777777" w:rsidR="00E66C59" w:rsidRDefault="00E66C5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14:paraId="6BC28075" w14:textId="77777777" w:rsidR="00E66C59" w:rsidRDefault="00E66C59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1FC6FDB2" w14:textId="77777777" w:rsidR="00E66C59" w:rsidRDefault="00E66C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АНПОО Университет профессионального образования </w:t>
            </w:r>
          </w:p>
          <w:p w14:paraId="2FFF4C70" w14:textId="77777777" w:rsidR="00E66C59" w:rsidRDefault="00E66C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 И.Н. Базин</w:t>
            </w:r>
          </w:p>
          <w:p w14:paraId="7024360F" w14:textId="77777777" w:rsidR="00E66C59" w:rsidRDefault="00E66C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2/1 от «09» января 2024 г.</w:t>
            </w:r>
          </w:p>
        </w:tc>
      </w:tr>
    </w:tbl>
    <w:p w14:paraId="4117924D" w14:textId="77777777" w:rsidR="00E66C59" w:rsidRDefault="00E66C59" w:rsidP="00E66C59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40546532" w14:textId="77777777" w:rsidR="00E66C59" w:rsidRDefault="00E66C59" w:rsidP="00E66C59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«Университет профессионального образования»</w:t>
      </w:r>
    </w:p>
    <w:p w14:paraId="00BB051C" w14:textId="77777777" w:rsidR="00E66C59" w:rsidRDefault="00E66C59" w:rsidP="00E66C59">
      <w:pPr>
        <w:spacing w:after="0" w:line="360" w:lineRule="auto"/>
        <w:ind w:firstLine="851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(АНПОО Университет профессионального образования)</w:t>
      </w:r>
    </w:p>
    <w:p w14:paraId="21BFC3C3" w14:textId="77777777" w:rsidR="00E66C59" w:rsidRDefault="00E66C59" w:rsidP="00E66C59">
      <w:pPr>
        <w:pStyle w:val="a5"/>
        <w:spacing w:line="360" w:lineRule="auto"/>
        <w:ind w:firstLine="851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4C5D958" w14:textId="77777777" w:rsidR="00E66C59" w:rsidRDefault="00E66C59" w:rsidP="00E66C59">
      <w:pPr>
        <w:pStyle w:val="a5"/>
        <w:spacing w:line="360" w:lineRule="auto"/>
        <w:ind w:left="4510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0000009" w14:textId="77777777" w:rsidR="007C4393" w:rsidRPr="00165AB9" w:rsidRDefault="007C4393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201566" w14:textId="4566CB7E" w:rsidR="00165AB9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14:paraId="1FAE7121" w14:textId="1399828F" w:rsidR="00165AB9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>ВНУТРЕННЕГО РАСПОРЯДКА</w:t>
      </w:r>
    </w:p>
    <w:p w14:paraId="0000000C" w14:textId="1CE1DB80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FD7FC0" w:rsidRPr="00165AB9">
        <w:rPr>
          <w:rFonts w:ascii="Times New Roman" w:eastAsia="Times New Roman" w:hAnsi="Times New Roman" w:cs="Times New Roman"/>
          <w:b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АВТОНОМНОЙ НЕКОММЕРЧЕСКОЙ ПРОФЕССИОНАЛЬНОЙ ОБРАЗОВАТЕЛЬНОЙ ОРГАНИЗАЦИИ «УНИВЕРСИТЕТ ПРОФЕССИОНАЛЬНОГО ОБРАЗОВАНИЯ»</w:t>
      </w:r>
    </w:p>
    <w:p w14:paraId="0000000F" w14:textId="77777777" w:rsidR="007C4393" w:rsidRPr="00165AB9" w:rsidRDefault="004909F9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(новая редакция)</w:t>
      </w:r>
    </w:p>
    <w:p w14:paraId="00000010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1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2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3" w14:textId="77777777" w:rsidR="007C4393" w:rsidRPr="00165AB9" w:rsidRDefault="007C4393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4" w14:textId="77777777" w:rsidR="007C4393" w:rsidRPr="00165AB9" w:rsidRDefault="007C4393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5" w14:textId="77777777" w:rsidR="007C4393" w:rsidRPr="00165AB9" w:rsidRDefault="007C4393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6" w14:textId="77777777" w:rsidR="007C4393" w:rsidRPr="00165AB9" w:rsidRDefault="007C4393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7" w14:textId="77777777" w:rsidR="007C4393" w:rsidRPr="00165AB9" w:rsidRDefault="007C4393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2F3F7E14" w14:textId="77777777" w:rsidR="00E66C59" w:rsidRDefault="004909F9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>г. Краснодар</w:t>
      </w:r>
    </w:p>
    <w:p w14:paraId="00000019" w14:textId="432B1487" w:rsidR="00165AB9" w:rsidRDefault="00165AB9" w:rsidP="00165A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09F9" w:rsidRPr="00165AB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66C5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909F9" w:rsidRPr="00165AB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000001A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000001B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1.1. Настоящие Правила разработаны в соответствии с Федеральным законом Российской Федерации от 29 декабря 2012 г. № 273-ФЗ «Об образовании в Российской Федерации», Уставом Автономной некоммерческой профессиональной образовательной организации «Университет профессионального образования» (далее - АНПОО Университет профессионального образования) с целью регулирования отношений между всеми участниками образовательного процесса внутри АНПОО Университет профессионального образования, воспитания сознательного отношения к обучению, укреплению учебной дисциплины, повышению эффективности и улучшению качества учебного процесса, рационального использования учебного времени, полной реализации главных образовательных задач.</w:t>
      </w:r>
    </w:p>
    <w:p w14:paraId="0000001C" w14:textId="681534F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1.2. Правила являются локальным актом АНПОО Университет профессионального образования, утверждены приказом директора, их действие распространяется на всех 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в АНПОО Университет профессионального образования.</w:t>
      </w:r>
    </w:p>
    <w:p w14:paraId="0000001D" w14:textId="3649806D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1.3. Соблюдение Правил внутреннего распорядка для 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="00165AB9" w:rsidRPr="00165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в АНПОО Университет профессионального образования основывается на сознательном, добросовестном выполнении 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слушателями</w:t>
      </w:r>
      <w:r w:rsidR="00165AB9" w:rsidRPr="00165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своих учебных обязанностей и правил поведения, на основе взаимного уважения человеческого достоинства 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="00165AB9" w:rsidRPr="00165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и преподавателей.</w:t>
      </w: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E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2. Права и обязанности обучающихся</w:t>
      </w:r>
    </w:p>
    <w:p w14:paraId="00000020" w14:textId="4C51F695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2.1. 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Слушателем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 является лицо, зачисленное приказом директора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в АНПОО Университет профессионального образования для обучения по программам профессионального обучения и дополнительного образования.</w:t>
      </w:r>
    </w:p>
    <w:p w14:paraId="00000021" w14:textId="325EFAA9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Слушатели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в АНПОО Университет профессионального образования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lastRenderedPageBreak/>
        <w:t>имеют право:</w:t>
      </w:r>
    </w:p>
    <w:p w14:paraId="00000022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в установленном порядке пользоваться учебными аудиториями и всем учебным оборудованием, которыми располагает АНПОО Университет профессионального образования;</w:t>
      </w:r>
    </w:p>
    <w:p w14:paraId="00000023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своевременно получать учебные программы изучаемых дисциплин, необходимые учебно-методические материалы;</w:t>
      </w:r>
    </w:p>
    <w:p w14:paraId="00000024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своевременно получать информацию о требованиях к прохождению форм текущего, промежуточного и итогового контроля знаний, критериях оценивания, а также полную и достоверную информацию об оценке своих знаний;</w:t>
      </w:r>
    </w:p>
    <w:p w14:paraId="00000025" w14:textId="63EFA5AD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- своевременно получать информацию о расписании учебных занятий, о графике прохождения промежуточной и итоговой аттестации, а также другую необходимую 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слушателям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информацию по организации и планированию учебного процесса;</w:t>
      </w:r>
    </w:p>
    <w:p w14:paraId="00000026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обжаловать приказы и распоряжения администрации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АНПОО Университет профессионального образования в установленном законодательством Российской Федерации порядке;</w:t>
      </w:r>
    </w:p>
    <w:p w14:paraId="00000027" w14:textId="1B2F63DD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- осуществлять другие права в соответствии с законодательством Российской Федерации, Уставом АНПОО Университет профессионального образования и иными локальными актами, регулирующими положение 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в АНПОО Университет профессионального образования.</w:t>
      </w:r>
    </w:p>
    <w:p w14:paraId="00000028" w14:textId="7790C7FE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165AB9">
        <w:rPr>
          <w:rFonts w:ascii="Times New Roman" w:eastAsia="Times New Roman" w:hAnsi="Times New Roman" w:cs="Times New Roman"/>
          <w:sz w:val="28"/>
          <w:szCs w:val="28"/>
        </w:rPr>
        <w:t>Слушатели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в АНПОО Университет профессионального образования обязаны:</w:t>
      </w:r>
    </w:p>
    <w:p w14:paraId="00000029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неукоснительно руководствоваться Положениями о приеме, обучении, выпуске, отчислении, переводе и восстановлении, промежуточной и итоговой аттестации, настоящим Положением;</w:t>
      </w:r>
    </w:p>
    <w:p w14:paraId="0000002A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систематически и глубоко овладевать теоретическими знаниями и практическими навыками по избранной программе;</w:t>
      </w:r>
    </w:p>
    <w:p w14:paraId="0000002B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lastRenderedPageBreak/>
        <w:t>- соблюдать учебную дисциплину;</w:t>
      </w:r>
    </w:p>
    <w:p w14:paraId="0000002C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посещать учебные занятия, лично выполнять в установленные сроки все виды учебных заданий и контроля усвоения учебного материала, предусмотренные программами обучения;</w:t>
      </w:r>
    </w:p>
    <w:p w14:paraId="0000002D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своевременно в письменной форме ставить в известность сотрудников АНПОО Университет профессионального образования о необходимости отсутствия на учебных занятиях, в том числе на экзаменах и зачетах, по уважительной причине. При отсутствии на занятиях, в том числе на экзаменах и зачетах, по непредвиденной уважительной причине ставить в известность сотрудников АНПОО Университет профессионального образования по телефону и представлять в первый день явки после отсутствия документы, подтверждающие уважительную причину пропуска занятий;</w:t>
      </w:r>
    </w:p>
    <w:p w14:paraId="0000002E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соблюдать порядок прохождения форм контроля знаний и ликвидации задолженностей, установленный в АНПОО Университет профессионального образования;</w:t>
      </w:r>
    </w:p>
    <w:p w14:paraId="0000002F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- поддерживать надлежащую чистоту и порядок во всех учебных и учебно-производственных помещениях, бережно и аккуратно относиться к имуществу АНПОО Университет профессионального образования (помещения, мебель, инвентарь,  учебные пособия и др.); возмещать ущерб, причиненный имуществу АНПОО Университет профессионального образования в порядке, предусмотренном законодательством Российской Федерации; </w:t>
      </w:r>
    </w:p>
    <w:p w14:paraId="00000030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соблюдать требования охраны труда и техники безопасности, производственной санитарии и гигиены, противопожарной, электрической, экологической безопасности, предусмотренные соответствующими правилами и инструкциями, обеспечивающими безопасность образовательного процесса;</w:t>
      </w:r>
    </w:p>
    <w:p w14:paraId="00000031" w14:textId="59BCAA66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- выполнять иные обязанности, предусмотренные законодательством Российской Федерации, Уставом АНПОО Университет профессионального образования, локальными актами, регулирующими положение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lastRenderedPageBreak/>
        <w:t>АНПОО Университет профессионального образования.</w:t>
      </w:r>
    </w:p>
    <w:p w14:paraId="00000032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3. Учебный порядок</w:t>
      </w:r>
    </w:p>
    <w:p w14:paraId="00000034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3.1. Организация учебного процесса в АНПОО Университет профессионального образования регламентируется Положением о приеме, обучении, выпуске, отчислении, переводе и восстановлении, Положением о промежуточной аттестации, Положением об итоговой аттестации, настоящими Правилами, учебными планами, расписанием учебных занятий, консультаций, экзаменов.</w:t>
      </w:r>
    </w:p>
    <w:p w14:paraId="00000035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3.2. Время начала и окончания проведения учебных занятий и перерывов устанавливается в расписании. Расписание составляется заместителем директора и утверждается директором АНПОО Университет профессионального образования с учетом обеспечения педагогической и предметной целесообразности, соблюдение санитарно-гигиенических норм и экономии времени.</w:t>
      </w:r>
    </w:p>
    <w:p w14:paraId="00000036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3.3. Учебное расписание составляются на весь период обучения и вывешиваются не позднее чем за 3 дня до начала занятий.</w:t>
      </w:r>
    </w:p>
    <w:p w14:paraId="00000037" w14:textId="35E1FE72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Общая нагрузка обучающихся не должна превышать 40 часов в неделю для очной формы обучения (не более 36 часов для лиц, не достигших 18-тилетнего возраста), 16 часов в неделю для очно-заочной форм обучения. Продолжительность учебного часа теоретических и практических занятий - 45 минут (академический час), практического об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чения - 60 минут (астрономический час). Допускается спаривание занятий продолжительностью не более двух академических часов. Перерыв между занятиями не менее 5 минут, между спаренными занятиями не менее 10 минут, перерыв для приема пищи не менее 40 минут (для очной формы обучения).</w:t>
      </w:r>
    </w:p>
    <w:p w14:paraId="00000038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3.4. Расписание консультаций, зачетов, экзаменов (в том числе пересдач) вывешивается не позднее, чем за три дня до их проведения.</w:t>
      </w:r>
    </w:p>
    <w:p w14:paraId="00000039" w14:textId="0DD46265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lastRenderedPageBreak/>
        <w:t>3.5. В случае переноса или замены занятий сотрудники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АНПОО Университет профессионального образования извещают об этом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, как правило, не позднее трехдневного срока до занятий, а в случае переноса или замены занятий по непредвиденной причине (например, болезнь преподавателя) в день проведения занятий.</w:t>
      </w:r>
    </w:p>
    <w:p w14:paraId="0000003A" w14:textId="5279674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3.6. Знания, умения и навыки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либо по пятибалльной системе: 5 (отлично), 4 (хорошо), 3 (удовлетворительно), 2 (неудовлетворительно), 1 (плохо), либо по системе зачет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незачет.</w:t>
      </w:r>
    </w:p>
    <w:p w14:paraId="0000003B" w14:textId="2C980981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3.7. В учебной группе на общественных началах может избираться староста, который контактирует с учебной частью АНПОО Университет профессионального образования и доводит до сведения группы все указания и распоряжения администрации, контролирует посещаемость, учебную дисциплину, сохранность оборудования и инвентаря, извещает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об изменениях, вносимых в расписание, извещает учебную часть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АНПОО Университет профессионального образования о неявке преподавателя и др.</w:t>
      </w:r>
    </w:p>
    <w:p w14:paraId="0000003C" w14:textId="441FD054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3.8. В целях улучшения организации внеаудиторной работы с обучающимися, психологической и педагогической поддержки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, налаживания механизма обратной связи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с учебной частью АНПОО Университет профессионального образования из числа штатных преподавателей могут назначаться кураторы групп.</w:t>
      </w:r>
    </w:p>
    <w:p w14:paraId="0000003D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4. Порядок в помещениях</w:t>
      </w:r>
    </w:p>
    <w:p w14:paraId="0000003F" w14:textId="0BF281B1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4.1. При проходе в здания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и/или нахождении в помещениях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5A3820">
        <w:rPr>
          <w:rFonts w:ascii="Times New Roman" w:eastAsia="Times New Roman" w:hAnsi="Times New Roman" w:cs="Times New Roman"/>
          <w:sz w:val="28"/>
          <w:szCs w:val="28"/>
          <w:highlight w:val="white"/>
        </w:rPr>
        <w:t>слушателю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(лицу, его сопровождающему) необходимо иметь при себе документ, удостоверяющий личность.</w:t>
      </w:r>
    </w:p>
    <w:p w14:paraId="00000040" w14:textId="0D71B054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4.2. Находясь в зданиях и помещениях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слушатели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обязаны соблюдать общепринятые 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нормы поведения в общественных местах.</w:t>
      </w:r>
    </w:p>
    <w:p w14:paraId="00000041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4.3. В зданиях и помещениях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запрещается:</w:t>
      </w:r>
    </w:p>
    <w:p w14:paraId="00000042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курить;</w:t>
      </w:r>
    </w:p>
    <w:p w14:paraId="00000043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проходить в здание или находиться в здании в состоянии алкогольного, наркотического или токсического опьянения;</w:t>
      </w:r>
    </w:p>
    <w:p w14:paraId="00000044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проходить в здание или находиться в здании с холодным, травматическим, огнестрельным оружием;</w:t>
      </w:r>
    </w:p>
    <w:p w14:paraId="00000045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выносить без разрешения администрации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предметы и различное оборудование из учебных и других помещений;</w:t>
      </w:r>
    </w:p>
    <w:p w14:paraId="00000046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во время проведения занятий громко разговаривать, шуметь, входить и выходить в учебную аудиторию без разрешения, пользоваться мобильными телефонами;</w:t>
      </w:r>
    </w:p>
    <w:p w14:paraId="00000047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оставлять без присмотра одежду и личные вещи; администрация не несет ответственность за их сохранность.</w:t>
      </w:r>
    </w:p>
    <w:p w14:paraId="00000048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4.4. В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установлены следующие приемные часы:</w:t>
      </w:r>
    </w:p>
    <w:p w14:paraId="00000049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директор АНПОО Университет профессионального образования принимает посетителей в понедельник с 10.00 до 12.00, в среду с 14.00 до 16.00;</w:t>
      </w:r>
    </w:p>
    <w:p w14:paraId="0000004A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</w:rPr>
        <w:t>- заместитель директора принимает посетителей во вторник с 14.00 до 16.00, в четверг с 10.00 до 12.00.</w:t>
      </w:r>
    </w:p>
    <w:p w14:paraId="0000004B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65AB9">
        <w:rPr>
          <w:rFonts w:ascii="Times New Roman" w:eastAsia="Times New Roman" w:hAnsi="Times New Roman" w:cs="Times New Roman"/>
          <w:b/>
          <w:sz w:val="28"/>
          <w:szCs w:val="28"/>
        </w:rPr>
        <w:t>. Поощрения за успехи в учебе</w:t>
      </w:r>
    </w:p>
    <w:p w14:paraId="0000004D" w14:textId="04541574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5.1. За особые успехи в учебной деятельности применяются следующие моральные</w:t>
      </w:r>
      <w:r w:rsidRPr="00165AB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формы поощрения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0000004E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 объявление благодарности; </w:t>
      </w:r>
    </w:p>
    <w:p w14:paraId="0000004F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награждение почетной грамотой.</w:t>
      </w:r>
    </w:p>
    <w:p w14:paraId="00000050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5.2. При наличии финансирования могут применяться следующие формы 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материального поощрения:</w:t>
      </w:r>
    </w:p>
    <w:p w14:paraId="00000051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награждение ценным подарком;</w:t>
      </w:r>
    </w:p>
    <w:p w14:paraId="00000052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- предоставление скидок при оплате за обучение.</w:t>
      </w:r>
    </w:p>
    <w:p w14:paraId="00000053" w14:textId="2D4FDDEC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5.3. Поощрение объявляется в приказе, доводится до сведения всего коллектива и заносится в личное дело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54" w14:textId="77777777" w:rsidR="007C4393" w:rsidRPr="00165AB9" w:rsidRDefault="007C4393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55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6. Дисциплинарные взыскания</w:t>
      </w:r>
    </w:p>
    <w:p w14:paraId="00000056" w14:textId="39C6A480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6.1. За невыполнение учебного плана в установленные сроки по неуважительным причинам, грубое или систематическое нарушение обязанностей, предусмотренных настоящим Положением, локальными актами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слушателям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могут применяться следующие дисциплинарные взыскания:</w:t>
      </w:r>
    </w:p>
    <w:p w14:paraId="00000057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 устное предупреждение или замечание;</w:t>
      </w:r>
    </w:p>
    <w:p w14:paraId="00000058" w14:textId="77777777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 выговор;</w:t>
      </w:r>
    </w:p>
    <w:p w14:paraId="00000059" w14:textId="13629089" w:rsidR="007C4393" w:rsidRPr="00165AB9" w:rsidRDefault="004909F9" w:rsidP="000E3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 отчисление из числа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000005A" w14:textId="2DCB0D05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6.2. До применения дисциплинарного взыскания директор 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>АНПОО Университет профессионального образования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или его заместитель должны затребовать от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объяснение в письменной форме. В случае отказа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дать указанное объяснение составляется соответствующий акт. Отказ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дать объяснение не является препятствием для применения дисциплинарного взыскания. 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Дисциплинарное взыскание применяется администрацией непосредственно за обнаружением поступка, но не позднее одного месяца с момента обнаружения поступка.</w:t>
      </w:r>
    </w:p>
    <w:p w14:paraId="0000005B" w14:textId="24F6A83E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6.3. При наложении взыскания должны учитываться тяжесть совершенного поступка, обстоятельства, при которых он совершен, предшествующее поведение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5C" w14:textId="77777777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6.4. За каждый совершенный поступок может быть применено только одно взыскание.</w:t>
      </w:r>
    </w:p>
    <w:p w14:paraId="0000005D" w14:textId="64CC3AD1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6.5. Приказ о применении взыскания с указанием мотивов его применения объявляется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слушателю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, подвергнутому взысканию, под роспись.</w:t>
      </w:r>
    </w:p>
    <w:p w14:paraId="0000005E" w14:textId="635DB8F1" w:rsidR="007C4393" w:rsidRPr="00165AB9" w:rsidRDefault="004909F9" w:rsidP="00165A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6.6. Взыскание может </w:t>
      </w:r>
      <w:bookmarkStart w:id="0" w:name="_GoBack"/>
      <w:bookmarkEnd w:id="0"/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быть обжаловано </w:t>
      </w:r>
      <w:r w:rsidR="005A3820">
        <w:rPr>
          <w:rFonts w:ascii="Times New Roman" w:eastAsia="Times New Roman" w:hAnsi="Times New Roman" w:cs="Times New Roman"/>
          <w:sz w:val="28"/>
          <w:szCs w:val="28"/>
        </w:rPr>
        <w:t>слушателем</w:t>
      </w:r>
      <w:r w:rsidRPr="00165AB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165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C4393" w:rsidRPr="00165AB9">
      <w:footerReference w:type="default" r:id="rId7"/>
      <w:pgSz w:w="12240" w:h="15840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6B465" w14:textId="77777777" w:rsidR="00B34BF5" w:rsidRDefault="00B34BF5">
      <w:pPr>
        <w:spacing w:after="0" w:line="240" w:lineRule="auto"/>
      </w:pPr>
      <w:r>
        <w:separator/>
      </w:r>
    </w:p>
  </w:endnote>
  <w:endnote w:type="continuationSeparator" w:id="0">
    <w:p w14:paraId="102F6817" w14:textId="77777777" w:rsidR="00B34BF5" w:rsidRDefault="00B3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F" w14:textId="18186724" w:rsidR="007C4393" w:rsidRDefault="004909F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D7FC0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60" w14:textId="77777777" w:rsidR="007C4393" w:rsidRDefault="007C439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188E3" w14:textId="77777777" w:rsidR="00B34BF5" w:rsidRDefault="00B34BF5">
      <w:pPr>
        <w:spacing w:after="0" w:line="240" w:lineRule="auto"/>
      </w:pPr>
      <w:r>
        <w:separator/>
      </w:r>
    </w:p>
  </w:footnote>
  <w:footnote w:type="continuationSeparator" w:id="0">
    <w:p w14:paraId="6359E8B5" w14:textId="77777777" w:rsidR="00B34BF5" w:rsidRDefault="00B34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93"/>
    <w:rsid w:val="000E35F6"/>
    <w:rsid w:val="00165AB9"/>
    <w:rsid w:val="004909F9"/>
    <w:rsid w:val="00527B7B"/>
    <w:rsid w:val="005A3820"/>
    <w:rsid w:val="007C4393"/>
    <w:rsid w:val="00B34BF5"/>
    <w:rsid w:val="00E66C59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CE8A"/>
  <w15:docId w15:val="{9CEFD021-A5C3-4570-97CB-65D8E2B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customStyle="1" w:styleId="a5">
    <w:name w:val="Таблицы (моноширинный)"/>
    <w:basedOn w:val="a"/>
    <w:next w:val="a"/>
    <w:uiPriority w:val="99"/>
    <w:rsid w:val="00E66C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CtQ50PI1Z7hGxfeXlaB9clyiOA==">AMUW2mV8Dal6OmaSfux12/zwSpiAIgCRREiNuMssSh8ecjD99D/W/MXEIyLAUdYsXgBOvLiWUjIWMVOwIKPQ6YGyk/MP6Yogxm8OsQM+5TqdZHj5gKNI9Ec=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PC-AdminServer</dc:creator>
  <cp:lastModifiedBy>Иван Базин</cp:lastModifiedBy>
  <cp:revision>8</cp:revision>
  <cp:lastPrinted>2024-10-29T07:59:00Z</cp:lastPrinted>
  <dcterms:created xsi:type="dcterms:W3CDTF">2024-09-18T14:01:00Z</dcterms:created>
  <dcterms:modified xsi:type="dcterms:W3CDTF">2024-10-29T07:59:00Z</dcterms:modified>
</cp:coreProperties>
</file>